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A1" w:rsidRDefault="00C034A1" w:rsidP="00C034A1">
      <w:pPr>
        <w:pStyle w:val="2"/>
        <w:jc w:val="center"/>
        <w:rPr>
          <w:b/>
          <w:iCs w:val="0"/>
          <w:lang w:val="en-US"/>
        </w:rPr>
      </w:pPr>
      <w:bookmarkStart w:id="0" w:name="_Toc182228543"/>
      <w:proofErr w:type="gramStart"/>
      <w:r w:rsidRPr="00F679AA">
        <w:rPr>
          <w:b/>
          <w:iCs w:val="0"/>
        </w:rPr>
        <w:t>Рекомендована</w:t>
      </w:r>
      <w:proofErr w:type="gramEnd"/>
      <w:r w:rsidRPr="00F679AA">
        <w:rPr>
          <w:b/>
          <w:iCs w:val="0"/>
        </w:rPr>
        <w:t xml:space="preserve"> </w:t>
      </w:r>
      <w:proofErr w:type="spellStart"/>
      <w:r w:rsidRPr="00F679AA">
        <w:rPr>
          <w:b/>
          <w:iCs w:val="0"/>
        </w:rPr>
        <w:t>література</w:t>
      </w:r>
      <w:proofErr w:type="spellEnd"/>
      <w:r w:rsidRPr="00F679AA">
        <w:rPr>
          <w:b/>
          <w:iCs w:val="0"/>
        </w:rPr>
        <w:t xml:space="preserve"> за курсом</w:t>
      </w:r>
      <w:bookmarkEnd w:id="0"/>
    </w:p>
    <w:p w:rsidR="00C034A1" w:rsidRPr="00C034A1" w:rsidRDefault="00C034A1" w:rsidP="00C034A1">
      <w:pPr>
        <w:spacing w:line="480" w:lineRule="auto"/>
        <w:jc w:val="center"/>
        <w:rPr>
          <w:b/>
          <w:lang w:val="uk-UA"/>
        </w:rPr>
      </w:pPr>
      <w:r w:rsidRPr="00C034A1">
        <w:rPr>
          <w:b/>
          <w:lang w:val="uk-UA"/>
        </w:rPr>
        <w:t>«Економіка праці та соціально-трудові відносини»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rPr>
          <w:lang w:val="uk-UA"/>
        </w:rPr>
        <w:t>Закон України «Про оплату праці» від 24 березня 1995 року № 108/95-ВС // Уряд</w:t>
      </w:r>
      <w:r w:rsidRPr="00F679AA">
        <w:rPr>
          <w:lang w:val="uk-UA"/>
        </w:rPr>
        <w:t>о</w:t>
      </w:r>
      <w:r w:rsidRPr="00F679AA">
        <w:rPr>
          <w:lang w:val="uk-UA"/>
        </w:rPr>
        <w:t xml:space="preserve">вий </w:t>
      </w:r>
      <w:proofErr w:type="spellStart"/>
      <w:r w:rsidRPr="00F679AA">
        <w:rPr>
          <w:lang w:val="uk-UA"/>
        </w:rPr>
        <w:t>кур</w:t>
      </w:r>
      <w:proofErr w:type="spellEnd"/>
      <w:r w:rsidRPr="00F679AA">
        <w:t>’</w:t>
      </w:r>
      <w:proofErr w:type="spellStart"/>
      <w:r w:rsidRPr="00F679AA">
        <w:rPr>
          <w:lang w:val="uk-UA"/>
        </w:rPr>
        <w:t>єр</w:t>
      </w:r>
      <w:proofErr w:type="spellEnd"/>
      <w:r w:rsidRPr="00F679AA">
        <w:rPr>
          <w:lang w:val="uk-UA"/>
        </w:rPr>
        <w:t>. – 1995. – 18 травня.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t>Закон Украины «О предприятиях в Украине» от 27 марта 1991 года № 887-</w:t>
      </w:r>
      <w:r w:rsidRPr="00F679AA">
        <w:rPr>
          <w:lang w:val="en-US"/>
        </w:rPr>
        <w:t>XII</w:t>
      </w:r>
      <w:proofErr w:type="gramStart"/>
      <w:r w:rsidRPr="00F679AA">
        <w:t xml:space="preserve"> // В</w:t>
      </w:r>
      <w:proofErr w:type="gramEnd"/>
      <w:r w:rsidRPr="00F679AA">
        <w:t>се о бухгалтерском учете. – 1999. – № 29 (332). – С.8-17.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lang w:val="uk-UA"/>
        </w:rPr>
      </w:pPr>
      <w:r w:rsidRPr="00F679AA">
        <w:rPr>
          <w:lang w:val="uk-UA"/>
        </w:rPr>
        <w:t xml:space="preserve">Закон України «Про </w:t>
      </w:r>
      <w:proofErr w:type="spellStart"/>
      <w:r w:rsidRPr="00F679AA">
        <w:rPr>
          <w:lang w:val="uk-UA"/>
        </w:rPr>
        <w:t>загальнообов</w:t>
      </w:r>
      <w:proofErr w:type="spellEnd"/>
      <w:r w:rsidRPr="00C034A1">
        <w:t>’</w:t>
      </w:r>
      <w:proofErr w:type="spellStart"/>
      <w:r w:rsidRPr="00F679AA">
        <w:rPr>
          <w:lang w:val="uk-UA"/>
        </w:rPr>
        <w:t>язкове</w:t>
      </w:r>
      <w:proofErr w:type="spellEnd"/>
      <w:r w:rsidRPr="00F679AA">
        <w:rPr>
          <w:lang w:val="uk-UA"/>
        </w:rPr>
        <w:t xml:space="preserve"> державне соціальне страх</w:t>
      </w:r>
      <w:r w:rsidRPr="00F679AA">
        <w:rPr>
          <w:lang w:val="uk-UA"/>
        </w:rPr>
        <w:t>у</w:t>
      </w:r>
      <w:r w:rsidRPr="00F679AA">
        <w:rPr>
          <w:lang w:val="uk-UA"/>
        </w:rPr>
        <w:t>вання на випадок безробіття» від 2 березня 2000 року № 1533-ІІІ// Відомості Верховної Ради Укр</w:t>
      </w:r>
      <w:r w:rsidRPr="00F679AA">
        <w:rPr>
          <w:lang w:val="uk-UA"/>
        </w:rPr>
        <w:t>а</w:t>
      </w:r>
      <w:r w:rsidRPr="00F679AA">
        <w:rPr>
          <w:lang w:val="uk-UA"/>
        </w:rPr>
        <w:t>їни. – 2000. – № 22, ст. 171. – 24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lang w:val="uk-UA"/>
        </w:rPr>
      </w:pPr>
      <w:r w:rsidRPr="00F679AA">
        <w:rPr>
          <w:lang w:val="uk-UA"/>
        </w:rPr>
        <w:t>Закон України «Про зайнятість населення» (за станом на 1 березня 1999 р.). Додаток до щотижневика «Відомості Верховної Ради України»// Від</w:t>
      </w:r>
      <w:r w:rsidRPr="00F679AA">
        <w:rPr>
          <w:lang w:val="uk-UA"/>
        </w:rPr>
        <w:t>о</w:t>
      </w:r>
      <w:r w:rsidRPr="00F679AA">
        <w:rPr>
          <w:lang w:val="uk-UA"/>
        </w:rPr>
        <w:t>мості Верховної Ради України. – 1999. – 31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rPr>
          <w:lang w:val="uk-UA"/>
        </w:rPr>
        <w:t>Закон України «Про колективні договори і угоди» // Закони України / Верховна Рада України, Ін-т законодавства. – Т.6. – К., 1997.– С.5-11.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rPr>
          <w:lang w:val="uk-UA"/>
        </w:rPr>
        <w:t>Кодекс законів про працю України (із змінами і доповненнями станом на 20 лист</w:t>
      </w:r>
      <w:r w:rsidRPr="00F679AA">
        <w:rPr>
          <w:lang w:val="uk-UA"/>
        </w:rPr>
        <w:t>о</w:t>
      </w:r>
      <w:r w:rsidRPr="00F679AA">
        <w:rPr>
          <w:lang w:val="uk-UA"/>
        </w:rPr>
        <w:t>пада 2001 року).– К.: Атака, 2001.– 96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rPr>
          <w:lang w:val="uk-UA"/>
        </w:rPr>
        <w:t>Конвенція МОП «Про сприяння зайнятості та захист від безробіття» № 168 від 23 червня 1998 р. // Відомості Верховної Ради України. – 1998.– №7.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rPr>
          <w:lang w:val="uk-UA"/>
        </w:rPr>
        <w:t>Конвенція (№ 131) про встановлення мінімальної заробітної плати. / Конвенції та рекомендації, ухвалені міжнародною організацією праці. В 2 т.: Т.2.– Женева: МБП, 1999.– С.907-910.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rPr>
          <w:lang w:val="uk-UA"/>
        </w:rPr>
        <w:t>Конвенція (№ 95) про охорону заробітної плати. / Конвенції та рек</w:t>
      </w:r>
      <w:r w:rsidRPr="00F679AA">
        <w:rPr>
          <w:lang w:val="uk-UA"/>
        </w:rPr>
        <w:t>о</w:t>
      </w:r>
      <w:r w:rsidRPr="00F679AA">
        <w:rPr>
          <w:lang w:val="uk-UA"/>
        </w:rPr>
        <w:t>мендації, ухвалені міжнародною організацією праці. В 2 т.: Т.1.– Женева: МБП, 1999.– С.486-492.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proofErr w:type="spellStart"/>
      <w:r w:rsidRPr="00F679AA">
        <w:t>Адамчук</w:t>
      </w:r>
      <w:proofErr w:type="spellEnd"/>
      <w:r w:rsidRPr="00F679AA">
        <w:t xml:space="preserve"> В.В., Ромашов О.В., Сорокина М.Е. Экономика и социология труда: Уче</w:t>
      </w:r>
      <w:r w:rsidRPr="00F679AA">
        <w:t>б</w:t>
      </w:r>
      <w:r w:rsidRPr="00F679AA">
        <w:t>ник для ВУЗов.– М.: ЮНИТИ, 1999.– 407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lang w:val="uk-UA"/>
        </w:rPr>
      </w:pPr>
      <w:r w:rsidRPr="00F679AA">
        <w:rPr>
          <w:lang w:val="uk-UA"/>
        </w:rPr>
        <w:t xml:space="preserve">Богиня Д.П., </w:t>
      </w:r>
      <w:proofErr w:type="spellStart"/>
      <w:r w:rsidRPr="00F679AA">
        <w:rPr>
          <w:lang w:val="uk-UA"/>
        </w:rPr>
        <w:t>Грішнова</w:t>
      </w:r>
      <w:proofErr w:type="spellEnd"/>
      <w:r w:rsidRPr="00F679AA">
        <w:rPr>
          <w:lang w:val="uk-UA"/>
        </w:rPr>
        <w:t xml:space="preserve"> О.А. Основи економіки праці: </w:t>
      </w:r>
      <w:proofErr w:type="spellStart"/>
      <w:r w:rsidRPr="00F679AA">
        <w:rPr>
          <w:lang w:val="uk-UA"/>
        </w:rPr>
        <w:t>Навч</w:t>
      </w:r>
      <w:proofErr w:type="spellEnd"/>
      <w:r w:rsidRPr="00F679AA">
        <w:rPr>
          <w:lang w:val="uk-UA"/>
        </w:rPr>
        <w:t xml:space="preserve">. </w:t>
      </w:r>
      <w:proofErr w:type="spellStart"/>
      <w:r w:rsidRPr="00F679AA">
        <w:rPr>
          <w:lang w:val="uk-UA"/>
        </w:rPr>
        <w:t>посіб</w:t>
      </w:r>
      <w:proofErr w:type="spellEnd"/>
      <w:r w:rsidRPr="00F679AA">
        <w:rPr>
          <w:lang w:val="uk-UA"/>
        </w:rPr>
        <w:t>. – К.: Знання-Прес, 2000.– 313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-4"/>
          <w:lang w:val="uk-UA"/>
        </w:rPr>
      </w:pPr>
      <w:r w:rsidRPr="00F679AA">
        <w:rPr>
          <w:spacing w:val="-4"/>
          <w:lang w:val="uk-UA"/>
        </w:rPr>
        <w:t xml:space="preserve">Буряк П.Ю., </w:t>
      </w:r>
      <w:proofErr w:type="spellStart"/>
      <w:r w:rsidRPr="00F679AA">
        <w:rPr>
          <w:spacing w:val="-4"/>
          <w:lang w:val="uk-UA"/>
        </w:rPr>
        <w:t>Карпінський</w:t>
      </w:r>
      <w:proofErr w:type="spellEnd"/>
      <w:r w:rsidRPr="00F679AA">
        <w:rPr>
          <w:spacing w:val="-4"/>
          <w:lang w:val="uk-UA"/>
        </w:rPr>
        <w:t xml:space="preserve"> Б.А., Григор’єва М.І. Економіка праці й </w:t>
      </w:r>
      <w:r w:rsidRPr="00F679AA">
        <w:rPr>
          <w:spacing w:val="-4"/>
          <w:lang w:val="uk-UA"/>
        </w:rPr>
        <w:lastRenderedPageBreak/>
        <w:t xml:space="preserve">соціально-економічні відносини: </w:t>
      </w:r>
      <w:proofErr w:type="spellStart"/>
      <w:r w:rsidRPr="00F679AA">
        <w:rPr>
          <w:spacing w:val="-4"/>
          <w:lang w:val="uk-UA"/>
        </w:rPr>
        <w:t>Навч</w:t>
      </w:r>
      <w:proofErr w:type="spellEnd"/>
      <w:r w:rsidRPr="00F679AA">
        <w:rPr>
          <w:spacing w:val="-4"/>
          <w:lang w:val="uk-UA"/>
        </w:rPr>
        <w:t xml:space="preserve">. </w:t>
      </w:r>
      <w:proofErr w:type="spellStart"/>
      <w:r w:rsidRPr="00F679AA">
        <w:rPr>
          <w:spacing w:val="-4"/>
          <w:lang w:val="uk-UA"/>
        </w:rPr>
        <w:t>посіб</w:t>
      </w:r>
      <w:proofErr w:type="spellEnd"/>
      <w:r w:rsidRPr="00F679AA">
        <w:rPr>
          <w:spacing w:val="-4"/>
          <w:lang w:val="uk-UA"/>
        </w:rPr>
        <w:t>. – К.: Центр навчальної літер</w:t>
      </w:r>
      <w:r w:rsidRPr="00F679AA">
        <w:rPr>
          <w:spacing w:val="-4"/>
          <w:lang w:val="uk-UA"/>
        </w:rPr>
        <w:t>а</w:t>
      </w:r>
      <w:r w:rsidRPr="00F679AA">
        <w:rPr>
          <w:spacing w:val="-4"/>
          <w:lang w:val="uk-UA"/>
        </w:rPr>
        <w:t>тури, 2004.– 440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t>Владимирова Л.П. Экономика труда: Учебное пособие.– М.: Издател</w:t>
      </w:r>
      <w:r w:rsidRPr="00F679AA">
        <w:t>ь</w:t>
      </w:r>
      <w:r w:rsidRPr="00F679AA">
        <w:t>ский Дом «Дашков и К</w:t>
      </w:r>
      <w:r w:rsidRPr="00F679AA">
        <w:rPr>
          <w:vertAlign w:val="superscript"/>
        </w:rPr>
        <w:t>о</w:t>
      </w:r>
      <w:r w:rsidRPr="00F679AA">
        <w:t xml:space="preserve">», 2002.– 300 </w:t>
      </w:r>
      <w:proofErr w:type="gramStart"/>
      <w:r w:rsidRPr="00F679AA">
        <w:t>с</w:t>
      </w:r>
      <w:proofErr w:type="gramEnd"/>
      <w:r w:rsidRPr="00F679AA">
        <w:t>.</w:t>
      </w:r>
    </w:p>
    <w:p w:rsidR="00C034A1" w:rsidRPr="00F679AA" w:rsidRDefault="00C034A1" w:rsidP="00C034A1">
      <w:pPr>
        <w:numPr>
          <w:ilvl w:val="0"/>
          <w:numId w:val="1"/>
        </w:numPr>
        <w:tabs>
          <w:tab w:val="clear" w:pos="927"/>
          <w:tab w:val="left" w:pos="540"/>
          <w:tab w:val="num" w:pos="1134"/>
        </w:tabs>
        <w:spacing w:line="360" w:lineRule="auto"/>
        <w:ind w:left="0" w:firstLine="567"/>
      </w:pPr>
      <w:proofErr w:type="gramStart"/>
      <w:r w:rsidRPr="00F679AA">
        <w:t>Генкин</w:t>
      </w:r>
      <w:proofErr w:type="gramEnd"/>
      <w:r w:rsidRPr="00F679AA">
        <w:t xml:space="preserve"> Б.М Экономика и социология труда. Учебник для вузов. – 3-е изд. Доп. – М.: Изд. Н</w:t>
      </w:r>
      <w:r w:rsidRPr="00F679AA">
        <w:t>О</w:t>
      </w:r>
      <w:r w:rsidRPr="00F679AA">
        <w:t xml:space="preserve">РМА, 2001 – 448 </w:t>
      </w:r>
      <w:proofErr w:type="gramStart"/>
      <w:r w:rsidRPr="00F679AA">
        <w:t>с</w:t>
      </w:r>
      <w:proofErr w:type="gramEnd"/>
      <w:r w:rsidRPr="00F679AA">
        <w:t>.</w:t>
      </w:r>
    </w:p>
    <w:p w:rsidR="00C034A1" w:rsidRPr="008E41FE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-2"/>
        </w:rPr>
      </w:pPr>
      <w:r>
        <w:rPr>
          <w:spacing w:val="-2"/>
          <w:lang w:val="uk-UA"/>
        </w:rPr>
        <w:t xml:space="preserve">Економіка праці та соціально-трудові відносини: збірник завдань і вправ: </w:t>
      </w:r>
      <w:proofErr w:type="spellStart"/>
      <w:r>
        <w:rPr>
          <w:spacing w:val="-2"/>
          <w:lang w:val="uk-UA"/>
        </w:rPr>
        <w:t>навч</w:t>
      </w:r>
      <w:proofErr w:type="spellEnd"/>
      <w:r>
        <w:rPr>
          <w:spacing w:val="-2"/>
          <w:lang w:val="uk-UA"/>
        </w:rPr>
        <w:t>. посібник / Н.Д.</w:t>
      </w:r>
      <w:proofErr w:type="spellStart"/>
      <w:r>
        <w:rPr>
          <w:spacing w:val="-2"/>
          <w:lang w:val="uk-UA"/>
        </w:rPr>
        <w:t>Дарченко</w:t>
      </w:r>
      <w:proofErr w:type="spellEnd"/>
      <w:r>
        <w:rPr>
          <w:spacing w:val="-2"/>
          <w:lang w:val="uk-UA"/>
        </w:rPr>
        <w:t xml:space="preserve"> </w:t>
      </w:r>
      <w:r w:rsidRPr="008E41FE">
        <w:rPr>
          <w:spacing w:val="-2"/>
        </w:rPr>
        <w:t>[</w:t>
      </w:r>
      <w:r>
        <w:rPr>
          <w:spacing w:val="-2"/>
          <w:lang w:val="uk-UA"/>
        </w:rPr>
        <w:t>та ін.</w:t>
      </w:r>
      <w:r w:rsidRPr="008E41FE">
        <w:rPr>
          <w:spacing w:val="-2"/>
        </w:rPr>
        <w:t>]</w:t>
      </w:r>
      <w:r>
        <w:rPr>
          <w:spacing w:val="-2"/>
          <w:lang w:val="uk-UA"/>
        </w:rPr>
        <w:t>. – К.: Центр навчальної літератури, 2007. – 252 с.</w:t>
      </w:r>
    </w:p>
    <w:p w:rsidR="00C034A1" w:rsidRPr="001808DB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-2"/>
        </w:rPr>
      </w:pPr>
      <w:proofErr w:type="spellStart"/>
      <w:r>
        <w:rPr>
          <w:spacing w:val="-2"/>
          <w:lang w:val="uk-UA"/>
        </w:rPr>
        <w:t>Грішнова</w:t>
      </w:r>
      <w:proofErr w:type="spellEnd"/>
      <w:r>
        <w:rPr>
          <w:spacing w:val="-2"/>
          <w:lang w:val="uk-UA"/>
        </w:rPr>
        <w:t xml:space="preserve"> О.А. Економіка праці та соціально-трудові відносини: підр</w:t>
      </w:r>
      <w:r>
        <w:rPr>
          <w:spacing w:val="-2"/>
          <w:lang w:val="uk-UA"/>
        </w:rPr>
        <w:t>у</w:t>
      </w:r>
      <w:r>
        <w:rPr>
          <w:spacing w:val="-2"/>
          <w:lang w:val="uk-UA"/>
        </w:rPr>
        <w:t>чник/ О.А.</w:t>
      </w:r>
      <w:proofErr w:type="spellStart"/>
      <w:r>
        <w:rPr>
          <w:spacing w:val="-2"/>
          <w:lang w:val="uk-UA"/>
        </w:rPr>
        <w:t>Грішнова</w:t>
      </w:r>
      <w:proofErr w:type="spellEnd"/>
      <w:r>
        <w:rPr>
          <w:spacing w:val="-2"/>
          <w:lang w:val="uk-UA"/>
        </w:rPr>
        <w:t>. – 4-те вид., оновлене. – К.: Знання, 2009. – 390 с.</w:t>
      </w:r>
    </w:p>
    <w:p w:rsidR="00C034A1" w:rsidRPr="007B624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-2"/>
        </w:rPr>
      </w:pPr>
      <w:r w:rsidRPr="007B624A">
        <w:rPr>
          <w:spacing w:val="-2"/>
          <w:lang w:val="uk-UA"/>
        </w:rPr>
        <w:t>Економіка праці і соціально-трудові відносини: Навчальний посібник / Під ред.. проф.. Є.П.Михайлова. – К.: Центр навчальної літератури, 2005. – 240 с.</w:t>
      </w:r>
    </w:p>
    <w:p w:rsidR="00C034A1" w:rsidRPr="001808DB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>
        <w:rPr>
          <w:lang w:val="uk-UA"/>
        </w:rPr>
        <w:t>Економіка та організація праці. – Х.: Фактор, 2007. – 640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t>Есинова Н.И. Экономика труда и социально-трудовые отношения: Учебное пос</w:t>
      </w:r>
      <w:r w:rsidRPr="00F679AA">
        <w:t>о</w:t>
      </w:r>
      <w:r w:rsidRPr="00F679AA">
        <w:t xml:space="preserve">бие.– К.: </w:t>
      </w:r>
      <w:proofErr w:type="spellStart"/>
      <w:r w:rsidRPr="00F679AA">
        <w:t>Кодор</w:t>
      </w:r>
      <w:proofErr w:type="spellEnd"/>
      <w:r w:rsidRPr="00F679AA">
        <w:t>, 2003.– 464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t>Ковалев В.Н., Рыжиков В.С., Еськов А.Л. и др. Экономика труда и с</w:t>
      </w:r>
      <w:r w:rsidRPr="00F679AA">
        <w:t>о</w:t>
      </w:r>
      <w:r w:rsidRPr="00F679AA">
        <w:t>циально-трудовые отношения: Учебное пособие</w:t>
      </w:r>
      <w:proofErr w:type="gramStart"/>
      <w:r w:rsidRPr="00F679AA">
        <w:t xml:space="preserve"> / П</w:t>
      </w:r>
      <w:proofErr w:type="gramEnd"/>
      <w:r w:rsidRPr="00F679AA">
        <w:t>од ред. В.Н.Ковалева. – Крам</w:t>
      </w:r>
      <w:r w:rsidRPr="00F679AA">
        <w:t>а</w:t>
      </w:r>
      <w:r w:rsidRPr="00F679AA">
        <w:t>торск: ДГМА, 2006.– 236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6"/>
        </w:rPr>
      </w:pPr>
      <w:proofErr w:type="spellStart"/>
      <w:r w:rsidRPr="00F679AA">
        <w:rPr>
          <w:spacing w:val="6"/>
          <w:lang w:val="uk-UA"/>
        </w:rPr>
        <w:t>Лібанова</w:t>
      </w:r>
      <w:proofErr w:type="spellEnd"/>
      <w:r w:rsidRPr="00F679AA">
        <w:rPr>
          <w:spacing w:val="6"/>
          <w:lang w:val="uk-UA"/>
        </w:rPr>
        <w:t xml:space="preserve"> Е.М. Ринок праці: </w:t>
      </w:r>
      <w:proofErr w:type="spellStart"/>
      <w:r w:rsidRPr="00F679AA">
        <w:rPr>
          <w:spacing w:val="6"/>
          <w:lang w:val="uk-UA"/>
        </w:rPr>
        <w:t>Навч</w:t>
      </w:r>
      <w:proofErr w:type="spellEnd"/>
      <w:r w:rsidRPr="00F679AA">
        <w:rPr>
          <w:spacing w:val="6"/>
          <w:lang w:val="uk-UA"/>
        </w:rPr>
        <w:t>. посібник. – К.: Центр навчальної літерат</w:t>
      </w:r>
      <w:r w:rsidRPr="00F679AA">
        <w:rPr>
          <w:spacing w:val="6"/>
          <w:lang w:val="uk-UA"/>
        </w:rPr>
        <w:t>у</w:t>
      </w:r>
      <w:r w:rsidRPr="00F679AA">
        <w:rPr>
          <w:spacing w:val="6"/>
          <w:lang w:val="uk-UA"/>
        </w:rPr>
        <w:t>ри, 2003.– 224 с.</w:t>
      </w:r>
    </w:p>
    <w:p w:rsidR="00C034A1" w:rsidRPr="007B624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proofErr w:type="spellStart"/>
      <w:r>
        <w:rPr>
          <w:lang w:val="uk-UA"/>
        </w:rPr>
        <w:t>Махсма</w:t>
      </w:r>
      <w:proofErr w:type="spellEnd"/>
      <w:r>
        <w:rPr>
          <w:lang w:val="uk-UA"/>
        </w:rPr>
        <w:t xml:space="preserve"> М.Б. Економіка праці та соціально-трудові відносини: Навч</w:t>
      </w:r>
      <w:r>
        <w:rPr>
          <w:lang w:val="uk-UA"/>
        </w:rPr>
        <w:t>а</w:t>
      </w:r>
      <w:r>
        <w:rPr>
          <w:lang w:val="uk-UA"/>
        </w:rPr>
        <w:t xml:space="preserve">льний посібник. – К.: </w:t>
      </w:r>
      <w:proofErr w:type="spellStart"/>
      <w:r>
        <w:rPr>
          <w:lang w:val="uk-UA"/>
        </w:rPr>
        <w:t>Атіка</w:t>
      </w:r>
      <w:proofErr w:type="spellEnd"/>
      <w:r>
        <w:rPr>
          <w:lang w:val="uk-UA"/>
        </w:rPr>
        <w:t>, 2005. – 304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rPr>
          <w:lang w:val="uk-UA"/>
        </w:rPr>
        <w:t xml:space="preserve">Остапенко Ю.М. </w:t>
      </w:r>
      <w:proofErr w:type="spellStart"/>
      <w:r w:rsidRPr="00F679AA">
        <w:rPr>
          <w:lang w:val="uk-UA"/>
        </w:rPr>
        <w:t>Экономика</w:t>
      </w:r>
      <w:proofErr w:type="spellEnd"/>
      <w:r w:rsidRPr="00F679AA">
        <w:rPr>
          <w:lang w:val="uk-UA"/>
        </w:rPr>
        <w:t xml:space="preserve"> труда</w:t>
      </w:r>
      <w:r w:rsidRPr="00F679AA">
        <w:t>: Учебное пособие.– М.: ИНФРА-М, 2003.– 268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t xml:space="preserve">Рощин С.Ю., </w:t>
      </w:r>
      <w:proofErr w:type="spellStart"/>
      <w:r w:rsidRPr="00F679AA">
        <w:t>Разумова</w:t>
      </w:r>
      <w:proofErr w:type="spellEnd"/>
      <w:r w:rsidRPr="00F679AA">
        <w:t xml:space="preserve"> Т.О. Экономика труда: экономическая теория труда: Учебное п</w:t>
      </w:r>
      <w:r w:rsidRPr="00F679AA">
        <w:t>о</w:t>
      </w:r>
      <w:r w:rsidRPr="00F679AA">
        <w:t>собие.– М.: ИНФРА-М, 2000.– 400 с.</w:t>
      </w:r>
    </w:p>
    <w:p w:rsidR="00C034A1" w:rsidRPr="00D62D69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-2"/>
        </w:rPr>
      </w:pPr>
      <w:r w:rsidRPr="00D62D69">
        <w:rPr>
          <w:spacing w:val="-2"/>
        </w:rPr>
        <w:t xml:space="preserve">Саакян А.К. Экономика и социология труда.– СПб: Питер, 2002.– 128 </w:t>
      </w:r>
      <w:proofErr w:type="gramStart"/>
      <w:r w:rsidRPr="00D62D69">
        <w:rPr>
          <w:spacing w:val="-2"/>
        </w:rPr>
        <w:t>с</w:t>
      </w:r>
      <w:proofErr w:type="gramEnd"/>
      <w:r w:rsidRPr="00D62D69">
        <w:rPr>
          <w:spacing w:val="-2"/>
        </w:rPr>
        <w:t>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lang w:val="uk-UA"/>
        </w:rPr>
      </w:pPr>
      <w:proofErr w:type="spellStart"/>
      <w:r w:rsidRPr="00F679AA">
        <w:rPr>
          <w:lang w:val="uk-UA"/>
        </w:rPr>
        <w:lastRenderedPageBreak/>
        <w:t>Щокін</w:t>
      </w:r>
      <w:proofErr w:type="spellEnd"/>
      <w:r w:rsidRPr="00F679AA">
        <w:rPr>
          <w:lang w:val="uk-UA"/>
        </w:rPr>
        <w:t xml:space="preserve"> Г.В. Як ефективно управляти людьми: психологія кадрового менеджменту: </w:t>
      </w:r>
      <w:proofErr w:type="spellStart"/>
      <w:r w:rsidRPr="00F679AA">
        <w:rPr>
          <w:lang w:val="uk-UA"/>
        </w:rPr>
        <w:t>Наук.-практ</w:t>
      </w:r>
      <w:proofErr w:type="spellEnd"/>
      <w:r w:rsidRPr="00F679AA">
        <w:rPr>
          <w:lang w:val="uk-UA"/>
        </w:rPr>
        <w:t xml:space="preserve">. </w:t>
      </w:r>
      <w:proofErr w:type="spellStart"/>
      <w:r w:rsidRPr="00F679AA">
        <w:rPr>
          <w:lang w:val="uk-UA"/>
        </w:rPr>
        <w:t>посібник.–</w:t>
      </w:r>
      <w:proofErr w:type="spellEnd"/>
      <w:r w:rsidRPr="00F679AA">
        <w:rPr>
          <w:lang w:val="uk-UA"/>
        </w:rPr>
        <w:t xml:space="preserve"> К.: МАУП, 1999.– 400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t>Экономика труда: Учебник</w:t>
      </w:r>
      <w:proofErr w:type="gramStart"/>
      <w:r w:rsidRPr="00F679AA">
        <w:t xml:space="preserve"> / П</w:t>
      </w:r>
      <w:proofErr w:type="gramEnd"/>
      <w:r w:rsidRPr="00F679AA">
        <w:t xml:space="preserve">од ред. проф. </w:t>
      </w:r>
      <w:proofErr w:type="spellStart"/>
      <w:r w:rsidRPr="00F679AA">
        <w:t>П.Э.Шлендера</w:t>
      </w:r>
      <w:proofErr w:type="spellEnd"/>
      <w:r w:rsidRPr="00F679AA">
        <w:t xml:space="preserve"> и проф. </w:t>
      </w:r>
      <w:proofErr w:type="spellStart"/>
      <w:r w:rsidRPr="00F679AA">
        <w:t>Ю.П.Кокина</w:t>
      </w:r>
      <w:proofErr w:type="spellEnd"/>
      <w:r w:rsidRPr="00F679AA">
        <w:t xml:space="preserve">. – М.: </w:t>
      </w:r>
      <w:proofErr w:type="spellStart"/>
      <w:r w:rsidRPr="00F679AA">
        <w:t>Юристъ</w:t>
      </w:r>
      <w:proofErr w:type="spellEnd"/>
      <w:r w:rsidRPr="00F679AA">
        <w:t>, 2002.– 592 с.</w:t>
      </w:r>
    </w:p>
    <w:p w:rsidR="00C034A1" w:rsidRPr="00F679AA" w:rsidRDefault="00C034A1" w:rsidP="00C034A1">
      <w:pPr>
        <w:pStyle w:val="Normal"/>
        <w:tabs>
          <w:tab w:val="num" w:pos="648"/>
          <w:tab w:val="num" w:pos="1134"/>
        </w:tabs>
        <w:spacing w:before="0" w:after="0" w:line="360" w:lineRule="auto"/>
        <w:ind w:firstLine="567"/>
        <w:jc w:val="both"/>
        <w:rPr>
          <w:sz w:val="28"/>
          <w:szCs w:val="28"/>
          <w:lang w:val="uk-UA"/>
        </w:rPr>
      </w:pPr>
    </w:p>
    <w:p w:rsidR="00C034A1" w:rsidRPr="00F679AA" w:rsidRDefault="00C034A1" w:rsidP="00C034A1">
      <w:pPr>
        <w:pStyle w:val="2"/>
        <w:jc w:val="center"/>
        <w:rPr>
          <w:b/>
          <w:iCs w:val="0"/>
          <w:lang w:val="uk-UA"/>
        </w:rPr>
      </w:pPr>
      <w:bookmarkStart w:id="1" w:name="_Toc182228544"/>
      <w:r w:rsidRPr="00F679AA">
        <w:rPr>
          <w:b/>
          <w:iCs w:val="0"/>
          <w:lang w:val="uk-UA"/>
        </w:rPr>
        <w:t>Додаткова література за курсом</w:t>
      </w:r>
      <w:bookmarkEnd w:id="1"/>
    </w:p>
    <w:p w:rsidR="00C034A1" w:rsidRPr="00F679AA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rPr>
          <w:lang w:val="uk-UA"/>
        </w:rPr>
        <w:t>Конституція України. Прийнята на п</w:t>
      </w:r>
      <w:r w:rsidRPr="00F679AA">
        <w:t>’</w:t>
      </w:r>
      <w:proofErr w:type="spellStart"/>
      <w:r w:rsidRPr="00F679AA">
        <w:rPr>
          <w:lang w:val="uk-UA"/>
        </w:rPr>
        <w:t>ятій</w:t>
      </w:r>
      <w:proofErr w:type="spellEnd"/>
      <w:r w:rsidRPr="00F679AA">
        <w:rPr>
          <w:lang w:val="uk-UA"/>
        </w:rPr>
        <w:t xml:space="preserve"> сесії Верховної Ради Укра</w:t>
      </w:r>
      <w:r w:rsidRPr="00F679AA">
        <w:rPr>
          <w:lang w:val="uk-UA"/>
        </w:rPr>
        <w:t>ї</w:t>
      </w:r>
      <w:r w:rsidRPr="00F679AA">
        <w:rPr>
          <w:lang w:val="uk-UA"/>
        </w:rPr>
        <w:t>ни 28 червня 1996 року. Офіційне видання. Міністерство юстиції України. – К.: Право, 1996. – 63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</w:pPr>
      <w:r w:rsidRPr="00F679AA">
        <w:rPr>
          <w:lang w:val="uk-UA"/>
        </w:rPr>
        <w:t xml:space="preserve">Закон </w:t>
      </w:r>
      <w:proofErr w:type="spellStart"/>
      <w:r w:rsidRPr="00F679AA">
        <w:rPr>
          <w:lang w:val="uk-UA"/>
        </w:rPr>
        <w:t>Укра</w:t>
      </w:r>
      <w:r w:rsidRPr="00F679AA">
        <w:t>ины</w:t>
      </w:r>
      <w:proofErr w:type="spellEnd"/>
      <w:r w:rsidRPr="00F679AA">
        <w:t xml:space="preserve"> «О правовом статусе иностранцев» от 4 февраля 1994 года № 3929-</w:t>
      </w:r>
      <w:r w:rsidRPr="00F679AA">
        <w:rPr>
          <w:lang w:val="en-US"/>
        </w:rPr>
        <w:t>XII</w:t>
      </w:r>
      <w:r w:rsidRPr="00F679AA">
        <w:t xml:space="preserve"> // Ведомости Верховной Рады Украины. – 1994. – № 23, ст. 161. – С.658-664.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lang w:val="uk-UA"/>
        </w:rPr>
      </w:pPr>
      <w:r w:rsidRPr="00F679AA">
        <w:rPr>
          <w:lang w:val="uk-UA"/>
        </w:rPr>
        <w:t>Закон України «Про біженців» від 24 грудня 1993 року № 3818-XII // Відомості Ве</w:t>
      </w:r>
      <w:r w:rsidRPr="00F679AA">
        <w:rPr>
          <w:lang w:val="uk-UA"/>
        </w:rPr>
        <w:t>р</w:t>
      </w:r>
      <w:r w:rsidRPr="00F679AA">
        <w:rPr>
          <w:lang w:val="uk-UA"/>
        </w:rPr>
        <w:t>ховної Ради України. – 1994. – № 16, ст. 90. – С.415-420.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lang w:val="uk-UA"/>
        </w:rPr>
      </w:pPr>
      <w:r w:rsidRPr="00F679AA">
        <w:rPr>
          <w:lang w:val="uk-UA"/>
        </w:rPr>
        <w:t xml:space="preserve">Закон України «Про Всеукраїнський перепис населення» // Урядовий </w:t>
      </w:r>
      <w:proofErr w:type="spellStart"/>
      <w:r w:rsidRPr="00F679AA">
        <w:rPr>
          <w:lang w:val="uk-UA"/>
        </w:rPr>
        <w:t>кур</w:t>
      </w:r>
      <w:proofErr w:type="spellEnd"/>
      <w:r w:rsidRPr="00F679AA">
        <w:t>’</w:t>
      </w:r>
      <w:proofErr w:type="spellStart"/>
      <w:r w:rsidRPr="00F679AA">
        <w:rPr>
          <w:lang w:val="uk-UA"/>
        </w:rPr>
        <w:t>єр</w:t>
      </w:r>
      <w:proofErr w:type="spellEnd"/>
      <w:r w:rsidRPr="00F679AA">
        <w:rPr>
          <w:lang w:val="uk-UA"/>
        </w:rPr>
        <w:t>. – 2000. – № 43.</w:t>
      </w:r>
    </w:p>
    <w:p w:rsidR="00C034A1" w:rsidRPr="00D62D69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4"/>
          <w:lang w:val="uk-UA"/>
        </w:rPr>
      </w:pPr>
      <w:r w:rsidRPr="00D62D69">
        <w:rPr>
          <w:spacing w:val="4"/>
          <w:lang w:val="uk-UA"/>
        </w:rPr>
        <w:t>Закон України «Про громадянство України» від 16 квітня 1997 року № 210/97-ВР// Відомості Верховної Ради України. – 1997. – № 23, ст. 169. – С.363-374.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lang w:val="uk-UA"/>
        </w:rPr>
      </w:pPr>
      <w:r w:rsidRPr="00F679AA">
        <w:rPr>
          <w:lang w:val="uk-UA"/>
        </w:rPr>
        <w:t>Закон України «Про Державний реєстр фізичних осіб-платників под</w:t>
      </w:r>
      <w:r w:rsidRPr="00F679AA">
        <w:rPr>
          <w:lang w:val="uk-UA"/>
        </w:rPr>
        <w:t>а</w:t>
      </w:r>
      <w:r w:rsidRPr="00F679AA">
        <w:rPr>
          <w:lang w:val="uk-UA"/>
        </w:rPr>
        <w:t>тків та інших обов’язкових платежів» від 22 грудня 1994 року № 320/94-ВР// В</w:t>
      </w:r>
      <w:r w:rsidRPr="00F679AA">
        <w:rPr>
          <w:lang w:val="uk-UA"/>
        </w:rPr>
        <w:t>і</w:t>
      </w:r>
      <w:r w:rsidRPr="00F679AA">
        <w:rPr>
          <w:lang w:val="uk-UA"/>
        </w:rPr>
        <w:t>домості Верховної Ради України. – 1995. – № 2, ст. 10.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lang w:val="uk-UA"/>
        </w:rPr>
      </w:pPr>
      <w:r w:rsidRPr="00F679AA">
        <w:rPr>
          <w:lang w:val="uk-UA"/>
        </w:rPr>
        <w:t>Закон України «Про імміграцію» від 7 червня 2001 року № 2491-ІІІ. // Відомості Верховної Ради Укра</w:t>
      </w:r>
      <w:r w:rsidRPr="00F679AA">
        <w:rPr>
          <w:lang w:val="uk-UA"/>
        </w:rPr>
        <w:t>ї</w:t>
      </w:r>
      <w:r w:rsidRPr="00F679AA">
        <w:rPr>
          <w:lang w:val="uk-UA"/>
        </w:rPr>
        <w:t>ни. – 2001. – № 41, ст..197.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lang w:val="uk-UA"/>
        </w:rPr>
      </w:pPr>
      <w:r w:rsidRPr="00F679AA">
        <w:rPr>
          <w:lang w:val="uk-UA"/>
        </w:rPr>
        <w:t>Закон України «Про організації роботодавців» від 24 травня 2001 року № 2436-ІІІ// Люд</w:t>
      </w:r>
      <w:r w:rsidRPr="00F679AA">
        <w:rPr>
          <w:lang w:val="uk-UA"/>
        </w:rPr>
        <w:t>и</w:t>
      </w:r>
      <w:r w:rsidRPr="00F679AA">
        <w:rPr>
          <w:lang w:val="uk-UA"/>
        </w:rPr>
        <w:t>на і праця. – 2001. – № 7. – С.12-25.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lang w:val="uk-UA"/>
        </w:rPr>
      </w:pPr>
      <w:r w:rsidRPr="00F679AA">
        <w:rPr>
          <w:lang w:val="uk-UA"/>
        </w:rPr>
        <w:t>Закон України «Про підприємництво в Україні» // Відомості Верховної Ради Укра</w:t>
      </w:r>
      <w:r w:rsidRPr="00F679AA">
        <w:rPr>
          <w:lang w:val="uk-UA"/>
        </w:rPr>
        <w:t>ї</w:t>
      </w:r>
      <w:r w:rsidRPr="00F679AA">
        <w:rPr>
          <w:lang w:val="uk-UA"/>
        </w:rPr>
        <w:t>ни. – 1998. – № 12.</w:t>
      </w:r>
    </w:p>
    <w:p w:rsidR="00C034A1" w:rsidRPr="008E41FE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-2"/>
          <w:lang w:val="uk-UA"/>
        </w:rPr>
      </w:pPr>
      <w:proofErr w:type="spellStart"/>
      <w:r>
        <w:rPr>
          <w:spacing w:val="-2"/>
          <w:lang w:val="uk-UA"/>
        </w:rPr>
        <w:t>Дарченко</w:t>
      </w:r>
      <w:proofErr w:type="spellEnd"/>
      <w:r>
        <w:rPr>
          <w:spacing w:val="-2"/>
          <w:lang w:val="uk-UA"/>
        </w:rPr>
        <w:t xml:space="preserve"> Н.Д. Ефективність використання персоналу машинобудівних підприємств: мотиваційні аспекти результативної праці: </w:t>
      </w:r>
      <w:r>
        <w:rPr>
          <w:spacing w:val="-2"/>
          <w:lang w:val="uk-UA"/>
        </w:rPr>
        <w:lastRenderedPageBreak/>
        <w:t>монографія/ Н.Д.</w:t>
      </w:r>
      <w:proofErr w:type="spellStart"/>
      <w:r>
        <w:rPr>
          <w:spacing w:val="-2"/>
          <w:lang w:val="uk-UA"/>
        </w:rPr>
        <w:t>Дарченко</w:t>
      </w:r>
      <w:proofErr w:type="spellEnd"/>
      <w:r>
        <w:rPr>
          <w:spacing w:val="-2"/>
          <w:lang w:val="uk-UA"/>
        </w:rPr>
        <w:t>, О.Л.Єськов, В.С.</w:t>
      </w:r>
      <w:proofErr w:type="spellStart"/>
      <w:r>
        <w:rPr>
          <w:spacing w:val="-2"/>
          <w:lang w:val="uk-UA"/>
        </w:rPr>
        <w:t>Рижиков</w:t>
      </w:r>
      <w:proofErr w:type="spellEnd"/>
      <w:r>
        <w:rPr>
          <w:spacing w:val="-2"/>
          <w:lang w:val="uk-UA"/>
        </w:rPr>
        <w:t>. – Краматорськ: ДДМА, 2010. – 180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-2"/>
        </w:rPr>
      </w:pPr>
      <w:r w:rsidRPr="00F679AA">
        <w:rPr>
          <w:spacing w:val="-2"/>
          <w:lang w:val="uk-UA"/>
        </w:rPr>
        <w:t xml:space="preserve">Дзюба С.Г. </w:t>
      </w:r>
      <w:r w:rsidRPr="00F679AA">
        <w:rPr>
          <w:spacing w:val="-2"/>
        </w:rPr>
        <w:t>Экономика труда и социально-трудовые отношения: Уче</w:t>
      </w:r>
      <w:r w:rsidRPr="00F679AA">
        <w:rPr>
          <w:spacing w:val="-2"/>
        </w:rPr>
        <w:t>б</w:t>
      </w:r>
      <w:r w:rsidRPr="00F679AA">
        <w:rPr>
          <w:spacing w:val="-2"/>
        </w:rPr>
        <w:t xml:space="preserve">ное пособие / Под </w:t>
      </w:r>
      <w:proofErr w:type="spellStart"/>
      <w:r w:rsidRPr="00F679AA">
        <w:rPr>
          <w:spacing w:val="-2"/>
        </w:rPr>
        <w:t>научн.ред</w:t>
      </w:r>
      <w:proofErr w:type="spellEnd"/>
      <w:r w:rsidRPr="00F679AA">
        <w:rPr>
          <w:spacing w:val="-2"/>
        </w:rPr>
        <w:t xml:space="preserve">. </w:t>
      </w:r>
      <w:proofErr w:type="spellStart"/>
      <w:r w:rsidRPr="00F679AA">
        <w:rPr>
          <w:spacing w:val="-2"/>
        </w:rPr>
        <w:t>д.э.н</w:t>
      </w:r>
      <w:proofErr w:type="spellEnd"/>
      <w:r w:rsidRPr="00F679AA">
        <w:rPr>
          <w:spacing w:val="-2"/>
        </w:rPr>
        <w:t xml:space="preserve">., проф. </w:t>
      </w:r>
      <w:proofErr w:type="spellStart"/>
      <w:r w:rsidRPr="00F679AA">
        <w:rPr>
          <w:spacing w:val="-2"/>
        </w:rPr>
        <w:t>Ф.Е.Поклонского</w:t>
      </w:r>
      <w:proofErr w:type="spellEnd"/>
      <w:r w:rsidRPr="00F679AA">
        <w:rPr>
          <w:spacing w:val="-2"/>
        </w:rPr>
        <w:t>. – Донецк: ООО «</w:t>
      </w:r>
      <w:proofErr w:type="spellStart"/>
      <w:r w:rsidRPr="00F679AA">
        <w:rPr>
          <w:spacing w:val="-2"/>
        </w:rPr>
        <w:t>Юго-Восток</w:t>
      </w:r>
      <w:proofErr w:type="spellEnd"/>
      <w:r w:rsidRPr="00F679AA">
        <w:rPr>
          <w:spacing w:val="-2"/>
        </w:rPr>
        <w:t xml:space="preserve">, Лтд», 2003.– 552 </w:t>
      </w:r>
      <w:proofErr w:type="gramStart"/>
      <w:r w:rsidRPr="00F679AA">
        <w:rPr>
          <w:spacing w:val="-2"/>
        </w:rPr>
        <w:t>с</w:t>
      </w:r>
      <w:proofErr w:type="gramEnd"/>
      <w:r w:rsidRPr="00F679AA">
        <w:rPr>
          <w:spacing w:val="-2"/>
        </w:rPr>
        <w:t>.</w:t>
      </w:r>
    </w:p>
    <w:p w:rsidR="00C034A1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-2"/>
          <w:lang w:val="uk-UA"/>
        </w:rPr>
      </w:pPr>
      <w:proofErr w:type="spellStart"/>
      <w:r>
        <w:rPr>
          <w:spacing w:val="-2"/>
          <w:lang w:val="uk-UA"/>
        </w:rPr>
        <w:t>Додонов</w:t>
      </w:r>
      <w:proofErr w:type="spellEnd"/>
      <w:r>
        <w:rPr>
          <w:spacing w:val="-2"/>
          <w:lang w:val="uk-UA"/>
        </w:rPr>
        <w:t xml:space="preserve"> О.В. Продуктивність та оплата праці в Україні: аналіз та оці</w:t>
      </w:r>
      <w:r>
        <w:rPr>
          <w:spacing w:val="-2"/>
          <w:lang w:val="uk-UA"/>
        </w:rPr>
        <w:t>н</w:t>
      </w:r>
      <w:r>
        <w:rPr>
          <w:spacing w:val="-2"/>
          <w:lang w:val="uk-UA"/>
        </w:rPr>
        <w:t xml:space="preserve">ка в динаміці: Монографія/ Під загальною редакцією </w:t>
      </w:r>
      <w:proofErr w:type="spellStart"/>
      <w:r>
        <w:rPr>
          <w:spacing w:val="-2"/>
          <w:lang w:val="uk-UA"/>
        </w:rPr>
        <w:t>д.е.н</w:t>
      </w:r>
      <w:proofErr w:type="spellEnd"/>
      <w:r>
        <w:rPr>
          <w:spacing w:val="-2"/>
          <w:lang w:val="uk-UA"/>
        </w:rPr>
        <w:t>. проф., В.М.</w:t>
      </w:r>
      <w:proofErr w:type="spellStart"/>
      <w:r>
        <w:rPr>
          <w:spacing w:val="-2"/>
          <w:lang w:val="uk-UA"/>
        </w:rPr>
        <w:t>Гончарова</w:t>
      </w:r>
      <w:proofErr w:type="spellEnd"/>
      <w:r>
        <w:rPr>
          <w:spacing w:val="-2"/>
          <w:lang w:val="uk-UA"/>
        </w:rPr>
        <w:t xml:space="preserve">. – СПД </w:t>
      </w:r>
      <w:proofErr w:type="spellStart"/>
      <w:r>
        <w:rPr>
          <w:spacing w:val="-2"/>
          <w:lang w:val="uk-UA"/>
        </w:rPr>
        <w:t>Купріянов</w:t>
      </w:r>
      <w:proofErr w:type="spellEnd"/>
      <w:r>
        <w:rPr>
          <w:spacing w:val="-2"/>
          <w:lang w:val="uk-UA"/>
        </w:rPr>
        <w:t xml:space="preserve"> В.С., 2007. – 200 с.</w:t>
      </w:r>
    </w:p>
    <w:p w:rsidR="00C034A1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-2"/>
          <w:lang w:val="uk-UA"/>
        </w:rPr>
      </w:pPr>
      <w:r>
        <w:rPr>
          <w:spacing w:val="-2"/>
        </w:rPr>
        <w:t>Еременко В.А., Еськов А.Л. Управление производительностью в усл</w:t>
      </w:r>
      <w:r>
        <w:rPr>
          <w:spacing w:val="-2"/>
        </w:rPr>
        <w:t>о</w:t>
      </w:r>
      <w:r>
        <w:rPr>
          <w:spacing w:val="-2"/>
        </w:rPr>
        <w:t xml:space="preserve">виях экономики переходного периода: Монография / НАН Украины. </w:t>
      </w:r>
      <w:proofErr w:type="spellStart"/>
      <w:r>
        <w:rPr>
          <w:spacing w:val="-2"/>
        </w:rPr>
        <w:t>Ин-т</w:t>
      </w:r>
      <w:proofErr w:type="spellEnd"/>
      <w:r>
        <w:rPr>
          <w:spacing w:val="-2"/>
        </w:rPr>
        <w:t xml:space="preserve"> экон</w:t>
      </w:r>
      <w:r>
        <w:rPr>
          <w:spacing w:val="-2"/>
        </w:rPr>
        <w:t>о</w:t>
      </w:r>
      <w:r>
        <w:rPr>
          <w:spacing w:val="-2"/>
        </w:rPr>
        <w:t xml:space="preserve">мики </w:t>
      </w:r>
      <w:proofErr w:type="spellStart"/>
      <w:r>
        <w:rPr>
          <w:spacing w:val="-2"/>
        </w:rPr>
        <w:t>пром-ти</w:t>
      </w:r>
      <w:proofErr w:type="spellEnd"/>
      <w:r>
        <w:rPr>
          <w:spacing w:val="-2"/>
        </w:rPr>
        <w:t xml:space="preserve">. – Донецк, 2003. – 292 </w:t>
      </w:r>
      <w:proofErr w:type="gramStart"/>
      <w:r>
        <w:rPr>
          <w:spacing w:val="-2"/>
        </w:rPr>
        <w:t>с</w:t>
      </w:r>
      <w:proofErr w:type="gramEnd"/>
      <w:r>
        <w:rPr>
          <w:spacing w:val="-2"/>
        </w:rPr>
        <w:t>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spacing w:val="-2"/>
          <w:lang w:val="uk-UA"/>
        </w:rPr>
      </w:pPr>
      <w:proofErr w:type="spellStart"/>
      <w:r w:rsidRPr="00F679AA">
        <w:rPr>
          <w:spacing w:val="-2"/>
          <w:lang w:val="uk-UA"/>
        </w:rPr>
        <w:t>Колот</w:t>
      </w:r>
      <w:proofErr w:type="spellEnd"/>
      <w:r w:rsidRPr="00F679AA">
        <w:rPr>
          <w:spacing w:val="-2"/>
          <w:lang w:val="uk-UA"/>
        </w:rPr>
        <w:t xml:space="preserve"> А.М. Мотивація персоналу: </w:t>
      </w:r>
      <w:proofErr w:type="spellStart"/>
      <w:r w:rsidRPr="00F679AA">
        <w:rPr>
          <w:spacing w:val="-2"/>
          <w:lang w:val="uk-UA"/>
        </w:rPr>
        <w:t>Підручник.–</w:t>
      </w:r>
      <w:proofErr w:type="spellEnd"/>
      <w:r w:rsidRPr="00F679AA">
        <w:rPr>
          <w:spacing w:val="-2"/>
          <w:lang w:val="uk-UA"/>
        </w:rPr>
        <w:t xml:space="preserve"> К.: КНЕУ, 2002.– 337 с.</w:t>
      </w:r>
    </w:p>
    <w:p w:rsidR="00C034A1" w:rsidRPr="00F679AA" w:rsidRDefault="00C034A1" w:rsidP="00C034A1">
      <w:pPr>
        <w:pStyle w:val="a3"/>
        <w:widowControl w:val="0"/>
        <w:numPr>
          <w:ilvl w:val="0"/>
          <w:numId w:val="2"/>
        </w:numPr>
        <w:tabs>
          <w:tab w:val="clear" w:pos="927"/>
          <w:tab w:val="num" w:pos="1134"/>
        </w:tabs>
        <w:spacing w:after="0" w:line="360" w:lineRule="auto"/>
        <w:ind w:left="0" w:firstLine="567"/>
        <w:rPr>
          <w:lang w:val="uk-UA"/>
        </w:rPr>
      </w:pPr>
      <w:proofErr w:type="spellStart"/>
      <w:r w:rsidRPr="00F679AA">
        <w:t>Сладкевич</w:t>
      </w:r>
      <w:proofErr w:type="spellEnd"/>
      <w:r w:rsidRPr="00F679AA">
        <w:t xml:space="preserve"> В.П. Мотивационный менеджмент: Курс лекций.– К.: МАУП, 2001.– 168 с.</w:t>
      </w:r>
    </w:p>
    <w:p w:rsidR="00C5396D" w:rsidRDefault="00C5396D"/>
    <w:sectPr w:rsidR="00C5396D" w:rsidSect="00C5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11548"/>
    <w:multiLevelType w:val="singleLevel"/>
    <w:tmpl w:val="776E552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341E3162"/>
    <w:multiLevelType w:val="hybridMultilevel"/>
    <w:tmpl w:val="5A24AAAE"/>
    <w:lvl w:ilvl="0" w:tplc="3676B9A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034A1"/>
    <w:rsid w:val="00002CA0"/>
    <w:rsid w:val="00C034A1"/>
    <w:rsid w:val="00C5396D"/>
    <w:rsid w:val="00CA3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4A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A3FF7"/>
    <w:pPr>
      <w:keepNext/>
      <w:spacing w:line="360" w:lineRule="auto"/>
      <w:jc w:val="center"/>
      <w:outlineLvl w:val="0"/>
    </w:pPr>
    <w:rPr>
      <w:rFonts w:eastAsiaTheme="majorEastAsia" w:cstheme="majorBidi"/>
      <w:bCs/>
      <w:caps/>
      <w:kern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CA3FF7"/>
    <w:pPr>
      <w:keepNext/>
      <w:spacing w:line="360" w:lineRule="auto"/>
      <w:ind w:firstLine="709"/>
      <w:outlineLvl w:val="1"/>
    </w:pPr>
    <w:rPr>
      <w:rFonts w:eastAsiaTheme="majorEastAsia" w:cstheme="majorBidi"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3FF7"/>
    <w:rPr>
      <w:rFonts w:eastAsiaTheme="majorEastAsia" w:cstheme="majorBidi"/>
      <w:bCs/>
      <w:caps/>
      <w:kern w:val="28"/>
      <w:sz w:val="28"/>
      <w:szCs w:val="32"/>
    </w:rPr>
  </w:style>
  <w:style w:type="character" w:customStyle="1" w:styleId="20">
    <w:name w:val="Заголовок 2 Знак"/>
    <w:basedOn w:val="a0"/>
    <w:link w:val="2"/>
    <w:rsid w:val="00CA3FF7"/>
    <w:rPr>
      <w:rFonts w:eastAsiaTheme="majorEastAsia" w:cstheme="majorBidi"/>
      <w:bCs/>
      <w:iCs/>
      <w:sz w:val="28"/>
      <w:szCs w:val="28"/>
    </w:rPr>
  </w:style>
  <w:style w:type="paragraph" w:styleId="a3">
    <w:name w:val="Body Text Indent"/>
    <w:basedOn w:val="a"/>
    <w:link w:val="a4"/>
    <w:rsid w:val="00C034A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034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rmal">
    <w:name w:val="Normal"/>
    <w:rsid w:val="00C034A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847</Words>
  <Characters>4831</Characters>
  <Application>Microsoft Office Word</Application>
  <DocSecurity>0</DocSecurity>
  <Lines>40</Lines>
  <Paragraphs>11</Paragraphs>
  <ScaleCrop>false</ScaleCrop>
  <Company>Дом</Company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</cp:revision>
  <dcterms:created xsi:type="dcterms:W3CDTF">2012-03-13T15:20:00Z</dcterms:created>
  <dcterms:modified xsi:type="dcterms:W3CDTF">2012-03-13T15:21:00Z</dcterms:modified>
</cp:coreProperties>
</file>