
<file path=[Content_Types].xml><?xml version="1.0" encoding="utf-8"?>
<Types xmlns="http://schemas.openxmlformats.org/package/2006/content-types">
  <Default Extension="png" ContentType="image/png"/>
  <Default Extension="tmp"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C047E1" w:rsidRDefault="00C047E1" w:rsidP="00C047E1">
      <w:pPr>
        <w:jc w:val="center"/>
        <w:rPr>
          <w:rFonts w:ascii="Times New Roman" w:hAnsi="Times New Roman" w:cs="Times New Roman"/>
          <w:b/>
          <w:sz w:val="28"/>
          <w:szCs w:val="28"/>
          <w:lang w:val="uk-UA"/>
        </w:rPr>
      </w:pPr>
      <w:bookmarkStart w:id="0" w:name="_GoBack"/>
      <w:bookmarkEnd w:id="0"/>
      <w:r>
        <w:rPr>
          <w:rFonts w:ascii="Times New Roman" w:hAnsi="Times New Roman" w:cs="Times New Roman"/>
          <w:b/>
          <w:sz w:val="28"/>
          <w:szCs w:val="28"/>
          <w:lang w:val="uk-UA"/>
        </w:rPr>
        <w:t>ВСТУП</w:t>
      </w:r>
    </w:p>
    <w:p w:rsidR="00C047E1" w:rsidRDefault="00C047E1" w:rsidP="00C047E1">
      <w:pPr>
        <w:jc w:val="center"/>
        <w:rPr>
          <w:rFonts w:ascii="Times New Roman" w:hAnsi="Times New Roman" w:cs="Times New Roman"/>
          <w:b/>
          <w:sz w:val="28"/>
          <w:szCs w:val="28"/>
          <w:lang w:val="uk-UA"/>
        </w:rPr>
      </w:pPr>
    </w:p>
    <w:p w:rsidR="00BB4485" w:rsidRPr="00BB4485" w:rsidRDefault="00BB4485" w:rsidP="00BB4485">
      <w:pPr>
        <w:ind w:firstLine="709"/>
        <w:jc w:val="both"/>
        <w:rPr>
          <w:rFonts w:ascii="Times New Roman" w:hAnsi="Times New Roman" w:cs="Times New Roman"/>
          <w:sz w:val="28"/>
          <w:szCs w:val="28"/>
          <w:lang w:val="uk-UA"/>
        </w:rPr>
      </w:pPr>
      <w:r w:rsidRPr="00BB4485">
        <w:rPr>
          <w:rFonts w:ascii="Times New Roman" w:hAnsi="Times New Roman" w:cs="Times New Roman"/>
          <w:sz w:val="28"/>
          <w:szCs w:val="28"/>
          <w:lang w:val="uk-UA"/>
        </w:rPr>
        <w:t>Вдосконалення сучасних верстатів повинне забезпечувати підвищення швидкостей робочих і допоміжних рухів при</w:t>
      </w:r>
      <w:r>
        <w:rPr>
          <w:rFonts w:ascii="Times New Roman" w:hAnsi="Times New Roman" w:cs="Times New Roman"/>
          <w:sz w:val="28"/>
          <w:szCs w:val="28"/>
          <w:lang w:val="uk-UA"/>
        </w:rPr>
        <w:t xml:space="preserve"> відповідному</w:t>
      </w:r>
      <w:r w:rsidRPr="00BB4485">
        <w:rPr>
          <w:rFonts w:ascii="Times New Roman" w:hAnsi="Times New Roman" w:cs="Times New Roman"/>
          <w:sz w:val="28"/>
          <w:szCs w:val="28"/>
          <w:lang w:val="uk-UA"/>
        </w:rPr>
        <w:t xml:space="preserve"> підвищенні потуж</w:t>
      </w:r>
      <w:r>
        <w:rPr>
          <w:rFonts w:ascii="Times New Roman" w:hAnsi="Times New Roman" w:cs="Times New Roman"/>
          <w:sz w:val="28"/>
          <w:szCs w:val="28"/>
          <w:lang w:val="uk-UA"/>
        </w:rPr>
        <w:t>ності приводу головного руху</w:t>
      </w:r>
      <w:r w:rsidRPr="00BB4485">
        <w:rPr>
          <w:rFonts w:ascii="Times New Roman" w:hAnsi="Times New Roman" w:cs="Times New Roman"/>
          <w:sz w:val="28"/>
          <w:szCs w:val="28"/>
          <w:lang w:val="uk-UA"/>
        </w:rPr>
        <w:t xml:space="preserve">. Виняткове значення </w:t>
      </w:r>
      <w:r>
        <w:rPr>
          <w:rFonts w:ascii="Times New Roman" w:hAnsi="Times New Roman" w:cs="Times New Roman"/>
          <w:sz w:val="28"/>
          <w:szCs w:val="28"/>
          <w:lang w:val="uk-UA"/>
        </w:rPr>
        <w:t>надається</w:t>
      </w:r>
      <w:r w:rsidRPr="00BB4485">
        <w:rPr>
          <w:rFonts w:ascii="Times New Roman" w:hAnsi="Times New Roman" w:cs="Times New Roman"/>
          <w:sz w:val="28"/>
          <w:szCs w:val="28"/>
          <w:lang w:val="uk-UA"/>
        </w:rPr>
        <w:t xml:space="preserve"> підвищення надійності </w:t>
      </w:r>
      <w:r>
        <w:rPr>
          <w:rFonts w:ascii="Times New Roman" w:hAnsi="Times New Roman" w:cs="Times New Roman"/>
          <w:sz w:val="28"/>
          <w:szCs w:val="28"/>
          <w:lang w:val="uk-UA"/>
        </w:rPr>
        <w:t>верстатів</w:t>
      </w:r>
      <w:r w:rsidRPr="00BB4485">
        <w:rPr>
          <w:rFonts w:ascii="Times New Roman" w:hAnsi="Times New Roman" w:cs="Times New Roman"/>
          <w:sz w:val="28"/>
          <w:szCs w:val="28"/>
          <w:lang w:val="uk-UA"/>
        </w:rPr>
        <w:t xml:space="preserve"> за рахунок </w:t>
      </w:r>
      <w:r w:rsidR="00543FC2">
        <w:rPr>
          <w:rFonts w:ascii="Times New Roman" w:hAnsi="Times New Roman" w:cs="Times New Roman"/>
          <w:sz w:val="28"/>
          <w:szCs w:val="28"/>
          <w:lang w:val="uk-UA"/>
        </w:rPr>
        <w:t>оснащення</w:t>
      </w:r>
      <w:r w:rsidRPr="00BB4485">
        <w:rPr>
          <w:rFonts w:ascii="Times New Roman" w:hAnsi="Times New Roman" w:cs="Times New Roman"/>
          <w:sz w:val="28"/>
          <w:szCs w:val="28"/>
          <w:lang w:val="uk-UA"/>
        </w:rPr>
        <w:t xml:space="preserve"> їх засобами контролю і виміру, а також введення у верстати систем діагностування</w:t>
      </w:r>
    </w:p>
    <w:p w:rsidR="00BB4485" w:rsidRPr="00BB4485" w:rsidRDefault="00BB4485" w:rsidP="00BB4485">
      <w:pPr>
        <w:ind w:firstLine="709"/>
        <w:jc w:val="both"/>
        <w:rPr>
          <w:rFonts w:ascii="Times New Roman" w:hAnsi="Times New Roman" w:cs="Times New Roman"/>
          <w:sz w:val="28"/>
          <w:szCs w:val="28"/>
          <w:lang w:val="uk-UA"/>
        </w:rPr>
      </w:pPr>
      <w:r w:rsidRPr="00BB4485">
        <w:rPr>
          <w:rFonts w:ascii="Times New Roman" w:hAnsi="Times New Roman" w:cs="Times New Roman"/>
          <w:sz w:val="28"/>
          <w:szCs w:val="28"/>
          <w:lang w:val="uk-UA"/>
        </w:rPr>
        <w:t xml:space="preserve">Підвищення швидкостей робочих і допоміжних рухів пов'язане з подальшим вдосконаленням приводу верстатів, шпиндельних вузлів, тягових пристроїв і </w:t>
      </w:r>
      <w:r>
        <w:rPr>
          <w:rFonts w:ascii="Times New Roman" w:hAnsi="Times New Roman" w:cs="Times New Roman"/>
          <w:sz w:val="28"/>
          <w:szCs w:val="28"/>
          <w:lang w:val="uk-UA"/>
        </w:rPr>
        <w:t>напрямних</w:t>
      </w:r>
      <w:r w:rsidRPr="00BB4485">
        <w:rPr>
          <w:rFonts w:ascii="Times New Roman" w:hAnsi="Times New Roman" w:cs="Times New Roman"/>
          <w:sz w:val="28"/>
          <w:szCs w:val="28"/>
          <w:lang w:val="uk-UA"/>
        </w:rPr>
        <w:t xml:space="preserve"> прямолінійного руху. </w:t>
      </w:r>
      <w:r>
        <w:rPr>
          <w:rFonts w:ascii="Times New Roman" w:hAnsi="Times New Roman" w:cs="Times New Roman"/>
          <w:sz w:val="28"/>
          <w:szCs w:val="28"/>
          <w:lang w:val="uk-UA"/>
        </w:rPr>
        <w:t>Подальше</w:t>
      </w:r>
      <w:r w:rsidRPr="00BB4485">
        <w:rPr>
          <w:rFonts w:ascii="Times New Roman" w:hAnsi="Times New Roman" w:cs="Times New Roman"/>
          <w:sz w:val="28"/>
          <w:szCs w:val="28"/>
          <w:lang w:val="uk-UA"/>
        </w:rPr>
        <w:t xml:space="preserve"> підвищення швидкостей зажадає пошуку нових конструкцій, що використовують інші фі</w:t>
      </w:r>
      <w:r>
        <w:rPr>
          <w:rFonts w:ascii="Times New Roman" w:hAnsi="Times New Roman" w:cs="Times New Roman"/>
          <w:sz w:val="28"/>
          <w:szCs w:val="28"/>
          <w:lang w:val="uk-UA"/>
        </w:rPr>
        <w:t>зичні принципи і забезпечують ви</w:t>
      </w:r>
      <w:r w:rsidRPr="00BB4485">
        <w:rPr>
          <w:rFonts w:ascii="Times New Roman" w:hAnsi="Times New Roman" w:cs="Times New Roman"/>
          <w:sz w:val="28"/>
          <w:szCs w:val="28"/>
          <w:lang w:val="uk-UA"/>
        </w:rPr>
        <w:t>соку працездатність відповідальних верстатних вузлів.</w:t>
      </w:r>
    </w:p>
    <w:p w:rsidR="00BB4485" w:rsidRPr="00BB4485" w:rsidRDefault="00BB4485" w:rsidP="00543FC2">
      <w:pPr>
        <w:ind w:firstLine="709"/>
        <w:jc w:val="both"/>
        <w:rPr>
          <w:rFonts w:ascii="Times New Roman" w:hAnsi="Times New Roman" w:cs="Times New Roman"/>
          <w:sz w:val="28"/>
          <w:szCs w:val="28"/>
          <w:lang w:val="uk-UA"/>
        </w:rPr>
      </w:pPr>
      <w:r w:rsidRPr="00BB4485">
        <w:rPr>
          <w:rFonts w:ascii="Times New Roman" w:hAnsi="Times New Roman" w:cs="Times New Roman"/>
          <w:sz w:val="28"/>
          <w:szCs w:val="28"/>
          <w:lang w:val="uk-UA"/>
        </w:rPr>
        <w:t>Оснащення верстатів гнучкого автоматизованого виробництва різними контрольними і вимірювальними пристроями є необхідною умовою їх надійної роботи, особливо в автономному і автоматизованому режимі. У сучасних верстатах використовують широкий набір засобів виміру, таких, наприклад, як лазерні інтерферо</w:t>
      </w:r>
      <w:r>
        <w:rPr>
          <w:rFonts w:ascii="Times New Roman" w:hAnsi="Times New Roman" w:cs="Times New Roman"/>
          <w:sz w:val="28"/>
          <w:szCs w:val="28"/>
          <w:lang w:val="uk-UA"/>
        </w:rPr>
        <w:t>метри, для збору поточної інфор</w:t>
      </w:r>
      <w:r w:rsidRPr="00BB4485">
        <w:rPr>
          <w:rFonts w:ascii="Times New Roman" w:hAnsi="Times New Roman" w:cs="Times New Roman"/>
          <w:sz w:val="28"/>
          <w:szCs w:val="28"/>
          <w:lang w:val="uk-UA"/>
        </w:rPr>
        <w:t>мац</w:t>
      </w:r>
      <w:r>
        <w:rPr>
          <w:rFonts w:ascii="Times New Roman" w:hAnsi="Times New Roman" w:cs="Times New Roman"/>
          <w:sz w:val="28"/>
          <w:szCs w:val="28"/>
          <w:lang w:val="uk-UA"/>
        </w:rPr>
        <w:t>ії</w:t>
      </w:r>
      <w:r w:rsidRPr="00BB4485">
        <w:rPr>
          <w:rFonts w:ascii="Times New Roman" w:hAnsi="Times New Roman" w:cs="Times New Roman"/>
          <w:sz w:val="28"/>
          <w:szCs w:val="28"/>
          <w:lang w:val="uk-UA"/>
        </w:rPr>
        <w:t xml:space="preserve"> про стан верстата, інструменту, допоміжних пристроїв і для отримання достовірних даних про справну роботу. Вимоги до точності в машинобудуванні постійно ростуть, і це, у свою чергу, ставить нові завдання перед </w:t>
      </w:r>
      <w:r w:rsidR="00543FC2" w:rsidRPr="00BB4485">
        <w:rPr>
          <w:rFonts w:ascii="Times New Roman" w:hAnsi="Times New Roman" w:cs="Times New Roman"/>
          <w:sz w:val="28"/>
          <w:szCs w:val="28"/>
          <w:lang w:val="uk-UA"/>
        </w:rPr>
        <w:t>прец</w:t>
      </w:r>
      <w:r w:rsidR="00543FC2">
        <w:rPr>
          <w:rFonts w:ascii="Times New Roman" w:hAnsi="Times New Roman" w:cs="Times New Roman"/>
          <w:sz w:val="28"/>
          <w:szCs w:val="28"/>
          <w:lang w:val="uk-UA"/>
        </w:rPr>
        <w:t>и</w:t>
      </w:r>
      <w:r w:rsidR="00543FC2" w:rsidRPr="00BB4485">
        <w:rPr>
          <w:rFonts w:ascii="Times New Roman" w:hAnsi="Times New Roman" w:cs="Times New Roman"/>
          <w:sz w:val="28"/>
          <w:szCs w:val="28"/>
          <w:lang w:val="uk-UA"/>
        </w:rPr>
        <w:t>з</w:t>
      </w:r>
      <w:r w:rsidR="00543FC2">
        <w:rPr>
          <w:rFonts w:ascii="Times New Roman" w:hAnsi="Times New Roman" w:cs="Times New Roman"/>
          <w:sz w:val="28"/>
          <w:szCs w:val="28"/>
          <w:lang w:val="uk-UA"/>
        </w:rPr>
        <w:t>ійним</w:t>
      </w:r>
      <w:r w:rsidRPr="00BB4485">
        <w:rPr>
          <w:rFonts w:ascii="Times New Roman" w:hAnsi="Times New Roman" w:cs="Times New Roman"/>
          <w:sz w:val="28"/>
          <w:szCs w:val="28"/>
          <w:lang w:val="uk-UA"/>
        </w:rPr>
        <w:t xml:space="preserve"> верстатобудуванням.</w:t>
      </w:r>
    </w:p>
    <w:p w:rsidR="00BB4485" w:rsidRPr="00BB4485" w:rsidRDefault="00BB4485" w:rsidP="00BB4485">
      <w:pPr>
        <w:ind w:firstLine="709"/>
        <w:jc w:val="both"/>
        <w:rPr>
          <w:rFonts w:ascii="Times New Roman" w:hAnsi="Times New Roman" w:cs="Times New Roman"/>
          <w:sz w:val="28"/>
          <w:szCs w:val="28"/>
          <w:lang w:val="uk-UA"/>
        </w:rPr>
      </w:pPr>
      <w:r w:rsidRPr="00BB4485">
        <w:rPr>
          <w:rFonts w:ascii="Times New Roman" w:hAnsi="Times New Roman" w:cs="Times New Roman"/>
          <w:sz w:val="28"/>
          <w:szCs w:val="28"/>
          <w:lang w:val="uk-UA"/>
        </w:rPr>
        <w:t>Фахівці в області техн</w:t>
      </w:r>
      <w:r w:rsidR="00543FC2">
        <w:rPr>
          <w:rFonts w:ascii="Times New Roman" w:hAnsi="Times New Roman" w:cs="Times New Roman"/>
          <w:sz w:val="28"/>
          <w:szCs w:val="28"/>
          <w:lang w:val="uk-UA"/>
        </w:rPr>
        <w:t>ології машинобудування, метало</w:t>
      </w:r>
      <w:r w:rsidRPr="00BB4485">
        <w:rPr>
          <w:rFonts w:ascii="Times New Roman" w:hAnsi="Times New Roman" w:cs="Times New Roman"/>
          <w:sz w:val="28"/>
          <w:szCs w:val="28"/>
          <w:lang w:val="uk-UA"/>
        </w:rPr>
        <w:t>р</w:t>
      </w:r>
      <w:r w:rsidR="00543FC2">
        <w:rPr>
          <w:rFonts w:ascii="Times New Roman" w:hAnsi="Times New Roman" w:cs="Times New Roman"/>
          <w:sz w:val="28"/>
          <w:szCs w:val="28"/>
          <w:lang w:val="uk-UA"/>
        </w:rPr>
        <w:t>ізальних</w:t>
      </w:r>
      <w:r w:rsidRPr="00BB4485">
        <w:rPr>
          <w:rFonts w:ascii="Times New Roman" w:hAnsi="Times New Roman" w:cs="Times New Roman"/>
          <w:sz w:val="28"/>
          <w:szCs w:val="28"/>
          <w:lang w:val="uk-UA"/>
        </w:rPr>
        <w:t xml:space="preserve"> верстатів і інструментів знаходяться на одній з найвідповідальніших ділянок усього науково-технічного прогресу. Задача полягає в тому, щоб в ре</w:t>
      </w:r>
      <w:r w:rsidR="00543FC2">
        <w:rPr>
          <w:rFonts w:ascii="Times New Roman" w:hAnsi="Times New Roman" w:cs="Times New Roman"/>
          <w:sz w:val="28"/>
          <w:szCs w:val="28"/>
          <w:lang w:val="uk-UA"/>
        </w:rPr>
        <w:t>зультаті корінного вдосконалення</w:t>
      </w:r>
      <w:r w:rsidRPr="00BB4485">
        <w:rPr>
          <w:rFonts w:ascii="Times New Roman" w:hAnsi="Times New Roman" w:cs="Times New Roman"/>
          <w:sz w:val="28"/>
          <w:szCs w:val="28"/>
          <w:lang w:val="uk-UA"/>
        </w:rPr>
        <w:t xml:space="preserve"> технології обробки, створення нових металорізальних верстатів з мікропроцесорним управлінням, верстатних модулів для гнучких виробничих систем забезпечити технічне і </w:t>
      </w:r>
      <w:r w:rsidR="00543FC2">
        <w:rPr>
          <w:rFonts w:ascii="Times New Roman" w:hAnsi="Times New Roman" w:cs="Times New Roman"/>
          <w:sz w:val="28"/>
          <w:szCs w:val="28"/>
          <w:lang w:val="uk-UA"/>
        </w:rPr>
        <w:t>організаційне</w:t>
      </w:r>
      <w:r w:rsidRPr="00BB4485">
        <w:rPr>
          <w:rFonts w:ascii="Times New Roman" w:hAnsi="Times New Roman" w:cs="Times New Roman"/>
          <w:sz w:val="28"/>
          <w:szCs w:val="28"/>
          <w:lang w:val="uk-UA"/>
        </w:rPr>
        <w:t xml:space="preserve"> переозброєння усіх галузей машинобудування і на цій основі забезпечити істотне підвищення продуктивності праці. Для успішної творчої праці інженери-верстатобудування мають бути фундаментально підготовлені в області математики, фізики, обчислювальної техніки, мати фундаментальні знання і навички по загальних інженерних дисциплінах і, нарешті, добре знати свою майбутню спеціальність. Необхідно ясно уявляти загальні найважливіші властивості і якості, що визначають технічний рівень металорізальних верстатів, з тим, щоб створювати кращі зразки і нові моделі верстатів.</w:t>
      </w:r>
    </w:p>
    <w:p w:rsidR="00C047E1" w:rsidRDefault="00BB4485" w:rsidP="00543FC2">
      <w:pPr>
        <w:ind w:firstLine="709"/>
        <w:jc w:val="both"/>
        <w:rPr>
          <w:rFonts w:ascii="Times New Roman" w:hAnsi="Times New Roman" w:cs="Times New Roman"/>
          <w:b/>
          <w:sz w:val="28"/>
          <w:szCs w:val="28"/>
          <w:lang w:val="uk-UA"/>
        </w:rPr>
      </w:pPr>
      <w:r w:rsidRPr="00BB4485">
        <w:rPr>
          <w:rFonts w:ascii="Times New Roman" w:hAnsi="Times New Roman" w:cs="Times New Roman"/>
          <w:sz w:val="28"/>
          <w:szCs w:val="28"/>
          <w:lang w:val="uk-UA"/>
        </w:rPr>
        <w:t xml:space="preserve">Сучасний верстат органічно з'єднав технологічну машину для розмірної обробки з обчислювальною машиною, що управляє, на основі мікропроцесора. Тому </w:t>
      </w:r>
      <w:r w:rsidR="00543FC2">
        <w:rPr>
          <w:rFonts w:ascii="Times New Roman" w:hAnsi="Times New Roman" w:cs="Times New Roman"/>
          <w:sz w:val="28"/>
          <w:szCs w:val="28"/>
          <w:lang w:val="uk-UA"/>
        </w:rPr>
        <w:t>спеціаліст</w:t>
      </w:r>
      <w:r w:rsidRPr="00BB4485">
        <w:rPr>
          <w:rFonts w:ascii="Times New Roman" w:hAnsi="Times New Roman" w:cs="Times New Roman"/>
          <w:sz w:val="28"/>
          <w:szCs w:val="28"/>
          <w:lang w:val="uk-UA"/>
        </w:rPr>
        <w:t>-</w:t>
      </w:r>
      <w:r w:rsidR="00543FC2">
        <w:rPr>
          <w:rFonts w:ascii="Times New Roman" w:hAnsi="Times New Roman" w:cs="Times New Roman"/>
          <w:sz w:val="28"/>
          <w:szCs w:val="28"/>
          <w:lang w:val="uk-UA"/>
        </w:rPr>
        <w:t>верстатобудівник</w:t>
      </w:r>
      <w:r w:rsidRPr="00BB4485">
        <w:rPr>
          <w:rFonts w:ascii="Times New Roman" w:hAnsi="Times New Roman" w:cs="Times New Roman"/>
          <w:sz w:val="28"/>
          <w:szCs w:val="28"/>
          <w:lang w:val="uk-UA"/>
        </w:rPr>
        <w:t xml:space="preserve"> повинен добре розуміти принципи числового програмного управління верстатами, володіти навичками підготовки і контролю </w:t>
      </w:r>
      <w:r w:rsidR="00543FC2">
        <w:rPr>
          <w:rFonts w:ascii="Times New Roman" w:hAnsi="Times New Roman" w:cs="Times New Roman"/>
          <w:sz w:val="28"/>
          <w:szCs w:val="28"/>
          <w:lang w:val="uk-UA"/>
        </w:rPr>
        <w:t xml:space="preserve">керуючих </w:t>
      </w:r>
      <w:r w:rsidRPr="00BB4485">
        <w:rPr>
          <w:rFonts w:ascii="Times New Roman" w:hAnsi="Times New Roman" w:cs="Times New Roman"/>
          <w:sz w:val="28"/>
          <w:szCs w:val="28"/>
          <w:lang w:val="uk-UA"/>
        </w:rPr>
        <w:t xml:space="preserve">програм. Він повинен знати пристрій </w:t>
      </w:r>
      <w:r w:rsidR="00543FC2">
        <w:rPr>
          <w:rFonts w:ascii="Times New Roman" w:hAnsi="Times New Roman" w:cs="Times New Roman"/>
          <w:sz w:val="28"/>
          <w:szCs w:val="28"/>
          <w:lang w:val="uk-UA"/>
        </w:rPr>
        <w:t>мікропроцесорних</w:t>
      </w:r>
      <w:r w:rsidRPr="00BB4485">
        <w:rPr>
          <w:rFonts w:ascii="Times New Roman" w:hAnsi="Times New Roman" w:cs="Times New Roman"/>
          <w:sz w:val="28"/>
          <w:szCs w:val="28"/>
          <w:lang w:val="uk-UA"/>
        </w:rPr>
        <w:t xml:space="preserve"> засобів управління, основні їх характеристики і </w:t>
      </w:r>
      <w:r w:rsidR="00543FC2">
        <w:rPr>
          <w:rFonts w:ascii="Times New Roman" w:hAnsi="Times New Roman" w:cs="Times New Roman"/>
          <w:sz w:val="28"/>
          <w:szCs w:val="28"/>
          <w:lang w:val="uk-UA"/>
        </w:rPr>
        <w:t>можливості</w:t>
      </w:r>
      <w:r w:rsidRPr="00BB4485">
        <w:rPr>
          <w:rFonts w:ascii="Times New Roman" w:hAnsi="Times New Roman" w:cs="Times New Roman"/>
          <w:sz w:val="28"/>
          <w:szCs w:val="28"/>
          <w:lang w:val="uk-UA"/>
        </w:rPr>
        <w:t xml:space="preserve"> верстатного </w:t>
      </w:r>
      <w:r w:rsidR="00690B92">
        <w:rPr>
          <w:rFonts w:ascii="Times New Roman" w:hAnsi="Times New Roman" w:cs="Times New Roman"/>
          <w:sz w:val="28"/>
          <w:szCs w:val="28"/>
          <w:lang w:val="uk-UA"/>
        </w:rPr>
        <w:t>обладнання</w:t>
      </w:r>
      <w:r w:rsidRPr="00BB4485">
        <w:rPr>
          <w:rFonts w:ascii="Times New Roman" w:hAnsi="Times New Roman" w:cs="Times New Roman"/>
          <w:sz w:val="28"/>
          <w:szCs w:val="28"/>
          <w:lang w:val="uk-UA"/>
        </w:rPr>
        <w:t>.</w:t>
      </w:r>
      <w:r w:rsidR="00C047E1">
        <w:rPr>
          <w:rFonts w:ascii="Times New Roman" w:hAnsi="Times New Roman" w:cs="Times New Roman"/>
          <w:b/>
          <w:sz w:val="28"/>
          <w:szCs w:val="28"/>
          <w:lang w:val="uk-UA"/>
        </w:rPr>
        <w:br w:type="page"/>
      </w:r>
    </w:p>
    <w:p w:rsidR="00F84258" w:rsidRPr="008B5F0A" w:rsidRDefault="00F84258" w:rsidP="006A67A5">
      <w:pPr>
        <w:widowControl w:val="0"/>
        <w:jc w:val="center"/>
        <w:rPr>
          <w:rFonts w:ascii="Times New Roman" w:hAnsi="Times New Roman" w:cs="Times New Roman"/>
          <w:b/>
          <w:sz w:val="28"/>
          <w:szCs w:val="28"/>
          <w:lang w:val="uk-UA"/>
        </w:rPr>
      </w:pPr>
    </w:p>
    <w:p w:rsidR="00241466" w:rsidRPr="008B5F0A" w:rsidRDefault="00F84258" w:rsidP="006A67A5">
      <w:pPr>
        <w:widowControl w:val="0"/>
        <w:jc w:val="center"/>
        <w:rPr>
          <w:rFonts w:ascii="Times New Roman" w:hAnsi="Times New Roman" w:cs="Times New Roman"/>
          <w:b/>
          <w:sz w:val="28"/>
          <w:szCs w:val="28"/>
          <w:lang w:val="uk-UA"/>
        </w:rPr>
      </w:pPr>
      <w:r w:rsidRPr="008B5F0A">
        <w:rPr>
          <w:rFonts w:ascii="Times New Roman" w:hAnsi="Times New Roman" w:cs="Times New Roman"/>
          <w:b/>
          <w:sz w:val="28"/>
          <w:szCs w:val="28"/>
          <w:lang w:val="uk-UA"/>
        </w:rPr>
        <w:t xml:space="preserve">1 </w:t>
      </w:r>
      <w:r w:rsidR="00241466" w:rsidRPr="008B5F0A">
        <w:rPr>
          <w:rFonts w:ascii="Times New Roman" w:hAnsi="Times New Roman" w:cs="Times New Roman"/>
          <w:b/>
          <w:sz w:val="28"/>
          <w:szCs w:val="28"/>
          <w:lang w:val="uk-UA"/>
        </w:rPr>
        <w:t>КІНЕМАТИЧНИЙ СИНТЕЗ ВЕРСТАТНОГО ОБЛАДНАННЯ</w:t>
      </w:r>
    </w:p>
    <w:p w:rsidR="00241466" w:rsidRPr="008B5F0A" w:rsidRDefault="00241466" w:rsidP="006A67A5">
      <w:pPr>
        <w:widowControl w:val="0"/>
        <w:jc w:val="center"/>
        <w:rPr>
          <w:rFonts w:ascii="Times New Roman" w:hAnsi="Times New Roman" w:cs="Times New Roman"/>
          <w:sz w:val="28"/>
          <w:szCs w:val="28"/>
          <w:lang w:val="uk-UA"/>
        </w:rPr>
      </w:pPr>
    </w:p>
    <w:p w:rsidR="00FA4F84" w:rsidRPr="008B5F0A" w:rsidRDefault="00241466" w:rsidP="00572478">
      <w:pPr>
        <w:widowControl w:val="0"/>
        <w:ind w:firstLine="708"/>
        <w:rPr>
          <w:rFonts w:ascii="Times New Roman" w:hAnsi="Times New Roman" w:cs="Times New Roman"/>
          <w:b/>
          <w:sz w:val="28"/>
          <w:szCs w:val="28"/>
          <w:lang w:val="uk-UA"/>
        </w:rPr>
      </w:pPr>
      <w:r w:rsidRPr="008B5F0A">
        <w:rPr>
          <w:rFonts w:ascii="Times New Roman" w:hAnsi="Times New Roman" w:cs="Times New Roman"/>
          <w:b/>
          <w:sz w:val="28"/>
          <w:szCs w:val="28"/>
          <w:lang w:val="uk-UA"/>
        </w:rPr>
        <w:t xml:space="preserve">1.1 </w:t>
      </w:r>
      <w:r w:rsidR="008E198F" w:rsidRPr="008B5F0A">
        <w:rPr>
          <w:rFonts w:ascii="Times New Roman" w:hAnsi="Times New Roman" w:cs="Times New Roman"/>
          <w:b/>
          <w:sz w:val="28"/>
          <w:szCs w:val="28"/>
          <w:lang w:val="uk-UA"/>
        </w:rPr>
        <w:t>Загальні відомості про ф</w:t>
      </w:r>
      <w:r w:rsidRPr="008B5F0A">
        <w:rPr>
          <w:rFonts w:ascii="Times New Roman" w:hAnsi="Times New Roman" w:cs="Times New Roman"/>
          <w:b/>
          <w:sz w:val="28"/>
          <w:szCs w:val="28"/>
          <w:lang w:val="uk-UA"/>
        </w:rPr>
        <w:t>ормоутворення на верстатах</w:t>
      </w:r>
    </w:p>
    <w:p w:rsidR="00241466" w:rsidRPr="008B5F0A" w:rsidRDefault="00241466" w:rsidP="006A67A5">
      <w:pPr>
        <w:widowControl w:val="0"/>
        <w:jc w:val="center"/>
        <w:rPr>
          <w:rFonts w:ascii="Times New Roman" w:hAnsi="Times New Roman" w:cs="Times New Roman"/>
          <w:sz w:val="28"/>
          <w:szCs w:val="28"/>
          <w:lang w:val="uk-UA"/>
        </w:rPr>
      </w:pPr>
    </w:p>
    <w:p w:rsidR="00FA4F84" w:rsidRPr="008B5F0A" w:rsidRDefault="006D4A1F" w:rsidP="006A67A5">
      <w:pPr>
        <w:widowControl w:val="0"/>
        <w:ind w:firstLine="709"/>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Тіло будь-якої деталі є замкнутий простір, обмежений реальними геометричними поверхнями, які утворені в результаті обробки тим або іншим способом (литвом, штампуванням, різанням і т. д.). При цьому, який би спосіб обробки не був застосований, реальні поверхні деталі завжди відрізняються від ідеальних геометричних поверхонь, якими ми подумки оперуємо при конструюванні. Поверхні, отримані на металорізальних верстатах різанням, відрізняються від ідеальних формою, розмірами і шорсткістю. Теоретично процес формування реальних поверхонь на верстатах аналогічний процесу утворення ідеальних поверхонь в геометрії, т. е. базується на ідеальних геометричних представленнях.</w:t>
      </w:r>
    </w:p>
    <w:p w:rsidR="004B0FF8" w:rsidRPr="008B5F0A" w:rsidRDefault="006D4A1F" w:rsidP="006A67A5">
      <w:pPr>
        <w:widowControl w:val="0"/>
        <w:ind w:firstLine="709"/>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Будь-яку поверхню можна представити як слід руху однієї лінії (що утворює) по іншій (що направляє). Обоє ці лінії називають такими, що роблять, причому твірна може бути такою, що направляє, і навпаки. Наприклад, кругова циліндрична поверхня може бути представлена як слід руху прямої лінії по кола (</w:t>
      </w:r>
      <w:r w:rsidR="00241466" w:rsidRPr="008B5F0A">
        <w:rPr>
          <w:rFonts w:ascii="Times New Roman" w:hAnsi="Times New Roman" w:cs="Times New Roman"/>
          <w:sz w:val="28"/>
          <w:szCs w:val="28"/>
          <w:lang w:val="uk-UA"/>
        </w:rPr>
        <w:t>рис.</w:t>
      </w:r>
      <w:r w:rsidRPr="008B5F0A">
        <w:rPr>
          <w:rFonts w:ascii="Times New Roman" w:hAnsi="Times New Roman" w:cs="Times New Roman"/>
          <w:sz w:val="28"/>
          <w:szCs w:val="28"/>
          <w:lang w:val="uk-UA"/>
        </w:rPr>
        <w:t xml:space="preserve"> </w:t>
      </w:r>
      <w:r w:rsidR="00241466" w:rsidRPr="008B5F0A">
        <w:rPr>
          <w:rFonts w:ascii="Times New Roman" w:hAnsi="Times New Roman" w:cs="Times New Roman"/>
          <w:sz w:val="28"/>
          <w:szCs w:val="28"/>
          <w:lang w:val="uk-UA"/>
        </w:rPr>
        <w:t>1</w:t>
      </w:r>
      <w:r w:rsidRPr="008B5F0A">
        <w:rPr>
          <w:rFonts w:ascii="Times New Roman" w:hAnsi="Times New Roman" w:cs="Times New Roman"/>
          <w:sz w:val="28"/>
          <w:szCs w:val="28"/>
          <w:lang w:val="uk-UA"/>
        </w:rPr>
        <w:t>.1, а) або слід руху кола по прямій (</w:t>
      </w:r>
      <w:r w:rsidR="00241466" w:rsidRPr="008B5F0A">
        <w:rPr>
          <w:rFonts w:ascii="Times New Roman" w:hAnsi="Times New Roman" w:cs="Times New Roman"/>
          <w:sz w:val="28"/>
          <w:szCs w:val="28"/>
          <w:lang w:val="uk-UA"/>
        </w:rPr>
        <w:t>рис.</w:t>
      </w:r>
      <w:r w:rsidRPr="008B5F0A">
        <w:rPr>
          <w:rFonts w:ascii="Times New Roman" w:hAnsi="Times New Roman" w:cs="Times New Roman"/>
          <w:sz w:val="28"/>
          <w:szCs w:val="28"/>
          <w:lang w:val="uk-UA"/>
        </w:rPr>
        <w:t xml:space="preserve"> </w:t>
      </w:r>
      <w:r w:rsidR="00241466" w:rsidRPr="008B5F0A">
        <w:rPr>
          <w:rFonts w:ascii="Times New Roman" w:hAnsi="Times New Roman" w:cs="Times New Roman"/>
          <w:sz w:val="28"/>
          <w:szCs w:val="28"/>
          <w:lang w:val="uk-UA"/>
        </w:rPr>
        <w:t>1</w:t>
      </w:r>
      <w:r w:rsidRPr="008B5F0A">
        <w:rPr>
          <w:rFonts w:ascii="Times New Roman" w:hAnsi="Times New Roman" w:cs="Times New Roman"/>
          <w:sz w:val="28"/>
          <w:szCs w:val="28"/>
          <w:lang w:val="uk-UA"/>
        </w:rPr>
        <w:t>.1, б). Бічну поверхню зуба прямозубого циліндричного колеса можна розглядати як слід руху</w:t>
      </w:r>
      <w:r w:rsidR="004B0FF8" w:rsidRPr="008B5F0A">
        <w:rPr>
          <w:rFonts w:ascii="Times New Roman" w:hAnsi="Times New Roman" w:cs="Times New Roman"/>
          <w:sz w:val="28"/>
          <w:szCs w:val="28"/>
          <w:lang w:val="uk-UA"/>
        </w:rPr>
        <w:t xml:space="preserve"> евольвенти уздовж прямої лінії (рис. 1.1, б) або слід руху прямою по евольвенті (рис. 1.1, г). Таким чином, з геометричної точки зору процес утворення поверхні зводиться до здійснення руху однієї лінії, що робить, по іншій.</w:t>
      </w:r>
    </w:p>
    <w:p w:rsidR="004B0FF8" w:rsidRPr="008B5F0A" w:rsidRDefault="004B0FF8" w:rsidP="006A67A5">
      <w:pPr>
        <w:widowControl w:val="0"/>
        <w:ind w:firstLine="709"/>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 xml:space="preserve">Лінії, що роблять, на верстатах утворюються матеріальними точками і лініями різальної кромки інструменту </w:t>
      </w:r>
      <w:r w:rsidR="008E198F" w:rsidRPr="008B5F0A">
        <w:rPr>
          <w:rFonts w:ascii="Times New Roman" w:hAnsi="Times New Roman" w:cs="Times New Roman"/>
          <w:sz w:val="28"/>
          <w:szCs w:val="28"/>
          <w:lang w:val="uk-UA"/>
        </w:rPr>
        <w:t>–</w:t>
      </w:r>
      <w:r w:rsidRPr="008B5F0A">
        <w:rPr>
          <w:rFonts w:ascii="Times New Roman" w:hAnsi="Times New Roman" w:cs="Times New Roman"/>
          <w:sz w:val="28"/>
          <w:szCs w:val="28"/>
          <w:lang w:val="uk-UA"/>
        </w:rPr>
        <w:t xml:space="preserve"> за рахунок погоджених відносних рухів заготівлі і інструменту. Причому слід підкреслити, що майже усі лінії, що роблять, на верстатах безперервно утворюються (імітуються) впродовж усього часу формування поверхні. В процесі безперервної імітації обох ліній, що роблять, і формується за допомогою різання необхідна поверхня.</w:t>
      </w:r>
    </w:p>
    <w:p w:rsidR="008E198F" w:rsidRPr="008B5F0A" w:rsidRDefault="008E198F" w:rsidP="006A67A5">
      <w:pPr>
        <w:widowControl w:val="0"/>
        <w:jc w:val="both"/>
        <w:rPr>
          <w:rFonts w:ascii="Times New Roman" w:hAnsi="Times New Roman" w:cs="Times New Roman"/>
          <w:sz w:val="28"/>
          <w:szCs w:val="28"/>
          <w:lang w:val="uk-UA"/>
        </w:rPr>
      </w:pPr>
    </w:p>
    <w:p w:rsidR="00FA4F84" w:rsidRPr="008B5F0A" w:rsidRDefault="0003745A" w:rsidP="006A67A5">
      <w:pPr>
        <w:widowControl w:val="0"/>
        <w:jc w:val="both"/>
        <w:rPr>
          <w:rFonts w:ascii="Times New Roman" w:hAnsi="Times New Roman" w:cs="Times New Roman"/>
          <w:sz w:val="28"/>
          <w:szCs w:val="28"/>
          <w:lang w:val="uk-UA"/>
        </w:rPr>
      </w:pPr>
      <w:r w:rsidRPr="008B5F0A">
        <w:rPr>
          <w:rFonts w:ascii="Times New Roman" w:hAnsi="Times New Roman" w:cs="Times New Roman"/>
          <w:noProof/>
          <w:sz w:val="28"/>
          <w:szCs w:val="28"/>
          <w:lang w:val="ru-RU"/>
        </w:rPr>
        <w:drawing>
          <wp:inline distT="0" distB="0" distL="0" distR="0" wp14:anchorId="78EC4EFD" wp14:editId="1C9F38B2">
            <wp:extent cx="5636029" cy="1257592"/>
            <wp:effectExtent l="0" t="0" r="3175" b="0"/>
            <wp:docPr id="1" name="Рисунок 1" descr="C:\Users\D899~1\AppData\Local\Temp\FineReader10\media\imag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D899~1\AppData\Local\Temp\FineReader10\media\image1.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636269" cy="1257646"/>
                    </a:xfrm>
                    <a:prstGeom prst="rect">
                      <a:avLst/>
                    </a:prstGeom>
                    <a:noFill/>
                    <a:ln>
                      <a:noFill/>
                    </a:ln>
                  </pic:spPr>
                </pic:pic>
              </a:graphicData>
            </a:graphic>
          </wp:inline>
        </w:drawing>
      </w:r>
    </w:p>
    <w:p w:rsidR="00241466" w:rsidRPr="008B5F0A" w:rsidRDefault="00241466" w:rsidP="006A67A5">
      <w:pPr>
        <w:widowControl w:val="0"/>
        <w:jc w:val="both"/>
        <w:rPr>
          <w:rFonts w:ascii="Times New Roman" w:hAnsi="Times New Roman" w:cs="Times New Roman"/>
          <w:sz w:val="28"/>
          <w:szCs w:val="28"/>
          <w:lang w:val="uk-UA"/>
        </w:rPr>
      </w:pPr>
    </w:p>
    <w:p w:rsidR="00B927EC" w:rsidRPr="008B5F0A" w:rsidRDefault="00B927EC" w:rsidP="00682D34">
      <w:pPr>
        <w:widowControl w:val="0"/>
        <w:spacing w:after="120"/>
        <w:jc w:val="center"/>
        <w:rPr>
          <w:rFonts w:ascii="Times New Roman" w:hAnsi="Times New Roman" w:cs="Times New Roman"/>
          <w:i/>
          <w:sz w:val="28"/>
          <w:szCs w:val="28"/>
          <w:lang w:val="uk-UA"/>
        </w:rPr>
      </w:pPr>
      <w:r w:rsidRPr="008B5F0A">
        <w:rPr>
          <w:rFonts w:ascii="Times New Roman" w:hAnsi="Times New Roman" w:cs="Times New Roman"/>
          <w:i/>
          <w:sz w:val="28"/>
          <w:szCs w:val="28"/>
          <w:lang w:val="uk-UA"/>
        </w:rPr>
        <w:t>1 – твірна; 2 – лінія напрямної</w:t>
      </w:r>
    </w:p>
    <w:p w:rsidR="00FA4F84" w:rsidRPr="008B5F0A" w:rsidRDefault="00241466" w:rsidP="006A67A5">
      <w:pPr>
        <w:widowControl w:val="0"/>
        <w:jc w:val="center"/>
        <w:rPr>
          <w:rFonts w:ascii="Times New Roman" w:hAnsi="Times New Roman" w:cs="Times New Roman"/>
          <w:i/>
          <w:sz w:val="28"/>
          <w:szCs w:val="28"/>
          <w:lang w:val="uk-UA"/>
        </w:rPr>
      </w:pPr>
      <w:r w:rsidRPr="008B5F0A">
        <w:rPr>
          <w:rFonts w:ascii="Times New Roman" w:hAnsi="Times New Roman" w:cs="Times New Roman"/>
          <w:i/>
          <w:sz w:val="28"/>
          <w:szCs w:val="28"/>
          <w:lang w:val="uk-UA"/>
        </w:rPr>
        <w:t>Рис</w:t>
      </w:r>
      <w:r w:rsidR="00CC1501" w:rsidRPr="008B5F0A">
        <w:rPr>
          <w:rFonts w:ascii="Times New Roman" w:hAnsi="Times New Roman" w:cs="Times New Roman"/>
          <w:i/>
          <w:sz w:val="28"/>
          <w:szCs w:val="28"/>
          <w:lang w:val="uk-UA"/>
        </w:rPr>
        <w:t>унок</w:t>
      </w:r>
      <w:r w:rsidR="006D4A1F" w:rsidRPr="008B5F0A">
        <w:rPr>
          <w:rFonts w:ascii="Times New Roman" w:hAnsi="Times New Roman" w:cs="Times New Roman"/>
          <w:i/>
          <w:sz w:val="28"/>
          <w:szCs w:val="28"/>
          <w:lang w:val="uk-UA"/>
        </w:rPr>
        <w:t xml:space="preserve"> </w:t>
      </w:r>
      <w:r w:rsidRPr="008B5F0A">
        <w:rPr>
          <w:rFonts w:ascii="Times New Roman" w:hAnsi="Times New Roman" w:cs="Times New Roman"/>
          <w:i/>
          <w:sz w:val="28"/>
          <w:szCs w:val="28"/>
          <w:lang w:val="uk-UA"/>
        </w:rPr>
        <w:t>1</w:t>
      </w:r>
      <w:r w:rsidR="004B0FF8" w:rsidRPr="008B5F0A">
        <w:rPr>
          <w:rFonts w:ascii="Times New Roman" w:hAnsi="Times New Roman" w:cs="Times New Roman"/>
          <w:i/>
          <w:sz w:val="28"/>
          <w:szCs w:val="28"/>
          <w:lang w:val="uk-UA"/>
        </w:rPr>
        <w:t>.1</w:t>
      </w:r>
      <w:r w:rsidR="00CC1501" w:rsidRPr="008B5F0A">
        <w:rPr>
          <w:rFonts w:ascii="Times New Roman" w:hAnsi="Times New Roman" w:cs="Times New Roman"/>
          <w:i/>
          <w:sz w:val="28"/>
          <w:szCs w:val="28"/>
          <w:lang w:val="uk-UA"/>
        </w:rPr>
        <w:t xml:space="preserve"> –</w:t>
      </w:r>
      <w:r w:rsidR="004B0FF8" w:rsidRPr="008B5F0A">
        <w:rPr>
          <w:rFonts w:ascii="Times New Roman" w:hAnsi="Times New Roman" w:cs="Times New Roman"/>
          <w:i/>
          <w:sz w:val="28"/>
          <w:szCs w:val="28"/>
          <w:lang w:val="uk-UA"/>
        </w:rPr>
        <w:t xml:space="preserve"> Утворення поверхонь</w:t>
      </w:r>
      <w:r w:rsidR="006D4A1F" w:rsidRPr="008B5F0A">
        <w:rPr>
          <w:rFonts w:ascii="Times New Roman" w:hAnsi="Times New Roman" w:cs="Times New Roman"/>
          <w:i/>
          <w:sz w:val="28"/>
          <w:szCs w:val="28"/>
          <w:lang w:val="uk-UA"/>
        </w:rPr>
        <w:t>:</w:t>
      </w:r>
    </w:p>
    <w:p w:rsidR="00A07970" w:rsidRPr="008B5F0A" w:rsidRDefault="00A07970" w:rsidP="006A67A5">
      <w:pPr>
        <w:widowControl w:val="0"/>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br w:type="page"/>
      </w:r>
    </w:p>
    <w:p w:rsidR="00FA4F84" w:rsidRPr="008B5F0A" w:rsidRDefault="006D4A1F" w:rsidP="00474015">
      <w:pPr>
        <w:widowControl w:val="0"/>
        <w:spacing w:line="247" w:lineRule="auto"/>
        <w:ind w:firstLine="709"/>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lastRenderedPageBreak/>
        <w:t xml:space="preserve">Погоджені відносні рухи заготівлі і різального інструменту, які безперервно створюють лінії, що роблять, а отже, поверхня заданої форми в цілому, називають формотворними (робітниками) і означають буквою </w:t>
      </w:r>
      <w:r w:rsidRPr="008B5F0A">
        <w:rPr>
          <w:rFonts w:ascii="Times New Roman" w:hAnsi="Times New Roman" w:cs="Times New Roman"/>
          <w:b/>
          <w:sz w:val="28"/>
          <w:szCs w:val="28"/>
          <w:lang w:val="uk-UA"/>
        </w:rPr>
        <w:t>Ф</w:t>
      </w:r>
      <w:r w:rsidRPr="008B5F0A">
        <w:rPr>
          <w:rFonts w:ascii="Times New Roman" w:hAnsi="Times New Roman" w:cs="Times New Roman"/>
          <w:sz w:val="28"/>
          <w:szCs w:val="28"/>
          <w:lang w:val="uk-UA"/>
        </w:rPr>
        <w:t xml:space="preserve">. Залежно від форми лінії, що робить, і методу її утворення руху формоутворення можуть бути простими і складними. До простих рухів формоутворення відносять обертальне, яке означають </w:t>
      </w:r>
      <w:r w:rsidRPr="008B5F0A">
        <w:rPr>
          <w:rFonts w:ascii="Times New Roman" w:hAnsi="Times New Roman" w:cs="Times New Roman"/>
          <w:b/>
          <w:sz w:val="28"/>
          <w:szCs w:val="28"/>
          <w:lang w:val="uk-UA"/>
        </w:rPr>
        <w:t>Ф(В)</w:t>
      </w:r>
      <w:r w:rsidRPr="008B5F0A">
        <w:rPr>
          <w:rFonts w:ascii="Times New Roman" w:hAnsi="Times New Roman" w:cs="Times New Roman"/>
          <w:sz w:val="28"/>
          <w:szCs w:val="28"/>
          <w:lang w:val="uk-UA"/>
        </w:rPr>
        <w:t xml:space="preserve">, і прямолінійне </w:t>
      </w:r>
      <w:r w:rsidR="008E198F" w:rsidRPr="008B5F0A">
        <w:rPr>
          <w:rFonts w:ascii="Times New Roman" w:hAnsi="Times New Roman" w:cs="Times New Roman"/>
          <w:sz w:val="28"/>
          <w:szCs w:val="28"/>
          <w:lang w:val="uk-UA"/>
        </w:rPr>
        <w:t>–</w:t>
      </w:r>
      <w:r w:rsidRPr="008B5F0A">
        <w:rPr>
          <w:rFonts w:ascii="Times New Roman" w:hAnsi="Times New Roman" w:cs="Times New Roman"/>
          <w:sz w:val="28"/>
          <w:szCs w:val="28"/>
          <w:lang w:val="uk-UA"/>
        </w:rPr>
        <w:t xml:space="preserve"> </w:t>
      </w:r>
      <w:r w:rsidRPr="008B5F0A">
        <w:rPr>
          <w:rFonts w:ascii="Times New Roman" w:hAnsi="Times New Roman" w:cs="Times New Roman"/>
          <w:b/>
          <w:sz w:val="28"/>
          <w:szCs w:val="28"/>
          <w:lang w:val="uk-UA"/>
        </w:rPr>
        <w:t>Ф(П)</w:t>
      </w:r>
      <w:r w:rsidRPr="008B5F0A">
        <w:rPr>
          <w:rFonts w:ascii="Times New Roman" w:hAnsi="Times New Roman" w:cs="Times New Roman"/>
          <w:sz w:val="28"/>
          <w:szCs w:val="28"/>
          <w:lang w:val="uk-UA"/>
        </w:rPr>
        <w:t>.</w:t>
      </w:r>
    </w:p>
    <w:p w:rsidR="00FA4F84" w:rsidRPr="008B5F0A" w:rsidRDefault="006D4A1F" w:rsidP="00474015">
      <w:pPr>
        <w:widowControl w:val="0"/>
        <w:spacing w:line="247" w:lineRule="auto"/>
        <w:ind w:firstLine="709"/>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 xml:space="preserve">Складними формотворними рухами є ті, траєкторії яких утворюються в результаті узгодженості взаємозалежних двох і більше обертальних або прямолінійних рухів, а також їх поєднань. Приклади умовного запису складних формотворних рухів : </w:t>
      </w:r>
      <w:r w:rsidRPr="008B5F0A">
        <w:rPr>
          <w:rFonts w:ascii="Times New Roman" w:hAnsi="Times New Roman" w:cs="Times New Roman"/>
          <w:b/>
          <w:sz w:val="28"/>
          <w:szCs w:val="28"/>
          <w:lang w:val="uk-UA"/>
        </w:rPr>
        <w:t>Ф(В</w:t>
      </w:r>
      <w:r w:rsidRPr="008B5F0A">
        <w:rPr>
          <w:rFonts w:ascii="Times New Roman" w:hAnsi="Times New Roman" w:cs="Times New Roman"/>
          <w:b/>
          <w:sz w:val="28"/>
          <w:szCs w:val="28"/>
          <w:vertAlign w:val="subscript"/>
          <w:lang w:val="uk-UA"/>
        </w:rPr>
        <w:t>1</w:t>
      </w:r>
      <w:r w:rsidRPr="008B5F0A">
        <w:rPr>
          <w:rFonts w:ascii="Times New Roman" w:hAnsi="Times New Roman" w:cs="Times New Roman"/>
          <w:b/>
          <w:sz w:val="28"/>
          <w:szCs w:val="28"/>
          <w:lang w:val="uk-UA"/>
        </w:rPr>
        <w:t>В</w:t>
      </w:r>
      <w:r w:rsidRPr="008B5F0A">
        <w:rPr>
          <w:rFonts w:ascii="Times New Roman" w:hAnsi="Times New Roman" w:cs="Times New Roman"/>
          <w:b/>
          <w:sz w:val="28"/>
          <w:szCs w:val="28"/>
          <w:vertAlign w:val="subscript"/>
          <w:lang w:val="uk-UA"/>
        </w:rPr>
        <w:t>2</w:t>
      </w:r>
      <w:r w:rsidRPr="008B5F0A">
        <w:rPr>
          <w:rFonts w:ascii="Times New Roman" w:hAnsi="Times New Roman" w:cs="Times New Roman"/>
          <w:b/>
          <w:sz w:val="28"/>
          <w:szCs w:val="28"/>
          <w:lang w:val="uk-UA"/>
        </w:rPr>
        <w:t>),</w:t>
      </w:r>
      <w:r w:rsidRPr="008B5F0A">
        <w:rPr>
          <w:rFonts w:ascii="Times New Roman" w:hAnsi="Times New Roman" w:cs="Times New Roman"/>
          <w:sz w:val="28"/>
          <w:szCs w:val="28"/>
          <w:lang w:val="uk-UA"/>
        </w:rPr>
        <w:t xml:space="preserve"> </w:t>
      </w:r>
      <w:r w:rsidRPr="008B5F0A">
        <w:rPr>
          <w:rFonts w:ascii="Times New Roman" w:hAnsi="Times New Roman" w:cs="Times New Roman"/>
          <w:b/>
          <w:sz w:val="28"/>
          <w:szCs w:val="28"/>
          <w:lang w:val="uk-UA"/>
        </w:rPr>
        <w:t>Ф(</w:t>
      </w:r>
      <w:r w:rsidR="008E198F" w:rsidRPr="008B5F0A">
        <w:rPr>
          <w:rFonts w:ascii="Times New Roman" w:hAnsi="Times New Roman" w:cs="Times New Roman"/>
          <w:b/>
          <w:sz w:val="28"/>
          <w:szCs w:val="28"/>
          <w:lang w:val="uk-UA"/>
        </w:rPr>
        <w:t>В</w:t>
      </w:r>
      <w:r w:rsidR="008E198F" w:rsidRPr="008B5F0A">
        <w:rPr>
          <w:rFonts w:ascii="Times New Roman" w:hAnsi="Times New Roman" w:cs="Times New Roman"/>
          <w:b/>
          <w:sz w:val="28"/>
          <w:szCs w:val="28"/>
          <w:vertAlign w:val="subscript"/>
          <w:lang w:val="uk-UA"/>
        </w:rPr>
        <w:t>1</w:t>
      </w:r>
      <w:r w:rsidR="008E198F" w:rsidRPr="008B5F0A">
        <w:rPr>
          <w:rFonts w:ascii="Times New Roman" w:hAnsi="Times New Roman" w:cs="Times New Roman"/>
          <w:b/>
          <w:sz w:val="28"/>
          <w:szCs w:val="28"/>
          <w:lang w:val="uk-UA"/>
        </w:rPr>
        <w:t>В</w:t>
      </w:r>
      <w:r w:rsidR="008E198F" w:rsidRPr="008B5F0A">
        <w:rPr>
          <w:rFonts w:ascii="Times New Roman" w:hAnsi="Times New Roman" w:cs="Times New Roman"/>
          <w:b/>
          <w:sz w:val="28"/>
          <w:szCs w:val="28"/>
          <w:vertAlign w:val="subscript"/>
          <w:lang w:val="uk-UA"/>
        </w:rPr>
        <w:t>2</w:t>
      </w:r>
      <w:r w:rsidRPr="008B5F0A">
        <w:rPr>
          <w:rFonts w:ascii="Times New Roman" w:hAnsi="Times New Roman" w:cs="Times New Roman"/>
          <w:sz w:val="28"/>
          <w:szCs w:val="28"/>
          <w:lang w:val="uk-UA"/>
        </w:rPr>
        <w:t xml:space="preserve">), </w:t>
      </w:r>
      <w:r w:rsidRPr="008B5F0A">
        <w:rPr>
          <w:rFonts w:ascii="Times New Roman" w:hAnsi="Times New Roman" w:cs="Times New Roman"/>
          <w:b/>
          <w:sz w:val="28"/>
          <w:szCs w:val="28"/>
          <w:lang w:val="uk-UA"/>
        </w:rPr>
        <w:t>Ф(</w:t>
      </w:r>
      <w:r w:rsidR="008E198F" w:rsidRPr="008B5F0A">
        <w:rPr>
          <w:rFonts w:ascii="Times New Roman" w:hAnsi="Times New Roman" w:cs="Times New Roman"/>
          <w:b/>
          <w:sz w:val="28"/>
          <w:szCs w:val="28"/>
          <w:lang w:val="uk-UA"/>
        </w:rPr>
        <w:t>В</w:t>
      </w:r>
      <w:r w:rsidR="008E198F" w:rsidRPr="008B5F0A">
        <w:rPr>
          <w:rFonts w:ascii="Times New Roman" w:hAnsi="Times New Roman" w:cs="Times New Roman"/>
          <w:b/>
          <w:sz w:val="28"/>
          <w:szCs w:val="28"/>
          <w:vertAlign w:val="subscript"/>
          <w:lang w:val="uk-UA"/>
        </w:rPr>
        <w:t>1</w:t>
      </w:r>
      <w:r w:rsidR="008E198F" w:rsidRPr="008B5F0A">
        <w:rPr>
          <w:rFonts w:ascii="Times New Roman" w:hAnsi="Times New Roman" w:cs="Times New Roman"/>
          <w:b/>
          <w:sz w:val="28"/>
          <w:szCs w:val="28"/>
          <w:lang w:val="uk-UA"/>
        </w:rPr>
        <w:t>П</w:t>
      </w:r>
      <w:r w:rsidR="008E198F" w:rsidRPr="008B5F0A">
        <w:rPr>
          <w:rFonts w:ascii="Times New Roman" w:hAnsi="Times New Roman" w:cs="Times New Roman"/>
          <w:b/>
          <w:sz w:val="28"/>
          <w:szCs w:val="28"/>
          <w:vertAlign w:val="subscript"/>
          <w:lang w:val="uk-UA"/>
        </w:rPr>
        <w:t>2</w:t>
      </w:r>
      <w:r w:rsidR="008E198F" w:rsidRPr="008B5F0A">
        <w:rPr>
          <w:rFonts w:ascii="Times New Roman" w:hAnsi="Times New Roman" w:cs="Times New Roman"/>
          <w:b/>
          <w:sz w:val="28"/>
          <w:szCs w:val="28"/>
          <w:lang w:val="uk-UA"/>
        </w:rPr>
        <w:t>П</w:t>
      </w:r>
      <w:r w:rsidR="008E198F" w:rsidRPr="008B5F0A">
        <w:rPr>
          <w:rFonts w:ascii="Times New Roman" w:hAnsi="Times New Roman" w:cs="Times New Roman"/>
          <w:b/>
          <w:sz w:val="28"/>
          <w:szCs w:val="28"/>
          <w:vertAlign w:val="subscript"/>
          <w:lang w:val="uk-UA"/>
        </w:rPr>
        <w:t>3</w:t>
      </w:r>
      <w:r w:rsidRPr="008B5F0A">
        <w:rPr>
          <w:rFonts w:ascii="Times New Roman" w:hAnsi="Times New Roman" w:cs="Times New Roman"/>
          <w:b/>
          <w:sz w:val="28"/>
          <w:szCs w:val="28"/>
          <w:lang w:val="uk-UA"/>
        </w:rPr>
        <w:t>)</w:t>
      </w:r>
      <w:r w:rsidRPr="008B5F0A">
        <w:rPr>
          <w:rFonts w:ascii="Times New Roman" w:hAnsi="Times New Roman" w:cs="Times New Roman"/>
          <w:sz w:val="28"/>
          <w:szCs w:val="28"/>
          <w:lang w:val="uk-UA"/>
        </w:rPr>
        <w:t xml:space="preserve"> і т. п.</w:t>
      </w:r>
    </w:p>
    <w:p w:rsidR="00FA4F84" w:rsidRPr="008B5F0A" w:rsidRDefault="006D4A1F" w:rsidP="00474015">
      <w:pPr>
        <w:widowControl w:val="0"/>
        <w:spacing w:line="247" w:lineRule="auto"/>
        <w:ind w:firstLine="709"/>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Запис двох і більше простих рухів в одних загальних дужках говорить про те, що вони залежать один від одного і тим самим створюють єдиний складний рух.</w:t>
      </w:r>
    </w:p>
    <w:p w:rsidR="00172904" w:rsidRPr="008B5F0A" w:rsidRDefault="00172904" w:rsidP="00474015">
      <w:pPr>
        <w:widowControl w:val="0"/>
        <w:spacing w:line="247" w:lineRule="auto"/>
        <w:jc w:val="both"/>
        <w:rPr>
          <w:rFonts w:ascii="Times New Roman" w:hAnsi="Times New Roman" w:cs="Times New Roman"/>
          <w:sz w:val="28"/>
          <w:szCs w:val="28"/>
          <w:lang w:val="uk-UA"/>
        </w:rPr>
      </w:pPr>
    </w:p>
    <w:p w:rsidR="00FA4F84" w:rsidRPr="008B5F0A" w:rsidRDefault="00446C9C" w:rsidP="00474015">
      <w:pPr>
        <w:widowControl w:val="0"/>
        <w:spacing w:line="247" w:lineRule="auto"/>
        <w:ind w:firstLine="708"/>
        <w:rPr>
          <w:rFonts w:ascii="Times New Roman" w:hAnsi="Times New Roman" w:cs="Times New Roman"/>
          <w:b/>
          <w:sz w:val="28"/>
          <w:szCs w:val="28"/>
          <w:lang w:val="uk-UA"/>
        </w:rPr>
      </w:pPr>
      <w:r w:rsidRPr="008B5F0A">
        <w:rPr>
          <w:rFonts w:ascii="Times New Roman" w:hAnsi="Times New Roman" w:cs="Times New Roman"/>
          <w:b/>
          <w:sz w:val="28"/>
          <w:szCs w:val="28"/>
          <w:lang w:val="uk-UA"/>
        </w:rPr>
        <w:t>1.</w:t>
      </w:r>
      <w:r w:rsidR="008E198F" w:rsidRPr="008B5F0A">
        <w:rPr>
          <w:rFonts w:ascii="Times New Roman" w:hAnsi="Times New Roman" w:cs="Times New Roman"/>
          <w:b/>
          <w:sz w:val="28"/>
          <w:szCs w:val="28"/>
          <w:lang w:val="uk-UA"/>
        </w:rPr>
        <w:t>2</w:t>
      </w:r>
      <w:r w:rsidRPr="008B5F0A">
        <w:rPr>
          <w:rFonts w:ascii="Times New Roman" w:hAnsi="Times New Roman" w:cs="Times New Roman"/>
          <w:b/>
          <w:sz w:val="28"/>
          <w:szCs w:val="28"/>
          <w:lang w:val="uk-UA"/>
        </w:rPr>
        <w:t xml:space="preserve"> </w:t>
      </w:r>
      <w:r w:rsidR="008E198F" w:rsidRPr="008B5F0A">
        <w:rPr>
          <w:rFonts w:ascii="Times New Roman" w:hAnsi="Times New Roman" w:cs="Times New Roman"/>
          <w:b/>
          <w:sz w:val="28"/>
          <w:szCs w:val="28"/>
          <w:lang w:val="uk-UA"/>
        </w:rPr>
        <w:t>М</w:t>
      </w:r>
      <w:r w:rsidR="006D4A1F" w:rsidRPr="008B5F0A">
        <w:rPr>
          <w:rFonts w:ascii="Times New Roman" w:hAnsi="Times New Roman" w:cs="Times New Roman"/>
          <w:b/>
          <w:sz w:val="28"/>
          <w:szCs w:val="28"/>
          <w:lang w:val="uk-UA"/>
        </w:rPr>
        <w:t xml:space="preserve">етоди утворення </w:t>
      </w:r>
      <w:r w:rsidR="008E198F" w:rsidRPr="008B5F0A">
        <w:rPr>
          <w:rFonts w:ascii="Times New Roman" w:hAnsi="Times New Roman" w:cs="Times New Roman"/>
          <w:b/>
          <w:sz w:val="28"/>
          <w:szCs w:val="28"/>
          <w:lang w:val="uk-UA"/>
        </w:rPr>
        <w:t>твірних ліній</w:t>
      </w:r>
    </w:p>
    <w:p w:rsidR="00172904" w:rsidRPr="008B5F0A" w:rsidRDefault="00172904" w:rsidP="00474015">
      <w:pPr>
        <w:widowControl w:val="0"/>
        <w:spacing w:line="247" w:lineRule="auto"/>
        <w:jc w:val="both"/>
        <w:rPr>
          <w:rFonts w:ascii="Times New Roman" w:hAnsi="Times New Roman" w:cs="Times New Roman"/>
          <w:sz w:val="28"/>
          <w:szCs w:val="28"/>
          <w:lang w:val="uk-UA"/>
        </w:rPr>
      </w:pPr>
    </w:p>
    <w:p w:rsidR="00FA4F84" w:rsidRPr="008B5F0A" w:rsidRDefault="006D4A1F" w:rsidP="00474015">
      <w:pPr>
        <w:widowControl w:val="0"/>
        <w:spacing w:line="247" w:lineRule="auto"/>
        <w:ind w:firstLine="709"/>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При обробці поверхонь різанням залежно від виду різального інструменту і форми його різальної кромки використовують чотири мет</w:t>
      </w:r>
      <w:r w:rsidR="00D37EC7" w:rsidRPr="008B5F0A">
        <w:rPr>
          <w:rFonts w:ascii="Times New Roman" w:hAnsi="Times New Roman" w:cs="Times New Roman"/>
          <w:sz w:val="28"/>
          <w:szCs w:val="28"/>
          <w:lang w:val="uk-UA"/>
        </w:rPr>
        <w:t>оди утворення твірних ліній</w:t>
      </w:r>
      <w:r w:rsidRPr="008B5F0A">
        <w:rPr>
          <w:rFonts w:ascii="Times New Roman" w:hAnsi="Times New Roman" w:cs="Times New Roman"/>
          <w:sz w:val="28"/>
          <w:szCs w:val="28"/>
          <w:lang w:val="uk-UA"/>
        </w:rPr>
        <w:t>: копіювання, обкат, слід і торкання</w:t>
      </w:r>
      <w:r w:rsidR="00ED1D86" w:rsidRPr="008B5F0A">
        <w:rPr>
          <w:rFonts w:ascii="Times New Roman" w:hAnsi="Times New Roman" w:cs="Times New Roman"/>
          <w:sz w:val="28"/>
          <w:szCs w:val="28"/>
          <w:lang w:val="uk-UA"/>
        </w:rPr>
        <w:t xml:space="preserve"> (рис. 1.2)</w:t>
      </w:r>
      <w:r w:rsidRPr="008B5F0A">
        <w:rPr>
          <w:rFonts w:ascii="Times New Roman" w:hAnsi="Times New Roman" w:cs="Times New Roman"/>
          <w:sz w:val="28"/>
          <w:szCs w:val="28"/>
          <w:lang w:val="uk-UA"/>
        </w:rPr>
        <w:t>. Суть цих методів розглянемо на прикладі утворення дуги кола і виявимо число і характер формотворних рухів для здійснення кожного методу.</w:t>
      </w:r>
    </w:p>
    <w:p w:rsidR="00A07970" w:rsidRPr="008B5F0A" w:rsidRDefault="00A07970" w:rsidP="00474015">
      <w:pPr>
        <w:widowControl w:val="0"/>
        <w:spacing w:line="247" w:lineRule="auto"/>
        <w:ind w:firstLine="709"/>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Метод копіювання (рис. 1.2, а) полягає в тому, що форма лінії, що робить, виходить у вигляді копії (відбитку) форми різальної кромки інструменту або його профілю. Іншими словами, форми утворюваної лінії, що робить, і різальної кромки інструменту співпадають (ідентичні). Цей метод застосовують в тих випадках, коли для отримання ліній, що роблять, використовують фасонний різальний інструмент. У зв'язку з тим, що форма утворюваної лінії, що робить, вже закладена безпосередньо в різальному інструменті, для отримання лінії, що робить, методом копіювання не потрібно ніякого формотворного руху.</w:t>
      </w:r>
    </w:p>
    <w:p w:rsidR="00A07970" w:rsidRPr="008B5F0A" w:rsidRDefault="00A07970" w:rsidP="00474015">
      <w:pPr>
        <w:widowControl w:val="0"/>
        <w:spacing w:line="247" w:lineRule="auto"/>
        <w:ind w:firstLine="709"/>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Метод обкату (</w:t>
      </w:r>
      <w:r w:rsidR="0036142F" w:rsidRPr="008B5F0A">
        <w:rPr>
          <w:rFonts w:ascii="Times New Roman" w:hAnsi="Times New Roman" w:cs="Times New Roman"/>
          <w:sz w:val="28"/>
          <w:szCs w:val="28"/>
          <w:lang w:val="uk-UA"/>
        </w:rPr>
        <w:t>р</w:t>
      </w:r>
      <w:r w:rsidRPr="008B5F0A">
        <w:rPr>
          <w:rFonts w:ascii="Times New Roman" w:hAnsi="Times New Roman" w:cs="Times New Roman"/>
          <w:sz w:val="28"/>
          <w:szCs w:val="28"/>
          <w:lang w:val="uk-UA"/>
        </w:rPr>
        <w:t xml:space="preserve">ис. 1.2, б) полягає в тому, що форма утворюваної лінії, що робить, виникає у вигляді тієї, що огинає ряду послідовних положень, займаних різальною кромкою інструменту при обкатуванні нею без ковзання утворюваної лінії. В процесі отримання лінії, що робить, або різальна кромка інструменту котиться по утворюваній нею ж лінії, або вони взаємно обкатуються. Іншими словами, утворювана лінія, що робить, і лінія різальної кромки інструменту мають бути такими, що </w:t>
      </w:r>
      <w:proofErr w:type="spellStart"/>
      <w:r w:rsidRPr="008B5F0A">
        <w:rPr>
          <w:rFonts w:ascii="Times New Roman" w:hAnsi="Times New Roman" w:cs="Times New Roman"/>
          <w:sz w:val="28"/>
          <w:szCs w:val="28"/>
          <w:lang w:val="uk-UA"/>
        </w:rPr>
        <w:t>взаємноогинаються</w:t>
      </w:r>
      <w:proofErr w:type="spellEnd"/>
      <w:r w:rsidRPr="008B5F0A">
        <w:rPr>
          <w:rFonts w:ascii="Times New Roman" w:hAnsi="Times New Roman" w:cs="Times New Roman"/>
          <w:sz w:val="28"/>
          <w:szCs w:val="28"/>
          <w:lang w:val="uk-UA"/>
        </w:rPr>
        <w:t>. Для отримання лінії, що робить, методом обкату потрібно одно, але завжди складний формотворний рух – рух обкату (кочення).</w:t>
      </w:r>
    </w:p>
    <w:p w:rsidR="00FA4F84" w:rsidRPr="008B5F0A" w:rsidRDefault="0003745A" w:rsidP="00030481">
      <w:pPr>
        <w:widowControl w:val="0"/>
        <w:spacing w:line="252" w:lineRule="auto"/>
        <w:jc w:val="both"/>
        <w:rPr>
          <w:rFonts w:ascii="Times New Roman" w:hAnsi="Times New Roman" w:cs="Times New Roman"/>
          <w:sz w:val="28"/>
          <w:szCs w:val="28"/>
          <w:lang w:val="uk-UA"/>
        </w:rPr>
      </w:pPr>
      <w:r w:rsidRPr="008B5F0A">
        <w:rPr>
          <w:rFonts w:ascii="Times New Roman" w:hAnsi="Times New Roman" w:cs="Times New Roman"/>
          <w:noProof/>
          <w:sz w:val="28"/>
          <w:szCs w:val="28"/>
          <w:lang w:val="ru-RU"/>
        </w:rPr>
        <w:lastRenderedPageBreak/>
        <w:drawing>
          <wp:inline distT="0" distB="0" distL="0" distR="0" wp14:anchorId="234ED703" wp14:editId="229B5978">
            <wp:extent cx="5636029" cy="4015930"/>
            <wp:effectExtent l="0" t="0" r="3175" b="3810"/>
            <wp:docPr id="2" name="Рисунок 2" descr="C:\Users\D899~1\AppData\Local\Temp\FineReader10\media\imag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D899~1\AppData\Local\Temp\FineReader10\media\image2.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636407" cy="4016200"/>
                    </a:xfrm>
                    <a:prstGeom prst="rect">
                      <a:avLst/>
                    </a:prstGeom>
                    <a:noFill/>
                    <a:ln>
                      <a:noFill/>
                    </a:ln>
                  </pic:spPr>
                </pic:pic>
              </a:graphicData>
            </a:graphic>
          </wp:inline>
        </w:drawing>
      </w:r>
    </w:p>
    <w:p w:rsidR="00030481" w:rsidRPr="008B5F0A" w:rsidRDefault="00030481" w:rsidP="00030481">
      <w:pPr>
        <w:widowControl w:val="0"/>
        <w:spacing w:line="252" w:lineRule="auto"/>
        <w:jc w:val="center"/>
        <w:rPr>
          <w:rFonts w:ascii="Times New Roman" w:hAnsi="Times New Roman" w:cs="Times New Roman"/>
          <w:i/>
          <w:sz w:val="28"/>
          <w:szCs w:val="28"/>
          <w:lang w:val="uk-UA"/>
        </w:rPr>
      </w:pPr>
    </w:p>
    <w:p w:rsidR="00843AA7" w:rsidRPr="008B5F0A" w:rsidRDefault="00843AA7" w:rsidP="00682D34">
      <w:pPr>
        <w:widowControl w:val="0"/>
        <w:spacing w:after="120" w:line="252" w:lineRule="auto"/>
        <w:jc w:val="center"/>
        <w:rPr>
          <w:rFonts w:ascii="Times New Roman" w:hAnsi="Times New Roman" w:cs="Times New Roman"/>
          <w:i/>
          <w:sz w:val="28"/>
          <w:szCs w:val="28"/>
          <w:lang w:val="uk-UA"/>
        </w:rPr>
      </w:pPr>
      <w:r w:rsidRPr="008B5F0A">
        <w:rPr>
          <w:rFonts w:ascii="Times New Roman" w:hAnsi="Times New Roman" w:cs="Times New Roman"/>
          <w:i/>
          <w:sz w:val="28"/>
          <w:szCs w:val="28"/>
          <w:lang w:val="uk-UA"/>
        </w:rPr>
        <w:t>1 – лінія різальної кромки інструменту; 2 – твірні лінії;</w:t>
      </w:r>
      <w:r w:rsidRPr="008B5F0A">
        <w:rPr>
          <w:rFonts w:ascii="Times New Roman" w:hAnsi="Times New Roman" w:cs="Times New Roman"/>
          <w:i/>
          <w:sz w:val="28"/>
          <w:szCs w:val="28"/>
          <w:lang w:val="uk-UA"/>
        </w:rPr>
        <w:br/>
        <w:t>3 – траєкторія руху точки А різальної кромки інструменту;</w:t>
      </w:r>
      <w:r w:rsidRPr="008B5F0A">
        <w:rPr>
          <w:rFonts w:ascii="Times New Roman" w:hAnsi="Times New Roman" w:cs="Times New Roman"/>
          <w:i/>
          <w:sz w:val="28"/>
          <w:szCs w:val="28"/>
          <w:lang w:val="uk-UA"/>
        </w:rPr>
        <w:br/>
        <w:t>4 – різальна точка інструменту; 5 – точки дотику утворюваної що робить лінії різальною точною 4 інструменти; 6 – траєкторія різальної точки 4 інструменти; 7 – відносні швидкості</w:t>
      </w:r>
    </w:p>
    <w:p w:rsidR="00FA4F84" w:rsidRPr="008B5F0A" w:rsidRDefault="00CC1501" w:rsidP="00030481">
      <w:pPr>
        <w:widowControl w:val="0"/>
        <w:spacing w:line="252" w:lineRule="auto"/>
        <w:jc w:val="center"/>
        <w:rPr>
          <w:rFonts w:ascii="Times New Roman" w:hAnsi="Times New Roman" w:cs="Times New Roman"/>
          <w:i/>
          <w:sz w:val="28"/>
          <w:szCs w:val="28"/>
          <w:lang w:val="uk-UA"/>
        </w:rPr>
      </w:pPr>
      <w:r w:rsidRPr="008B5F0A">
        <w:rPr>
          <w:rFonts w:ascii="Times New Roman" w:hAnsi="Times New Roman" w:cs="Times New Roman"/>
          <w:i/>
          <w:sz w:val="28"/>
          <w:szCs w:val="28"/>
          <w:lang w:val="uk-UA"/>
        </w:rPr>
        <w:t>Рисунок</w:t>
      </w:r>
      <w:r w:rsidR="006D4A1F" w:rsidRPr="008B5F0A">
        <w:rPr>
          <w:rFonts w:ascii="Times New Roman" w:hAnsi="Times New Roman" w:cs="Times New Roman"/>
          <w:i/>
          <w:sz w:val="28"/>
          <w:szCs w:val="28"/>
          <w:lang w:val="uk-UA"/>
        </w:rPr>
        <w:t xml:space="preserve"> </w:t>
      </w:r>
      <w:r w:rsidR="00ED1D86" w:rsidRPr="008B5F0A">
        <w:rPr>
          <w:rFonts w:ascii="Times New Roman" w:hAnsi="Times New Roman" w:cs="Times New Roman"/>
          <w:i/>
          <w:sz w:val="28"/>
          <w:szCs w:val="28"/>
          <w:lang w:val="uk-UA"/>
        </w:rPr>
        <w:t>1</w:t>
      </w:r>
      <w:r w:rsidR="006D4A1F" w:rsidRPr="008B5F0A">
        <w:rPr>
          <w:rFonts w:ascii="Times New Roman" w:hAnsi="Times New Roman" w:cs="Times New Roman"/>
          <w:i/>
          <w:sz w:val="28"/>
          <w:szCs w:val="28"/>
          <w:lang w:val="uk-UA"/>
        </w:rPr>
        <w:t>.2</w:t>
      </w:r>
      <w:r w:rsidRPr="008B5F0A">
        <w:rPr>
          <w:rFonts w:ascii="Times New Roman" w:hAnsi="Times New Roman" w:cs="Times New Roman"/>
          <w:i/>
          <w:sz w:val="28"/>
          <w:szCs w:val="28"/>
          <w:lang w:val="uk-UA"/>
        </w:rPr>
        <w:t xml:space="preserve"> – </w:t>
      </w:r>
      <w:r w:rsidR="006D4A1F" w:rsidRPr="008B5F0A">
        <w:rPr>
          <w:rFonts w:ascii="Times New Roman" w:hAnsi="Times New Roman" w:cs="Times New Roman"/>
          <w:i/>
          <w:sz w:val="28"/>
          <w:szCs w:val="28"/>
          <w:lang w:val="uk-UA"/>
        </w:rPr>
        <w:t>Методи</w:t>
      </w:r>
      <w:r w:rsidRPr="008B5F0A">
        <w:rPr>
          <w:rFonts w:ascii="Times New Roman" w:hAnsi="Times New Roman" w:cs="Times New Roman"/>
          <w:i/>
          <w:sz w:val="28"/>
          <w:szCs w:val="28"/>
          <w:lang w:val="uk-UA"/>
        </w:rPr>
        <w:t xml:space="preserve"> </w:t>
      </w:r>
      <w:r w:rsidR="006D4A1F" w:rsidRPr="008B5F0A">
        <w:rPr>
          <w:rFonts w:ascii="Times New Roman" w:hAnsi="Times New Roman" w:cs="Times New Roman"/>
          <w:i/>
          <w:sz w:val="28"/>
          <w:szCs w:val="28"/>
          <w:lang w:val="uk-UA"/>
        </w:rPr>
        <w:t>утворення тих, що роблять лінії:</w:t>
      </w:r>
    </w:p>
    <w:p w:rsidR="00FA4F84" w:rsidRPr="008B5F0A" w:rsidRDefault="00FA4F84" w:rsidP="00030481">
      <w:pPr>
        <w:widowControl w:val="0"/>
        <w:spacing w:line="252" w:lineRule="auto"/>
        <w:jc w:val="both"/>
        <w:rPr>
          <w:rFonts w:ascii="Times New Roman" w:hAnsi="Times New Roman" w:cs="Times New Roman"/>
          <w:sz w:val="28"/>
          <w:szCs w:val="28"/>
          <w:lang w:val="uk-UA"/>
        </w:rPr>
      </w:pPr>
    </w:p>
    <w:p w:rsidR="00A07970" w:rsidRPr="008B5F0A" w:rsidRDefault="00A07970" w:rsidP="00030481">
      <w:pPr>
        <w:widowControl w:val="0"/>
        <w:spacing w:line="252" w:lineRule="auto"/>
        <w:ind w:firstLine="709"/>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Метод сліду (</w:t>
      </w:r>
      <w:r w:rsidR="0036142F" w:rsidRPr="008B5F0A">
        <w:rPr>
          <w:rFonts w:ascii="Times New Roman" w:hAnsi="Times New Roman" w:cs="Times New Roman"/>
          <w:sz w:val="28"/>
          <w:szCs w:val="28"/>
          <w:lang w:val="uk-UA"/>
        </w:rPr>
        <w:t>р</w:t>
      </w:r>
      <w:r w:rsidRPr="008B5F0A">
        <w:rPr>
          <w:rFonts w:ascii="Times New Roman" w:hAnsi="Times New Roman" w:cs="Times New Roman"/>
          <w:sz w:val="28"/>
          <w:szCs w:val="28"/>
          <w:lang w:val="uk-UA"/>
        </w:rPr>
        <w:t>ис. 1.2, в) полягає в тому, що форма лінії, що робить, виходить у вигляді сліду різальної точки (практично це дуже короткий відрізок лінії) кромки інструменту при відносному русі заготівлі і інструменту. Тому для отримання лінії, що робить, методом сліду потрібний одно простий або складний формотворний рух (залежно від форми утворюваної лінії).</w:t>
      </w:r>
    </w:p>
    <w:p w:rsidR="0036142F" w:rsidRPr="008B5F0A" w:rsidRDefault="006D4A1F" w:rsidP="00682D34">
      <w:pPr>
        <w:widowControl w:val="0"/>
        <w:spacing w:line="252" w:lineRule="auto"/>
        <w:ind w:firstLine="709"/>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Метод торкання (</w:t>
      </w:r>
      <w:r w:rsidR="0036142F" w:rsidRPr="008B5F0A">
        <w:rPr>
          <w:rFonts w:ascii="Times New Roman" w:hAnsi="Times New Roman" w:cs="Times New Roman"/>
          <w:sz w:val="28"/>
          <w:szCs w:val="28"/>
          <w:lang w:val="uk-UA"/>
        </w:rPr>
        <w:t>р</w:t>
      </w:r>
      <w:r w:rsidR="00241466" w:rsidRPr="008B5F0A">
        <w:rPr>
          <w:rFonts w:ascii="Times New Roman" w:hAnsi="Times New Roman" w:cs="Times New Roman"/>
          <w:sz w:val="28"/>
          <w:szCs w:val="28"/>
          <w:lang w:val="uk-UA"/>
        </w:rPr>
        <w:t>ис.</w:t>
      </w:r>
      <w:r w:rsidRPr="008B5F0A">
        <w:rPr>
          <w:rFonts w:ascii="Times New Roman" w:hAnsi="Times New Roman" w:cs="Times New Roman"/>
          <w:sz w:val="28"/>
          <w:szCs w:val="28"/>
          <w:lang w:val="uk-UA"/>
        </w:rPr>
        <w:t xml:space="preserve"> </w:t>
      </w:r>
      <w:r w:rsidR="00ED1D86" w:rsidRPr="008B5F0A">
        <w:rPr>
          <w:rFonts w:ascii="Times New Roman" w:hAnsi="Times New Roman" w:cs="Times New Roman"/>
          <w:sz w:val="28"/>
          <w:szCs w:val="28"/>
          <w:lang w:val="uk-UA"/>
        </w:rPr>
        <w:t>1</w:t>
      </w:r>
      <w:r w:rsidRPr="008B5F0A">
        <w:rPr>
          <w:rFonts w:ascii="Times New Roman" w:hAnsi="Times New Roman" w:cs="Times New Roman"/>
          <w:sz w:val="28"/>
          <w:szCs w:val="28"/>
          <w:lang w:val="uk-UA"/>
        </w:rPr>
        <w:t>.2, г) полягає в тому, що форма лінії, що робить, виникає у вигляді тієї, що огинає місць торкання безлічі різальних точок інструменту, що обертається, в результаті відносних рухів осі обертання інструменту (шпинделя) і заготівлі. Цей метод характерний при утворенні тих, що роблять лінії за участю таких інструментів, як фрези і шліфувальні круги« різальних точок, що мають множину, а отже, точок дотику, що формують траєкторію утворюваної лінії, що робить. Для отримання лінії, що робить, методом торкання вимагається два, рідше три формотворні рухи.</w:t>
      </w:r>
      <w:r w:rsidR="0036142F" w:rsidRPr="008B5F0A">
        <w:rPr>
          <w:rFonts w:ascii="Times New Roman" w:hAnsi="Times New Roman" w:cs="Times New Roman"/>
          <w:sz w:val="28"/>
          <w:szCs w:val="28"/>
          <w:lang w:val="uk-UA"/>
        </w:rPr>
        <w:br w:type="page"/>
      </w:r>
    </w:p>
    <w:p w:rsidR="00FA4F84" w:rsidRPr="008B5F0A" w:rsidRDefault="00A07970" w:rsidP="00030481">
      <w:pPr>
        <w:widowControl w:val="0"/>
        <w:spacing w:line="247" w:lineRule="auto"/>
        <w:ind w:firstLine="708"/>
        <w:rPr>
          <w:rFonts w:ascii="Times New Roman" w:hAnsi="Times New Roman" w:cs="Times New Roman"/>
          <w:b/>
          <w:sz w:val="28"/>
          <w:szCs w:val="28"/>
          <w:lang w:val="uk-UA"/>
        </w:rPr>
      </w:pPr>
      <w:r w:rsidRPr="008B5F0A">
        <w:rPr>
          <w:rFonts w:ascii="Times New Roman" w:hAnsi="Times New Roman" w:cs="Times New Roman"/>
          <w:b/>
          <w:sz w:val="28"/>
          <w:szCs w:val="28"/>
          <w:lang w:val="uk-UA"/>
        </w:rPr>
        <w:lastRenderedPageBreak/>
        <w:t>1.3</w:t>
      </w:r>
      <w:r w:rsidR="00446C9C" w:rsidRPr="008B5F0A">
        <w:rPr>
          <w:rFonts w:ascii="Times New Roman" w:hAnsi="Times New Roman" w:cs="Times New Roman"/>
          <w:b/>
          <w:sz w:val="28"/>
          <w:szCs w:val="28"/>
          <w:lang w:val="uk-UA"/>
        </w:rPr>
        <w:t xml:space="preserve"> </w:t>
      </w:r>
      <w:r w:rsidRPr="008B5F0A">
        <w:rPr>
          <w:rFonts w:ascii="Times New Roman" w:hAnsi="Times New Roman" w:cs="Times New Roman"/>
          <w:b/>
          <w:sz w:val="28"/>
          <w:szCs w:val="28"/>
          <w:lang w:val="uk-UA"/>
        </w:rPr>
        <w:t>У</w:t>
      </w:r>
      <w:r w:rsidR="006D4A1F" w:rsidRPr="008B5F0A">
        <w:rPr>
          <w:rFonts w:ascii="Times New Roman" w:hAnsi="Times New Roman" w:cs="Times New Roman"/>
          <w:b/>
          <w:sz w:val="28"/>
          <w:szCs w:val="28"/>
          <w:lang w:val="uk-UA"/>
        </w:rPr>
        <w:t>творення поверхонь</w:t>
      </w:r>
    </w:p>
    <w:p w:rsidR="00172904" w:rsidRPr="008B5F0A" w:rsidRDefault="00172904" w:rsidP="00030481">
      <w:pPr>
        <w:widowControl w:val="0"/>
        <w:spacing w:line="247" w:lineRule="auto"/>
        <w:jc w:val="both"/>
        <w:rPr>
          <w:rFonts w:ascii="Times New Roman" w:hAnsi="Times New Roman" w:cs="Times New Roman"/>
          <w:sz w:val="28"/>
          <w:szCs w:val="28"/>
          <w:lang w:val="uk-UA"/>
        </w:rPr>
      </w:pPr>
    </w:p>
    <w:p w:rsidR="0036142F" w:rsidRPr="008B5F0A" w:rsidRDefault="006D4A1F" w:rsidP="00030481">
      <w:pPr>
        <w:widowControl w:val="0"/>
        <w:spacing w:line="247" w:lineRule="auto"/>
        <w:ind w:firstLine="709"/>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 xml:space="preserve">Процес утворення поверхонь різанням полягає в тому, що за рахунок погоджених відносних рухів заготівлі і інструменту безперервно утворюються обидві лінії, що роблять, при одночасному відносному їх переміщенні. Кожна лінія, що робить, утворюється одним з вказаних вище за чотири методи, тому утворення поверхонь характеризується поєднанням двох з чотирьох методів утворення ліній, що роблять, причому це може бути поєднання однойменних методів. Наприклад, при утворенні кругової циліндричної поверхні за допомогою різця обидві лінії (коло і пряма), що роблять, виходять одним і тим же методом </w:t>
      </w:r>
      <w:r w:rsidR="003B72F7" w:rsidRPr="008B5F0A">
        <w:rPr>
          <w:rFonts w:ascii="Times New Roman" w:hAnsi="Times New Roman" w:cs="Times New Roman"/>
          <w:sz w:val="28"/>
          <w:szCs w:val="28"/>
          <w:lang w:val="uk-UA"/>
        </w:rPr>
        <w:t>–</w:t>
      </w:r>
      <w:r w:rsidRPr="008B5F0A">
        <w:rPr>
          <w:rFonts w:ascii="Times New Roman" w:hAnsi="Times New Roman" w:cs="Times New Roman"/>
          <w:sz w:val="28"/>
          <w:szCs w:val="28"/>
          <w:lang w:val="uk-UA"/>
        </w:rPr>
        <w:t xml:space="preserve"> методом сліду (</w:t>
      </w:r>
      <w:r w:rsidR="0036142F" w:rsidRPr="008B5F0A">
        <w:rPr>
          <w:rFonts w:ascii="Times New Roman" w:hAnsi="Times New Roman" w:cs="Times New Roman"/>
          <w:sz w:val="28"/>
          <w:szCs w:val="28"/>
          <w:lang w:val="uk-UA"/>
        </w:rPr>
        <w:t>р</w:t>
      </w:r>
      <w:r w:rsidR="00241466" w:rsidRPr="008B5F0A">
        <w:rPr>
          <w:rFonts w:ascii="Times New Roman" w:hAnsi="Times New Roman" w:cs="Times New Roman"/>
          <w:sz w:val="28"/>
          <w:szCs w:val="28"/>
          <w:lang w:val="uk-UA"/>
        </w:rPr>
        <w:t>ис.</w:t>
      </w:r>
      <w:r w:rsidRPr="008B5F0A">
        <w:rPr>
          <w:rFonts w:ascii="Times New Roman" w:hAnsi="Times New Roman" w:cs="Times New Roman"/>
          <w:sz w:val="28"/>
          <w:szCs w:val="28"/>
          <w:lang w:val="uk-UA"/>
        </w:rPr>
        <w:t xml:space="preserve"> </w:t>
      </w:r>
      <w:r w:rsidR="00A07970" w:rsidRPr="008B5F0A">
        <w:rPr>
          <w:rFonts w:ascii="Times New Roman" w:hAnsi="Times New Roman" w:cs="Times New Roman"/>
          <w:sz w:val="28"/>
          <w:szCs w:val="28"/>
          <w:lang w:val="uk-UA"/>
        </w:rPr>
        <w:t>1</w:t>
      </w:r>
      <w:r w:rsidRPr="008B5F0A">
        <w:rPr>
          <w:rFonts w:ascii="Times New Roman" w:hAnsi="Times New Roman" w:cs="Times New Roman"/>
          <w:sz w:val="28"/>
          <w:szCs w:val="28"/>
          <w:lang w:val="uk-UA"/>
        </w:rPr>
        <w:t>.3, а). У загальному випадку число рухів формоутворення для створення поверхні визначається сумою рухів формоутворення, необхідних для освіти обох л</w:t>
      </w:r>
      <w:r w:rsidR="00A07970" w:rsidRPr="008B5F0A">
        <w:rPr>
          <w:rFonts w:ascii="Times New Roman" w:hAnsi="Times New Roman" w:cs="Times New Roman"/>
          <w:sz w:val="28"/>
          <w:szCs w:val="28"/>
          <w:lang w:val="uk-UA"/>
        </w:rPr>
        <w:t>і</w:t>
      </w:r>
      <w:r w:rsidRPr="008B5F0A">
        <w:rPr>
          <w:rFonts w:ascii="Times New Roman" w:hAnsi="Times New Roman" w:cs="Times New Roman"/>
          <w:sz w:val="28"/>
          <w:szCs w:val="28"/>
          <w:lang w:val="uk-UA"/>
        </w:rPr>
        <w:t>н</w:t>
      </w:r>
      <w:r w:rsidR="00A07970" w:rsidRPr="008B5F0A">
        <w:rPr>
          <w:rFonts w:ascii="Times New Roman" w:hAnsi="Times New Roman" w:cs="Times New Roman"/>
          <w:sz w:val="28"/>
          <w:szCs w:val="28"/>
          <w:lang w:val="uk-UA"/>
        </w:rPr>
        <w:t>і</w:t>
      </w:r>
      <w:r w:rsidRPr="008B5F0A">
        <w:rPr>
          <w:rFonts w:ascii="Times New Roman" w:hAnsi="Times New Roman" w:cs="Times New Roman"/>
          <w:sz w:val="28"/>
          <w:szCs w:val="28"/>
          <w:lang w:val="uk-UA"/>
        </w:rPr>
        <w:t>й, що роблять. Проте нерідко зустрічаються випадки, коли одно обертальний рух одночасно бере участь в створенні обох ліній, що роблять, необхідних для утворення поверхні, т. е. обертальний р</w:t>
      </w:r>
      <w:r w:rsidR="0036142F" w:rsidRPr="008B5F0A">
        <w:rPr>
          <w:rFonts w:ascii="Times New Roman" w:hAnsi="Times New Roman" w:cs="Times New Roman"/>
          <w:sz w:val="28"/>
          <w:szCs w:val="28"/>
          <w:lang w:val="uk-UA"/>
        </w:rPr>
        <w:t>ух виконує відразу дві функції.</w:t>
      </w:r>
    </w:p>
    <w:p w:rsidR="003B72F7" w:rsidRPr="008B5F0A" w:rsidRDefault="003B72F7" w:rsidP="00030481">
      <w:pPr>
        <w:widowControl w:val="0"/>
        <w:spacing w:line="247" w:lineRule="auto"/>
        <w:ind w:firstLine="567"/>
        <w:jc w:val="both"/>
        <w:rPr>
          <w:rFonts w:ascii="Times New Roman" w:hAnsi="Times New Roman" w:cs="Times New Roman"/>
          <w:sz w:val="28"/>
          <w:szCs w:val="28"/>
          <w:lang w:val="uk-UA"/>
        </w:rPr>
      </w:pPr>
    </w:p>
    <w:p w:rsidR="00FA4F84" w:rsidRPr="008B5F0A" w:rsidRDefault="0003745A" w:rsidP="00030481">
      <w:pPr>
        <w:widowControl w:val="0"/>
        <w:spacing w:line="247" w:lineRule="auto"/>
        <w:jc w:val="both"/>
        <w:rPr>
          <w:rFonts w:ascii="Times New Roman" w:hAnsi="Times New Roman" w:cs="Times New Roman"/>
          <w:sz w:val="28"/>
          <w:szCs w:val="28"/>
          <w:lang w:val="uk-UA"/>
        </w:rPr>
      </w:pPr>
      <w:r w:rsidRPr="008B5F0A">
        <w:rPr>
          <w:rFonts w:ascii="Times New Roman" w:hAnsi="Times New Roman" w:cs="Times New Roman"/>
          <w:noProof/>
          <w:sz w:val="28"/>
          <w:szCs w:val="28"/>
          <w:lang w:val="ru-RU"/>
        </w:rPr>
        <w:drawing>
          <wp:inline distT="0" distB="0" distL="0" distR="0" wp14:anchorId="3CC42018" wp14:editId="4B1007D8">
            <wp:extent cx="5636029" cy="4451877"/>
            <wp:effectExtent l="0" t="0" r="3175" b="6350"/>
            <wp:docPr id="16" name="Рисунок 16" descr="C:\Users\D899~1\AppData\Local\Temp\FineReader10\media\image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Users\D899~1\AppData\Local\Temp\FineReader10\media\image3.pn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636440" cy="4452201"/>
                    </a:xfrm>
                    <a:prstGeom prst="rect">
                      <a:avLst/>
                    </a:prstGeom>
                    <a:noFill/>
                    <a:ln>
                      <a:noFill/>
                    </a:ln>
                  </pic:spPr>
                </pic:pic>
              </a:graphicData>
            </a:graphic>
          </wp:inline>
        </w:drawing>
      </w:r>
    </w:p>
    <w:p w:rsidR="00030481" w:rsidRPr="008B5F0A" w:rsidRDefault="00030481" w:rsidP="00030481">
      <w:pPr>
        <w:widowControl w:val="0"/>
        <w:spacing w:line="247" w:lineRule="auto"/>
        <w:jc w:val="center"/>
        <w:rPr>
          <w:rFonts w:ascii="Times New Roman" w:hAnsi="Times New Roman" w:cs="Times New Roman"/>
          <w:i/>
          <w:sz w:val="28"/>
          <w:szCs w:val="28"/>
          <w:lang w:val="uk-UA"/>
        </w:rPr>
      </w:pPr>
    </w:p>
    <w:p w:rsidR="0036142F" w:rsidRPr="008B5F0A" w:rsidRDefault="0036142F" w:rsidP="00682D34">
      <w:pPr>
        <w:widowControl w:val="0"/>
        <w:spacing w:after="120" w:line="247" w:lineRule="auto"/>
        <w:jc w:val="center"/>
        <w:rPr>
          <w:rFonts w:ascii="Times New Roman" w:hAnsi="Times New Roman" w:cs="Times New Roman"/>
          <w:i/>
          <w:sz w:val="28"/>
          <w:szCs w:val="28"/>
          <w:lang w:val="uk-UA"/>
        </w:rPr>
      </w:pPr>
      <w:r w:rsidRPr="008B5F0A">
        <w:rPr>
          <w:rFonts w:ascii="Times New Roman" w:hAnsi="Times New Roman" w:cs="Times New Roman"/>
          <w:i/>
          <w:sz w:val="28"/>
          <w:szCs w:val="28"/>
          <w:lang w:val="uk-UA"/>
        </w:rPr>
        <w:t xml:space="preserve">а </w:t>
      </w:r>
      <w:r w:rsidR="003B72F7" w:rsidRPr="008B5F0A">
        <w:rPr>
          <w:rFonts w:ascii="Times New Roman" w:hAnsi="Times New Roman" w:cs="Times New Roman"/>
          <w:i/>
          <w:sz w:val="28"/>
          <w:szCs w:val="28"/>
          <w:lang w:val="uk-UA"/>
        </w:rPr>
        <w:t>–</w:t>
      </w:r>
      <w:r w:rsidRPr="008B5F0A">
        <w:rPr>
          <w:rFonts w:ascii="Times New Roman" w:hAnsi="Times New Roman" w:cs="Times New Roman"/>
          <w:i/>
          <w:sz w:val="28"/>
          <w:szCs w:val="28"/>
          <w:lang w:val="uk-UA"/>
        </w:rPr>
        <w:t xml:space="preserve"> формоутворення; б </w:t>
      </w:r>
      <w:r w:rsidR="003B72F7" w:rsidRPr="008B5F0A">
        <w:rPr>
          <w:rFonts w:ascii="Times New Roman" w:hAnsi="Times New Roman" w:cs="Times New Roman"/>
          <w:i/>
          <w:sz w:val="28"/>
          <w:szCs w:val="28"/>
          <w:lang w:val="uk-UA"/>
        </w:rPr>
        <w:t>–</w:t>
      </w:r>
      <w:r w:rsidRPr="008B5F0A">
        <w:rPr>
          <w:rFonts w:ascii="Times New Roman" w:hAnsi="Times New Roman" w:cs="Times New Roman"/>
          <w:i/>
          <w:sz w:val="28"/>
          <w:szCs w:val="28"/>
          <w:lang w:val="uk-UA"/>
        </w:rPr>
        <w:t xml:space="preserve"> настановне; </w:t>
      </w:r>
      <w:r w:rsidR="003B72F7" w:rsidRPr="008B5F0A">
        <w:rPr>
          <w:rFonts w:ascii="Times New Roman" w:hAnsi="Times New Roman" w:cs="Times New Roman"/>
          <w:i/>
          <w:sz w:val="28"/>
          <w:szCs w:val="28"/>
          <w:lang w:val="uk-UA"/>
        </w:rPr>
        <w:t>в</w:t>
      </w:r>
      <w:r w:rsidRPr="008B5F0A">
        <w:rPr>
          <w:rFonts w:ascii="Times New Roman" w:hAnsi="Times New Roman" w:cs="Times New Roman"/>
          <w:i/>
          <w:sz w:val="28"/>
          <w:szCs w:val="28"/>
          <w:lang w:val="uk-UA"/>
        </w:rPr>
        <w:t xml:space="preserve"> </w:t>
      </w:r>
      <w:r w:rsidR="003B72F7" w:rsidRPr="008B5F0A">
        <w:rPr>
          <w:rFonts w:ascii="Times New Roman" w:hAnsi="Times New Roman" w:cs="Times New Roman"/>
          <w:i/>
          <w:sz w:val="28"/>
          <w:szCs w:val="28"/>
          <w:lang w:val="uk-UA"/>
        </w:rPr>
        <w:t>–</w:t>
      </w:r>
      <w:r w:rsidRPr="008B5F0A">
        <w:rPr>
          <w:rFonts w:ascii="Times New Roman" w:hAnsi="Times New Roman" w:cs="Times New Roman"/>
          <w:i/>
          <w:sz w:val="28"/>
          <w:szCs w:val="28"/>
          <w:lang w:val="uk-UA"/>
        </w:rPr>
        <w:t xml:space="preserve"> </w:t>
      </w:r>
      <w:r w:rsidR="003B72F7" w:rsidRPr="008B5F0A">
        <w:rPr>
          <w:rFonts w:ascii="Times New Roman" w:hAnsi="Times New Roman" w:cs="Times New Roman"/>
          <w:i/>
          <w:sz w:val="28"/>
          <w:szCs w:val="28"/>
          <w:lang w:val="uk-UA"/>
        </w:rPr>
        <w:t>в</w:t>
      </w:r>
      <w:r w:rsidRPr="008B5F0A">
        <w:rPr>
          <w:rFonts w:ascii="Times New Roman" w:hAnsi="Times New Roman" w:cs="Times New Roman"/>
          <w:i/>
          <w:sz w:val="28"/>
          <w:szCs w:val="28"/>
          <w:lang w:val="uk-UA"/>
        </w:rPr>
        <w:t xml:space="preserve">різування; г </w:t>
      </w:r>
      <w:r w:rsidR="000241C6" w:rsidRPr="008B5F0A">
        <w:rPr>
          <w:rFonts w:ascii="Times New Roman" w:hAnsi="Times New Roman" w:cs="Times New Roman"/>
          <w:i/>
          <w:sz w:val="28"/>
          <w:szCs w:val="28"/>
          <w:lang w:val="uk-UA"/>
        </w:rPr>
        <w:t>–</w:t>
      </w:r>
      <w:r w:rsidRPr="008B5F0A">
        <w:rPr>
          <w:rFonts w:ascii="Times New Roman" w:hAnsi="Times New Roman" w:cs="Times New Roman"/>
          <w:i/>
          <w:sz w:val="28"/>
          <w:szCs w:val="28"/>
          <w:lang w:val="uk-UA"/>
        </w:rPr>
        <w:t xml:space="preserve"> ділення</w:t>
      </w:r>
    </w:p>
    <w:p w:rsidR="003B72F7" w:rsidRPr="008B5F0A" w:rsidRDefault="00241466" w:rsidP="00682D34">
      <w:pPr>
        <w:widowControl w:val="0"/>
        <w:spacing w:line="247" w:lineRule="auto"/>
        <w:jc w:val="center"/>
        <w:rPr>
          <w:rFonts w:ascii="Times New Roman" w:hAnsi="Times New Roman" w:cs="Times New Roman"/>
          <w:sz w:val="28"/>
          <w:szCs w:val="28"/>
          <w:lang w:val="uk-UA"/>
        </w:rPr>
      </w:pPr>
      <w:r w:rsidRPr="008B5F0A">
        <w:rPr>
          <w:rFonts w:ascii="Times New Roman" w:hAnsi="Times New Roman" w:cs="Times New Roman"/>
          <w:i/>
          <w:sz w:val="28"/>
          <w:szCs w:val="28"/>
          <w:lang w:val="uk-UA"/>
        </w:rPr>
        <w:t>Рис</w:t>
      </w:r>
      <w:r w:rsidR="0036142F" w:rsidRPr="008B5F0A">
        <w:rPr>
          <w:rFonts w:ascii="Times New Roman" w:hAnsi="Times New Roman" w:cs="Times New Roman"/>
          <w:i/>
          <w:sz w:val="28"/>
          <w:szCs w:val="28"/>
          <w:lang w:val="uk-UA"/>
        </w:rPr>
        <w:t>унок</w:t>
      </w:r>
      <w:r w:rsidR="006D4A1F" w:rsidRPr="008B5F0A">
        <w:rPr>
          <w:rFonts w:ascii="Times New Roman" w:hAnsi="Times New Roman" w:cs="Times New Roman"/>
          <w:i/>
          <w:sz w:val="28"/>
          <w:szCs w:val="28"/>
          <w:lang w:val="uk-UA"/>
        </w:rPr>
        <w:t xml:space="preserve"> </w:t>
      </w:r>
      <w:r w:rsidR="00A07970" w:rsidRPr="008B5F0A">
        <w:rPr>
          <w:rFonts w:ascii="Times New Roman" w:hAnsi="Times New Roman" w:cs="Times New Roman"/>
          <w:i/>
          <w:sz w:val="28"/>
          <w:szCs w:val="28"/>
          <w:lang w:val="uk-UA"/>
        </w:rPr>
        <w:t>1</w:t>
      </w:r>
      <w:r w:rsidR="006D4A1F" w:rsidRPr="008B5F0A">
        <w:rPr>
          <w:rFonts w:ascii="Times New Roman" w:hAnsi="Times New Roman" w:cs="Times New Roman"/>
          <w:i/>
          <w:sz w:val="28"/>
          <w:szCs w:val="28"/>
          <w:lang w:val="uk-UA"/>
        </w:rPr>
        <w:t>.3</w:t>
      </w:r>
      <w:r w:rsidR="0036142F" w:rsidRPr="008B5F0A">
        <w:rPr>
          <w:rFonts w:ascii="Times New Roman" w:hAnsi="Times New Roman" w:cs="Times New Roman"/>
          <w:i/>
          <w:sz w:val="28"/>
          <w:szCs w:val="28"/>
          <w:lang w:val="uk-UA"/>
        </w:rPr>
        <w:t xml:space="preserve"> –</w:t>
      </w:r>
      <w:r w:rsidR="006D4A1F" w:rsidRPr="008B5F0A">
        <w:rPr>
          <w:rFonts w:ascii="Times New Roman" w:hAnsi="Times New Roman" w:cs="Times New Roman"/>
          <w:i/>
          <w:sz w:val="28"/>
          <w:szCs w:val="28"/>
          <w:lang w:val="uk-UA"/>
        </w:rPr>
        <w:t xml:space="preserve"> </w:t>
      </w:r>
      <w:r w:rsidR="0036142F" w:rsidRPr="008B5F0A">
        <w:rPr>
          <w:rFonts w:ascii="Times New Roman" w:hAnsi="Times New Roman" w:cs="Times New Roman"/>
          <w:i/>
          <w:sz w:val="28"/>
          <w:szCs w:val="28"/>
          <w:lang w:val="uk-UA"/>
        </w:rPr>
        <w:t>Виконавчі</w:t>
      </w:r>
      <w:r w:rsidR="00682D34" w:rsidRPr="008B5F0A">
        <w:rPr>
          <w:rFonts w:ascii="Times New Roman" w:hAnsi="Times New Roman" w:cs="Times New Roman"/>
          <w:i/>
          <w:sz w:val="28"/>
          <w:szCs w:val="28"/>
          <w:lang w:val="uk-UA"/>
        </w:rPr>
        <w:t xml:space="preserve"> рухи</w:t>
      </w:r>
      <w:r w:rsidR="003B72F7" w:rsidRPr="008B5F0A">
        <w:rPr>
          <w:rFonts w:ascii="Times New Roman" w:hAnsi="Times New Roman" w:cs="Times New Roman"/>
          <w:sz w:val="28"/>
          <w:szCs w:val="28"/>
          <w:lang w:val="uk-UA"/>
        </w:rPr>
        <w:br w:type="page"/>
      </w:r>
    </w:p>
    <w:p w:rsidR="0036142F" w:rsidRPr="008B5F0A" w:rsidRDefault="0036142F" w:rsidP="00030481">
      <w:pPr>
        <w:widowControl w:val="0"/>
        <w:ind w:firstLine="709"/>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lastRenderedPageBreak/>
        <w:t>Існують дві форми участі обертального Руху в одночасному утворенні обох ліній, що роблять:</w:t>
      </w:r>
    </w:p>
    <w:p w:rsidR="0036142F" w:rsidRPr="008B5F0A" w:rsidRDefault="0036142F" w:rsidP="00030481">
      <w:pPr>
        <w:widowControl w:val="0"/>
        <w:ind w:firstLine="709"/>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1)</w:t>
      </w:r>
      <w:r w:rsidR="00DF279E" w:rsidRPr="008B5F0A">
        <w:rPr>
          <w:rFonts w:ascii="Times New Roman" w:hAnsi="Times New Roman" w:cs="Times New Roman"/>
          <w:sz w:val="28"/>
          <w:szCs w:val="28"/>
          <w:lang w:val="uk-UA"/>
        </w:rPr>
        <w:t> </w:t>
      </w:r>
      <w:r w:rsidRPr="008B5F0A">
        <w:rPr>
          <w:rFonts w:ascii="Times New Roman" w:hAnsi="Times New Roman" w:cs="Times New Roman"/>
          <w:sz w:val="28"/>
          <w:szCs w:val="28"/>
          <w:lang w:val="uk-UA"/>
        </w:rPr>
        <w:t>обертальний рух по відношенню до кожної з двох ліній, що роблять, виступає як окремо взятий рух формоутворення, наприклад, обертальний рух фрези при обробці штампів, і прес-форм кінцевими фрезами з сферичним різальним кінцем;</w:t>
      </w:r>
    </w:p>
    <w:p w:rsidR="00FA4F84" w:rsidRPr="008B5F0A" w:rsidRDefault="00DF279E" w:rsidP="00030481">
      <w:pPr>
        <w:widowControl w:val="0"/>
        <w:ind w:firstLine="709"/>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2) </w:t>
      </w:r>
      <w:r w:rsidR="0036142F" w:rsidRPr="008B5F0A">
        <w:rPr>
          <w:rFonts w:ascii="Times New Roman" w:hAnsi="Times New Roman" w:cs="Times New Roman"/>
          <w:sz w:val="28"/>
          <w:szCs w:val="28"/>
          <w:lang w:val="uk-UA"/>
        </w:rPr>
        <w:t xml:space="preserve">обертальний рух, що бере участь в процесі утворення поверхні, по відношенню до однієї лінії, що робить, виступає в ролі формотворного руху, а по відношенню до іншої є складовою частиною складного формотворного руху, необхідного для утворення другої лінії, що робить, наприклад, обертальний рух фрези при обробці циліндричних коліс черв'ячними фрезами. У усіх подібних випадках загальне число формотворних рухів при формуванні поверхонь </w:t>
      </w:r>
      <w:r w:rsidR="006D4A1F" w:rsidRPr="008B5F0A">
        <w:rPr>
          <w:rFonts w:ascii="Times New Roman" w:hAnsi="Times New Roman" w:cs="Times New Roman"/>
          <w:sz w:val="28"/>
          <w:szCs w:val="28"/>
          <w:lang w:val="uk-UA"/>
        </w:rPr>
        <w:t>різанням стає менше на одиницю по відношенню до теоретично підрахованої суми і практично не перевищує трьох. Тому металорізальні верстати бувають з одним, двома або трьома рухами формоутворення.</w:t>
      </w:r>
    </w:p>
    <w:p w:rsidR="00FA4F84" w:rsidRPr="008B5F0A" w:rsidRDefault="006D4A1F" w:rsidP="00030481">
      <w:pPr>
        <w:widowControl w:val="0"/>
        <w:ind w:firstLine="709"/>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 xml:space="preserve">Оскільки в металорізальних верстатах утворення поверхонь здійснюється різанням, то усі формотворні рухи верстата одночасно є рухами різання. Причому якщо у верстаті є одно рух формоутворення, то воно є рухом швидкості різання (позначається </w:t>
      </w:r>
      <w:r w:rsidRPr="008B5F0A">
        <w:rPr>
          <w:rFonts w:ascii="Times New Roman" w:hAnsi="Times New Roman" w:cs="Times New Roman"/>
          <w:b/>
          <w:sz w:val="28"/>
          <w:szCs w:val="28"/>
          <w:lang w:val="uk-UA"/>
        </w:rPr>
        <w:t>Ф</w:t>
      </w:r>
      <w:r w:rsidR="00FD60AD" w:rsidRPr="008B5F0A">
        <w:rPr>
          <w:rFonts w:ascii="Times New Roman" w:hAnsi="Times New Roman" w:cs="Times New Roman"/>
          <w:b/>
          <w:i/>
          <w:sz w:val="28"/>
          <w:szCs w:val="28"/>
          <w:vertAlign w:val="subscript"/>
          <w:lang w:val="uk-UA"/>
        </w:rPr>
        <w:t>V</w:t>
      </w:r>
      <w:r w:rsidRPr="008B5F0A">
        <w:rPr>
          <w:rFonts w:ascii="Times New Roman" w:hAnsi="Times New Roman" w:cs="Times New Roman"/>
          <w:sz w:val="28"/>
          <w:szCs w:val="28"/>
          <w:lang w:val="uk-UA"/>
        </w:rPr>
        <w:t xml:space="preserve">). Якщо у верстаті є два рухи формоутворення, то одно з них, що має велику швидкість, є рухом швидкості різання </w:t>
      </w:r>
      <w:r w:rsidR="00FD60AD" w:rsidRPr="008B5F0A">
        <w:rPr>
          <w:rFonts w:ascii="Times New Roman" w:hAnsi="Times New Roman" w:cs="Times New Roman"/>
          <w:b/>
          <w:sz w:val="28"/>
          <w:szCs w:val="28"/>
          <w:lang w:val="uk-UA"/>
        </w:rPr>
        <w:t>Ф</w:t>
      </w:r>
      <w:r w:rsidR="00FD60AD" w:rsidRPr="008B5F0A">
        <w:rPr>
          <w:rFonts w:ascii="Times New Roman" w:hAnsi="Times New Roman" w:cs="Times New Roman"/>
          <w:b/>
          <w:i/>
          <w:sz w:val="28"/>
          <w:szCs w:val="28"/>
          <w:vertAlign w:val="subscript"/>
          <w:lang w:val="uk-UA"/>
        </w:rPr>
        <w:t>V</w:t>
      </w:r>
      <w:r w:rsidR="00FD60AD" w:rsidRPr="008B5F0A">
        <w:rPr>
          <w:rFonts w:ascii="Times New Roman" w:hAnsi="Times New Roman" w:cs="Times New Roman"/>
          <w:sz w:val="28"/>
          <w:szCs w:val="28"/>
          <w:lang w:val="uk-UA"/>
        </w:rPr>
        <w:t>,</w:t>
      </w:r>
      <w:r w:rsidRPr="008B5F0A">
        <w:rPr>
          <w:rFonts w:ascii="Times New Roman" w:hAnsi="Times New Roman" w:cs="Times New Roman"/>
          <w:sz w:val="28"/>
          <w:szCs w:val="28"/>
          <w:lang w:val="uk-UA"/>
        </w:rPr>
        <w:t xml:space="preserve"> а друге, таке, що має меншу швидкість, є рухом подачі (позначається </w:t>
      </w:r>
      <w:r w:rsidR="00FD60AD" w:rsidRPr="008B5F0A">
        <w:rPr>
          <w:rFonts w:ascii="Times New Roman" w:hAnsi="Times New Roman" w:cs="Times New Roman"/>
          <w:b/>
          <w:sz w:val="28"/>
          <w:szCs w:val="28"/>
          <w:lang w:val="uk-UA"/>
        </w:rPr>
        <w:t>Ф</w:t>
      </w:r>
      <w:r w:rsidR="00FD60AD" w:rsidRPr="008B5F0A">
        <w:rPr>
          <w:rFonts w:ascii="Times New Roman" w:hAnsi="Times New Roman" w:cs="Times New Roman"/>
          <w:b/>
          <w:i/>
          <w:sz w:val="28"/>
          <w:szCs w:val="28"/>
          <w:vertAlign w:val="subscript"/>
          <w:lang w:val="uk-UA"/>
        </w:rPr>
        <w:t>S</w:t>
      </w:r>
      <w:r w:rsidRPr="008B5F0A">
        <w:rPr>
          <w:rFonts w:ascii="Times New Roman" w:hAnsi="Times New Roman" w:cs="Times New Roman"/>
          <w:sz w:val="28"/>
          <w:szCs w:val="28"/>
          <w:lang w:val="uk-UA"/>
        </w:rPr>
        <w:t xml:space="preserve">). З трьох рухів формоутворення у верстаті одно буде рухом швидкості різання </w:t>
      </w:r>
      <w:r w:rsidR="00FD60AD" w:rsidRPr="008B5F0A">
        <w:rPr>
          <w:rFonts w:ascii="Times New Roman" w:hAnsi="Times New Roman" w:cs="Times New Roman"/>
          <w:b/>
          <w:sz w:val="28"/>
          <w:szCs w:val="28"/>
          <w:lang w:val="uk-UA"/>
        </w:rPr>
        <w:t>Ф</w:t>
      </w:r>
      <w:r w:rsidR="00FD60AD" w:rsidRPr="008B5F0A">
        <w:rPr>
          <w:rFonts w:ascii="Times New Roman" w:hAnsi="Times New Roman" w:cs="Times New Roman"/>
          <w:b/>
          <w:i/>
          <w:sz w:val="28"/>
          <w:szCs w:val="28"/>
          <w:vertAlign w:val="subscript"/>
          <w:lang w:val="uk-UA"/>
        </w:rPr>
        <w:t>V</w:t>
      </w:r>
      <w:r w:rsidRPr="008B5F0A">
        <w:rPr>
          <w:rFonts w:ascii="Times New Roman" w:hAnsi="Times New Roman" w:cs="Times New Roman"/>
          <w:sz w:val="28"/>
          <w:szCs w:val="28"/>
          <w:lang w:val="uk-UA"/>
        </w:rPr>
        <w:t xml:space="preserve">, що має найбільшу швидкість, а два інших </w:t>
      </w:r>
      <w:r w:rsidR="00FD60AD" w:rsidRPr="008B5F0A">
        <w:rPr>
          <w:rFonts w:ascii="Times New Roman" w:hAnsi="Times New Roman" w:cs="Times New Roman"/>
          <w:sz w:val="28"/>
          <w:szCs w:val="28"/>
          <w:lang w:val="uk-UA"/>
        </w:rPr>
        <w:t>–</w:t>
      </w:r>
      <w:r w:rsidRPr="008B5F0A">
        <w:rPr>
          <w:rFonts w:ascii="Times New Roman" w:hAnsi="Times New Roman" w:cs="Times New Roman"/>
          <w:sz w:val="28"/>
          <w:szCs w:val="28"/>
          <w:lang w:val="uk-UA"/>
        </w:rPr>
        <w:t xml:space="preserve"> рухами подачі </w:t>
      </w:r>
      <w:r w:rsidR="00FD60AD" w:rsidRPr="008B5F0A">
        <w:rPr>
          <w:rFonts w:ascii="Times New Roman" w:hAnsi="Times New Roman" w:cs="Times New Roman"/>
          <w:b/>
          <w:sz w:val="28"/>
          <w:szCs w:val="28"/>
          <w:lang w:val="uk-UA"/>
        </w:rPr>
        <w:t>Ф</w:t>
      </w:r>
      <w:r w:rsidR="00FD60AD" w:rsidRPr="008B5F0A">
        <w:rPr>
          <w:rFonts w:ascii="Times New Roman" w:hAnsi="Times New Roman" w:cs="Times New Roman"/>
          <w:b/>
          <w:i/>
          <w:sz w:val="28"/>
          <w:szCs w:val="28"/>
          <w:vertAlign w:val="subscript"/>
          <w:lang w:val="uk-UA"/>
        </w:rPr>
        <w:t>S</w:t>
      </w:r>
      <w:r w:rsidRPr="008B5F0A">
        <w:rPr>
          <w:rFonts w:ascii="Times New Roman" w:hAnsi="Times New Roman" w:cs="Times New Roman"/>
          <w:sz w:val="28"/>
          <w:szCs w:val="28"/>
          <w:lang w:val="uk-UA"/>
        </w:rPr>
        <w:t xml:space="preserve"> і </w:t>
      </w:r>
      <w:r w:rsidR="00FD60AD" w:rsidRPr="008B5F0A">
        <w:rPr>
          <w:rFonts w:ascii="Times New Roman" w:hAnsi="Times New Roman" w:cs="Times New Roman"/>
          <w:b/>
          <w:sz w:val="28"/>
          <w:szCs w:val="28"/>
          <w:lang w:val="uk-UA"/>
        </w:rPr>
        <w:t>Ф</w:t>
      </w:r>
      <w:r w:rsidR="00FD60AD" w:rsidRPr="008B5F0A">
        <w:rPr>
          <w:rFonts w:ascii="Times New Roman" w:hAnsi="Times New Roman" w:cs="Times New Roman"/>
          <w:b/>
          <w:i/>
          <w:sz w:val="28"/>
          <w:szCs w:val="28"/>
          <w:vertAlign w:val="subscript"/>
          <w:lang w:val="uk-UA"/>
        </w:rPr>
        <w:t>S</w:t>
      </w:r>
      <w:r w:rsidRPr="008B5F0A">
        <w:rPr>
          <w:rFonts w:ascii="Times New Roman" w:hAnsi="Times New Roman" w:cs="Times New Roman"/>
          <w:sz w:val="28"/>
          <w:szCs w:val="28"/>
          <w:lang w:val="uk-UA"/>
        </w:rPr>
        <w:t>.</w:t>
      </w:r>
    </w:p>
    <w:p w:rsidR="00172904" w:rsidRPr="008B5F0A" w:rsidRDefault="00172904" w:rsidP="00030481">
      <w:pPr>
        <w:widowControl w:val="0"/>
        <w:jc w:val="both"/>
        <w:rPr>
          <w:rFonts w:ascii="Times New Roman" w:hAnsi="Times New Roman" w:cs="Times New Roman"/>
          <w:sz w:val="28"/>
          <w:szCs w:val="28"/>
          <w:lang w:val="uk-UA"/>
        </w:rPr>
      </w:pPr>
    </w:p>
    <w:p w:rsidR="00FA4F84" w:rsidRPr="008B5F0A" w:rsidRDefault="00EE1001" w:rsidP="00030481">
      <w:pPr>
        <w:widowControl w:val="0"/>
        <w:ind w:firstLine="708"/>
        <w:rPr>
          <w:rFonts w:ascii="Times New Roman" w:hAnsi="Times New Roman" w:cs="Times New Roman"/>
          <w:b/>
          <w:sz w:val="28"/>
          <w:szCs w:val="28"/>
          <w:lang w:val="uk-UA"/>
        </w:rPr>
      </w:pPr>
      <w:r w:rsidRPr="008B5F0A">
        <w:rPr>
          <w:rFonts w:ascii="Times New Roman" w:hAnsi="Times New Roman" w:cs="Times New Roman"/>
          <w:b/>
          <w:sz w:val="28"/>
          <w:szCs w:val="28"/>
          <w:lang w:val="uk-UA"/>
        </w:rPr>
        <w:t>1.</w:t>
      </w:r>
      <w:r w:rsidR="00C54456">
        <w:rPr>
          <w:rFonts w:ascii="Times New Roman" w:hAnsi="Times New Roman" w:cs="Times New Roman"/>
          <w:b/>
          <w:sz w:val="28"/>
          <w:szCs w:val="28"/>
          <w:lang w:val="uk-UA"/>
        </w:rPr>
        <w:t>4</w:t>
      </w:r>
      <w:r w:rsidR="00446C9C" w:rsidRPr="008B5F0A">
        <w:rPr>
          <w:rFonts w:ascii="Times New Roman" w:hAnsi="Times New Roman" w:cs="Times New Roman"/>
          <w:b/>
          <w:sz w:val="28"/>
          <w:szCs w:val="28"/>
          <w:lang w:val="uk-UA"/>
        </w:rPr>
        <w:t xml:space="preserve">. </w:t>
      </w:r>
      <w:r w:rsidRPr="008B5F0A">
        <w:rPr>
          <w:rFonts w:ascii="Times New Roman" w:hAnsi="Times New Roman" w:cs="Times New Roman"/>
          <w:b/>
          <w:sz w:val="28"/>
          <w:szCs w:val="28"/>
          <w:lang w:val="uk-UA"/>
        </w:rPr>
        <w:t>К</w:t>
      </w:r>
      <w:r w:rsidR="006D4A1F" w:rsidRPr="008B5F0A">
        <w:rPr>
          <w:rFonts w:ascii="Times New Roman" w:hAnsi="Times New Roman" w:cs="Times New Roman"/>
          <w:b/>
          <w:sz w:val="28"/>
          <w:szCs w:val="28"/>
          <w:lang w:val="uk-UA"/>
        </w:rPr>
        <w:t>ласифікація рухів у верстатах</w:t>
      </w:r>
    </w:p>
    <w:p w:rsidR="00172904" w:rsidRPr="008B5F0A" w:rsidRDefault="00172904" w:rsidP="00030481">
      <w:pPr>
        <w:widowControl w:val="0"/>
        <w:jc w:val="both"/>
        <w:rPr>
          <w:rFonts w:ascii="Times New Roman" w:hAnsi="Times New Roman" w:cs="Times New Roman"/>
          <w:sz w:val="28"/>
          <w:szCs w:val="28"/>
          <w:lang w:val="uk-UA"/>
        </w:rPr>
      </w:pPr>
    </w:p>
    <w:p w:rsidR="00FA4F84" w:rsidRPr="008B5F0A" w:rsidRDefault="006D4A1F" w:rsidP="00030481">
      <w:pPr>
        <w:widowControl w:val="0"/>
        <w:ind w:firstLine="709"/>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 xml:space="preserve">Усі рухи у верстатах, у тому числі і формотворні, називаються старанними. За цільовою ознакою їх можна розділити на рухи: формоутворення </w:t>
      </w:r>
      <w:r w:rsidRPr="008B5F0A">
        <w:rPr>
          <w:rFonts w:ascii="Times New Roman" w:hAnsi="Times New Roman" w:cs="Times New Roman"/>
          <w:b/>
          <w:sz w:val="28"/>
          <w:szCs w:val="28"/>
          <w:lang w:val="uk-UA"/>
        </w:rPr>
        <w:t>Ф</w:t>
      </w:r>
      <w:r w:rsidRPr="008B5F0A">
        <w:rPr>
          <w:rFonts w:ascii="Times New Roman" w:hAnsi="Times New Roman" w:cs="Times New Roman"/>
          <w:sz w:val="28"/>
          <w:szCs w:val="28"/>
          <w:lang w:val="uk-UA"/>
        </w:rPr>
        <w:t xml:space="preserve">, настановні </w:t>
      </w:r>
      <w:r w:rsidR="000241C6" w:rsidRPr="008B5F0A">
        <w:rPr>
          <w:rFonts w:ascii="Times New Roman" w:hAnsi="Times New Roman" w:cs="Times New Roman"/>
          <w:b/>
          <w:sz w:val="28"/>
          <w:szCs w:val="28"/>
          <w:lang w:val="uk-UA"/>
        </w:rPr>
        <w:t>У</w:t>
      </w:r>
      <w:r w:rsidRPr="008B5F0A">
        <w:rPr>
          <w:rFonts w:ascii="Times New Roman" w:hAnsi="Times New Roman" w:cs="Times New Roman"/>
          <w:b/>
          <w:sz w:val="28"/>
          <w:szCs w:val="28"/>
          <w:lang w:val="uk-UA"/>
        </w:rPr>
        <w:t>ст</w:t>
      </w:r>
      <w:r w:rsidRPr="008B5F0A">
        <w:rPr>
          <w:rFonts w:ascii="Times New Roman" w:hAnsi="Times New Roman" w:cs="Times New Roman"/>
          <w:sz w:val="28"/>
          <w:szCs w:val="28"/>
          <w:lang w:val="uk-UA"/>
        </w:rPr>
        <w:t xml:space="preserve">, ділення </w:t>
      </w:r>
      <w:r w:rsidRPr="008B5F0A">
        <w:rPr>
          <w:rFonts w:ascii="Times New Roman" w:hAnsi="Times New Roman" w:cs="Times New Roman"/>
          <w:b/>
          <w:sz w:val="28"/>
          <w:szCs w:val="28"/>
          <w:lang w:val="uk-UA"/>
        </w:rPr>
        <w:t>Д</w:t>
      </w:r>
      <w:r w:rsidRPr="008B5F0A">
        <w:rPr>
          <w:rFonts w:ascii="Times New Roman" w:hAnsi="Times New Roman" w:cs="Times New Roman"/>
          <w:sz w:val="28"/>
          <w:szCs w:val="28"/>
          <w:lang w:val="uk-UA"/>
        </w:rPr>
        <w:t xml:space="preserve">, управління </w:t>
      </w:r>
      <w:proofErr w:type="spellStart"/>
      <w:r w:rsidRPr="008B5F0A">
        <w:rPr>
          <w:rFonts w:ascii="Times New Roman" w:hAnsi="Times New Roman" w:cs="Times New Roman"/>
          <w:b/>
          <w:sz w:val="28"/>
          <w:szCs w:val="28"/>
          <w:lang w:val="uk-UA"/>
        </w:rPr>
        <w:t>Упр</w:t>
      </w:r>
      <w:proofErr w:type="spellEnd"/>
      <w:r w:rsidRPr="008B5F0A">
        <w:rPr>
          <w:rFonts w:ascii="Times New Roman" w:hAnsi="Times New Roman" w:cs="Times New Roman"/>
          <w:sz w:val="28"/>
          <w:szCs w:val="28"/>
          <w:lang w:val="uk-UA"/>
        </w:rPr>
        <w:t xml:space="preserve">, допоміжні </w:t>
      </w:r>
      <w:proofErr w:type="spellStart"/>
      <w:r w:rsidR="000241C6" w:rsidRPr="008B5F0A">
        <w:rPr>
          <w:rFonts w:ascii="Times New Roman" w:hAnsi="Times New Roman" w:cs="Times New Roman"/>
          <w:b/>
          <w:sz w:val="28"/>
          <w:szCs w:val="28"/>
          <w:lang w:val="uk-UA"/>
        </w:rPr>
        <w:t>Доп</w:t>
      </w:r>
      <w:proofErr w:type="spellEnd"/>
      <w:r w:rsidRPr="008B5F0A">
        <w:rPr>
          <w:rFonts w:ascii="Times New Roman" w:hAnsi="Times New Roman" w:cs="Times New Roman"/>
          <w:sz w:val="28"/>
          <w:szCs w:val="28"/>
          <w:lang w:val="uk-UA"/>
        </w:rPr>
        <w:t xml:space="preserve"> (визначення формотворних рухів дане вище).</w:t>
      </w:r>
    </w:p>
    <w:p w:rsidR="00FA4F84" w:rsidRPr="008B5F0A" w:rsidRDefault="006D4A1F" w:rsidP="00030481">
      <w:pPr>
        <w:widowControl w:val="0"/>
        <w:ind w:firstLine="709"/>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Настановними називають рухи заготівлі і інструменту, необхідні для переміщення їх в таке відносне положення, при якому стає можливим за допомогою формотворних рухів отримувати поверхні, необхідного розміру. Прикладом наста</w:t>
      </w:r>
      <w:r w:rsidR="000241C6" w:rsidRPr="008B5F0A">
        <w:rPr>
          <w:rFonts w:ascii="Times New Roman" w:hAnsi="Times New Roman" w:cs="Times New Roman"/>
          <w:sz w:val="28"/>
          <w:szCs w:val="28"/>
          <w:lang w:val="uk-UA"/>
        </w:rPr>
        <w:t xml:space="preserve">новного руху є поперечний рух </w:t>
      </w:r>
      <w:r w:rsidR="000241C6" w:rsidRPr="008B5F0A">
        <w:rPr>
          <w:rFonts w:ascii="Times New Roman" w:hAnsi="Times New Roman" w:cs="Times New Roman"/>
          <w:b/>
          <w:sz w:val="28"/>
          <w:szCs w:val="28"/>
          <w:lang w:val="uk-UA"/>
        </w:rPr>
        <w:t>У</w:t>
      </w:r>
      <w:r w:rsidRPr="008B5F0A">
        <w:rPr>
          <w:rFonts w:ascii="Times New Roman" w:hAnsi="Times New Roman" w:cs="Times New Roman"/>
          <w:b/>
          <w:sz w:val="28"/>
          <w:szCs w:val="28"/>
          <w:lang w:val="uk-UA"/>
        </w:rPr>
        <w:t>ст</w:t>
      </w:r>
      <w:r w:rsidRPr="008B5F0A">
        <w:rPr>
          <w:rFonts w:ascii="Times New Roman" w:hAnsi="Times New Roman" w:cs="Times New Roman"/>
          <w:sz w:val="28"/>
          <w:szCs w:val="28"/>
          <w:lang w:val="uk-UA"/>
        </w:rPr>
        <w:t xml:space="preserve"> (</w:t>
      </w:r>
      <w:r w:rsidRPr="008B5F0A">
        <w:rPr>
          <w:rFonts w:ascii="Times New Roman" w:hAnsi="Times New Roman" w:cs="Times New Roman"/>
          <w:b/>
          <w:sz w:val="28"/>
          <w:szCs w:val="28"/>
          <w:lang w:val="uk-UA"/>
        </w:rPr>
        <w:t>П</w:t>
      </w:r>
      <w:r w:rsidRPr="008B5F0A">
        <w:rPr>
          <w:rFonts w:ascii="Times New Roman" w:hAnsi="Times New Roman" w:cs="Times New Roman"/>
          <w:sz w:val="28"/>
          <w:szCs w:val="28"/>
          <w:lang w:val="uk-UA"/>
        </w:rPr>
        <w:t xml:space="preserve">) різця для встановлення його в положення, що дозволяє отримати круговий циліндр необхідного діаметру </w:t>
      </w:r>
      <w:r w:rsidRPr="008B5F0A">
        <w:rPr>
          <w:rFonts w:ascii="Times New Roman" w:hAnsi="Times New Roman" w:cs="Times New Roman"/>
          <w:i/>
          <w:sz w:val="28"/>
          <w:szCs w:val="28"/>
          <w:lang w:val="uk-UA"/>
        </w:rPr>
        <w:t>D</w:t>
      </w:r>
      <w:r w:rsidRPr="008B5F0A">
        <w:rPr>
          <w:rFonts w:ascii="Times New Roman" w:hAnsi="Times New Roman" w:cs="Times New Roman"/>
          <w:sz w:val="28"/>
          <w:szCs w:val="28"/>
          <w:lang w:val="uk-UA"/>
        </w:rPr>
        <w:t xml:space="preserve"> (</w:t>
      </w:r>
      <w:r w:rsidR="000241C6" w:rsidRPr="008B5F0A">
        <w:rPr>
          <w:rFonts w:ascii="Times New Roman" w:hAnsi="Times New Roman" w:cs="Times New Roman"/>
          <w:sz w:val="28"/>
          <w:szCs w:val="28"/>
          <w:lang w:val="uk-UA"/>
        </w:rPr>
        <w:t>р</w:t>
      </w:r>
      <w:r w:rsidR="00241466" w:rsidRPr="008B5F0A">
        <w:rPr>
          <w:rFonts w:ascii="Times New Roman" w:hAnsi="Times New Roman" w:cs="Times New Roman"/>
          <w:sz w:val="28"/>
          <w:szCs w:val="28"/>
          <w:lang w:val="uk-UA"/>
        </w:rPr>
        <w:t>ис.</w:t>
      </w:r>
      <w:r w:rsidRPr="008B5F0A">
        <w:rPr>
          <w:rFonts w:ascii="Times New Roman" w:hAnsi="Times New Roman" w:cs="Times New Roman"/>
          <w:sz w:val="28"/>
          <w:szCs w:val="28"/>
          <w:lang w:val="uk-UA"/>
        </w:rPr>
        <w:t xml:space="preserve"> </w:t>
      </w:r>
      <w:r w:rsidR="000241C6" w:rsidRPr="008B5F0A">
        <w:rPr>
          <w:rFonts w:ascii="Times New Roman" w:hAnsi="Times New Roman" w:cs="Times New Roman"/>
          <w:sz w:val="28"/>
          <w:szCs w:val="28"/>
          <w:lang w:val="uk-UA"/>
        </w:rPr>
        <w:t>1</w:t>
      </w:r>
      <w:r w:rsidRPr="008B5F0A">
        <w:rPr>
          <w:rFonts w:ascii="Times New Roman" w:hAnsi="Times New Roman" w:cs="Times New Roman"/>
          <w:sz w:val="28"/>
          <w:szCs w:val="28"/>
          <w:lang w:val="uk-UA"/>
        </w:rPr>
        <w:t>.3, б). Іноді настановний рух, при якому відсутнє різання, називають налагоджувальним.</w:t>
      </w:r>
    </w:p>
    <w:p w:rsidR="00FA4F84" w:rsidRPr="008B5F0A" w:rsidRDefault="006D4A1F" w:rsidP="00030481">
      <w:pPr>
        <w:widowControl w:val="0"/>
        <w:ind w:firstLine="709"/>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 xml:space="preserve">Якщо при настановному русі відбувається різання матеріалу, то такий рух називають рухом урізування (позначається </w:t>
      </w:r>
      <w:r w:rsidR="000241C6" w:rsidRPr="008B5F0A">
        <w:rPr>
          <w:rFonts w:ascii="Times New Roman" w:hAnsi="Times New Roman" w:cs="Times New Roman"/>
          <w:b/>
          <w:sz w:val="28"/>
          <w:szCs w:val="28"/>
          <w:lang w:val="uk-UA"/>
        </w:rPr>
        <w:t>Об</w:t>
      </w:r>
      <w:r w:rsidRPr="008B5F0A">
        <w:rPr>
          <w:rFonts w:ascii="Times New Roman" w:hAnsi="Times New Roman" w:cs="Times New Roman"/>
          <w:sz w:val="28"/>
          <w:szCs w:val="28"/>
          <w:lang w:val="uk-UA"/>
        </w:rPr>
        <w:t xml:space="preserve">). Наприклад, поперечне переміщення різця для утворення канавки необхідного діаметру </w:t>
      </w:r>
      <w:r w:rsidRPr="008B5F0A">
        <w:rPr>
          <w:rFonts w:ascii="Times New Roman" w:hAnsi="Times New Roman" w:cs="Times New Roman"/>
          <w:i/>
          <w:sz w:val="28"/>
          <w:szCs w:val="28"/>
          <w:lang w:val="uk-UA"/>
        </w:rPr>
        <w:t>d</w:t>
      </w:r>
      <w:r w:rsidRPr="008B5F0A">
        <w:rPr>
          <w:rFonts w:ascii="Times New Roman" w:hAnsi="Times New Roman" w:cs="Times New Roman"/>
          <w:sz w:val="28"/>
          <w:szCs w:val="28"/>
          <w:lang w:val="uk-UA"/>
        </w:rPr>
        <w:t xml:space="preserve"> (</w:t>
      </w:r>
      <w:r w:rsidR="000241C6" w:rsidRPr="008B5F0A">
        <w:rPr>
          <w:rFonts w:ascii="Times New Roman" w:hAnsi="Times New Roman" w:cs="Times New Roman"/>
          <w:sz w:val="28"/>
          <w:szCs w:val="28"/>
          <w:lang w:val="uk-UA"/>
        </w:rPr>
        <w:t>р</w:t>
      </w:r>
      <w:r w:rsidR="00241466" w:rsidRPr="008B5F0A">
        <w:rPr>
          <w:rFonts w:ascii="Times New Roman" w:hAnsi="Times New Roman" w:cs="Times New Roman"/>
          <w:sz w:val="28"/>
          <w:szCs w:val="28"/>
          <w:lang w:val="uk-UA"/>
        </w:rPr>
        <w:t>ис.</w:t>
      </w:r>
      <w:r w:rsidRPr="008B5F0A">
        <w:rPr>
          <w:rFonts w:ascii="Times New Roman" w:hAnsi="Times New Roman" w:cs="Times New Roman"/>
          <w:sz w:val="28"/>
          <w:szCs w:val="28"/>
          <w:lang w:val="uk-UA"/>
        </w:rPr>
        <w:t xml:space="preserve"> </w:t>
      </w:r>
      <w:r w:rsidR="000241C6" w:rsidRPr="008B5F0A">
        <w:rPr>
          <w:rFonts w:ascii="Times New Roman" w:hAnsi="Times New Roman" w:cs="Times New Roman"/>
          <w:sz w:val="28"/>
          <w:szCs w:val="28"/>
          <w:lang w:val="uk-UA"/>
        </w:rPr>
        <w:t>1</w:t>
      </w:r>
      <w:r w:rsidRPr="008B5F0A">
        <w:rPr>
          <w:rFonts w:ascii="Times New Roman" w:hAnsi="Times New Roman" w:cs="Times New Roman"/>
          <w:sz w:val="28"/>
          <w:szCs w:val="28"/>
          <w:lang w:val="uk-UA"/>
        </w:rPr>
        <w:t xml:space="preserve">.3, в) буде рухом урізування </w:t>
      </w:r>
      <w:proofErr w:type="spellStart"/>
      <w:r w:rsidRPr="008B5F0A">
        <w:rPr>
          <w:rFonts w:ascii="Times New Roman" w:hAnsi="Times New Roman" w:cs="Times New Roman"/>
          <w:b/>
          <w:sz w:val="28"/>
          <w:szCs w:val="28"/>
          <w:lang w:val="uk-UA"/>
        </w:rPr>
        <w:t>Bp</w:t>
      </w:r>
      <w:proofErr w:type="spellEnd"/>
      <w:r w:rsidRPr="008B5F0A">
        <w:rPr>
          <w:rFonts w:ascii="Times New Roman" w:hAnsi="Times New Roman" w:cs="Times New Roman"/>
          <w:sz w:val="28"/>
          <w:szCs w:val="28"/>
          <w:lang w:val="uk-UA"/>
        </w:rPr>
        <w:t xml:space="preserve"> (</w:t>
      </w:r>
      <w:r w:rsidRPr="008B5F0A">
        <w:rPr>
          <w:rFonts w:ascii="Times New Roman" w:hAnsi="Times New Roman" w:cs="Times New Roman"/>
          <w:b/>
          <w:sz w:val="28"/>
          <w:szCs w:val="28"/>
          <w:lang w:val="uk-UA"/>
        </w:rPr>
        <w:t>П</w:t>
      </w:r>
      <w:r w:rsidRPr="008B5F0A">
        <w:rPr>
          <w:rFonts w:ascii="Times New Roman" w:hAnsi="Times New Roman" w:cs="Times New Roman"/>
          <w:sz w:val="28"/>
          <w:szCs w:val="28"/>
          <w:lang w:val="uk-UA"/>
        </w:rPr>
        <w:t>). Іноді рух урізування по своїй структурі може співпадати з рухом формоутворення або здійснюватися одночасно з ним.</w:t>
      </w:r>
    </w:p>
    <w:p w:rsidR="00FA4F84" w:rsidRPr="008B5F0A" w:rsidRDefault="006D4A1F" w:rsidP="00030481">
      <w:pPr>
        <w:widowControl w:val="0"/>
        <w:ind w:firstLine="709"/>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lastRenderedPageBreak/>
        <w:t xml:space="preserve">Ділильними називають рухи, необхідні для забезпечення рівномірного розташування на заготівлі однакових утворюваних поверхонь. Наприклад, при нарізуванні </w:t>
      </w:r>
      <w:proofErr w:type="spellStart"/>
      <w:r w:rsidRPr="008B5F0A">
        <w:rPr>
          <w:rFonts w:ascii="Times New Roman" w:hAnsi="Times New Roman" w:cs="Times New Roman"/>
          <w:sz w:val="28"/>
          <w:szCs w:val="28"/>
          <w:lang w:val="uk-UA"/>
        </w:rPr>
        <w:t>двозахідного</w:t>
      </w:r>
      <w:proofErr w:type="spellEnd"/>
      <w:r w:rsidRPr="008B5F0A">
        <w:rPr>
          <w:rFonts w:ascii="Times New Roman" w:hAnsi="Times New Roman" w:cs="Times New Roman"/>
          <w:sz w:val="28"/>
          <w:szCs w:val="28"/>
          <w:lang w:val="uk-UA"/>
        </w:rPr>
        <w:t xml:space="preserve"> різьблення фасонним різцем після нарізування однієї гвинтової канавки вимагається повернути заготівлю на 180° для нарізування другої гвинтової канавки. Поворот заготівлі на 180° і буде ділильним рухом. Рухом ділення буде також рух </w:t>
      </w:r>
      <w:r w:rsidRPr="008B5F0A">
        <w:rPr>
          <w:rFonts w:ascii="Times New Roman" w:hAnsi="Times New Roman" w:cs="Times New Roman"/>
          <w:b/>
          <w:sz w:val="28"/>
          <w:szCs w:val="28"/>
          <w:lang w:val="uk-UA"/>
        </w:rPr>
        <w:t>Д</w:t>
      </w:r>
      <w:r w:rsidRPr="008B5F0A">
        <w:rPr>
          <w:rFonts w:ascii="Times New Roman" w:hAnsi="Times New Roman" w:cs="Times New Roman"/>
          <w:sz w:val="28"/>
          <w:szCs w:val="28"/>
          <w:lang w:val="uk-UA"/>
        </w:rPr>
        <w:t xml:space="preserve"> (</w:t>
      </w:r>
      <w:r w:rsidRPr="008B5F0A">
        <w:rPr>
          <w:rFonts w:ascii="Times New Roman" w:hAnsi="Times New Roman" w:cs="Times New Roman"/>
          <w:b/>
          <w:sz w:val="28"/>
          <w:szCs w:val="28"/>
          <w:lang w:val="uk-UA"/>
        </w:rPr>
        <w:t>В</w:t>
      </w:r>
      <w:r w:rsidRPr="008B5F0A">
        <w:rPr>
          <w:rFonts w:ascii="Times New Roman" w:hAnsi="Times New Roman" w:cs="Times New Roman"/>
          <w:sz w:val="28"/>
          <w:szCs w:val="28"/>
          <w:lang w:val="uk-UA"/>
        </w:rPr>
        <w:t>) повороту дискової фрези на кут а при затилуванні її зубів (</w:t>
      </w:r>
      <w:r w:rsidR="000241C6" w:rsidRPr="008B5F0A">
        <w:rPr>
          <w:rFonts w:ascii="Times New Roman" w:hAnsi="Times New Roman" w:cs="Times New Roman"/>
          <w:sz w:val="28"/>
          <w:szCs w:val="28"/>
          <w:lang w:val="uk-UA"/>
        </w:rPr>
        <w:t>р</w:t>
      </w:r>
      <w:r w:rsidR="00241466" w:rsidRPr="008B5F0A">
        <w:rPr>
          <w:rFonts w:ascii="Times New Roman" w:hAnsi="Times New Roman" w:cs="Times New Roman"/>
          <w:sz w:val="28"/>
          <w:szCs w:val="28"/>
          <w:lang w:val="uk-UA"/>
        </w:rPr>
        <w:t>ис.</w:t>
      </w:r>
      <w:r w:rsidRPr="008B5F0A">
        <w:rPr>
          <w:rFonts w:ascii="Times New Roman" w:hAnsi="Times New Roman" w:cs="Times New Roman"/>
          <w:sz w:val="28"/>
          <w:szCs w:val="28"/>
          <w:lang w:val="uk-UA"/>
        </w:rPr>
        <w:t xml:space="preserve"> </w:t>
      </w:r>
      <w:r w:rsidR="000241C6" w:rsidRPr="008B5F0A">
        <w:rPr>
          <w:rFonts w:ascii="Times New Roman" w:hAnsi="Times New Roman" w:cs="Times New Roman"/>
          <w:sz w:val="28"/>
          <w:szCs w:val="28"/>
          <w:lang w:val="uk-UA"/>
        </w:rPr>
        <w:t>1</w:t>
      </w:r>
      <w:r w:rsidRPr="008B5F0A">
        <w:rPr>
          <w:rFonts w:ascii="Times New Roman" w:hAnsi="Times New Roman" w:cs="Times New Roman"/>
          <w:sz w:val="28"/>
          <w:szCs w:val="28"/>
          <w:lang w:val="uk-UA"/>
        </w:rPr>
        <w:t>.3, г).</w:t>
      </w:r>
    </w:p>
    <w:p w:rsidR="00FA4F84" w:rsidRPr="008B5F0A" w:rsidRDefault="006D4A1F" w:rsidP="00030481">
      <w:pPr>
        <w:widowControl w:val="0"/>
        <w:ind w:firstLine="709"/>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Ділильні рухи можуть бути періодичними або безперервними, що залежить в основному від конструкції різального інструменту. Безперервні ділильні рухи по своїй структурі співпадають з одним з формотворних рухів, який виконує одночасно процеси формоутворення і ділення.</w:t>
      </w:r>
    </w:p>
    <w:p w:rsidR="00FA4F84" w:rsidRPr="008B5F0A" w:rsidRDefault="006D4A1F" w:rsidP="00030481">
      <w:pPr>
        <w:widowControl w:val="0"/>
        <w:ind w:firstLine="709"/>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До допоміжних рухів відносяться рухи, що забезпечують установку, затиск, звільнення, транспортування, швидке переміщення заготівлі і різального інструменту в зону різання, охолодження, змазування, видалення стружки, правку інструменту і т. п</w:t>
      </w:r>
    </w:p>
    <w:p w:rsidR="00FA4F84" w:rsidRPr="008B5F0A" w:rsidRDefault="006D4A1F" w:rsidP="00030481">
      <w:pPr>
        <w:widowControl w:val="0"/>
        <w:ind w:firstLine="709"/>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 xml:space="preserve">До рухів управління відносять ті, які здійснюють органи управління, регулювання і координування усіх інших старанних рухів верстата. До таких органів відносяться муфти, що </w:t>
      </w:r>
      <w:proofErr w:type="spellStart"/>
      <w:r w:rsidRPr="008B5F0A">
        <w:rPr>
          <w:rFonts w:ascii="Times New Roman" w:hAnsi="Times New Roman" w:cs="Times New Roman"/>
          <w:sz w:val="28"/>
          <w:szCs w:val="28"/>
          <w:lang w:val="uk-UA"/>
        </w:rPr>
        <w:t>реверсують</w:t>
      </w:r>
      <w:proofErr w:type="spellEnd"/>
      <w:r w:rsidRPr="008B5F0A">
        <w:rPr>
          <w:rFonts w:ascii="Times New Roman" w:hAnsi="Times New Roman" w:cs="Times New Roman"/>
          <w:sz w:val="28"/>
          <w:szCs w:val="28"/>
          <w:lang w:val="uk-UA"/>
        </w:rPr>
        <w:t xml:space="preserve"> пристрої, кулачки, обмежувачі ходу та ін.</w:t>
      </w:r>
    </w:p>
    <w:p w:rsidR="00FA4F84" w:rsidRPr="008B5F0A" w:rsidRDefault="006D4A1F" w:rsidP="00030481">
      <w:pPr>
        <w:widowControl w:val="0"/>
        <w:ind w:firstLine="709"/>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Визначальну роль у формуванні кінематичної структури верстата грають рухи формоутворення, настановні (</w:t>
      </w:r>
      <w:r w:rsidR="000241C6" w:rsidRPr="008B5F0A">
        <w:rPr>
          <w:rFonts w:ascii="Times New Roman" w:hAnsi="Times New Roman" w:cs="Times New Roman"/>
          <w:sz w:val="28"/>
          <w:szCs w:val="28"/>
          <w:lang w:val="uk-UA"/>
        </w:rPr>
        <w:t>в</w:t>
      </w:r>
      <w:r w:rsidRPr="008B5F0A">
        <w:rPr>
          <w:rFonts w:ascii="Times New Roman" w:hAnsi="Times New Roman" w:cs="Times New Roman"/>
          <w:sz w:val="28"/>
          <w:szCs w:val="28"/>
          <w:lang w:val="uk-UA"/>
        </w:rPr>
        <w:t>різування) і ділення.</w:t>
      </w:r>
    </w:p>
    <w:p w:rsidR="00FA4F84" w:rsidRPr="008B5F0A" w:rsidRDefault="006D4A1F" w:rsidP="00030481">
      <w:pPr>
        <w:widowControl w:val="0"/>
        <w:ind w:firstLine="709"/>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 xml:space="preserve">Будь-який </w:t>
      </w:r>
      <w:r w:rsidR="00330BCA" w:rsidRPr="008B5F0A">
        <w:rPr>
          <w:rFonts w:ascii="Times New Roman" w:hAnsi="Times New Roman" w:cs="Times New Roman"/>
          <w:sz w:val="28"/>
          <w:szCs w:val="28"/>
          <w:lang w:val="uk-UA"/>
        </w:rPr>
        <w:t>виконавчий</w:t>
      </w:r>
      <w:r w:rsidRPr="008B5F0A">
        <w:rPr>
          <w:rFonts w:ascii="Times New Roman" w:hAnsi="Times New Roman" w:cs="Times New Roman"/>
          <w:sz w:val="28"/>
          <w:szCs w:val="28"/>
          <w:lang w:val="uk-UA"/>
        </w:rPr>
        <w:t xml:space="preserve"> рух у верстаті можна охарактеризувати п'ятьма просторовими параметрами: траєкторією, швидкістю, напрямом, шляхом і вихідною точкою. Найбільш важливими параметрами будь-якого руху є </w:t>
      </w:r>
      <w:r w:rsidR="000241C6" w:rsidRPr="008B5F0A">
        <w:rPr>
          <w:rFonts w:ascii="Times New Roman" w:hAnsi="Times New Roman" w:cs="Times New Roman"/>
          <w:sz w:val="28"/>
          <w:szCs w:val="28"/>
          <w:lang w:val="uk-UA"/>
        </w:rPr>
        <w:t>т</w:t>
      </w:r>
      <w:r w:rsidRPr="008B5F0A">
        <w:rPr>
          <w:rFonts w:ascii="Times New Roman" w:hAnsi="Times New Roman" w:cs="Times New Roman"/>
          <w:sz w:val="28"/>
          <w:szCs w:val="28"/>
          <w:lang w:val="uk-UA"/>
        </w:rPr>
        <w:t>раєкторія і швидкість.</w:t>
      </w:r>
    </w:p>
    <w:p w:rsidR="00FA4F84" w:rsidRPr="008B5F0A" w:rsidRDefault="006D4A1F" w:rsidP="00030481">
      <w:pPr>
        <w:widowControl w:val="0"/>
        <w:ind w:firstLine="709"/>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 xml:space="preserve">Залежно від характеру старанного руху, форми його траєкторії, схеми різання, виду і конструкції різального інструменту рух теоретично можна настроювати по двох, трьох, чотирьох або п'яти параметрам. Найбільше число параметрів налаштування може знадобитися лише складному руху з незамкнутою траєкторією. По чотирьом параметрам(за винятком налаштування на траєкторію) здійснюється налаштування простого </w:t>
      </w:r>
      <w:proofErr w:type="spellStart"/>
      <w:r w:rsidRPr="008B5F0A">
        <w:rPr>
          <w:rFonts w:ascii="Times New Roman" w:hAnsi="Times New Roman" w:cs="Times New Roman"/>
          <w:sz w:val="28"/>
          <w:szCs w:val="28"/>
          <w:lang w:val="uk-UA"/>
        </w:rPr>
        <w:t>руху-</w:t>
      </w:r>
      <w:proofErr w:type="spellEnd"/>
      <w:r w:rsidRPr="008B5F0A">
        <w:rPr>
          <w:rFonts w:ascii="Times New Roman" w:hAnsi="Times New Roman" w:cs="Times New Roman"/>
          <w:sz w:val="28"/>
          <w:szCs w:val="28"/>
          <w:lang w:val="uk-UA"/>
        </w:rPr>
        <w:t xml:space="preserve"> з незамкнутою траєкторією, </w:t>
      </w:r>
      <w:r w:rsidR="000241C6" w:rsidRPr="008B5F0A">
        <w:rPr>
          <w:rFonts w:ascii="Times New Roman" w:hAnsi="Times New Roman" w:cs="Times New Roman"/>
          <w:sz w:val="28"/>
          <w:szCs w:val="28"/>
          <w:lang w:val="uk-UA"/>
        </w:rPr>
        <w:t>за</w:t>
      </w:r>
      <w:r w:rsidRPr="008B5F0A">
        <w:rPr>
          <w:rFonts w:ascii="Times New Roman" w:hAnsi="Times New Roman" w:cs="Times New Roman"/>
          <w:sz w:val="28"/>
          <w:szCs w:val="28"/>
          <w:lang w:val="uk-UA"/>
        </w:rPr>
        <w:t xml:space="preserve"> </w:t>
      </w:r>
      <w:proofErr w:type="spellStart"/>
      <w:r w:rsidRPr="008B5F0A">
        <w:rPr>
          <w:rFonts w:ascii="Times New Roman" w:hAnsi="Times New Roman" w:cs="Times New Roman"/>
          <w:sz w:val="28"/>
          <w:szCs w:val="28"/>
          <w:lang w:val="uk-UA"/>
        </w:rPr>
        <w:t>трь</w:t>
      </w:r>
      <w:r w:rsidR="000241C6" w:rsidRPr="008B5F0A">
        <w:rPr>
          <w:rFonts w:ascii="Times New Roman" w:hAnsi="Times New Roman" w:cs="Times New Roman"/>
          <w:sz w:val="28"/>
          <w:szCs w:val="28"/>
          <w:lang w:val="uk-UA"/>
        </w:rPr>
        <w:t>ма</w:t>
      </w:r>
      <w:proofErr w:type="spellEnd"/>
      <w:r w:rsidRPr="008B5F0A">
        <w:rPr>
          <w:rFonts w:ascii="Times New Roman" w:hAnsi="Times New Roman" w:cs="Times New Roman"/>
          <w:sz w:val="28"/>
          <w:szCs w:val="28"/>
          <w:lang w:val="uk-UA"/>
        </w:rPr>
        <w:t xml:space="preserve"> параметрах (на траєкторію, швидкість і напрям</w:t>
      </w:r>
      <w:r w:rsidR="000241C6" w:rsidRPr="008B5F0A">
        <w:rPr>
          <w:rFonts w:ascii="Times New Roman" w:hAnsi="Times New Roman" w:cs="Times New Roman"/>
          <w:sz w:val="28"/>
          <w:szCs w:val="28"/>
          <w:lang w:val="uk-UA"/>
        </w:rPr>
        <w:t>ком</w:t>
      </w:r>
      <w:r w:rsidRPr="008B5F0A">
        <w:rPr>
          <w:rFonts w:ascii="Times New Roman" w:hAnsi="Times New Roman" w:cs="Times New Roman"/>
          <w:sz w:val="28"/>
          <w:szCs w:val="28"/>
          <w:lang w:val="uk-UA"/>
        </w:rPr>
        <w:t xml:space="preserve">) </w:t>
      </w:r>
      <w:r w:rsidR="000241C6" w:rsidRPr="008B5F0A">
        <w:rPr>
          <w:rFonts w:ascii="Times New Roman" w:hAnsi="Times New Roman" w:cs="Times New Roman"/>
          <w:sz w:val="28"/>
          <w:szCs w:val="28"/>
          <w:lang w:val="uk-UA"/>
        </w:rPr>
        <w:t>–</w:t>
      </w:r>
      <w:r w:rsidRPr="008B5F0A">
        <w:rPr>
          <w:rFonts w:ascii="Times New Roman" w:hAnsi="Times New Roman" w:cs="Times New Roman"/>
          <w:sz w:val="28"/>
          <w:szCs w:val="28"/>
          <w:lang w:val="uk-UA"/>
        </w:rPr>
        <w:t xml:space="preserve"> складний рух із замкнутою траєкторією.</w:t>
      </w:r>
    </w:p>
    <w:p w:rsidR="000241C6" w:rsidRPr="008B5F0A" w:rsidRDefault="000241C6" w:rsidP="00030481">
      <w:pPr>
        <w:widowControl w:val="0"/>
        <w:spacing w:line="247" w:lineRule="auto"/>
        <w:rPr>
          <w:rFonts w:ascii="Times New Roman" w:hAnsi="Times New Roman" w:cs="Times New Roman"/>
          <w:sz w:val="28"/>
          <w:szCs w:val="28"/>
          <w:lang w:val="uk-UA"/>
        </w:rPr>
      </w:pPr>
    </w:p>
    <w:p w:rsidR="00FA4F84" w:rsidRPr="008B5F0A" w:rsidRDefault="000241C6" w:rsidP="00030481">
      <w:pPr>
        <w:widowControl w:val="0"/>
        <w:spacing w:line="247" w:lineRule="auto"/>
        <w:ind w:firstLine="708"/>
        <w:rPr>
          <w:rFonts w:ascii="Times New Roman" w:hAnsi="Times New Roman" w:cs="Times New Roman"/>
          <w:b/>
          <w:sz w:val="28"/>
          <w:szCs w:val="28"/>
          <w:lang w:val="uk-UA"/>
        </w:rPr>
      </w:pPr>
      <w:r w:rsidRPr="008B5F0A">
        <w:rPr>
          <w:rFonts w:ascii="Times New Roman" w:hAnsi="Times New Roman" w:cs="Times New Roman"/>
          <w:b/>
          <w:sz w:val="28"/>
          <w:szCs w:val="28"/>
          <w:lang w:val="uk-UA"/>
        </w:rPr>
        <w:t>1.</w:t>
      </w:r>
      <w:r w:rsidR="00C54456">
        <w:rPr>
          <w:rFonts w:ascii="Times New Roman" w:hAnsi="Times New Roman" w:cs="Times New Roman"/>
          <w:b/>
          <w:sz w:val="28"/>
          <w:szCs w:val="28"/>
          <w:lang w:val="uk-UA"/>
        </w:rPr>
        <w:t>5</w:t>
      </w:r>
      <w:r w:rsidR="00446C9C" w:rsidRPr="008B5F0A">
        <w:rPr>
          <w:rFonts w:ascii="Times New Roman" w:hAnsi="Times New Roman" w:cs="Times New Roman"/>
          <w:b/>
          <w:sz w:val="28"/>
          <w:szCs w:val="28"/>
          <w:lang w:val="uk-UA"/>
        </w:rPr>
        <w:t xml:space="preserve">. </w:t>
      </w:r>
      <w:r w:rsidRPr="008B5F0A">
        <w:rPr>
          <w:rFonts w:ascii="Times New Roman" w:hAnsi="Times New Roman" w:cs="Times New Roman"/>
          <w:b/>
          <w:sz w:val="28"/>
          <w:szCs w:val="28"/>
          <w:lang w:val="uk-UA"/>
        </w:rPr>
        <w:t>К</w:t>
      </w:r>
      <w:r w:rsidR="006D4A1F" w:rsidRPr="008B5F0A">
        <w:rPr>
          <w:rFonts w:ascii="Times New Roman" w:hAnsi="Times New Roman" w:cs="Times New Roman"/>
          <w:b/>
          <w:sz w:val="28"/>
          <w:szCs w:val="28"/>
          <w:lang w:val="uk-UA"/>
        </w:rPr>
        <w:t>інематична група</w:t>
      </w:r>
    </w:p>
    <w:p w:rsidR="00430EB3" w:rsidRPr="008B5F0A" w:rsidRDefault="00430EB3" w:rsidP="00030481">
      <w:pPr>
        <w:widowControl w:val="0"/>
        <w:spacing w:line="247" w:lineRule="auto"/>
        <w:jc w:val="center"/>
        <w:rPr>
          <w:rFonts w:ascii="Times New Roman" w:hAnsi="Times New Roman" w:cs="Times New Roman"/>
          <w:sz w:val="28"/>
          <w:szCs w:val="28"/>
          <w:lang w:val="uk-UA"/>
        </w:rPr>
      </w:pPr>
    </w:p>
    <w:p w:rsidR="00FA4F84" w:rsidRPr="008B5F0A" w:rsidRDefault="006D4A1F" w:rsidP="00030481">
      <w:pPr>
        <w:widowControl w:val="0"/>
        <w:spacing w:line="247" w:lineRule="auto"/>
        <w:ind w:firstLine="709"/>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 xml:space="preserve">Кожен </w:t>
      </w:r>
      <w:r w:rsidR="00330BCA" w:rsidRPr="008B5F0A">
        <w:rPr>
          <w:rFonts w:ascii="Times New Roman" w:hAnsi="Times New Roman" w:cs="Times New Roman"/>
          <w:sz w:val="28"/>
          <w:szCs w:val="28"/>
          <w:lang w:val="uk-UA"/>
        </w:rPr>
        <w:t>виконавчий</w:t>
      </w:r>
      <w:r w:rsidRPr="008B5F0A">
        <w:rPr>
          <w:rFonts w:ascii="Times New Roman" w:hAnsi="Times New Roman" w:cs="Times New Roman"/>
          <w:sz w:val="28"/>
          <w:szCs w:val="28"/>
          <w:lang w:val="uk-UA"/>
        </w:rPr>
        <w:t xml:space="preserve"> рух у верстатах здійснюється кінематичною групою, що є сукупністю джерела руху, виконавчого органу (органів), кінематичних зв'язків і органів налаштувань, що забезпечують необхідні параметри руху. Назва кінематичної групи аналогічно назві створюваного нею старанного руху. Наприклад, групу, що створює формотворний рух, називають формотворною групою і т. п.</w:t>
      </w:r>
    </w:p>
    <w:p w:rsidR="00FA4F84" w:rsidRPr="008B5F0A" w:rsidRDefault="006D4A1F" w:rsidP="00030481">
      <w:pPr>
        <w:widowControl w:val="0"/>
        <w:spacing w:line="247" w:lineRule="auto"/>
        <w:ind w:firstLine="709"/>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 xml:space="preserve">Структура кінематичної групи може бути різноманітною і залежить </w:t>
      </w:r>
      <w:r w:rsidRPr="008B5F0A">
        <w:rPr>
          <w:rFonts w:ascii="Times New Roman" w:hAnsi="Times New Roman" w:cs="Times New Roman"/>
          <w:sz w:val="28"/>
          <w:szCs w:val="28"/>
          <w:lang w:val="uk-UA"/>
        </w:rPr>
        <w:lastRenderedPageBreak/>
        <w:t>від характеру здійснюваного руху, числа виконавчих органів, потреби регулювання параметрів руху.</w:t>
      </w:r>
    </w:p>
    <w:p w:rsidR="00FA4F84" w:rsidRPr="008B5F0A" w:rsidRDefault="006D4A1F" w:rsidP="00030481">
      <w:pPr>
        <w:widowControl w:val="0"/>
        <w:spacing w:line="247" w:lineRule="auto"/>
        <w:ind w:firstLine="709"/>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Під виконавчими органами розуміють рухливі кінцеві ланки кінематичної групи, траєкторії старанного руху, що безпосередньо беруть участь в освіті. Виконавчі органи, що здійснюють абсолютний або відносний рух заготівлі або різального інструменту в процесі формоутворення, називають робітниками. Наприклад, робочими органами є такі ланки верстата, як стіл, шпиндель, супорт, повзун і т. п.</w:t>
      </w:r>
    </w:p>
    <w:p w:rsidR="00FA4F84" w:rsidRPr="008B5F0A" w:rsidRDefault="006D4A1F" w:rsidP="00030481">
      <w:pPr>
        <w:widowControl w:val="0"/>
        <w:spacing w:line="247" w:lineRule="auto"/>
        <w:ind w:firstLine="709"/>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 xml:space="preserve">У більшості випадків виконавчі органи здійснюють обертальний або прямолінійний рух, т. е. є рухливими ланками обертальної або поступальної </w:t>
      </w:r>
      <w:r w:rsidR="00430EB3" w:rsidRPr="008B5F0A">
        <w:rPr>
          <w:rFonts w:ascii="Times New Roman" w:hAnsi="Times New Roman" w:cs="Times New Roman"/>
          <w:sz w:val="28"/>
          <w:szCs w:val="28"/>
          <w:lang w:val="uk-UA"/>
        </w:rPr>
        <w:t>виконавчої</w:t>
      </w:r>
      <w:r w:rsidRPr="008B5F0A">
        <w:rPr>
          <w:rFonts w:ascii="Times New Roman" w:hAnsi="Times New Roman" w:cs="Times New Roman"/>
          <w:sz w:val="28"/>
          <w:szCs w:val="28"/>
          <w:lang w:val="uk-UA"/>
        </w:rPr>
        <w:t xml:space="preserve"> кінематичної пари (</w:t>
      </w:r>
      <w:proofErr w:type="spellStart"/>
      <w:r w:rsidR="00430EB3" w:rsidRPr="008B5F0A">
        <w:rPr>
          <w:rFonts w:ascii="Times New Roman" w:hAnsi="Times New Roman" w:cs="Times New Roman"/>
          <w:sz w:val="28"/>
          <w:szCs w:val="28"/>
          <w:lang w:val="uk-UA"/>
        </w:rPr>
        <w:t>р</w:t>
      </w:r>
      <w:r w:rsidR="00241466" w:rsidRPr="008B5F0A">
        <w:rPr>
          <w:rFonts w:ascii="Times New Roman" w:hAnsi="Times New Roman" w:cs="Times New Roman"/>
          <w:sz w:val="28"/>
          <w:szCs w:val="28"/>
          <w:lang w:val="uk-UA"/>
        </w:rPr>
        <w:t>ис</w:t>
      </w:r>
      <w:proofErr w:type="spellEnd"/>
      <w:r w:rsidR="00241466" w:rsidRPr="008B5F0A">
        <w:rPr>
          <w:rFonts w:ascii="Times New Roman" w:hAnsi="Times New Roman" w:cs="Times New Roman"/>
          <w:sz w:val="28"/>
          <w:szCs w:val="28"/>
          <w:lang w:val="uk-UA"/>
        </w:rPr>
        <w:t>.</w:t>
      </w:r>
      <w:r w:rsidR="00430EB3" w:rsidRPr="008B5F0A">
        <w:rPr>
          <w:rFonts w:ascii="Times New Roman" w:hAnsi="Times New Roman" w:cs="Times New Roman"/>
          <w:sz w:val="28"/>
          <w:szCs w:val="28"/>
          <w:lang w:val="uk-UA"/>
        </w:rPr>
        <w:t> 1</w:t>
      </w:r>
      <w:r w:rsidRPr="008B5F0A">
        <w:rPr>
          <w:rFonts w:ascii="Times New Roman" w:hAnsi="Times New Roman" w:cs="Times New Roman"/>
          <w:sz w:val="28"/>
          <w:szCs w:val="28"/>
          <w:lang w:val="uk-UA"/>
        </w:rPr>
        <w:t>.4).</w:t>
      </w:r>
    </w:p>
    <w:p w:rsidR="00FA4F84" w:rsidRPr="008B5F0A" w:rsidRDefault="006D4A1F" w:rsidP="00030481">
      <w:pPr>
        <w:widowControl w:val="0"/>
        <w:spacing w:line="247" w:lineRule="auto"/>
        <w:ind w:firstLine="709"/>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Залежно від числа виконавчих органів кінематичні групи діляться на прості і складні. Прості групи мають</w:t>
      </w:r>
      <w:r w:rsidR="00A66503" w:rsidRPr="008B5F0A">
        <w:rPr>
          <w:rFonts w:ascii="Times New Roman" w:hAnsi="Times New Roman" w:cs="Times New Roman"/>
          <w:sz w:val="28"/>
          <w:szCs w:val="28"/>
          <w:lang w:val="uk-UA"/>
        </w:rPr>
        <w:t xml:space="preserve"> </w:t>
      </w:r>
      <w:r w:rsidRPr="008B5F0A">
        <w:rPr>
          <w:rFonts w:ascii="Times New Roman" w:hAnsi="Times New Roman" w:cs="Times New Roman"/>
          <w:sz w:val="28"/>
          <w:szCs w:val="28"/>
          <w:lang w:val="uk-UA"/>
        </w:rPr>
        <w:t xml:space="preserve">один виконавчий орган, а складні </w:t>
      </w:r>
      <w:r w:rsidR="00430EB3" w:rsidRPr="008B5F0A">
        <w:rPr>
          <w:rFonts w:ascii="Times New Roman" w:hAnsi="Times New Roman" w:cs="Times New Roman"/>
          <w:sz w:val="28"/>
          <w:szCs w:val="28"/>
          <w:lang w:val="uk-UA"/>
        </w:rPr>
        <w:t>–</w:t>
      </w:r>
      <w:r w:rsidRPr="008B5F0A">
        <w:rPr>
          <w:rFonts w:ascii="Times New Roman" w:hAnsi="Times New Roman" w:cs="Times New Roman"/>
          <w:sz w:val="28"/>
          <w:szCs w:val="28"/>
          <w:lang w:val="uk-UA"/>
        </w:rPr>
        <w:t xml:space="preserve"> два і більше виконавчих органів.</w:t>
      </w:r>
    </w:p>
    <w:p w:rsidR="00172904" w:rsidRPr="008B5F0A" w:rsidRDefault="00172904" w:rsidP="00030481">
      <w:pPr>
        <w:widowControl w:val="0"/>
        <w:spacing w:line="247" w:lineRule="auto"/>
        <w:jc w:val="center"/>
        <w:rPr>
          <w:rFonts w:ascii="Times New Roman" w:hAnsi="Times New Roman" w:cs="Times New Roman"/>
          <w:sz w:val="28"/>
          <w:szCs w:val="28"/>
          <w:lang w:val="uk-UA"/>
        </w:rPr>
      </w:pPr>
      <w:r w:rsidRPr="008B5F0A">
        <w:rPr>
          <w:rFonts w:ascii="Times New Roman" w:hAnsi="Times New Roman" w:cs="Times New Roman"/>
          <w:noProof/>
          <w:sz w:val="28"/>
          <w:szCs w:val="28"/>
          <w:lang w:val="ru-RU"/>
        </w:rPr>
        <w:drawing>
          <wp:inline distT="0" distB="0" distL="0" distR="0" wp14:anchorId="4109BC1D" wp14:editId="2D828BCA">
            <wp:extent cx="2419664" cy="2493818"/>
            <wp:effectExtent l="0" t="0" r="0" b="1905"/>
            <wp:docPr id="4" name="Рисунок 4" descr="C:\Users\D899~1\AppData\Local\Temp\FineReader10\media\image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D899~1\AppData\Local\Temp\FineReader10\media\image4.pn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422876" cy="2497129"/>
                    </a:xfrm>
                    <a:prstGeom prst="rect">
                      <a:avLst/>
                    </a:prstGeom>
                    <a:noFill/>
                    <a:ln>
                      <a:noFill/>
                    </a:ln>
                  </pic:spPr>
                </pic:pic>
              </a:graphicData>
            </a:graphic>
          </wp:inline>
        </w:drawing>
      </w:r>
    </w:p>
    <w:p w:rsidR="00A66503" w:rsidRPr="008B5F0A" w:rsidRDefault="00A66503" w:rsidP="00030481">
      <w:pPr>
        <w:widowControl w:val="0"/>
        <w:spacing w:line="247" w:lineRule="auto"/>
        <w:jc w:val="center"/>
        <w:rPr>
          <w:rFonts w:ascii="Times New Roman" w:hAnsi="Times New Roman" w:cs="Times New Roman"/>
          <w:i/>
          <w:sz w:val="28"/>
          <w:szCs w:val="28"/>
          <w:lang w:val="uk-UA"/>
        </w:rPr>
      </w:pPr>
    </w:p>
    <w:p w:rsidR="00A66503" w:rsidRPr="008B5F0A" w:rsidRDefault="00A66503" w:rsidP="00682D34">
      <w:pPr>
        <w:widowControl w:val="0"/>
        <w:spacing w:after="120" w:line="247" w:lineRule="auto"/>
        <w:jc w:val="center"/>
        <w:rPr>
          <w:rFonts w:ascii="Times New Roman" w:hAnsi="Times New Roman" w:cs="Times New Roman"/>
          <w:i/>
          <w:sz w:val="28"/>
          <w:szCs w:val="28"/>
          <w:lang w:val="uk-UA"/>
        </w:rPr>
      </w:pPr>
      <w:r w:rsidRPr="008B5F0A">
        <w:rPr>
          <w:rFonts w:ascii="Times New Roman" w:hAnsi="Times New Roman" w:cs="Times New Roman"/>
          <w:i/>
          <w:sz w:val="28"/>
          <w:szCs w:val="28"/>
          <w:lang w:val="uk-UA"/>
        </w:rPr>
        <w:t>а – обертальна; б – поступальна</w:t>
      </w:r>
    </w:p>
    <w:p w:rsidR="00172904" w:rsidRPr="008B5F0A" w:rsidRDefault="00430EB3" w:rsidP="00030481">
      <w:pPr>
        <w:widowControl w:val="0"/>
        <w:spacing w:line="247" w:lineRule="auto"/>
        <w:jc w:val="center"/>
        <w:rPr>
          <w:rFonts w:ascii="Times New Roman" w:hAnsi="Times New Roman" w:cs="Times New Roman"/>
          <w:i/>
          <w:sz w:val="28"/>
          <w:szCs w:val="28"/>
          <w:lang w:val="uk-UA"/>
        </w:rPr>
      </w:pPr>
      <w:r w:rsidRPr="008B5F0A">
        <w:rPr>
          <w:rFonts w:ascii="Times New Roman" w:hAnsi="Times New Roman" w:cs="Times New Roman"/>
          <w:i/>
          <w:sz w:val="28"/>
          <w:szCs w:val="28"/>
          <w:lang w:val="uk-UA"/>
        </w:rPr>
        <w:t>Рисунок</w:t>
      </w:r>
      <w:r w:rsidR="006D4A1F" w:rsidRPr="008B5F0A">
        <w:rPr>
          <w:rFonts w:ascii="Times New Roman" w:hAnsi="Times New Roman" w:cs="Times New Roman"/>
          <w:i/>
          <w:sz w:val="28"/>
          <w:szCs w:val="28"/>
          <w:lang w:val="uk-UA"/>
        </w:rPr>
        <w:t xml:space="preserve"> </w:t>
      </w:r>
      <w:r w:rsidRPr="008B5F0A">
        <w:rPr>
          <w:rFonts w:ascii="Times New Roman" w:hAnsi="Times New Roman" w:cs="Times New Roman"/>
          <w:i/>
          <w:sz w:val="28"/>
          <w:szCs w:val="28"/>
          <w:lang w:val="uk-UA"/>
        </w:rPr>
        <w:t>1</w:t>
      </w:r>
      <w:r w:rsidR="00A66503" w:rsidRPr="008B5F0A">
        <w:rPr>
          <w:rFonts w:ascii="Times New Roman" w:hAnsi="Times New Roman" w:cs="Times New Roman"/>
          <w:i/>
          <w:sz w:val="28"/>
          <w:szCs w:val="28"/>
          <w:lang w:val="uk-UA"/>
        </w:rPr>
        <w:t>.4</w:t>
      </w:r>
      <w:r w:rsidR="006D4A1F" w:rsidRPr="008B5F0A">
        <w:rPr>
          <w:rFonts w:ascii="Times New Roman" w:hAnsi="Times New Roman" w:cs="Times New Roman"/>
          <w:i/>
          <w:sz w:val="28"/>
          <w:szCs w:val="28"/>
          <w:lang w:val="uk-UA"/>
        </w:rPr>
        <w:t xml:space="preserve"> </w:t>
      </w:r>
      <w:r w:rsidR="00A66503" w:rsidRPr="008B5F0A">
        <w:rPr>
          <w:rFonts w:ascii="Times New Roman" w:hAnsi="Times New Roman" w:cs="Times New Roman"/>
          <w:i/>
          <w:sz w:val="28"/>
          <w:szCs w:val="28"/>
          <w:lang w:val="uk-UA"/>
        </w:rPr>
        <w:t>–</w:t>
      </w:r>
      <w:r w:rsidRPr="008B5F0A">
        <w:rPr>
          <w:rFonts w:ascii="Times New Roman" w:hAnsi="Times New Roman" w:cs="Times New Roman"/>
          <w:i/>
          <w:sz w:val="28"/>
          <w:szCs w:val="28"/>
          <w:lang w:val="uk-UA"/>
        </w:rPr>
        <w:t xml:space="preserve"> Виконавчі</w:t>
      </w:r>
      <w:r w:rsidR="006D4A1F" w:rsidRPr="008B5F0A">
        <w:rPr>
          <w:rFonts w:ascii="Times New Roman" w:hAnsi="Times New Roman" w:cs="Times New Roman"/>
          <w:i/>
          <w:sz w:val="28"/>
          <w:szCs w:val="28"/>
          <w:lang w:val="uk-UA"/>
        </w:rPr>
        <w:t xml:space="preserve"> кінематичні пари</w:t>
      </w:r>
    </w:p>
    <w:p w:rsidR="00FA4F84" w:rsidRPr="008B5F0A" w:rsidRDefault="00FA4F84" w:rsidP="00030481">
      <w:pPr>
        <w:widowControl w:val="0"/>
        <w:spacing w:line="247" w:lineRule="auto"/>
        <w:jc w:val="both"/>
        <w:rPr>
          <w:rFonts w:ascii="Times New Roman" w:hAnsi="Times New Roman" w:cs="Times New Roman"/>
          <w:sz w:val="28"/>
          <w:szCs w:val="28"/>
          <w:lang w:val="uk-UA"/>
        </w:rPr>
      </w:pPr>
    </w:p>
    <w:p w:rsidR="00FA4F84" w:rsidRPr="008B5F0A" w:rsidRDefault="006D4A1F" w:rsidP="00030481">
      <w:pPr>
        <w:widowControl w:val="0"/>
        <w:spacing w:line="247" w:lineRule="auto"/>
        <w:ind w:firstLine="709"/>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 xml:space="preserve">Будь-яка кінематична група включає два якісно різних виду кінематичного </w:t>
      </w:r>
      <w:r w:rsidR="00A66503" w:rsidRPr="008B5F0A">
        <w:rPr>
          <w:rFonts w:ascii="Times New Roman" w:hAnsi="Times New Roman" w:cs="Times New Roman"/>
          <w:sz w:val="28"/>
          <w:szCs w:val="28"/>
          <w:lang w:val="uk-UA"/>
        </w:rPr>
        <w:t>зв’язку –</w:t>
      </w:r>
      <w:r w:rsidRPr="008B5F0A">
        <w:rPr>
          <w:rFonts w:ascii="Times New Roman" w:hAnsi="Times New Roman" w:cs="Times New Roman"/>
          <w:sz w:val="28"/>
          <w:szCs w:val="28"/>
          <w:lang w:val="uk-UA"/>
        </w:rPr>
        <w:t xml:space="preserve"> внутрішню і зовнішню.</w:t>
      </w:r>
    </w:p>
    <w:p w:rsidR="00FA4F84" w:rsidRPr="008B5F0A" w:rsidRDefault="006D4A1F" w:rsidP="00030481">
      <w:pPr>
        <w:widowControl w:val="0"/>
        <w:spacing w:line="247" w:lineRule="auto"/>
        <w:ind w:firstLine="709"/>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Під кінематичним зв'язком у верстатах розуміють такий зв'язок між ланками або виконавчими органами верстата, яка накладає умови обмеження, що не дозволяють займати довільні положення в просторі один відносно одного і мати довільні швидкості.</w:t>
      </w:r>
    </w:p>
    <w:p w:rsidR="00FA4F84" w:rsidRPr="008B5F0A" w:rsidRDefault="006D4A1F" w:rsidP="00030481">
      <w:pPr>
        <w:widowControl w:val="0"/>
        <w:spacing w:line="247" w:lineRule="auto"/>
        <w:ind w:firstLine="709"/>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 xml:space="preserve">Під внутрішнім кінематичним зв'язком групи розуміють сукупність кінематичних ланок і їх з'єднань, що забезпечують якісну характеристику руху, т. е. його траєкторію. Внутрішній кінематичний зв'язок групи у верстатах реалізується різними шляхами залежно від характеру старанного руху, числа виконавчих органів в групі, потрібній точності утворюваної лінії (траєкторії руху), що робить, і інших чинників. Наприклад, в простих кінематичних групах вона здійснюється з'єднанням двох дотичних ланок </w:t>
      </w:r>
      <w:r w:rsidRPr="008B5F0A">
        <w:rPr>
          <w:rFonts w:ascii="Times New Roman" w:hAnsi="Times New Roman" w:cs="Times New Roman"/>
          <w:sz w:val="28"/>
          <w:szCs w:val="28"/>
          <w:lang w:val="uk-UA"/>
        </w:rPr>
        <w:lastRenderedPageBreak/>
        <w:t>старанної групи, одним з яких є сам виконавчий орган I групи, т. е. шпиндель, стіл (</w:t>
      </w:r>
      <w:r w:rsidR="00241466" w:rsidRPr="008B5F0A">
        <w:rPr>
          <w:rFonts w:ascii="Times New Roman" w:hAnsi="Times New Roman" w:cs="Times New Roman"/>
          <w:sz w:val="28"/>
          <w:szCs w:val="28"/>
          <w:lang w:val="uk-UA"/>
        </w:rPr>
        <w:t>Рис.</w:t>
      </w:r>
      <w:r w:rsidRPr="008B5F0A">
        <w:rPr>
          <w:rFonts w:ascii="Times New Roman" w:hAnsi="Times New Roman" w:cs="Times New Roman"/>
          <w:sz w:val="28"/>
          <w:szCs w:val="28"/>
          <w:lang w:val="uk-UA"/>
        </w:rPr>
        <w:t xml:space="preserve"> </w:t>
      </w:r>
      <w:r w:rsidR="00330BCA" w:rsidRPr="008B5F0A">
        <w:rPr>
          <w:rFonts w:ascii="Times New Roman" w:hAnsi="Times New Roman" w:cs="Times New Roman"/>
          <w:sz w:val="28"/>
          <w:szCs w:val="28"/>
          <w:lang w:val="uk-UA"/>
        </w:rPr>
        <w:t>1</w:t>
      </w:r>
      <w:r w:rsidRPr="008B5F0A">
        <w:rPr>
          <w:rFonts w:ascii="Times New Roman" w:hAnsi="Times New Roman" w:cs="Times New Roman"/>
          <w:sz w:val="28"/>
          <w:szCs w:val="28"/>
          <w:lang w:val="uk-UA"/>
        </w:rPr>
        <w:t>.4, а), повзун (</w:t>
      </w:r>
      <w:r w:rsidR="00241466" w:rsidRPr="008B5F0A">
        <w:rPr>
          <w:rFonts w:ascii="Times New Roman" w:hAnsi="Times New Roman" w:cs="Times New Roman"/>
          <w:sz w:val="28"/>
          <w:szCs w:val="28"/>
          <w:lang w:val="uk-UA"/>
        </w:rPr>
        <w:t>Рис.</w:t>
      </w:r>
      <w:r w:rsidRPr="008B5F0A">
        <w:rPr>
          <w:rFonts w:ascii="Times New Roman" w:hAnsi="Times New Roman" w:cs="Times New Roman"/>
          <w:sz w:val="28"/>
          <w:szCs w:val="28"/>
          <w:lang w:val="uk-UA"/>
        </w:rPr>
        <w:t xml:space="preserve"> </w:t>
      </w:r>
      <w:r w:rsidR="00330BCA" w:rsidRPr="008B5F0A">
        <w:rPr>
          <w:rFonts w:ascii="Times New Roman" w:hAnsi="Times New Roman" w:cs="Times New Roman"/>
          <w:sz w:val="28"/>
          <w:szCs w:val="28"/>
          <w:lang w:val="uk-UA"/>
        </w:rPr>
        <w:t>1</w:t>
      </w:r>
      <w:r w:rsidRPr="008B5F0A">
        <w:rPr>
          <w:rFonts w:ascii="Times New Roman" w:hAnsi="Times New Roman" w:cs="Times New Roman"/>
          <w:sz w:val="28"/>
          <w:szCs w:val="28"/>
          <w:lang w:val="uk-UA"/>
        </w:rPr>
        <w:t>.4, б) і т. д.</w:t>
      </w:r>
    </w:p>
    <w:p w:rsidR="00FA4F84" w:rsidRPr="008B5F0A" w:rsidRDefault="006D4A1F" w:rsidP="00030481">
      <w:pPr>
        <w:widowControl w:val="0"/>
        <w:spacing w:line="247" w:lineRule="auto"/>
        <w:ind w:firstLine="709"/>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 xml:space="preserve">У складних кінематичних групах з двома і більше виконавчими органами внутрішній кінематичний зв'язок реалізується у вигляді кінематичного ланцюга (ланцюгів), що зв'язує рухливі виконавчі органи групи і забезпечує строгу функціональну узгодженість їх переміщень або швидкостей. Ці ланцюги називають внутрішніми або функціональними. Причому кінематичне з'єднання виконавчих органів складної групи може бути як механічним, т. е. ланцюгом механічних передач, так і немеханічним, наприклад, у вигляді електричного ланцюга, як у верстатах з ЧПУ. Необхідне мінімальне число внутрішніх кінематичних ланцюгів в складній групі </w:t>
      </w:r>
      <w:r w:rsidR="00330BCA" w:rsidRPr="008B5F0A">
        <w:rPr>
          <w:rFonts w:ascii="Times New Roman" w:hAnsi="Times New Roman" w:cs="Times New Roman"/>
          <w:sz w:val="28"/>
          <w:szCs w:val="28"/>
          <w:lang w:val="uk-UA"/>
        </w:rPr>
        <w:t>не повинно бути</w:t>
      </w:r>
      <w:r w:rsidRPr="008B5F0A">
        <w:rPr>
          <w:rFonts w:ascii="Times New Roman" w:hAnsi="Times New Roman" w:cs="Times New Roman"/>
          <w:sz w:val="28"/>
          <w:szCs w:val="28"/>
          <w:lang w:val="uk-UA"/>
        </w:rPr>
        <w:t xml:space="preserve"> менш, ніж на одиницю числа виконавчих органів. Наприклад (</w:t>
      </w:r>
      <w:r w:rsidR="00330BCA" w:rsidRPr="008B5F0A">
        <w:rPr>
          <w:rFonts w:ascii="Times New Roman" w:hAnsi="Times New Roman" w:cs="Times New Roman"/>
          <w:sz w:val="28"/>
          <w:szCs w:val="28"/>
          <w:lang w:val="uk-UA"/>
        </w:rPr>
        <w:t>р</w:t>
      </w:r>
      <w:r w:rsidR="00241466" w:rsidRPr="008B5F0A">
        <w:rPr>
          <w:rFonts w:ascii="Times New Roman" w:hAnsi="Times New Roman" w:cs="Times New Roman"/>
          <w:sz w:val="28"/>
          <w:szCs w:val="28"/>
          <w:lang w:val="uk-UA"/>
        </w:rPr>
        <w:t>ис.</w:t>
      </w:r>
      <w:r w:rsidRPr="008B5F0A">
        <w:rPr>
          <w:rFonts w:ascii="Times New Roman" w:hAnsi="Times New Roman" w:cs="Times New Roman"/>
          <w:sz w:val="28"/>
          <w:szCs w:val="28"/>
          <w:lang w:val="uk-UA"/>
        </w:rPr>
        <w:t xml:space="preserve"> </w:t>
      </w:r>
      <w:r w:rsidR="00330BCA" w:rsidRPr="008B5F0A">
        <w:rPr>
          <w:rFonts w:ascii="Times New Roman" w:hAnsi="Times New Roman" w:cs="Times New Roman"/>
          <w:sz w:val="28"/>
          <w:szCs w:val="28"/>
          <w:lang w:val="uk-UA"/>
        </w:rPr>
        <w:t>1</w:t>
      </w:r>
      <w:r w:rsidRPr="008B5F0A">
        <w:rPr>
          <w:rFonts w:ascii="Times New Roman" w:hAnsi="Times New Roman" w:cs="Times New Roman"/>
          <w:sz w:val="28"/>
          <w:szCs w:val="28"/>
          <w:lang w:val="uk-UA"/>
        </w:rPr>
        <w:t>.5, а), група, що забезпечує складний рух (</w:t>
      </w:r>
      <w:r w:rsidRPr="008B5F0A">
        <w:rPr>
          <w:rFonts w:ascii="Times New Roman" w:hAnsi="Times New Roman" w:cs="Times New Roman"/>
          <w:b/>
          <w:sz w:val="28"/>
          <w:szCs w:val="28"/>
          <w:lang w:val="uk-UA"/>
        </w:rPr>
        <w:t>В</w:t>
      </w:r>
      <w:r w:rsidR="00330BCA" w:rsidRPr="008B5F0A">
        <w:rPr>
          <w:rFonts w:ascii="Times New Roman" w:hAnsi="Times New Roman" w:cs="Times New Roman"/>
          <w:b/>
          <w:sz w:val="28"/>
          <w:szCs w:val="28"/>
          <w:vertAlign w:val="subscript"/>
          <w:lang w:val="uk-UA"/>
        </w:rPr>
        <w:t>1</w:t>
      </w:r>
      <w:r w:rsidR="00330BCA" w:rsidRPr="008B5F0A">
        <w:rPr>
          <w:rFonts w:ascii="Times New Roman" w:hAnsi="Times New Roman" w:cs="Times New Roman"/>
          <w:b/>
          <w:sz w:val="28"/>
          <w:szCs w:val="28"/>
          <w:lang w:val="uk-UA"/>
        </w:rPr>
        <w:t>В</w:t>
      </w:r>
      <w:r w:rsidR="00330BCA" w:rsidRPr="008B5F0A">
        <w:rPr>
          <w:rFonts w:ascii="Times New Roman" w:hAnsi="Times New Roman" w:cs="Times New Roman"/>
          <w:b/>
          <w:sz w:val="28"/>
          <w:szCs w:val="28"/>
          <w:vertAlign w:val="subscript"/>
          <w:lang w:val="uk-UA"/>
        </w:rPr>
        <w:t>2</w:t>
      </w:r>
      <w:r w:rsidRPr="008B5F0A">
        <w:rPr>
          <w:rFonts w:ascii="Times New Roman" w:hAnsi="Times New Roman" w:cs="Times New Roman"/>
          <w:sz w:val="28"/>
          <w:szCs w:val="28"/>
          <w:lang w:val="uk-UA"/>
        </w:rPr>
        <w:t xml:space="preserve">) і має два виконавчі органи </w:t>
      </w:r>
      <w:r w:rsidR="00330BCA" w:rsidRPr="008B5F0A">
        <w:rPr>
          <w:rFonts w:ascii="Times New Roman" w:hAnsi="Times New Roman" w:cs="Times New Roman"/>
          <w:b/>
          <w:sz w:val="28"/>
          <w:szCs w:val="28"/>
          <w:lang w:val="uk-UA"/>
        </w:rPr>
        <w:t>I</w:t>
      </w:r>
      <w:r w:rsidRPr="008B5F0A">
        <w:rPr>
          <w:rFonts w:ascii="Times New Roman" w:hAnsi="Times New Roman" w:cs="Times New Roman"/>
          <w:sz w:val="28"/>
          <w:szCs w:val="28"/>
          <w:lang w:val="uk-UA"/>
        </w:rPr>
        <w:t xml:space="preserve"> і </w:t>
      </w:r>
      <w:r w:rsidRPr="008B5F0A">
        <w:rPr>
          <w:rFonts w:ascii="Times New Roman" w:hAnsi="Times New Roman" w:cs="Times New Roman"/>
          <w:b/>
          <w:sz w:val="28"/>
          <w:szCs w:val="28"/>
          <w:lang w:val="uk-UA"/>
        </w:rPr>
        <w:t>II</w:t>
      </w:r>
      <w:r w:rsidRPr="008B5F0A">
        <w:rPr>
          <w:rFonts w:ascii="Times New Roman" w:hAnsi="Times New Roman" w:cs="Times New Roman"/>
          <w:sz w:val="28"/>
          <w:szCs w:val="28"/>
          <w:lang w:val="uk-UA"/>
        </w:rPr>
        <w:t xml:space="preserve">, повинна містити у своїй структурі, як мінімум, один внутрішній кінематичний ланцюг </w:t>
      </w:r>
      <w:r w:rsidRPr="008B5F0A">
        <w:rPr>
          <w:rFonts w:ascii="Times New Roman" w:hAnsi="Times New Roman" w:cs="Times New Roman"/>
          <w:b/>
          <w:sz w:val="28"/>
          <w:szCs w:val="28"/>
          <w:lang w:val="uk-UA"/>
        </w:rPr>
        <w:t>1-4-2</w:t>
      </w:r>
      <w:r w:rsidRPr="008B5F0A">
        <w:rPr>
          <w:rFonts w:ascii="Times New Roman" w:hAnsi="Times New Roman" w:cs="Times New Roman"/>
          <w:sz w:val="28"/>
          <w:szCs w:val="28"/>
          <w:lang w:val="uk-UA"/>
        </w:rPr>
        <w:t xml:space="preserve"> між виконавчими органами.</w:t>
      </w:r>
    </w:p>
    <w:p w:rsidR="00FA4F84" w:rsidRPr="008B5F0A" w:rsidRDefault="006D4A1F" w:rsidP="00030481">
      <w:pPr>
        <w:widowControl w:val="0"/>
        <w:spacing w:line="247" w:lineRule="auto"/>
        <w:ind w:firstLine="709"/>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 xml:space="preserve">Під зовнішнім кінематичним зв'язком групи розуміють сукупність кінематичних ланок і їх з'єднань, що забезпечують кількісні характеристики руху, т. е. його швидкість, напрям, шлях і вихідну точку. Зазвичай зовнішній кінематичний зв'язок складної групи реалізується у вигляді кінематичного ланцюга </w:t>
      </w:r>
      <w:r w:rsidRPr="008B5F0A">
        <w:rPr>
          <w:rFonts w:ascii="Times New Roman" w:hAnsi="Times New Roman" w:cs="Times New Roman"/>
          <w:b/>
          <w:sz w:val="28"/>
          <w:szCs w:val="28"/>
          <w:lang w:val="uk-UA"/>
        </w:rPr>
        <w:t>3-4</w:t>
      </w:r>
      <w:r w:rsidRPr="008B5F0A">
        <w:rPr>
          <w:rFonts w:ascii="Times New Roman" w:hAnsi="Times New Roman" w:cs="Times New Roman"/>
          <w:sz w:val="28"/>
          <w:szCs w:val="28"/>
          <w:lang w:val="uk-UA"/>
        </w:rPr>
        <w:t xml:space="preserve"> між джерелом руху </w:t>
      </w:r>
      <w:r w:rsidRPr="008B5F0A">
        <w:rPr>
          <w:rFonts w:ascii="Times New Roman" w:hAnsi="Times New Roman" w:cs="Times New Roman"/>
          <w:b/>
          <w:sz w:val="28"/>
          <w:szCs w:val="28"/>
          <w:lang w:val="uk-UA"/>
        </w:rPr>
        <w:t>М</w:t>
      </w:r>
      <w:r w:rsidRPr="008B5F0A">
        <w:rPr>
          <w:rFonts w:ascii="Times New Roman" w:hAnsi="Times New Roman" w:cs="Times New Roman"/>
          <w:sz w:val="28"/>
          <w:szCs w:val="28"/>
          <w:lang w:val="uk-UA"/>
        </w:rPr>
        <w:t xml:space="preserve"> і однією з ланок внутрішнього зв'язку групи. Для простої кінематичної групи зовнішній кінематичний зв'язок є ланцюг </w:t>
      </w:r>
      <w:r w:rsidR="00330BCA" w:rsidRPr="008B5F0A">
        <w:rPr>
          <w:rFonts w:ascii="Times New Roman" w:hAnsi="Times New Roman" w:cs="Times New Roman"/>
          <w:b/>
          <w:sz w:val="28"/>
          <w:szCs w:val="28"/>
          <w:lang w:val="uk-UA"/>
        </w:rPr>
        <w:t>1</w:t>
      </w:r>
      <w:r w:rsidRPr="008B5F0A">
        <w:rPr>
          <w:rFonts w:ascii="Times New Roman" w:hAnsi="Times New Roman" w:cs="Times New Roman"/>
          <w:b/>
          <w:sz w:val="28"/>
          <w:szCs w:val="28"/>
          <w:lang w:val="uk-UA"/>
        </w:rPr>
        <w:t>-2</w:t>
      </w:r>
      <w:r w:rsidRPr="008B5F0A">
        <w:rPr>
          <w:rFonts w:ascii="Times New Roman" w:hAnsi="Times New Roman" w:cs="Times New Roman"/>
          <w:sz w:val="28"/>
          <w:szCs w:val="28"/>
          <w:lang w:val="uk-UA"/>
        </w:rPr>
        <w:t xml:space="preserve"> між джерелом руху </w:t>
      </w:r>
      <w:r w:rsidRPr="008B5F0A">
        <w:rPr>
          <w:rFonts w:ascii="Times New Roman" w:hAnsi="Times New Roman" w:cs="Times New Roman"/>
          <w:b/>
          <w:sz w:val="28"/>
          <w:szCs w:val="28"/>
          <w:lang w:val="uk-UA"/>
        </w:rPr>
        <w:t>М</w:t>
      </w:r>
      <w:r w:rsidRPr="008B5F0A">
        <w:rPr>
          <w:rFonts w:ascii="Times New Roman" w:hAnsi="Times New Roman" w:cs="Times New Roman"/>
          <w:sz w:val="28"/>
          <w:szCs w:val="28"/>
          <w:lang w:val="uk-UA"/>
        </w:rPr>
        <w:t xml:space="preserve"> і виконавчим органом групи </w:t>
      </w:r>
      <w:r w:rsidRPr="008B5F0A">
        <w:rPr>
          <w:rFonts w:ascii="Times New Roman" w:hAnsi="Times New Roman" w:cs="Times New Roman"/>
          <w:b/>
          <w:sz w:val="28"/>
          <w:szCs w:val="28"/>
          <w:lang w:val="uk-UA"/>
        </w:rPr>
        <w:t>I</w:t>
      </w:r>
      <w:r w:rsidRPr="008B5F0A">
        <w:rPr>
          <w:rFonts w:ascii="Times New Roman" w:hAnsi="Times New Roman" w:cs="Times New Roman"/>
          <w:sz w:val="28"/>
          <w:szCs w:val="28"/>
          <w:lang w:val="uk-UA"/>
        </w:rPr>
        <w:t xml:space="preserve"> (</w:t>
      </w:r>
      <w:proofErr w:type="spellStart"/>
      <w:r w:rsidR="00330BCA" w:rsidRPr="008B5F0A">
        <w:rPr>
          <w:rFonts w:ascii="Times New Roman" w:hAnsi="Times New Roman" w:cs="Times New Roman"/>
          <w:sz w:val="28"/>
          <w:szCs w:val="28"/>
          <w:lang w:val="uk-UA"/>
        </w:rPr>
        <w:t>р</w:t>
      </w:r>
      <w:r w:rsidR="00241466" w:rsidRPr="008B5F0A">
        <w:rPr>
          <w:rFonts w:ascii="Times New Roman" w:hAnsi="Times New Roman" w:cs="Times New Roman"/>
          <w:sz w:val="28"/>
          <w:szCs w:val="28"/>
          <w:lang w:val="uk-UA"/>
        </w:rPr>
        <w:t>ис</w:t>
      </w:r>
      <w:proofErr w:type="spellEnd"/>
      <w:r w:rsidR="00241466" w:rsidRPr="008B5F0A">
        <w:rPr>
          <w:rFonts w:ascii="Times New Roman" w:hAnsi="Times New Roman" w:cs="Times New Roman"/>
          <w:sz w:val="28"/>
          <w:szCs w:val="28"/>
          <w:lang w:val="uk-UA"/>
        </w:rPr>
        <w:t>.</w:t>
      </w:r>
      <w:r w:rsidR="00330BCA" w:rsidRPr="008B5F0A">
        <w:rPr>
          <w:rFonts w:ascii="Times New Roman" w:hAnsi="Times New Roman" w:cs="Times New Roman"/>
          <w:sz w:val="28"/>
          <w:szCs w:val="28"/>
          <w:lang w:val="uk-UA"/>
        </w:rPr>
        <w:t> </w:t>
      </w:r>
      <w:r w:rsidR="00030481" w:rsidRPr="008B5F0A">
        <w:rPr>
          <w:rFonts w:ascii="Times New Roman" w:hAnsi="Times New Roman" w:cs="Times New Roman"/>
          <w:sz w:val="28"/>
          <w:szCs w:val="28"/>
          <w:lang w:val="uk-UA"/>
        </w:rPr>
        <w:t>1</w:t>
      </w:r>
      <w:r w:rsidRPr="008B5F0A">
        <w:rPr>
          <w:rFonts w:ascii="Times New Roman" w:hAnsi="Times New Roman" w:cs="Times New Roman"/>
          <w:sz w:val="28"/>
          <w:szCs w:val="28"/>
          <w:lang w:val="uk-UA"/>
        </w:rPr>
        <w:t>.5,</w:t>
      </w:r>
      <w:r w:rsidR="00330BCA" w:rsidRPr="008B5F0A">
        <w:rPr>
          <w:rFonts w:ascii="Times New Roman" w:hAnsi="Times New Roman" w:cs="Times New Roman"/>
          <w:sz w:val="28"/>
          <w:szCs w:val="28"/>
          <w:lang w:val="uk-UA"/>
        </w:rPr>
        <w:t> </w:t>
      </w:r>
      <w:r w:rsidRPr="008B5F0A">
        <w:rPr>
          <w:rFonts w:ascii="Times New Roman" w:hAnsi="Times New Roman" w:cs="Times New Roman"/>
          <w:sz w:val="28"/>
          <w:szCs w:val="28"/>
          <w:lang w:val="uk-UA"/>
        </w:rPr>
        <w:t xml:space="preserve">б). Зовнішній кінематичний зв'язок призначений для передачі енергії від джерела руху </w:t>
      </w:r>
      <w:r w:rsidRPr="008B5F0A">
        <w:rPr>
          <w:rFonts w:ascii="Times New Roman" w:hAnsi="Times New Roman" w:cs="Times New Roman"/>
          <w:b/>
          <w:sz w:val="28"/>
          <w:szCs w:val="28"/>
          <w:lang w:val="uk-UA"/>
        </w:rPr>
        <w:t>М</w:t>
      </w:r>
      <w:r w:rsidRPr="008B5F0A">
        <w:rPr>
          <w:rFonts w:ascii="Times New Roman" w:hAnsi="Times New Roman" w:cs="Times New Roman"/>
          <w:sz w:val="28"/>
          <w:szCs w:val="28"/>
          <w:lang w:val="uk-UA"/>
        </w:rPr>
        <w:t xml:space="preserve"> у внутрішній зв'язок групи. На </w:t>
      </w:r>
      <w:r w:rsidR="00330BCA" w:rsidRPr="008B5F0A">
        <w:rPr>
          <w:rFonts w:ascii="Times New Roman" w:hAnsi="Times New Roman" w:cs="Times New Roman"/>
          <w:sz w:val="28"/>
          <w:szCs w:val="28"/>
          <w:lang w:val="uk-UA"/>
        </w:rPr>
        <w:t>р</w:t>
      </w:r>
      <w:r w:rsidR="00241466" w:rsidRPr="008B5F0A">
        <w:rPr>
          <w:rFonts w:ascii="Times New Roman" w:hAnsi="Times New Roman" w:cs="Times New Roman"/>
          <w:sz w:val="28"/>
          <w:szCs w:val="28"/>
          <w:lang w:val="uk-UA"/>
        </w:rPr>
        <w:t>ис.</w:t>
      </w:r>
      <w:r w:rsidRPr="008B5F0A">
        <w:rPr>
          <w:rFonts w:ascii="Times New Roman" w:hAnsi="Times New Roman" w:cs="Times New Roman"/>
          <w:sz w:val="28"/>
          <w:szCs w:val="28"/>
          <w:lang w:val="uk-UA"/>
        </w:rPr>
        <w:t xml:space="preserve"> 3.5, в показана структурна схема кінематичної групи, що забезпечує </w:t>
      </w:r>
      <w:r w:rsidR="00330BCA" w:rsidRPr="008B5F0A">
        <w:rPr>
          <w:rFonts w:ascii="Times New Roman" w:hAnsi="Times New Roman" w:cs="Times New Roman"/>
          <w:sz w:val="28"/>
          <w:szCs w:val="28"/>
          <w:lang w:val="uk-UA"/>
        </w:rPr>
        <w:t>виконавчий</w:t>
      </w:r>
      <w:r w:rsidRPr="008B5F0A">
        <w:rPr>
          <w:rFonts w:ascii="Times New Roman" w:hAnsi="Times New Roman" w:cs="Times New Roman"/>
          <w:sz w:val="28"/>
          <w:szCs w:val="28"/>
          <w:lang w:val="uk-UA"/>
        </w:rPr>
        <w:t xml:space="preserve"> рух (</w:t>
      </w:r>
      <w:r w:rsidRPr="008B5F0A">
        <w:rPr>
          <w:rFonts w:ascii="Times New Roman" w:hAnsi="Times New Roman" w:cs="Times New Roman"/>
          <w:b/>
          <w:sz w:val="28"/>
          <w:szCs w:val="28"/>
          <w:lang w:val="uk-UA"/>
        </w:rPr>
        <w:t>В</w:t>
      </w:r>
      <w:r w:rsidR="00B8524D" w:rsidRPr="008B5F0A">
        <w:rPr>
          <w:rFonts w:ascii="Times New Roman" w:hAnsi="Times New Roman" w:cs="Times New Roman"/>
          <w:b/>
          <w:sz w:val="28"/>
          <w:szCs w:val="28"/>
          <w:vertAlign w:val="subscript"/>
          <w:lang w:val="uk-UA"/>
        </w:rPr>
        <w:t>1</w:t>
      </w:r>
      <w:r w:rsidRPr="008B5F0A">
        <w:rPr>
          <w:rFonts w:ascii="Times New Roman" w:hAnsi="Times New Roman" w:cs="Times New Roman"/>
          <w:b/>
          <w:sz w:val="28"/>
          <w:szCs w:val="28"/>
          <w:lang w:val="uk-UA"/>
        </w:rPr>
        <w:t>В</w:t>
      </w:r>
      <w:r w:rsidRPr="008B5F0A">
        <w:rPr>
          <w:rFonts w:ascii="Times New Roman" w:hAnsi="Times New Roman" w:cs="Times New Roman"/>
          <w:b/>
          <w:sz w:val="28"/>
          <w:szCs w:val="28"/>
          <w:vertAlign w:val="subscript"/>
          <w:lang w:val="uk-UA"/>
        </w:rPr>
        <w:t>2</w:t>
      </w:r>
      <w:r w:rsidR="00B8524D" w:rsidRPr="008B5F0A">
        <w:rPr>
          <w:rFonts w:ascii="Times New Roman" w:hAnsi="Times New Roman" w:cs="Times New Roman"/>
          <w:b/>
          <w:sz w:val="28"/>
          <w:szCs w:val="28"/>
          <w:lang w:val="uk-UA"/>
        </w:rPr>
        <w:t>П</w:t>
      </w:r>
      <w:r w:rsidR="00B8524D" w:rsidRPr="008B5F0A">
        <w:rPr>
          <w:rFonts w:ascii="Times New Roman" w:hAnsi="Times New Roman" w:cs="Times New Roman"/>
          <w:b/>
          <w:sz w:val="28"/>
          <w:szCs w:val="28"/>
          <w:vertAlign w:val="subscript"/>
          <w:lang w:val="uk-UA"/>
        </w:rPr>
        <w:t>3</w:t>
      </w:r>
      <w:r w:rsidRPr="008B5F0A">
        <w:rPr>
          <w:rFonts w:ascii="Times New Roman" w:hAnsi="Times New Roman" w:cs="Times New Roman"/>
          <w:sz w:val="28"/>
          <w:szCs w:val="28"/>
          <w:lang w:val="uk-UA"/>
        </w:rPr>
        <w:t xml:space="preserve">) і має три виконавчі органи. Для забезпечення функціональної узгодженості переміщень або швидкостей виконавчих органів </w:t>
      </w:r>
      <w:r w:rsidRPr="008B5F0A">
        <w:rPr>
          <w:rFonts w:ascii="Times New Roman" w:hAnsi="Times New Roman" w:cs="Times New Roman"/>
          <w:b/>
          <w:sz w:val="28"/>
          <w:szCs w:val="28"/>
          <w:lang w:val="uk-UA"/>
        </w:rPr>
        <w:t>I</w:t>
      </w:r>
      <w:r w:rsidRPr="008B5F0A">
        <w:rPr>
          <w:rFonts w:ascii="Times New Roman" w:hAnsi="Times New Roman" w:cs="Times New Roman"/>
          <w:sz w:val="28"/>
          <w:szCs w:val="28"/>
          <w:lang w:val="uk-UA"/>
        </w:rPr>
        <w:t xml:space="preserve">, </w:t>
      </w:r>
      <w:r w:rsidRPr="008B5F0A">
        <w:rPr>
          <w:rFonts w:ascii="Times New Roman" w:hAnsi="Times New Roman" w:cs="Times New Roman"/>
          <w:b/>
          <w:sz w:val="28"/>
          <w:szCs w:val="28"/>
          <w:lang w:val="uk-UA"/>
        </w:rPr>
        <w:t>II</w:t>
      </w:r>
      <w:r w:rsidRPr="008B5F0A">
        <w:rPr>
          <w:rFonts w:ascii="Times New Roman" w:hAnsi="Times New Roman" w:cs="Times New Roman"/>
          <w:sz w:val="28"/>
          <w:szCs w:val="28"/>
          <w:lang w:val="uk-UA"/>
        </w:rPr>
        <w:t xml:space="preserve">, </w:t>
      </w:r>
      <w:r w:rsidRPr="008B5F0A">
        <w:rPr>
          <w:rFonts w:ascii="Times New Roman" w:hAnsi="Times New Roman" w:cs="Times New Roman"/>
          <w:b/>
          <w:sz w:val="28"/>
          <w:szCs w:val="28"/>
          <w:lang w:val="uk-UA"/>
        </w:rPr>
        <w:t>III</w:t>
      </w:r>
      <w:r w:rsidRPr="008B5F0A">
        <w:rPr>
          <w:rFonts w:ascii="Times New Roman" w:hAnsi="Times New Roman" w:cs="Times New Roman"/>
          <w:sz w:val="28"/>
          <w:szCs w:val="28"/>
          <w:lang w:val="uk-UA"/>
        </w:rPr>
        <w:t xml:space="preserve"> досить двох функціональних кінематичних ланцюгів, наприклад, </w:t>
      </w:r>
      <w:r w:rsidRPr="008B5F0A">
        <w:rPr>
          <w:rFonts w:ascii="Times New Roman" w:hAnsi="Times New Roman" w:cs="Times New Roman"/>
          <w:b/>
          <w:sz w:val="28"/>
          <w:szCs w:val="28"/>
          <w:lang w:val="uk-UA"/>
        </w:rPr>
        <w:t>1-5-2</w:t>
      </w:r>
      <w:r w:rsidRPr="008B5F0A">
        <w:rPr>
          <w:rFonts w:ascii="Times New Roman" w:hAnsi="Times New Roman" w:cs="Times New Roman"/>
          <w:sz w:val="28"/>
          <w:szCs w:val="28"/>
          <w:lang w:val="uk-UA"/>
        </w:rPr>
        <w:t xml:space="preserve"> і </w:t>
      </w:r>
      <w:r w:rsidRPr="008B5F0A">
        <w:rPr>
          <w:rFonts w:ascii="Times New Roman" w:hAnsi="Times New Roman" w:cs="Times New Roman"/>
          <w:b/>
          <w:sz w:val="28"/>
          <w:szCs w:val="28"/>
          <w:lang w:val="uk-UA"/>
        </w:rPr>
        <w:t>2-5-3</w:t>
      </w:r>
      <w:r w:rsidRPr="008B5F0A">
        <w:rPr>
          <w:rFonts w:ascii="Times New Roman" w:hAnsi="Times New Roman" w:cs="Times New Roman"/>
          <w:sz w:val="28"/>
          <w:szCs w:val="28"/>
          <w:lang w:val="uk-UA"/>
        </w:rPr>
        <w:t xml:space="preserve"> або іншого їх поєднання. Зовнішній кінематичний зв'язок групи реалізується кінематичним ланцюгом </w:t>
      </w:r>
      <w:r w:rsidRPr="008B5F0A">
        <w:rPr>
          <w:rFonts w:ascii="Times New Roman" w:hAnsi="Times New Roman" w:cs="Times New Roman"/>
          <w:b/>
          <w:sz w:val="28"/>
          <w:szCs w:val="28"/>
          <w:lang w:val="uk-UA"/>
        </w:rPr>
        <w:t>4-5</w:t>
      </w:r>
      <w:r w:rsidRPr="008B5F0A">
        <w:rPr>
          <w:rFonts w:ascii="Times New Roman" w:hAnsi="Times New Roman" w:cs="Times New Roman"/>
          <w:sz w:val="28"/>
          <w:szCs w:val="28"/>
          <w:lang w:val="uk-UA"/>
        </w:rPr>
        <w:t>.</w:t>
      </w:r>
    </w:p>
    <w:p w:rsidR="00C2793D" w:rsidRPr="008B5F0A" w:rsidRDefault="00C2793D" w:rsidP="00030481">
      <w:pPr>
        <w:widowControl w:val="0"/>
        <w:spacing w:line="247" w:lineRule="auto"/>
        <w:ind w:firstLine="709"/>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Для зміни і регулювання параметрів руху у верстатах використовують спеціальні пристрої, які в загальному випадку називаються органами налаштування. Органи налаштування таких параметрів руху, як траєкторія, швидкість і іноді шлях, на структурних схемах означають знаком</w:t>
      </w:r>
      <w:r w:rsidRPr="008B5F0A">
        <w:rPr>
          <w:rFonts w:ascii="Times New Roman" w:hAnsi="Times New Roman" w:cs="Times New Roman"/>
          <w:noProof/>
          <w:sz w:val="28"/>
          <w:szCs w:val="28"/>
          <w:lang w:val="ru-RU"/>
        </w:rPr>
        <w:drawing>
          <wp:inline distT="0" distB="0" distL="0" distR="0" wp14:anchorId="04398367" wp14:editId="2D72B0AE">
            <wp:extent cx="333757" cy="252000"/>
            <wp:effectExtent l="0" t="0" r="0" b="0"/>
            <wp:docPr id="5" name="Рисунок 5" descr="C:\Users\D899~1\AppData\Local\Temp\FineReader10\media\image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D899~1\AppData\Local\Temp\FineReader10\media\image5.pn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33757" cy="252000"/>
                    </a:xfrm>
                    <a:prstGeom prst="rect">
                      <a:avLst/>
                    </a:prstGeom>
                    <a:noFill/>
                    <a:ln>
                      <a:noFill/>
                    </a:ln>
                  </pic:spPr>
                </pic:pic>
              </a:graphicData>
            </a:graphic>
          </wp:inline>
        </w:drawing>
      </w:r>
      <w:r w:rsidRPr="008B5F0A">
        <w:rPr>
          <w:rFonts w:ascii="Times New Roman" w:hAnsi="Times New Roman" w:cs="Times New Roman"/>
          <w:sz w:val="28"/>
          <w:szCs w:val="28"/>
          <w:lang w:val="uk-UA"/>
        </w:rPr>
        <w:t xml:space="preserve"> з буквою </w:t>
      </w:r>
      <w:r w:rsidRPr="008B5F0A">
        <w:rPr>
          <w:rFonts w:ascii="Times New Roman" w:hAnsi="Times New Roman" w:cs="Times New Roman"/>
          <w:i/>
          <w:sz w:val="28"/>
          <w:szCs w:val="28"/>
          <w:lang w:val="uk-UA"/>
        </w:rPr>
        <w:t>і</w:t>
      </w:r>
      <w:r w:rsidRPr="008B5F0A">
        <w:rPr>
          <w:rFonts w:ascii="Times New Roman" w:hAnsi="Times New Roman" w:cs="Times New Roman"/>
          <w:sz w:val="28"/>
          <w:szCs w:val="28"/>
          <w:lang w:val="uk-UA"/>
        </w:rPr>
        <w:t xml:space="preserve">, а орган налаштування напрями руху – знаком </w:t>
      </w:r>
      <w:r w:rsidRPr="008B5F0A">
        <w:rPr>
          <w:rFonts w:ascii="Times New Roman" w:hAnsi="Times New Roman" w:cs="Times New Roman"/>
          <w:noProof/>
          <w:sz w:val="28"/>
          <w:szCs w:val="28"/>
          <w:lang w:val="ru-RU"/>
        </w:rPr>
        <w:drawing>
          <wp:inline distT="0" distB="0" distL="0" distR="0" wp14:anchorId="23F0C7C6" wp14:editId="672CB21F">
            <wp:extent cx="262129" cy="198120"/>
            <wp:effectExtent l="0" t="0" r="508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262129" cy="198120"/>
                    </a:xfrm>
                    <a:prstGeom prst="rect">
                      <a:avLst/>
                    </a:prstGeom>
                  </pic:spPr>
                </pic:pic>
              </a:graphicData>
            </a:graphic>
          </wp:inline>
        </w:drawing>
      </w:r>
      <w:r w:rsidRPr="008B5F0A">
        <w:rPr>
          <w:rFonts w:ascii="Times New Roman" w:hAnsi="Times New Roman" w:cs="Times New Roman"/>
          <w:sz w:val="28"/>
          <w:szCs w:val="28"/>
          <w:lang w:val="uk-UA"/>
        </w:rPr>
        <w:t xml:space="preserve"> . Заштрихована частина знаку </w:t>
      </w:r>
      <w:r w:rsidRPr="008B5F0A">
        <w:rPr>
          <w:rFonts w:ascii="Times New Roman" w:hAnsi="Times New Roman" w:cs="Times New Roman"/>
          <w:noProof/>
          <w:sz w:val="28"/>
          <w:szCs w:val="28"/>
          <w:lang w:val="ru-RU"/>
        </w:rPr>
        <w:drawing>
          <wp:inline distT="0" distB="0" distL="0" distR="0" wp14:anchorId="38BA3C22" wp14:editId="5BA1BB44">
            <wp:extent cx="333757" cy="252000"/>
            <wp:effectExtent l="0" t="0" r="0" b="0"/>
            <wp:docPr id="6" name="Рисунок 6" descr="C:\Users\D899~1\AppData\Local\Temp\FineReader10\media\image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D899~1\AppData\Local\Temp\FineReader10\media\image5.pn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33757" cy="252000"/>
                    </a:xfrm>
                    <a:prstGeom prst="rect">
                      <a:avLst/>
                    </a:prstGeom>
                    <a:noFill/>
                    <a:ln>
                      <a:noFill/>
                    </a:ln>
                  </pic:spPr>
                </pic:pic>
              </a:graphicData>
            </a:graphic>
          </wp:inline>
        </w:drawing>
      </w:r>
      <w:r w:rsidRPr="008B5F0A">
        <w:rPr>
          <w:rFonts w:ascii="Times New Roman" w:hAnsi="Times New Roman" w:cs="Times New Roman"/>
          <w:sz w:val="28"/>
          <w:szCs w:val="28"/>
          <w:lang w:val="uk-UA"/>
        </w:rPr>
        <w:t xml:space="preserve"> вказує на фактичний напрям передачі руху через орган налаштування. Органи налаштування руху на вихідну точку і у більшості випадків на шлях в структурних схемах не показують, оскільки регулювання цих параметрів зазвичай здійснюється вручну.</w:t>
      </w:r>
    </w:p>
    <w:p w:rsidR="00FA4F84" w:rsidRPr="008B5F0A" w:rsidRDefault="0003745A" w:rsidP="00030481">
      <w:pPr>
        <w:widowControl w:val="0"/>
        <w:spacing w:line="247" w:lineRule="auto"/>
        <w:jc w:val="both"/>
        <w:rPr>
          <w:rFonts w:ascii="Times New Roman" w:hAnsi="Times New Roman" w:cs="Times New Roman"/>
          <w:sz w:val="28"/>
          <w:szCs w:val="28"/>
          <w:lang w:val="uk-UA"/>
        </w:rPr>
      </w:pPr>
      <w:r w:rsidRPr="008B5F0A">
        <w:rPr>
          <w:rFonts w:ascii="Times New Roman" w:hAnsi="Times New Roman" w:cs="Times New Roman"/>
          <w:noProof/>
          <w:sz w:val="28"/>
          <w:szCs w:val="28"/>
          <w:lang w:val="ru-RU"/>
        </w:rPr>
        <w:lastRenderedPageBreak/>
        <w:drawing>
          <wp:inline distT="0" distB="0" distL="0" distR="0" wp14:anchorId="669A1484" wp14:editId="4011EC9C">
            <wp:extent cx="5652670" cy="4397433"/>
            <wp:effectExtent l="0" t="0" r="5715" b="3175"/>
            <wp:docPr id="7" name="Рисунок 7" descr="C:\Users\D899~1\AppData\Local\Temp\FineReader10\media\image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D899~1\AppData\Local\Temp\FineReader10\media\image7.png"/>
                    <pic:cNvPicPr>
                      <a:picLocks noChangeAspect="1" noChangeArrowheads="1"/>
                    </pic:cNvPicPr>
                  </pic:nvPicPr>
                  <pic:blipFill rotWithShape="1">
                    <a:blip r:embed="rId15">
                      <a:extLst>
                        <a:ext uri="{28A0092B-C50C-407E-A947-70E740481C1C}">
                          <a14:useLocalDpi xmlns:a14="http://schemas.microsoft.com/office/drawing/2010/main" val="0"/>
                        </a:ext>
                      </a:extLst>
                    </a:blip>
                    <a:srcRect l="2886" r="2416"/>
                    <a:stretch/>
                  </pic:blipFill>
                  <pic:spPr bwMode="auto">
                    <a:xfrm>
                      <a:off x="0" y="0"/>
                      <a:ext cx="5655750" cy="4399829"/>
                    </a:xfrm>
                    <a:prstGeom prst="rect">
                      <a:avLst/>
                    </a:prstGeom>
                    <a:noFill/>
                    <a:ln>
                      <a:noFill/>
                    </a:ln>
                    <a:extLst>
                      <a:ext uri="{53640926-AAD7-44D8-BBD7-CCE9431645EC}">
                        <a14:shadowObscured xmlns:a14="http://schemas.microsoft.com/office/drawing/2010/main"/>
                      </a:ext>
                    </a:extLst>
                  </pic:spPr>
                </pic:pic>
              </a:graphicData>
            </a:graphic>
          </wp:inline>
        </w:drawing>
      </w:r>
    </w:p>
    <w:p w:rsidR="000F72E7" w:rsidRPr="008B5F0A" w:rsidRDefault="000F72E7" w:rsidP="00682D34">
      <w:pPr>
        <w:widowControl w:val="0"/>
        <w:spacing w:after="120" w:line="247" w:lineRule="auto"/>
        <w:jc w:val="center"/>
        <w:rPr>
          <w:rFonts w:ascii="Times New Roman" w:hAnsi="Times New Roman" w:cs="Times New Roman"/>
          <w:i/>
          <w:sz w:val="28"/>
          <w:szCs w:val="28"/>
          <w:lang w:val="uk-UA"/>
        </w:rPr>
      </w:pPr>
      <w:r w:rsidRPr="008B5F0A">
        <w:rPr>
          <w:rFonts w:ascii="Times New Roman" w:hAnsi="Times New Roman" w:cs="Times New Roman"/>
          <w:i/>
          <w:sz w:val="28"/>
          <w:szCs w:val="28"/>
          <w:lang w:val="uk-UA"/>
        </w:rPr>
        <w:t>а – складною з двома виконавчими органами; б – простій;</w:t>
      </w:r>
      <w:r w:rsidR="00682D34" w:rsidRPr="008B5F0A">
        <w:rPr>
          <w:rFonts w:ascii="Times New Roman" w:hAnsi="Times New Roman" w:cs="Times New Roman"/>
          <w:i/>
          <w:sz w:val="28"/>
          <w:szCs w:val="28"/>
          <w:lang w:val="uk-UA"/>
        </w:rPr>
        <w:br/>
      </w:r>
      <w:r w:rsidRPr="008B5F0A">
        <w:rPr>
          <w:rFonts w:ascii="Times New Roman" w:hAnsi="Times New Roman" w:cs="Times New Roman"/>
          <w:i/>
          <w:sz w:val="28"/>
          <w:szCs w:val="28"/>
          <w:lang w:val="uk-UA"/>
        </w:rPr>
        <w:t>в – складною з трьома виконавчими органами</w:t>
      </w:r>
    </w:p>
    <w:p w:rsidR="00FA4F84" w:rsidRPr="008B5F0A" w:rsidRDefault="00241466" w:rsidP="00030481">
      <w:pPr>
        <w:widowControl w:val="0"/>
        <w:spacing w:line="247" w:lineRule="auto"/>
        <w:jc w:val="center"/>
        <w:rPr>
          <w:rFonts w:ascii="Times New Roman" w:hAnsi="Times New Roman" w:cs="Times New Roman"/>
          <w:i/>
          <w:sz w:val="28"/>
          <w:szCs w:val="28"/>
          <w:lang w:val="uk-UA"/>
        </w:rPr>
      </w:pPr>
      <w:r w:rsidRPr="008B5F0A">
        <w:rPr>
          <w:rFonts w:ascii="Times New Roman" w:hAnsi="Times New Roman" w:cs="Times New Roman"/>
          <w:i/>
          <w:sz w:val="28"/>
          <w:szCs w:val="28"/>
          <w:lang w:val="uk-UA"/>
        </w:rPr>
        <w:t>Рис</w:t>
      </w:r>
      <w:r w:rsidR="000F72E7" w:rsidRPr="008B5F0A">
        <w:rPr>
          <w:rFonts w:ascii="Times New Roman" w:hAnsi="Times New Roman" w:cs="Times New Roman"/>
          <w:i/>
          <w:sz w:val="28"/>
          <w:szCs w:val="28"/>
          <w:lang w:val="uk-UA"/>
        </w:rPr>
        <w:t>унок</w:t>
      </w:r>
      <w:r w:rsidR="006D4A1F" w:rsidRPr="008B5F0A">
        <w:rPr>
          <w:rFonts w:ascii="Times New Roman" w:hAnsi="Times New Roman" w:cs="Times New Roman"/>
          <w:i/>
          <w:sz w:val="28"/>
          <w:szCs w:val="28"/>
          <w:lang w:val="uk-UA"/>
        </w:rPr>
        <w:t xml:space="preserve"> </w:t>
      </w:r>
      <w:r w:rsidR="00030481" w:rsidRPr="008B5F0A">
        <w:rPr>
          <w:rFonts w:ascii="Times New Roman" w:hAnsi="Times New Roman" w:cs="Times New Roman"/>
          <w:i/>
          <w:sz w:val="28"/>
          <w:szCs w:val="28"/>
          <w:lang w:val="uk-UA"/>
        </w:rPr>
        <w:t>1</w:t>
      </w:r>
      <w:r w:rsidR="006D4A1F" w:rsidRPr="008B5F0A">
        <w:rPr>
          <w:rFonts w:ascii="Times New Roman" w:hAnsi="Times New Roman" w:cs="Times New Roman"/>
          <w:i/>
          <w:sz w:val="28"/>
          <w:szCs w:val="28"/>
          <w:lang w:val="uk-UA"/>
        </w:rPr>
        <w:t>.5</w:t>
      </w:r>
      <w:r w:rsidR="000F72E7" w:rsidRPr="008B5F0A">
        <w:rPr>
          <w:rFonts w:ascii="Times New Roman" w:hAnsi="Times New Roman" w:cs="Times New Roman"/>
          <w:i/>
          <w:sz w:val="28"/>
          <w:szCs w:val="28"/>
          <w:lang w:val="uk-UA"/>
        </w:rPr>
        <w:t xml:space="preserve"> –</w:t>
      </w:r>
      <w:r w:rsidR="006D4A1F" w:rsidRPr="008B5F0A">
        <w:rPr>
          <w:rFonts w:ascii="Times New Roman" w:hAnsi="Times New Roman" w:cs="Times New Roman"/>
          <w:i/>
          <w:sz w:val="28"/>
          <w:szCs w:val="28"/>
          <w:lang w:val="uk-UA"/>
        </w:rPr>
        <w:t xml:space="preserve"> Структурні</w:t>
      </w:r>
      <w:r w:rsidR="000F72E7" w:rsidRPr="008B5F0A">
        <w:rPr>
          <w:rFonts w:ascii="Times New Roman" w:hAnsi="Times New Roman" w:cs="Times New Roman"/>
          <w:i/>
          <w:sz w:val="28"/>
          <w:szCs w:val="28"/>
          <w:lang w:val="uk-UA"/>
        </w:rPr>
        <w:t xml:space="preserve"> схеми кінематичних груп</w:t>
      </w:r>
    </w:p>
    <w:p w:rsidR="001034FA" w:rsidRPr="008B5F0A" w:rsidRDefault="001034FA" w:rsidP="00030481">
      <w:pPr>
        <w:widowControl w:val="0"/>
        <w:spacing w:line="247" w:lineRule="auto"/>
        <w:ind w:firstLine="709"/>
        <w:jc w:val="both"/>
        <w:rPr>
          <w:rFonts w:ascii="Times New Roman" w:hAnsi="Times New Roman" w:cs="Times New Roman"/>
          <w:sz w:val="28"/>
          <w:szCs w:val="28"/>
          <w:lang w:val="uk-UA"/>
        </w:rPr>
      </w:pPr>
    </w:p>
    <w:p w:rsidR="00FA4F84" w:rsidRPr="008B5F0A" w:rsidRDefault="006D4A1F" w:rsidP="00030481">
      <w:pPr>
        <w:widowControl w:val="0"/>
        <w:spacing w:line="247" w:lineRule="auto"/>
        <w:ind w:firstLine="709"/>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Органи налаштування, регулюючі кількісні характеристики рухи, т. е. що змінюють швидкість, напрям, шлях і вихідну точку, завжди розташовують в зовнішньому зв'язку кінематичної групи (у ланцюзі між джерелом руху і внутрішнім кінематичним зв'язком групи).</w:t>
      </w:r>
    </w:p>
    <w:p w:rsidR="00FA4F84" w:rsidRPr="008B5F0A" w:rsidRDefault="006D4A1F" w:rsidP="00030481">
      <w:pPr>
        <w:widowControl w:val="0"/>
        <w:spacing w:line="247" w:lineRule="auto"/>
        <w:ind w:firstLine="709"/>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Органи налаштування, регулюючі якісну характеристику рухи, т. е. його траєкторію, розташовують тільки у внутрішньому кінематичному зв'язку групи. Причому в простих кінематичних групах, що мають один виконавчий орган і забезпечують обертальний або прямолінійний рух, необхідність в органі налаштування на траєкторію відсутня. Це пов'язано з тим, що траєкторія руху в таких групах незмінна і забезпечується характером з'єднання ланок старанної кінематичної пари, одним з яких є сам виконавчий орган.</w:t>
      </w:r>
    </w:p>
    <w:p w:rsidR="00FA4F84" w:rsidRPr="008B5F0A" w:rsidRDefault="006D4A1F" w:rsidP="00030481">
      <w:pPr>
        <w:widowControl w:val="0"/>
        <w:spacing w:line="247" w:lineRule="auto"/>
        <w:ind w:firstLine="709"/>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Складні кінематичні групи завжди мають органи налаштування на траєкторію. Таких органів може бути декілька, але не менше числа внутрішніх кінематичних ланцюгів в групі. Наприклад, якщо група має два внутрішні кінематичні ланцюги, то органів налаштування на траєкторію повинно бути, як мінімум, два, т. е. по органу налаштування на кожен внутрішній кінематичний ланцюг.</w:t>
      </w:r>
    </w:p>
    <w:p w:rsidR="00FA4F84" w:rsidRPr="008B5F0A" w:rsidRDefault="00ED671F" w:rsidP="00BA0BAC">
      <w:pPr>
        <w:widowControl w:val="0"/>
        <w:ind w:firstLine="708"/>
        <w:rPr>
          <w:rFonts w:ascii="Times New Roman" w:hAnsi="Times New Roman" w:cs="Times New Roman"/>
          <w:b/>
          <w:sz w:val="28"/>
          <w:szCs w:val="28"/>
          <w:lang w:val="uk-UA"/>
        </w:rPr>
      </w:pPr>
      <w:bookmarkStart w:id="1" w:name="bookmark1"/>
      <w:r w:rsidRPr="008B5F0A">
        <w:rPr>
          <w:rFonts w:ascii="Times New Roman" w:hAnsi="Times New Roman" w:cs="Times New Roman"/>
          <w:b/>
          <w:sz w:val="28"/>
          <w:szCs w:val="28"/>
          <w:lang w:val="uk-UA"/>
        </w:rPr>
        <w:lastRenderedPageBreak/>
        <w:t>1.</w:t>
      </w:r>
      <w:r w:rsidR="00C54456">
        <w:rPr>
          <w:rFonts w:ascii="Times New Roman" w:hAnsi="Times New Roman" w:cs="Times New Roman"/>
          <w:b/>
          <w:sz w:val="28"/>
          <w:szCs w:val="28"/>
          <w:lang w:val="uk-UA"/>
        </w:rPr>
        <w:t>6</w:t>
      </w:r>
      <w:r w:rsidR="00446C9C" w:rsidRPr="008B5F0A">
        <w:rPr>
          <w:rFonts w:ascii="Times New Roman" w:hAnsi="Times New Roman" w:cs="Times New Roman"/>
          <w:b/>
          <w:sz w:val="28"/>
          <w:szCs w:val="28"/>
          <w:lang w:val="uk-UA"/>
        </w:rPr>
        <w:t xml:space="preserve"> </w:t>
      </w:r>
      <w:bookmarkEnd w:id="1"/>
      <w:r w:rsidRPr="008B5F0A">
        <w:rPr>
          <w:rFonts w:ascii="Times New Roman" w:hAnsi="Times New Roman" w:cs="Times New Roman"/>
          <w:b/>
          <w:sz w:val="28"/>
          <w:szCs w:val="28"/>
          <w:lang w:val="uk-UA"/>
        </w:rPr>
        <w:t>К</w:t>
      </w:r>
      <w:r w:rsidR="006D4A1F" w:rsidRPr="008B5F0A">
        <w:rPr>
          <w:rFonts w:ascii="Times New Roman" w:hAnsi="Times New Roman" w:cs="Times New Roman"/>
          <w:b/>
          <w:sz w:val="28"/>
          <w:szCs w:val="28"/>
          <w:lang w:val="uk-UA"/>
        </w:rPr>
        <w:t>інематична структура верстатів</w:t>
      </w:r>
    </w:p>
    <w:p w:rsidR="00172904" w:rsidRPr="008B5F0A" w:rsidRDefault="00172904" w:rsidP="00BA0BAC">
      <w:pPr>
        <w:widowControl w:val="0"/>
        <w:ind w:firstLine="709"/>
        <w:jc w:val="both"/>
        <w:rPr>
          <w:rFonts w:ascii="Times New Roman" w:hAnsi="Times New Roman" w:cs="Times New Roman"/>
          <w:sz w:val="28"/>
          <w:szCs w:val="28"/>
          <w:lang w:val="uk-UA"/>
        </w:rPr>
      </w:pPr>
    </w:p>
    <w:p w:rsidR="00FA4F84" w:rsidRPr="008B5F0A" w:rsidRDefault="006D4A1F" w:rsidP="00BA0BAC">
      <w:pPr>
        <w:widowControl w:val="0"/>
        <w:ind w:firstLine="709"/>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Кінематична структура верстата є сукупністю кінематичних груп : Групи можуть бути сполучені між собою різними способами; їх з'єднання залежить від багатьох чинників. Найбільший вплив на з'єднання кінематичних груп чинять спільність їх виконавчих органів і джерела руху, а також необхідність координації в часі створюваних групами рухів. Всяке з'єднання двох кінематичних груп здійснюється спеціальними додатковими пристроями, такими, як механізми, що підсумовують, реверси, муфти і т. д.</w:t>
      </w:r>
    </w:p>
    <w:p w:rsidR="00FA4F84" w:rsidRPr="008B5F0A" w:rsidRDefault="006D4A1F" w:rsidP="00BA0BAC">
      <w:pPr>
        <w:widowControl w:val="0"/>
        <w:ind w:firstLine="709"/>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Головною і визначальною частиною кінематичної структури будь-якого верстата є його формотворна частина, що становить загальне число і характер груп формоутворення, а також їх кінематичне з'єднання. За цією ознакою усе різноманіття кінематичних структур металорізальних верстатів можна розділити на три класи.</w:t>
      </w:r>
    </w:p>
    <w:p w:rsidR="00FA4F84" w:rsidRPr="008B5F0A" w:rsidRDefault="00446C9C" w:rsidP="00BA0BAC">
      <w:pPr>
        <w:widowControl w:val="0"/>
        <w:ind w:firstLine="709"/>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1.</w:t>
      </w:r>
      <w:r w:rsidR="00987CA5" w:rsidRPr="008B5F0A">
        <w:rPr>
          <w:rFonts w:ascii="Times New Roman" w:hAnsi="Times New Roman" w:cs="Times New Roman"/>
          <w:sz w:val="28"/>
          <w:szCs w:val="28"/>
          <w:lang w:val="uk-UA"/>
        </w:rPr>
        <w:t> </w:t>
      </w:r>
      <w:r w:rsidR="006D4A1F" w:rsidRPr="008B5F0A">
        <w:rPr>
          <w:rFonts w:ascii="Times New Roman" w:hAnsi="Times New Roman" w:cs="Times New Roman"/>
          <w:sz w:val="28"/>
          <w:szCs w:val="28"/>
          <w:lang w:val="uk-UA"/>
        </w:rPr>
        <w:t xml:space="preserve">Клас елементарних структур </w:t>
      </w:r>
      <w:r w:rsidR="00987CA5" w:rsidRPr="008B5F0A">
        <w:rPr>
          <w:rFonts w:ascii="Times New Roman" w:hAnsi="Times New Roman" w:cs="Times New Roman"/>
          <w:b/>
          <w:sz w:val="28"/>
          <w:szCs w:val="28"/>
          <w:lang w:val="uk-UA"/>
        </w:rPr>
        <w:t>Е</w:t>
      </w:r>
      <w:r w:rsidR="006D4A1F" w:rsidRPr="008B5F0A">
        <w:rPr>
          <w:rFonts w:ascii="Times New Roman" w:hAnsi="Times New Roman" w:cs="Times New Roman"/>
          <w:sz w:val="28"/>
          <w:szCs w:val="28"/>
          <w:lang w:val="uk-UA"/>
        </w:rPr>
        <w:t xml:space="preserve">, до якого відносяться верстати з кінематичною структурою, що містить тільки прості групи формоутворення, </w:t>
      </w:r>
      <w:r w:rsidR="006A67A5" w:rsidRPr="008B5F0A">
        <w:rPr>
          <w:rFonts w:ascii="Times New Roman" w:hAnsi="Times New Roman" w:cs="Times New Roman"/>
          <w:sz w:val="28"/>
          <w:szCs w:val="28"/>
          <w:lang w:val="uk-UA"/>
        </w:rPr>
        <w:t xml:space="preserve">т. е. групи, що створюють рух </w:t>
      </w:r>
      <w:r w:rsidR="006A67A5" w:rsidRPr="008B5F0A">
        <w:rPr>
          <w:rFonts w:ascii="Times New Roman" w:hAnsi="Times New Roman" w:cs="Times New Roman"/>
          <w:b/>
          <w:sz w:val="28"/>
          <w:szCs w:val="28"/>
          <w:lang w:val="uk-UA"/>
        </w:rPr>
        <w:t>Ф</w:t>
      </w:r>
      <w:r w:rsidR="006D4A1F" w:rsidRPr="008B5F0A">
        <w:rPr>
          <w:rFonts w:ascii="Times New Roman" w:hAnsi="Times New Roman" w:cs="Times New Roman"/>
          <w:sz w:val="28"/>
          <w:szCs w:val="28"/>
          <w:lang w:val="uk-UA"/>
        </w:rPr>
        <w:t>(</w:t>
      </w:r>
      <w:r w:rsidR="006D4A1F" w:rsidRPr="008B5F0A">
        <w:rPr>
          <w:rFonts w:ascii="Times New Roman" w:hAnsi="Times New Roman" w:cs="Times New Roman"/>
          <w:b/>
          <w:sz w:val="28"/>
          <w:szCs w:val="28"/>
          <w:lang w:val="uk-UA"/>
        </w:rPr>
        <w:t>В</w:t>
      </w:r>
      <w:r w:rsidR="006D4A1F" w:rsidRPr="008B5F0A">
        <w:rPr>
          <w:rFonts w:ascii="Times New Roman" w:hAnsi="Times New Roman" w:cs="Times New Roman"/>
          <w:sz w:val="28"/>
          <w:szCs w:val="28"/>
          <w:lang w:val="uk-UA"/>
        </w:rPr>
        <w:t xml:space="preserve">) і </w:t>
      </w:r>
      <w:r w:rsidR="006D4A1F" w:rsidRPr="008B5F0A">
        <w:rPr>
          <w:rFonts w:ascii="Times New Roman" w:hAnsi="Times New Roman" w:cs="Times New Roman"/>
          <w:b/>
          <w:sz w:val="28"/>
          <w:szCs w:val="28"/>
          <w:lang w:val="uk-UA"/>
        </w:rPr>
        <w:t>Ф</w:t>
      </w:r>
      <w:r w:rsidR="006D4A1F" w:rsidRPr="008B5F0A">
        <w:rPr>
          <w:rFonts w:ascii="Times New Roman" w:hAnsi="Times New Roman" w:cs="Times New Roman"/>
          <w:sz w:val="28"/>
          <w:szCs w:val="28"/>
          <w:lang w:val="uk-UA"/>
        </w:rPr>
        <w:t>(</w:t>
      </w:r>
      <w:r w:rsidR="006D4A1F" w:rsidRPr="008B5F0A">
        <w:rPr>
          <w:rFonts w:ascii="Times New Roman" w:hAnsi="Times New Roman" w:cs="Times New Roman"/>
          <w:b/>
          <w:sz w:val="28"/>
          <w:szCs w:val="28"/>
          <w:lang w:val="uk-UA"/>
        </w:rPr>
        <w:t>П</w:t>
      </w:r>
      <w:r w:rsidR="006D4A1F" w:rsidRPr="008B5F0A">
        <w:rPr>
          <w:rFonts w:ascii="Times New Roman" w:hAnsi="Times New Roman" w:cs="Times New Roman"/>
          <w:sz w:val="28"/>
          <w:szCs w:val="28"/>
          <w:lang w:val="uk-UA"/>
        </w:rPr>
        <w:t>).</w:t>
      </w:r>
    </w:p>
    <w:p w:rsidR="00FA4F84" w:rsidRPr="008B5F0A" w:rsidRDefault="00987CA5" w:rsidP="00BA0BAC">
      <w:pPr>
        <w:widowControl w:val="0"/>
        <w:ind w:firstLine="709"/>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2. </w:t>
      </w:r>
      <w:r w:rsidR="006D4A1F" w:rsidRPr="008B5F0A">
        <w:rPr>
          <w:rFonts w:ascii="Times New Roman" w:hAnsi="Times New Roman" w:cs="Times New Roman"/>
          <w:sz w:val="28"/>
          <w:szCs w:val="28"/>
          <w:lang w:val="uk-UA"/>
        </w:rPr>
        <w:t xml:space="preserve">Клас складних структур </w:t>
      </w:r>
      <w:r w:rsidR="006A67A5" w:rsidRPr="008B5F0A">
        <w:rPr>
          <w:rFonts w:ascii="Times New Roman" w:hAnsi="Times New Roman" w:cs="Times New Roman"/>
          <w:b/>
          <w:sz w:val="28"/>
          <w:szCs w:val="28"/>
          <w:lang w:val="uk-UA"/>
        </w:rPr>
        <w:t>С</w:t>
      </w:r>
      <w:r w:rsidR="006D4A1F" w:rsidRPr="008B5F0A">
        <w:rPr>
          <w:rFonts w:ascii="Times New Roman" w:hAnsi="Times New Roman" w:cs="Times New Roman"/>
          <w:sz w:val="28"/>
          <w:szCs w:val="28"/>
          <w:lang w:val="uk-UA"/>
        </w:rPr>
        <w:t>, до якого відносяться верстати з кінематичною структурою, що містить тільки складні групи формоутворення, т</w:t>
      </w:r>
      <w:r w:rsidR="006A67A5" w:rsidRPr="008B5F0A">
        <w:rPr>
          <w:rFonts w:ascii="Times New Roman" w:hAnsi="Times New Roman" w:cs="Times New Roman"/>
          <w:sz w:val="28"/>
          <w:szCs w:val="28"/>
          <w:lang w:val="uk-UA"/>
        </w:rPr>
        <w:t xml:space="preserve">. е. групи, що створюють рухи </w:t>
      </w:r>
      <w:r w:rsidR="006A67A5" w:rsidRPr="008B5F0A">
        <w:rPr>
          <w:rFonts w:ascii="Times New Roman" w:hAnsi="Times New Roman" w:cs="Times New Roman"/>
          <w:b/>
          <w:sz w:val="28"/>
          <w:szCs w:val="28"/>
          <w:lang w:val="uk-UA"/>
        </w:rPr>
        <w:t>Ф</w:t>
      </w:r>
      <w:r w:rsidR="006D4A1F" w:rsidRPr="008B5F0A">
        <w:rPr>
          <w:rFonts w:ascii="Times New Roman" w:hAnsi="Times New Roman" w:cs="Times New Roman"/>
          <w:sz w:val="28"/>
          <w:szCs w:val="28"/>
          <w:lang w:val="uk-UA"/>
        </w:rPr>
        <w:t>(</w:t>
      </w:r>
      <w:r w:rsidR="006A67A5" w:rsidRPr="008B5F0A">
        <w:rPr>
          <w:rFonts w:ascii="Times New Roman" w:hAnsi="Times New Roman" w:cs="Times New Roman"/>
          <w:b/>
          <w:sz w:val="28"/>
          <w:szCs w:val="28"/>
          <w:lang w:val="uk-UA"/>
        </w:rPr>
        <w:t>В</w:t>
      </w:r>
      <w:r w:rsidR="006A67A5" w:rsidRPr="008B5F0A">
        <w:rPr>
          <w:rFonts w:ascii="Times New Roman" w:hAnsi="Times New Roman" w:cs="Times New Roman"/>
          <w:b/>
          <w:sz w:val="28"/>
          <w:szCs w:val="28"/>
          <w:vertAlign w:val="subscript"/>
          <w:lang w:val="uk-UA"/>
        </w:rPr>
        <w:t>1</w:t>
      </w:r>
      <w:r w:rsidR="006D4A1F" w:rsidRPr="008B5F0A">
        <w:rPr>
          <w:rFonts w:ascii="Times New Roman" w:hAnsi="Times New Roman" w:cs="Times New Roman"/>
          <w:b/>
          <w:sz w:val="28"/>
          <w:szCs w:val="28"/>
          <w:lang w:val="uk-UA"/>
        </w:rPr>
        <w:t>В</w:t>
      </w:r>
      <w:r w:rsidR="006D4A1F" w:rsidRPr="008B5F0A">
        <w:rPr>
          <w:rFonts w:ascii="Times New Roman" w:hAnsi="Times New Roman" w:cs="Times New Roman"/>
          <w:b/>
          <w:sz w:val="28"/>
          <w:szCs w:val="28"/>
          <w:vertAlign w:val="subscript"/>
          <w:lang w:val="uk-UA"/>
        </w:rPr>
        <w:t>2</w:t>
      </w:r>
      <w:r w:rsidR="006D4A1F" w:rsidRPr="008B5F0A">
        <w:rPr>
          <w:rFonts w:ascii="Times New Roman" w:hAnsi="Times New Roman" w:cs="Times New Roman"/>
          <w:sz w:val="28"/>
          <w:szCs w:val="28"/>
          <w:lang w:val="uk-UA"/>
        </w:rPr>
        <w:t>),</w:t>
      </w:r>
      <w:r w:rsidR="006A67A5" w:rsidRPr="008B5F0A">
        <w:rPr>
          <w:rFonts w:ascii="Times New Roman" w:hAnsi="Times New Roman" w:cs="Times New Roman"/>
          <w:sz w:val="28"/>
          <w:szCs w:val="28"/>
          <w:lang w:val="uk-UA"/>
        </w:rPr>
        <w:t xml:space="preserve"> </w:t>
      </w:r>
      <w:r w:rsidR="006A67A5" w:rsidRPr="008B5F0A">
        <w:rPr>
          <w:rFonts w:ascii="Times New Roman" w:hAnsi="Times New Roman" w:cs="Times New Roman"/>
          <w:b/>
          <w:sz w:val="28"/>
          <w:szCs w:val="28"/>
          <w:lang w:val="uk-UA"/>
        </w:rPr>
        <w:t>Ф</w:t>
      </w:r>
      <w:r w:rsidR="006D4A1F" w:rsidRPr="008B5F0A">
        <w:rPr>
          <w:rFonts w:ascii="Times New Roman" w:hAnsi="Times New Roman" w:cs="Times New Roman"/>
          <w:sz w:val="28"/>
          <w:szCs w:val="28"/>
          <w:lang w:val="uk-UA"/>
        </w:rPr>
        <w:t>(</w:t>
      </w:r>
      <w:r w:rsidR="006D4A1F" w:rsidRPr="008B5F0A">
        <w:rPr>
          <w:rFonts w:ascii="Times New Roman" w:hAnsi="Times New Roman" w:cs="Times New Roman"/>
          <w:b/>
          <w:sz w:val="28"/>
          <w:szCs w:val="28"/>
          <w:lang w:val="uk-UA"/>
        </w:rPr>
        <w:t>В</w:t>
      </w:r>
      <w:r w:rsidR="006D4A1F" w:rsidRPr="008B5F0A">
        <w:rPr>
          <w:rFonts w:ascii="Times New Roman" w:hAnsi="Times New Roman" w:cs="Times New Roman"/>
          <w:b/>
          <w:sz w:val="28"/>
          <w:szCs w:val="28"/>
          <w:vertAlign w:val="subscript"/>
          <w:lang w:val="uk-UA"/>
        </w:rPr>
        <w:t>3</w:t>
      </w:r>
      <w:r w:rsidR="006D4A1F" w:rsidRPr="008B5F0A">
        <w:rPr>
          <w:rFonts w:ascii="Times New Roman" w:hAnsi="Times New Roman" w:cs="Times New Roman"/>
          <w:b/>
          <w:sz w:val="28"/>
          <w:szCs w:val="28"/>
          <w:lang w:val="uk-UA"/>
        </w:rPr>
        <w:t>П</w:t>
      </w:r>
      <w:r w:rsidR="006D4A1F" w:rsidRPr="008B5F0A">
        <w:rPr>
          <w:rFonts w:ascii="Times New Roman" w:hAnsi="Times New Roman" w:cs="Times New Roman"/>
          <w:b/>
          <w:sz w:val="28"/>
          <w:szCs w:val="28"/>
          <w:vertAlign w:val="subscript"/>
          <w:lang w:val="uk-UA"/>
        </w:rPr>
        <w:t>4</w:t>
      </w:r>
      <w:r w:rsidR="006D4A1F" w:rsidRPr="008B5F0A">
        <w:rPr>
          <w:rFonts w:ascii="Times New Roman" w:hAnsi="Times New Roman" w:cs="Times New Roman"/>
          <w:b/>
          <w:sz w:val="28"/>
          <w:szCs w:val="28"/>
          <w:lang w:val="uk-UA"/>
        </w:rPr>
        <w:t>П</w:t>
      </w:r>
      <w:r w:rsidR="006D4A1F" w:rsidRPr="008B5F0A">
        <w:rPr>
          <w:rFonts w:ascii="Times New Roman" w:hAnsi="Times New Roman" w:cs="Times New Roman"/>
          <w:b/>
          <w:sz w:val="28"/>
          <w:szCs w:val="28"/>
          <w:vertAlign w:val="subscript"/>
          <w:lang w:val="uk-UA"/>
        </w:rPr>
        <w:t>5</w:t>
      </w:r>
      <w:r w:rsidR="006D4A1F" w:rsidRPr="008B5F0A">
        <w:rPr>
          <w:rFonts w:ascii="Times New Roman" w:hAnsi="Times New Roman" w:cs="Times New Roman"/>
          <w:sz w:val="28"/>
          <w:szCs w:val="28"/>
          <w:lang w:val="uk-UA"/>
        </w:rPr>
        <w:t xml:space="preserve">) і т. </w:t>
      </w:r>
      <w:r w:rsidR="006A67A5" w:rsidRPr="008B5F0A">
        <w:rPr>
          <w:rFonts w:ascii="Times New Roman" w:hAnsi="Times New Roman" w:cs="Times New Roman"/>
          <w:sz w:val="28"/>
          <w:szCs w:val="28"/>
          <w:lang w:val="uk-UA"/>
        </w:rPr>
        <w:t>і</w:t>
      </w:r>
      <w:r w:rsidR="006D4A1F" w:rsidRPr="008B5F0A">
        <w:rPr>
          <w:rFonts w:ascii="Times New Roman" w:hAnsi="Times New Roman" w:cs="Times New Roman"/>
          <w:sz w:val="28"/>
          <w:szCs w:val="28"/>
          <w:lang w:val="uk-UA"/>
        </w:rPr>
        <w:t>.</w:t>
      </w:r>
    </w:p>
    <w:p w:rsidR="00FA4F84" w:rsidRPr="008B5F0A" w:rsidRDefault="00446C9C" w:rsidP="00BA0BAC">
      <w:pPr>
        <w:widowControl w:val="0"/>
        <w:ind w:firstLine="709"/>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 xml:space="preserve">3. </w:t>
      </w:r>
      <w:r w:rsidR="006D4A1F" w:rsidRPr="008B5F0A">
        <w:rPr>
          <w:rFonts w:ascii="Times New Roman" w:hAnsi="Times New Roman" w:cs="Times New Roman"/>
          <w:sz w:val="28"/>
          <w:szCs w:val="28"/>
          <w:lang w:val="uk-UA"/>
        </w:rPr>
        <w:t xml:space="preserve">Клас комбінованих структур </w:t>
      </w:r>
      <w:r w:rsidR="00900984" w:rsidRPr="008B5F0A">
        <w:rPr>
          <w:rFonts w:ascii="Times New Roman" w:hAnsi="Times New Roman" w:cs="Times New Roman"/>
          <w:b/>
          <w:sz w:val="28"/>
          <w:szCs w:val="28"/>
          <w:lang w:val="uk-UA"/>
        </w:rPr>
        <w:t>К</w:t>
      </w:r>
      <w:r w:rsidR="006D4A1F" w:rsidRPr="008B5F0A">
        <w:rPr>
          <w:rFonts w:ascii="Times New Roman" w:hAnsi="Times New Roman" w:cs="Times New Roman"/>
          <w:sz w:val="28"/>
          <w:szCs w:val="28"/>
          <w:lang w:val="uk-UA"/>
        </w:rPr>
        <w:t>, до якого відносяться верстати з кінематичною структурою, що містить одночасно і прості і складні групи формоутворення.</w:t>
      </w:r>
    </w:p>
    <w:p w:rsidR="00172904" w:rsidRPr="008B5F0A" w:rsidRDefault="006D4A1F" w:rsidP="00BA0BAC">
      <w:pPr>
        <w:widowControl w:val="0"/>
        <w:ind w:firstLine="709"/>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 xml:space="preserve">Кожен клас містить певне число типових кінематичних структур верстатів, яке можна умовно записати буквою з наступними двома цифрами. Буква вказує на клас, перша цифра-на число формотворних груп, друга цифра,- на сумарне число простих обертальних і прямолінійних рухів, що становлять усі формотворні рухи верстата. Наприклад, запис </w:t>
      </w:r>
      <w:r w:rsidRPr="008B5F0A">
        <w:rPr>
          <w:rFonts w:ascii="Times New Roman" w:hAnsi="Times New Roman" w:cs="Times New Roman"/>
          <w:b/>
          <w:sz w:val="28"/>
          <w:szCs w:val="28"/>
          <w:lang w:val="uk-UA"/>
        </w:rPr>
        <w:t>К24</w:t>
      </w:r>
      <w:r w:rsidRPr="008B5F0A">
        <w:rPr>
          <w:rFonts w:ascii="Times New Roman" w:hAnsi="Times New Roman" w:cs="Times New Roman"/>
          <w:sz w:val="28"/>
          <w:szCs w:val="28"/>
          <w:lang w:val="uk-UA"/>
        </w:rPr>
        <w:t xml:space="preserve"> означає, що верстат має комбіновану структуру, дві групи формоутворення з чотирма простими рухами.</w:t>
      </w:r>
    </w:p>
    <w:p w:rsidR="00FA4F84" w:rsidRPr="008B5F0A" w:rsidRDefault="006D4A1F" w:rsidP="00BA0BAC">
      <w:pPr>
        <w:widowControl w:val="0"/>
        <w:ind w:firstLine="709"/>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 xml:space="preserve">Якщо врахувати, що максимально можливе число груп формоутворення в структурі верстата рівне трьом, то можна скласти таблицю типових кінематичних </w:t>
      </w:r>
      <w:r w:rsidR="00900984" w:rsidRPr="008B5F0A">
        <w:rPr>
          <w:rFonts w:ascii="Times New Roman" w:hAnsi="Times New Roman" w:cs="Times New Roman"/>
          <w:sz w:val="28"/>
          <w:szCs w:val="28"/>
          <w:lang w:val="uk-UA"/>
        </w:rPr>
        <w:t>структур усіх верстатів (</w:t>
      </w:r>
      <w:proofErr w:type="spellStart"/>
      <w:r w:rsidR="00900984" w:rsidRPr="008B5F0A">
        <w:rPr>
          <w:rFonts w:ascii="Times New Roman" w:hAnsi="Times New Roman" w:cs="Times New Roman"/>
          <w:sz w:val="28"/>
          <w:szCs w:val="28"/>
          <w:lang w:val="uk-UA"/>
        </w:rPr>
        <w:t>таб</w:t>
      </w:r>
      <w:proofErr w:type="spellEnd"/>
      <w:r w:rsidR="00900984" w:rsidRPr="008B5F0A">
        <w:rPr>
          <w:rFonts w:ascii="Times New Roman" w:hAnsi="Times New Roman" w:cs="Times New Roman"/>
          <w:sz w:val="28"/>
          <w:szCs w:val="28"/>
          <w:lang w:val="uk-UA"/>
        </w:rPr>
        <w:t>л. </w:t>
      </w:r>
      <w:r w:rsidR="00BA0BAC" w:rsidRPr="008B5F0A">
        <w:rPr>
          <w:rFonts w:ascii="Times New Roman" w:hAnsi="Times New Roman" w:cs="Times New Roman"/>
          <w:sz w:val="28"/>
          <w:szCs w:val="28"/>
          <w:lang w:val="uk-UA"/>
        </w:rPr>
        <w:t>1</w:t>
      </w:r>
      <w:r w:rsidRPr="008B5F0A">
        <w:rPr>
          <w:rFonts w:ascii="Times New Roman" w:hAnsi="Times New Roman" w:cs="Times New Roman"/>
          <w:sz w:val="28"/>
          <w:szCs w:val="28"/>
          <w:lang w:val="uk-UA"/>
        </w:rPr>
        <w:t>.1).</w:t>
      </w:r>
    </w:p>
    <w:p w:rsidR="00BA0BAC" w:rsidRPr="008B5F0A" w:rsidRDefault="00BA0BAC" w:rsidP="00BA0BAC">
      <w:pPr>
        <w:widowControl w:val="0"/>
        <w:ind w:firstLine="709"/>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При складанні і аналізі кінематичної структури верстатів слід чітко уявляти собі виріб в цілому і ті його поверхні, які мають бути оброблені різанням. Це означає, що оброблену поверхню необхідно охарактеризувати як в поперечному, так і в подовжньому перерізах, т. е. встановити відповідні лінії, що роблять, при відносному руху яких може бути утворена ця поверхня.</w:t>
      </w:r>
    </w:p>
    <w:p w:rsidR="00BA0BAC" w:rsidRPr="008B5F0A" w:rsidRDefault="00BA0BAC" w:rsidP="00BA0BAC">
      <w:pPr>
        <w:widowControl w:val="0"/>
        <w:ind w:firstLine="709"/>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Необхідно також виразно уявляти собі конструкцію різального інструменту і форму його різальних кромок, а також відносне взаємне положення оброблюваної заготівлі і інструменту в процесі формоутворення необхідної поверхні.</w:t>
      </w:r>
    </w:p>
    <w:p w:rsidR="00FA4F84" w:rsidRPr="008B5F0A" w:rsidRDefault="00900984" w:rsidP="00BA0BAC">
      <w:pPr>
        <w:widowControl w:val="0"/>
        <w:spacing w:after="120" w:line="247" w:lineRule="auto"/>
        <w:ind w:firstLine="709"/>
        <w:jc w:val="both"/>
        <w:rPr>
          <w:rFonts w:ascii="Times New Roman" w:hAnsi="Times New Roman" w:cs="Times New Roman"/>
          <w:i/>
          <w:sz w:val="28"/>
          <w:szCs w:val="28"/>
          <w:lang w:val="uk-UA"/>
        </w:rPr>
      </w:pPr>
      <w:r w:rsidRPr="008B5F0A">
        <w:rPr>
          <w:rFonts w:ascii="Times New Roman" w:hAnsi="Times New Roman" w:cs="Times New Roman"/>
          <w:i/>
          <w:sz w:val="28"/>
          <w:szCs w:val="28"/>
          <w:lang w:val="uk-UA"/>
        </w:rPr>
        <w:t xml:space="preserve">Таблиця </w:t>
      </w:r>
      <w:r w:rsidR="00446C9C" w:rsidRPr="008B5F0A">
        <w:rPr>
          <w:rFonts w:ascii="Times New Roman" w:hAnsi="Times New Roman" w:cs="Times New Roman"/>
          <w:i/>
          <w:sz w:val="28"/>
          <w:szCs w:val="28"/>
          <w:lang w:val="uk-UA"/>
        </w:rPr>
        <w:t>1.</w:t>
      </w:r>
      <w:r w:rsidR="00C223B3" w:rsidRPr="008B5F0A">
        <w:rPr>
          <w:rFonts w:ascii="Times New Roman" w:hAnsi="Times New Roman" w:cs="Times New Roman"/>
          <w:i/>
          <w:sz w:val="28"/>
          <w:szCs w:val="28"/>
          <w:lang w:val="uk-UA"/>
        </w:rPr>
        <w:t>1 –</w:t>
      </w:r>
      <w:r w:rsidRPr="008B5F0A">
        <w:rPr>
          <w:rFonts w:ascii="Times New Roman" w:hAnsi="Times New Roman" w:cs="Times New Roman"/>
          <w:i/>
          <w:sz w:val="28"/>
          <w:szCs w:val="28"/>
          <w:lang w:val="uk-UA"/>
        </w:rPr>
        <w:t xml:space="preserve"> </w:t>
      </w:r>
      <w:r w:rsidR="006D4A1F" w:rsidRPr="008B5F0A">
        <w:rPr>
          <w:rFonts w:ascii="Times New Roman" w:hAnsi="Times New Roman" w:cs="Times New Roman"/>
          <w:i/>
          <w:sz w:val="28"/>
          <w:szCs w:val="28"/>
          <w:lang w:val="uk-UA"/>
        </w:rPr>
        <w:t>Кінематичні</w:t>
      </w:r>
      <w:r w:rsidR="009F6E79" w:rsidRPr="008B5F0A">
        <w:rPr>
          <w:rFonts w:ascii="Times New Roman" w:hAnsi="Times New Roman" w:cs="Times New Roman"/>
          <w:i/>
          <w:sz w:val="28"/>
          <w:szCs w:val="28"/>
          <w:lang w:val="uk-UA"/>
        </w:rPr>
        <w:t xml:space="preserve"> </w:t>
      </w:r>
      <w:r w:rsidR="006D4A1F" w:rsidRPr="008B5F0A">
        <w:rPr>
          <w:rFonts w:ascii="Times New Roman" w:hAnsi="Times New Roman" w:cs="Times New Roman"/>
          <w:i/>
          <w:sz w:val="28"/>
          <w:szCs w:val="28"/>
          <w:lang w:val="uk-UA"/>
        </w:rPr>
        <w:t>структури верстатів</w:t>
      </w:r>
    </w:p>
    <w:tbl>
      <w:tblPr>
        <w:tblW w:w="8937" w:type="dxa"/>
        <w:tblInd w:w="5" w:type="dxa"/>
        <w:tblLayout w:type="fixed"/>
        <w:tblCellMar>
          <w:left w:w="10" w:type="dxa"/>
          <w:right w:w="10" w:type="dxa"/>
        </w:tblCellMar>
        <w:tblLook w:val="04A0" w:firstRow="1" w:lastRow="0" w:firstColumn="1" w:lastColumn="0" w:noHBand="0" w:noVBand="1"/>
      </w:tblPr>
      <w:tblGrid>
        <w:gridCol w:w="2799"/>
        <w:gridCol w:w="2015"/>
        <w:gridCol w:w="2025"/>
        <w:gridCol w:w="2098"/>
      </w:tblGrid>
      <w:tr w:rsidR="00FA4F84" w:rsidRPr="008B5F0A" w:rsidTr="009F6E79">
        <w:tc>
          <w:tcPr>
            <w:tcW w:w="2799" w:type="dxa"/>
            <w:vMerge w:val="restart"/>
            <w:tcBorders>
              <w:top w:val="single" w:sz="12" w:space="0" w:color="auto"/>
              <w:left w:val="single" w:sz="12" w:space="0" w:color="auto"/>
              <w:right w:val="single" w:sz="12" w:space="0" w:color="auto"/>
            </w:tcBorders>
            <w:shd w:val="clear" w:color="auto" w:fill="FFFFFF"/>
            <w:vAlign w:val="center"/>
          </w:tcPr>
          <w:p w:rsidR="00FA4F84" w:rsidRPr="008B5F0A" w:rsidRDefault="006D4A1F" w:rsidP="00030481">
            <w:pPr>
              <w:widowControl w:val="0"/>
              <w:spacing w:line="247"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lastRenderedPageBreak/>
              <w:t>Клас структури</w:t>
            </w:r>
          </w:p>
        </w:tc>
        <w:tc>
          <w:tcPr>
            <w:tcW w:w="6138" w:type="dxa"/>
            <w:gridSpan w:val="3"/>
            <w:tcBorders>
              <w:top w:val="single" w:sz="12" w:space="0" w:color="auto"/>
              <w:left w:val="single" w:sz="12" w:space="0" w:color="auto"/>
              <w:bottom w:val="single" w:sz="12" w:space="0" w:color="auto"/>
              <w:right w:val="single" w:sz="12" w:space="0" w:color="auto"/>
            </w:tcBorders>
            <w:shd w:val="clear" w:color="auto" w:fill="FFFFFF"/>
            <w:vAlign w:val="center"/>
          </w:tcPr>
          <w:p w:rsidR="00FA4F84" w:rsidRPr="008B5F0A" w:rsidRDefault="006D4A1F" w:rsidP="00030481">
            <w:pPr>
              <w:widowControl w:val="0"/>
              <w:spacing w:line="247"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Структура верстата при числі груп формоутворення</w:t>
            </w:r>
          </w:p>
        </w:tc>
      </w:tr>
      <w:tr w:rsidR="00FA4F84" w:rsidRPr="008B5F0A" w:rsidTr="009F6E79">
        <w:tc>
          <w:tcPr>
            <w:tcW w:w="2799" w:type="dxa"/>
            <w:vMerge/>
            <w:tcBorders>
              <w:left w:val="single" w:sz="12" w:space="0" w:color="auto"/>
              <w:bottom w:val="single" w:sz="12" w:space="0" w:color="auto"/>
              <w:right w:val="single" w:sz="12" w:space="0" w:color="auto"/>
            </w:tcBorders>
            <w:shd w:val="clear" w:color="auto" w:fill="FFFFFF"/>
            <w:vAlign w:val="center"/>
          </w:tcPr>
          <w:p w:rsidR="00FA4F84" w:rsidRPr="008B5F0A" w:rsidRDefault="00FA4F84" w:rsidP="00030481">
            <w:pPr>
              <w:widowControl w:val="0"/>
              <w:spacing w:line="247" w:lineRule="auto"/>
              <w:jc w:val="center"/>
              <w:rPr>
                <w:rFonts w:ascii="Times New Roman" w:hAnsi="Times New Roman" w:cs="Times New Roman"/>
                <w:sz w:val="28"/>
                <w:szCs w:val="28"/>
                <w:lang w:val="uk-UA"/>
              </w:rPr>
            </w:pPr>
          </w:p>
        </w:tc>
        <w:tc>
          <w:tcPr>
            <w:tcW w:w="2015" w:type="dxa"/>
            <w:tcBorders>
              <w:top w:val="single" w:sz="12" w:space="0" w:color="auto"/>
              <w:left w:val="single" w:sz="12" w:space="0" w:color="auto"/>
              <w:bottom w:val="single" w:sz="12" w:space="0" w:color="auto"/>
              <w:right w:val="single" w:sz="4" w:space="0" w:color="auto"/>
            </w:tcBorders>
            <w:shd w:val="clear" w:color="auto" w:fill="FFFFFF"/>
            <w:vAlign w:val="center"/>
          </w:tcPr>
          <w:p w:rsidR="00FA4F84" w:rsidRPr="008B5F0A" w:rsidRDefault="00446C9C" w:rsidP="00030481">
            <w:pPr>
              <w:widowControl w:val="0"/>
              <w:spacing w:line="247"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1</w:t>
            </w:r>
          </w:p>
        </w:tc>
        <w:tc>
          <w:tcPr>
            <w:tcW w:w="2025" w:type="dxa"/>
            <w:tcBorders>
              <w:top w:val="single" w:sz="12" w:space="0" w:color="auto"/>
              <w:left w:val="single" w:sz="4" w:space="0" w:color="auto"/>
              <w:bottom w:val="single" w:sz="12" w:space="0" w:color="auto"/>
              <w:right w:val="single" w:sz="4" w:space="0" w:color="auto"/>
            </w:tcBorders>
            <w:shd w:val="clear" w:color="auto" w:fill="FFFFFF"/>
            <w:vAlign w:val="center"/>
          </w:tcPr>
          <w:p w:rsidR="00FA4F84" w:rsidRPr="008B5F0A" w:rsidRDefault="00446C9C" w:rsidP="00030481">
            <w:pPr>
              <w:widowControl w:val="0"/>
              <w:spacing w:line="247"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2</w:t>
            </w:r>
          </w:p>
        </w:tc>
        <w:tc>
          <w:tcPr>
            <w:tcW w:w="2098" w:type="dxa"/>
            <w:tcBorders>
              <w:top w:val="single" w:sz="12" w:space="0" w:color="auto"/>
              <w:left w:val="single" w:sz="4" w:space="0" w:color="auto"/>
              <w:bottom w:val="single" w:sz="12" w:space="0" w:color="auto"/>
              <w:right w:val="single" w:sz="12" w:space="0" w:color="auto"/>
            </w:tcBorders>
            <w:shd w:val="clear" w:color="auto" w:fill="FFFFFF"/>
            <w:vAlign w:val="center"/>
          </w:tcPr>
          <w:p w:rsidR="00FA4F84" w:rsidRPr="008B5F0A" w:rsidRDefault="00446C9C" w:rsidP="00030481">
            <w:pPr>
              <w:widowControl w:val="0"/>
              <w:spacing w:line="247"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3</w:t>
            </w:r>
          </w:p>
        </w:tc>
      </w:tr>
      <w:tr w:rsidR="00FA4F84" w:rsidRPr="008B5F0A" w:rsidTr="009F6E79">
        <w:tc>
          <w:tcPr>
            <w:tcW w:w="2799" w:type="dxa"/>
            <w:tcBorders>
              <w:top w:val="single" w:sz="12" w:space="0" w:color="auto"/>
              <w:left w:val="single" w:sz="12" w:space="0" w:color="auto"/>
              <w:bottom w:val="single" w:sz="4" w:space="0" w:color="auto"/>
              <w:right w:val="single" w:sz="12" w:space="0" w:color="auto"/>
            </w:tcBorders>
            <w:shd w:val="clear" w:color="auto" w:fill="FFFFFF"/>
            <w:vAlign w:val="center"/>
          </w:tcPr>
          <w:p w:rsidR="00FA4F84" w:rsidRPr="008B5F0A" w:rsidRDefault="00900984" w:rsidP="00030481">
            <w:pPr>
              <w:widowControl w:val="0"/>
              <w:spacing w:line="247" w:lineRule="auto"/>
              <w:rPr>
                <w:rFonts w:ascii="Times New Roman" w:hAnsi="Times New Roman" w:cs="Times New Roman"/>
                <w:sz w:val="28"/>
                <w:szCs w:val="28"/>
                <w:lang w:val="uk-UA"/>
              </w:rPr>
            </w:pPr>
            <w:r w:rsidRPr="008B5F0A">
              <w:rPr>
                <w:rFonts w:ascii="Times New Roman" w:hAnsi="Times New Roman" w:cs="Times New Roman"/>
                <w:sz w:val="28"/>
                <w:szCs w:val="28"/>
                <w:lang w:val="uk-UA"/>
              </w:rPr>
              <w:t>Елементарний</w:t>
            </w:r>
          </w:p>
        </w:tc>
        <w:tc>
          <w:tcPr>
            <w:tcW w:w="2015" w:type="dxa"/>
            <w:tcBorders>
              <w:top w:val="single" w:sz="12" w:space="0" w:color="auto"/>
              <w:left w:val="single" w:sz="12" w:space="0" w:color="auto"/>
              <w:bottom w:val="single" w:sz="4" w:space="0" w:color="auto"/>
              <w:right w:val="single" w:sz="4" w:space="0" w:color="auto"/>
            </w:tcBorders>
            <w:shd w:val="clear" w:color="auto" w:fill="FFFFFF"/>
            <w:vAlign w:val="center"/>
          </w:tcPr>
          <w:p w:rsidR="00FA4F84" w:rsidRPr="008B5F0A" w:rsidRDefault="006D4A1F" w:rsidP="00030481">
            <w:pPr>
              <w:widowControl w:val="0"/>
              <w:spacing w:line="247"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Э11</w:t>
            </w:r>
          </w:p>
        </w:tc>
        <w:tc>
          <w:tcPr>
            <w:tcW w:w="2025" w:type="dxa"/>
            <w:tcBorders>
              <w:top w:val="single" w:sz="12" w:space="0" w:color="auto"/>
              <w:left w:val="single" w:sz="4" w:space="0" w:color="auto"/>
              <w:bottom w:val="single" w:sz="4" w:space="0" w:color="auto"/>
              <w:right w:val="single" w:sz="4" w:space="0" w:color="auto"/>
            </w:tcBorders>
            <w:shd w:val="clear" w:color="auto" w:fill="FFFFFF"/>
            <w:vAlign w:val="center"/>
          </w:tcPr>
          <w:p w:rsidR="00FA4F84" w:rsidRPr="008B5F0A" w:rsidRDefault="006D4A1F" w:rsidP="00030481">
            <w:pPr>
              <w:widowControl w:val="0"/>
              <w:spacing w:line="247"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Э22</w:t>
            </w:r>
          </w:p>
        </w:tc>
        <w:tc>
          <w:tcPr>
            <w:tcW w:w="2098" w:type="dxa"/>
            <w:tcBorders>
              <w:top w:val="single" w:sz="12" w:space="0" w:color="auto"/>
              <w:left w:val="single" w:sz="4" w:space="0" w:color="auto"/>
              <w:bottom w:val="single" w:sz="4" w:space="0" w:color="auto"/>
              <w:right w:val="single" w:sz="12" w:space="0" w:color="auto"/>
            </w:tcBorders>
            <w:shd w:val="clear" w:color="auto" w:fill="FFFFFF"/>
            <w:vAlign w:val="center"/>
          </w:tcPr>
          <w:p w:rsidR="00FA4F84" w:rsidRPr="008B5F0A" w:rsidRDefault="006D4A1F" w:rsidP="00030481">
            <w:pPr>
              <w:widowControl w:val="0"/>
              <w:spacing w:line="247"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ЭЗЗ</w:t>
            </w:r>
          </w:p>
        </w:tc>
      </w:tr>
      <w:tr w:rsidR="00FA4F84" w:rsidRPr="008B5F0A" w:rsidTr="009F6E79">
        <w:tc>
          <w:tcPr>
            <w:tcW w:w="2799" w:type="dxa"/>
            <w:tcBorders>
              <w:top w:val="single" w:sz="4" w:space="0" w:color="auto"/>
              <w:left w:val="single" w:sz="12" w:space="0" w:color="auto"/>
              <w:bottom w:val="single" w:sz="4" w:space="0" w:color="auto"/>
              <w:right w:val="single" w:sz="12" w:space="0" w:color="auto"/>
            </w:tcBorders>
            <w:shd w:val="clear" w:color="auto" w:fill="FFFFFF"/>
            <w:vAlign w:val="center"/>
          </w:tcPr>
          <w:p w:rsidR="00FA4F84" w:rsidRPr="008B5F0A" w:rsidRDefault="006D4A1F" w:rsidP="00030481">
            <w:pPr>
              <w:widowControl w:val="0"/>
              <w:spacing w:line="247" w:lineRule="auto"/>
              <w:rPr>
                <w:rFonts w:ascii="Times New Roman" w:hAnsi="Times New Roman" w:cs="Times New Roman"/>
                <w:sz w:val="28"/>
                <w:szCs w:val="28"/>
                <w:lang w:val="uk-UA"/>
              </w:rPr>
            </w:pPr>
            <w:r w:rsidRPr="008B5F0A">
              <w:rPr>
                <w:rFonts w:ascii="Times New Roman" w:hAnsi="Times New Roman" w:cs="Times New Roman"/>
                <w:sz w:val="28"/>
                <w:szCs w:val="28"/>
                <w:lang w:val="uk-UA"/>
              </w:rPr>
              <w:t>Складний</w:t>
            </w:r>
          </w:p>
        </w:tc>
        <w:tc>
          <w:tcPr>
            <w:tcW w:w="2015" w:type="dxa"/>
            <w:tcBorders>
              <w:top w:val="single" w:sz="4" w:space="0" w:color="auto"/>
              <w:left w:val="single" w:sz="12" w:space="0" w:color="auto"/>
              <w:bottom w:val="single" w:sz="4" w:space="0" w:color="auto"/>
              <w:right w:val="single" w:sz="4" w:space="0" w:color="auto"/>
            </w:tcBorders>
            <w:shd w:val="clear" w:color="auto" w:fill="FFFFFF"/>
            <w:vAlign w:val="center"/>
          </w:tcPr>
          <w:p w:rsidR="00FA4F84" w:rsidRPr="008B5F0A" w:rsidRDefault="009F6E79" w:rsidP="00030481">
            <w:pPr>
              <w:widowControl w:val="0"/>
              <w:spacing w:line="247"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С</w:t>
            </w:r>
            <w:r w:rsidR="00446C9C" w:rsidRPr="008B5F0A">
              <w:rPr>
                <w:rFonts w:ascii="Times New Roman" w:hAnsi="Times New Roman" w:cs="Times New Roman"/>
                <w:sz w:val="28"/>
                <w:szCs w:val="28"/>
                <w:lang w:val="uk-UA"/>
              </w:rPr>
              <w:t>12</w:t>
            </w:r>
            <w:r w:rsidRPr="008B5F0A">
              <w:rPr>
                <w:rFonts w:ascii="Times New Roman" w:hAnsi="Times New Roman" w:cs="Times New Roman"/>
                <w:sz w:val="28"/>
                <w:szCs w:val="28"/>
                <w:lang w:val="uk-UA"/>
              </w:rPr>
              <w:br/>
            </w:r>
            <w:r w:rsidR="006D4A1F" w:rsidRPr="008B5F0A">
              <w:rPr>
                <w:rFonts w:ascii="Times New Roman" w:hAnsi="Times New Roman" w:cs="Times New Roman"/>
                <w:sz w:val="28"/>
                <w:szCs w:val="28"/>
                <w:lang w:val="uk-UA"/>
              </w:rPr>
              <w:t>С13</w:t>
            </w:r>
            <w:r w:rsidRPr="008B5F0A">
              <w:rPr>
                <w:rFonts w:ascii="Times New Roman" w:hAnsi="Times New Roman" w:cs="Times New Roman"/>
                <w:sz w:val="28"/>
                <w:szCs w:val="28"/>
                <w:lang w:val="uk-UA"/>
              </w:rPr>
              <w:br/>
            </w:r>
            <w:r w:rsidR="006D4A1F" w:rsidRPr="008B5F0A">
              <w:rPr>
                <w:rFonts w:ascii="Times New Roman" w:hAnsi="Times New Roman" w:cs="Times New Roman"/>
                <w:sz w:val="28"/>
                <w:szCs w:val="28"/>
                <w:lang w:val="uk-UA"/>
              </w:rPr>
              <w:t>С14</w:t>
            </w:r>
          </w:p>
        </w:tc>
        <w:tc>
          <w:tcPr>
            <w:tcW w:w="2025" w:type="dxa"/>
            <w:tcBorders>
              <w:top w:val="single" w:sz="4" w:space="0" w:color="auto"/>
              <w:left w:val="single" w:sz="4" w:space="0" w:color="auto"/>
              <w:bottom w:val="single" w:sz="4" w:space="0" w:color="auto"/>
              <w:right w:val="single" w:sz="4" w:space="0" w:color="auto"/>
            </w:tcBorders>
            <w:shd w:val="clear" w:color="auto" w:fill="FFFFFF"/>
            <w:vAlign w:val="center"/>
          </w:tcPr>
          <w:p w:rsidR="00FA4F84" w:rsidRPr="008B5F0A" w:rsidRDefault="006D4A1F" w:rsidP="00030481">
            <w:pPr>
              <w:widowControl w:val="0"/>
              <w:spacing w:line="247"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С24</w:t>
            </w:r>
            <w:r w:rsidR="009F6E79" w:rsidRPr="008B5F0A">
              <w:rPr>
                <w:rFonts w:ascii="Times New Roman" w:hAnsi="Times New Roman" w:cs="Times New Roman"/>
                <w:sz w:val="28"/>
                <w:szCs w:val="28"/>
                <w:lang w:val="uk-UA"/>
              </w:rPr>
              <w:br/>
            </w:r>
            <w:r w:rsidRPr="008B5F0A">
              <w:rPr>
                <w:rFonts w:ascii="Times New Roman" w:hAnsi="Times New Roman" w:cs="Times New Roman"/>
                <w:sz w:val="28"/>
                <w:szCs w:val="28"/>
                <w:lang w:val="uk-UA"/>
              </w:rPr>
              <w:t>(С25)</w:t>
            </w:r>
          </w:p>
        </w:tc>
        <w:tc>
          <w:tcPr>
            <w:tcW w:w="2098" w:type="dxa"/>
            <w:tcBorders>
              <w:top w:val="single" w:sz="4" w:space="0" w:color="auto"/>
              <w:left w:val="single" w:sz="4" w:space="0" w:color="auto"/>
              <w:bottom w:val="single" w:sz="4" w:space="0" w:color="auto"/>
              <w:right w:val="single" w:sz="12" w:space="0" w:color="auto"/>
            </w:tcBorders>
            <w:shd w:val="clear" w:color="auto" w:fill="FFFFFF"/>
            <w:vAlign w:val="center"/>
          </w:tcPr>
          <w:p w:rsidR="00FA4F84" w:rsidRPr="008B5F0A" w:rsidRDefault="00446C9C" w:rsidP="00030481">
            <w:pPr>
              <w:widowControl w:val="0"/>
              <w:spacing w:line="247"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w:t>
            </w:r>
            <w:r w:rsidR="006D4A1F" w:rsidRPr="008B5F0A">
              <w:rPr>
                <w:rFonts w:ascii="Times New Roman" w:hAnsi="Times New Roman" w:cs="Times New Roman"/>
                <w:sz w:val="28"/>
                <w:szCs w:val="28"/>
                <w:lang w:val="uk-UA"/>
              </w:rPr>
              <w:t>С36)</w:t>
            </w:r>
            <w:r w:rsidR="009F6E79" w:rsidRPr="008B5F0A">
              <w:rPr>
                <w:rFonts w:ascii="Times New Roman" w:hAnsi="Times New Roman" w:cs="Times New Roman"/>
                <w:sz w:val="28"/>
                <w:szCs w:val="28"/>
                <w:lang w:val="uk-UA"/>
              </w:rPr>
              <w:br/>
            </w:r>
            <w:r w:rsidR="006D4A1F" w:rsidRPr="008B5F0A">
              <w:rPr>
                <w:rFonts w:ascii="Times New Roman" w:hAnsi="Times New Roman" w:cs="Times New Roman"/>
                <w:sz w:val="28"/>
                <w:szCs w:val="28"/>
                <w:lang w:val="uk-UA"/>
              </w:rPr>
              <w:t>(С37)</w:t>
            </w:r>
          </w:p>
        </w:tc>
      </w:tr>
      <w:tr w:rsidR="00FA4F84" w:rsidRPr="008B5F0A" w:rsidTr="009F6E79">
        <w:tc>
          <w:tcPr>
            <w:tcW w:w="2799" w:type="dxa"/>
            <w:tcBorders>
              <w:top w:val="single" w:sz="4" w:space="0" w:color="auto"/>
              <w:left w:val="single" w:sz="12" w:space="0" w:color="auto"/>
              <w:bottom w:val="single" w:sz="12" w:space="0" w:color="auto"/>
              <w:right w:val="single" w:sz="12" w:space="0" w:color="auto"/>
            </w:tcBorders>
            <w:shd w:val="clear" w:color="auto" w:fill="FFFFFF"/>
            <w:vAlign w:val="center"/>
          </w:tcPr>
          <w:p w:rsidR="00FA4F84" w:rsidRPr="008B5F0A" w:rsidRDefault="006D4A1F" w:rsidP="00030481">
            <w:pPr>
              <w:widowControl w:val="0"/>
              <w:spacing w:line="247" w:lineRule="auto"/>
              <w:rPr>
                <w:rFonts w:ascii="Times New Roman" w:hAnsi="Times New Roman" w:cs="Times New Roman"/>
                <w:sz w:val="28"/>
                <w:szCs w:val="28"/>
                <w:lang w:val="uk-UA"/>
              </w:rPr>
            </w:pPr>
            <w:r w:rsidRPr="008B5F0A">
              <w:rPr>
                <w:rFonts w:ascii="Times New Roman" w:hAnsi="Times New Roman" w:cs="Times New Roman"/>
                <w:sz w:val="28"/>
                <w:szCs w:val="28"/>
                <w:lang w:val="uk-UA"/>
              </w:rPr>
              <w:t>Комбінований</w:t>
            </w:r>
          </w:p>
        </w:tc>
        <w:tc>
          <w:tcPr>
            <w:tcW w:w="2015" w:type="dxa"/>
            <w:tcBorders>
              <w:top w:val="single" w:sz="4" w:space="0" w:color="auto"/>
              <w:left w:val="single" w:sz="12" w:space="0" w:color="auto"/>
              <w:bottom w:val="single" w:sz="12" w:space="0" w:color="auto"/>
              <w:right w:val="single" w:sz="4" w:space="0" w:color="auto"/>
            </w:tcBorders>
            <w:shd w:val="clear" w:color="auto" w:fill="FFFFFF"/>
            <w:vAlign w:val="center"/>
          </w:tcPr>
          <w:p w:rsidR="00FA4F84" w:rsidRPr="008B5F0A" w:rsidRDefault="006C4822" w:rsidP="00030481">
            <w:pPr>
              <w:widowControl w:val="0"/>
              <w:spacing w:line="247"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w:t>
            </w:r>
          </w:p>
        </w:tc>
        <w:tc>
          <w:tcPr>
            <w:tcW w:w="2025" w:type="dxa"/>
            <w:tcBorders>
              <w:top w:val="single" w:sz="4" w:space="0" w:color="auto"/>
              <w:left w:val="single" w:sz="4" w:space="0" w:color="auto"/>
              <w:bottom w:val="single" w:sz="12" w:space="0" w:color="auto"/>
              <w:right w:val="single" w:sz="4" w:space="0" w:color="auto"/>
            </w:tcBorders>
            <w:shd w:val="clear" w:color="auto" w:fill="FFFFFF"/>
            <w:vAlign w:val="center"/>
          </w:tcPr>
          <w:p w:rsidR="00FA4F84" w:rsidRPr="008B5F0A" w:rsidRDefault="006D4A1F" w:rsidP="00030481">
            <w:pPr>
              <w:widowControl w:val="0"/>
              <w:spacing w:line="247"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К23</w:t>
            </w:r>
            <w:r w:rsidR="009F6E79" w:rsidRPr="008B5F0A">
              <w:rPr>
                <w:rFonts w:ascii="Times New Roman" w:hAnsi="Times New Roman" w:cs="Times New Roman"/>
                <w:sz w:val="28"/>
                <w:szCs w:val="28"/>
                <w:lang w:val="uk-UA"/>
              </w:rPr>
              <w:br/>
            </w:r>
            <w:r w:rsidRPr="008B5F0A">
              <w:rPr>
                <w:rFonts w:ascii="Times New Roman" w:hAnsi="Times New Roman" w:cs="Times New Roman"/>
                <w:sz w:val="28"/>
                <w:szCs w:val="28"/>
                <w:lang w:val="uk-UA"/>
              </w:rPr>
              <w:t>К24</w:t>
            </w:r>
            <w:r w:rsidR="009F6E79" w:rsidRPr="008B5F0A">
              <w:rPr>
                <w:rFonts w:ascii="Times New Roman" w:hAnsi="Times New Roman" w:cs="Times New Roman"/>
                <w:sz w:val="28"/>
                <w:szCs w:val="28"/>
                <w:lang w:val="uk-UA"/>
              </w:rPr>
              <w:br/>
            </w:r>
            <w:r w:rsidRPr="008B5F0A">
              <w:rPr>
                <w:rFonts w:ascii="Times New Roman" w:hAnsi="Times New Roman" w:cs="Times New Roman"/>
                <w:sz w:val="28"/>
                <w:szCs w:val="28"/>
                <w:lang w:val="uk-UA"/>
              </w:rPr>
              <w:t>К25</w:t>
            </w:r>
            <w:r w:rsidR="009F6E79" w:rsidRPr="008B5F0A">
              <w:rPr>
                <w:rFonts w:ascii="Times New Roman" w:hAnsi="Times New Roman" w:cs="Times New Roman"/>
                <w:sz w:val="28"/>
                <w:szCs w:val="28"/>
                <w:lang w:val="uk-UA"/>
              </w:rPr>
              <w:br/>
            </w:r>
            <w:r w:rsidRPr="008B5F0A">
              <w:rPr>
                <w:rFonts w:ascii="Times New Roman" w:hAnsi="Times New Roman" w:cs="Times New Roman"/>
                <w:sz w:val="28"/>
                <w:szCs w:val="28"/>
                <w:lang w:val="uk-UA"/>
              </w:rPr>
              <w:t>(К26)</w:t>
            </w:r>
          </w:p>
        </w:tc>
        <w:tc>
          <w:tcPr>
            <w:tcW w:w="2098" w:type="dxa"/>
            <w:tcBorders>
              <w:top w:val="single" w:sz="4" w:space="0" w:color="auto"/>
              <w:left w:val="single" w:sz="4" w:space="0" w:color="auto"/>
              <w:bottom w:val="single" w:sz="12" w:space="0" w:color="auto"/>
              <w:right w:val="single" w:sz="12" w:space="0" w:color="auto"/>
            </w:tcBorders>
            <w:shd w:val="clear" w:color="auto" w:fill="FFFFFF"/>
            <w:vAlign w:val="center"/>
          </w:tcPr>
          <w:p w:rsidR="009F6E79" w:rsidRPr="008B5F0A" w:rsidRDefault="006D4A1F" w:rsidP="00030481">
            <w:pPr>
              <w:widowControl w:val="0"/>
              <w:spacing w:line="247"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К34</w:t>
            </w:r>
            <w:r w:rsidR="009F6E79" w:rsidRPr="008B5F0A">
              <w:rPr>
                <w:rFonts w:ascii="Times New Roman" w:hAnsi="Times New Roman" w:cs="Times New Roman"/>
                <w:sz w:val="28"/>
                <w:szCs w:val="28"/>
                <w:lang w:val="uk-UA"/>
              </w:rPr>
              <w:br/>
              <w:t>(К35)</w:t>
            </w:r>
          </w:p>
          <w:p w:rsidR="009F6E79" w:rsidRPr="008B5F0A" w:rsidRDefault="009F6E79" w:rsidP="00030481">
            <w:pPr>
              <w:widowControl w:val="0"/>
              <w:spacing w:line="247"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(К36)</w:t>
            </w:r>
          </w:p>
          <w:p w:rsidR="00FA4F84" w:rsidRPr="008B5F0A" w:rsidRDefault="009F6E79" w:rsidP="00030481">
            <w:pPr>
              <w:widowControl w:val="0"/>
              <w:spacing w:line="247"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(К37</w:t>
            </w:r>
            <w:r w:rsidR="006D4A1F" w:rsidRPr="008B5F0A">
              <w:rPr>
                <w:rFonts w:ascii="Times New Roman" w:hAnsi="Times New Roman" w:cs="Times New Roman"/>
                <w:sz w:val="28"/>
                <w:szCs w:val="28"/>
                <w:lang w:val="uk-UA"/>
              </w:rPr>
              <w:t>)</w:t>
            </w:r>
          </w:p>
        </w:tc>
      </w:tr>
      <w:tr w:rsidR="00FA4F84" w:rsidRPr="008B5F0A" w:rsidTr="009F6E79">
        <w:tc>
          <w:tcPr>
            <w:tcW w:w="8937" w:type="dxa"/>
            <w:gridSpan w:val="4"/>
            <w:tcBorders>
              <w:top w:val="single" w:sz="12" w:space="0" w:color="auto"/>
              <w:left w:val="single" w:sz="12" w:space="0" w:color="auto"/>
              <w:bottom w:val="single" w:sz="12" w:space="0" w:color="auto"/>
              <w:right w:val="single" w:sz="12" w:space="0" w:color="auto"/>
            </w:tcBorders>
            <w:shd w:val="clear" w:color="auto" w:fill="FFFFFF"/>
          </w:tcPr>
          <w:p w:rsidR="00FA4F84" w:rsidRPr="008B5F0A" w:rsidRDefault="006D4A1F" w:rsidP="00030481">
            <w:pPr>
              <w:widowControl w:val="0"/>
              <w:spacing w:line="247" w:lineRule="auto"/>
              <w:jc w:val="both"/>
              <w:rPr>
                <w:rFonts w:ascii="Times New Roman" w:hAnsi="Times New Roman" w:cs="Times New Roman"/>
                <w:sz w:val="28"/>
                <w:szCs w:val="28"/>
                <w:lang w:val="uk-UA"/>
              </w:rPr>
            </w:pPr>
            <w:r w:rsidRPr="008B5F0A">
              <w:rPr>
                <w:rFonts w:ascii="Times New Roman" w:hAnsi="Times New Roman" w:cs="Times New Roman"/>
                <w:i/>
                <w:sz w:val="28"/>
                <w:szCs w:val="28"/>
                <w:lang w:val="uk-UA"/>
              </w:rPr>
              <w:t>Примітка.</w:t>
            </w:r>
            <w:r w:rsidRPr="008B5F0A">
              <w:rPr>
                <w:rFonts w:ascii="Times New Roman" w:hAnsi="Times New Roman" w:cs="Times New Roman"/>
                <w:sz w:val="28"/>
                <w:szCs w:val="28"/>
                <w:lang w:val="uk-UA"/>
              </w:rPr>
              <w:t xml:space="preserve"> У дужках вказані структури верстатів, які рідко зустрічаються у верстатобудуванні.</w:t>
            </w:r>
          </w:p>
        </w:tc>
      </w:tr>
    </w:tbl>
    <w:p w:rsidR="00900984" w:rsidRPr="008B5F0A" w:rsidRDefault="00900984" w:rsidP="00030481">
      <w:pPr>
        <w:widowControl w:val="0"/>
        <w:spacing w:line="247" w:lineRule="auto"/>
        <w:ind w:firstLine="709"/>
        <w:jc w:val="both"/>
        <w:rPr>
          <w:rFonts w:ascii="Times New Roman" w:hAnsi="Times New Roman" w:cs="Times New Roman"/>
          <w:sz w:val="28"/>
          <w:szCs w:val="28"/>
          <w:lang w:val="uk-UA"/>
        </w:rPr>
      </w:pPr>
    </w:p>
    <w:p w:rsidR="00900984" w:rsidRPr="008B5F0A" w:rsidRDefault="00900984" w:rsidP="00030481">
      <w:pPr>
        <w:widowControl w:val="0"/>
        <w:spacing w:line="247" w:lineRule="auto"/>
        <w:ind w:firstLine="709"/>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Аналіз і зіставлення форм ліній, що роблять, і різальної кромки інструменту, а також урахування специфіки обробки (фрезерування, шліфування і т. д.) дозволяли встановити метод утворення поверхні, а також кількість, характер і склад рухів формоутворення, необхідних для реалізації вибраного методу.</w:t>
      </w:r>
    </w:p>
    <w:p w:rsidR="00900984" w:rsidRPr="008B5F0A" w:rsidRDefault="00900984" w:rsidP="00030481">
      <w:pPr>
        <w:widowControl w:val="0"/>
        <w:spacing w:line="247" w:lineRule="auto"/>
        <w:ind w:firstLine="709"/>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Встановлюючи методи утворення ліній, що роблять, необхідно мати на увазі наступне.</w:t>
      </w:r>
    </w:p>
    <w:p w:rsidR="00900984" w:rsidRPr="008B5F0A" w:rsidRDefault="00900984" w:rsidP="00030481">
      <w:pPr>
        <w:widowControl w:val="0"/>
        <w:spacing w:line="247" w:lineRule="auto"/>
        <w:ind w:firstLine="709"/>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Якщо для обробки використовують фасонний різальний інструмент (різець, фрезу, шліфувальний круг і т. д.), то перша робить лінія, що утворює, виходить методом копіювання, друга лінія (напрямна), що робить, методом сліду або торкання.</w:t>
      </w:r>
    </w:p>
    <w:p w:rsidR="00900984" w:rsidRPr="008B5F0A" w:rsidRDefault="00900984" w:rsidP="00030481">
      <w:pPr>
        <w:widowControl w:val="0"/>
        <w:spacing w:line="247" w:lineRule="auto"/>
        <w:ind w:firstLine="709"/>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Якщо поверхню фрезерують або шліфують при відносному переміщенні заготівлі або інструменту, то хоч би одна з ліній, що роблять, утворюється методом торкання.</w:t>
      </w:r>
    </w:p>
    <w:p w:rsidR="00172904" w:rsidRPr="008B5F0A" w:rsidRDefault="006D4A1F" w:rsidP="00030481">
      <w:pPr>
        <w:widowControl w:val="0"/>
        <w:spacing w:line="247" w:lineRule="auto"/>
        <w:ind w:firstLine="709"/>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 xml:space="preserve">В результаті аналізу схеми різання, розташування оброблюваних поверхонь і конструкції інструменту встановлюють потребу в рухах ділення і </w:t>
      </w:r>
      <w:r w:rsidR="00A772DA" w:rsidRPr="008B5F0A">
        <w:rPr>
          <w:rFonts w:ascii="Times New Roman" w:hAnsi="Times New Roman" w:cs="Times New Roman"/>
          <w:sz w:val="28"/>
          <w:szCs w:val="28"/>
          <w:lang w:val="uk-UA"/>
        </w:rPr>
        <w:t>в</w:t>
      </w:r>
      <w:r w:rsidRPr="008B5F0A">
        <w:rPr>
          <w:rFonts w:ascii="Times New Roman" w:hAnsi="Times New Roman" w:cs="Times New Roman"/>
          <w:sz w:val="28"/>
          <w:szCs w:val="28"/>
          <w:lang w:val="uk-UA"/>
        </w:rPr>
        <w:t xml:space="preserve">різування, </w:t>
      </w:r>
      <w:r w:rsidR="00A772DA" w:rsidRPr="008B5F0A">
        <w:rPr>
          <w:rFonts w:ascii="Times New Roman" w:hAnsi="Times New Roman" w:cs="Times New Roman"/>
          <w:sz w:val="28"/>
          <w:szCs w:val="28"/>
          <w:lang w:val="uk-UA"/>
        </w:rPr>
        <w:t>та</w:t>
      </w:r>
      <w:r w:rsidRPr="008B5F0A">
        <w:rPr>
          <w:rFonts w:ascii="Times New Roman" w:hAnsi="Times New Roman" w:cs="Times New Roman"/>
          <w:sz w:val="28"/>
          <w:szCs w:val="28"/>
          <w:lang w:val="uk-UA"/>
        </w:rPr>
        <w:t xml:space="preserve"> </w:t>
      </w:r>
      <w:r w:rsidR="00A772DA" w:rsidRPr="008B5F0A">
        <w:rPr>
          <w:rFonts w:ascii="Times New Roman" w:hAnsi="Times New Roman" w:cs="Times New Roman"/>
          <w:sz w:val="28"/>
          <w:szCs w:val="28"/>
          <w:lang w:val="uk-UA"/>
        </w:rPr>
        <w:t>якщо</w:t>
      </w:r>
      <w:r w:rsidRPr="008B5F0A">
        <w:rPr>
          <w:rFonts w:ascii="Times New Roman" w:hAnsi="Times New Roman" w:cs="Times New Roman"/>
          <w:sz w:val="28"/>
          <w:szCs w:val="28"/>
          <w:lang w:val="uk-UA"/>
        </w:rPr>
        <w:t xml:space="preserve"> вони потрібні, то визначають їх характер. Після того, як визначені усі рухи формоутворення, ділення і урізування, які визначають кінематику верстата в основному, можна приступати до складання і аналізу структур кінематичних груп, що забезпечують ці рухи.</w:t>
      </w:r>
    </w:p>
    <w:p w:rsidR="00FA4F84" w:rsidRPr="008B5F0A" w:rsidRDefault="006D4A1F" w:rsidP="00030481">
      <w:pPr>
        <w:widowControl w:val="0"/>
        <w:spacing w:line="247" w:lineRule="auto"/>
        <w:ind w:firstLine="709"/>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Складання і аналіз структур кінематичних груп верстата проводять послідовно від однієї до іншої в наступному порядку.</w:t>
      </w:r>
    </w:p>
    <w:p w:rsidR="00FA4F84" w:rsidRPr="008B5F0A" w:rsidRDefault="00A772DA" w:rsidP="00030481">
      <w:pPr>
        <w:widowControl w:val="0"/>
        <w:spacing w:line="247" w:lineRule="auto"/>
        <w:ind w:firstLine="709"/>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1. </w:t>
      </w:r>
      <w:r w:rsidR="006D4A1F" w:rsidRPr="008B5F0A">
        <w:rPr>
          <w:rFonts w:ascii="Times New Roman" w:hAnsi="Times New Roman" w:cs="Times New Roman"/>
          <w:sz w:val="28"/>
          <w:szCs w:val="28"/>
          <w:lang w:val="uk-UA"/>
        </w:rPr>
        <w:t xml:space="preserve">Встановлюють число виконавчих органів; як правило, воно відповідає числу простих рухів, що утворюють </w:t>
      </w:r>
      <w:r w:rsidR="00330BCA" w:rsidRPr="008B5F0A">
        <w:rPr>
          <w:rFonts w:ascii="Times New Roman" w:hAnsi="Times New Roman" w:cs="Times New Roman"/>
          <w:sz w:val="28"/>
          <w:szCs w:val="28"/>
          <w:lang w:val="uk-UA"/>
        </w:rPr>
        <w:t>виконавчий</w:t>
      </w:r>
      <w:r w:rsidR="006D4A1F" w:rsidRPr="008B5F0A">
        <w:rPr>
          <w:rFonts w:ascii="Times New Roman" w:hAnsi="Times New Roman" w:cs="Times New Roman"/>
          <w:sz w:val="28"/>
          <w:szCs w:val="28"/>
          <w:lang w:val="uk-UA"/>
        </w:rPr>
        <w:t xml:space="preserve"> рух.</w:t>
      </w:r>
    </w:p>
    <w:p w:rsidR="00FA4F84" w:rsidRPr="008B5F0A" w:rsidRDefault="00A772DA" w:rsidP="00030481">
      <w:pPr>
        <w:widowControl w:val="0"/>
        <w:spacing w:line="247" w:lineRule="auto"/>
        <w:ind w:firstLine="709"/>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2. </w:t>
      </w:r>
      <w:r w:rsidR="006D4A1F" w:rsidRPr="008B5F0A">
        <w:rPr>
          <w:rFonts w:ascii="Times New Roman" w:hAnsi="Times New Roman" w:cs="Times New Roman"/>
          <w:sz w:val="28"/>
          <w:szCs w:val="28"/>
          <w:lang w:val="uk-UA"/>
        </w:rPr>
        <w:t xml:space="preserve">Визначають внутрішній кінематичний зв'язок групи; для простих груп </w:t>
      </w:r>
      <w:r w:rsidR="00074C1B" w:rsidRPr="008B5F0A">
        <w:rPr>
          <w:rFonts w:ascii="Times New Roman" w:hAnsi="Times New Roman" w:cs="Times New Roman"/>
          <w:sz w:val="28"/>
          <w:szCs w:val="28"/>
          <w:lang w:val="uk-UA"/>
        </w:rPr>
        <w:t>–</w:t>
      </w:r>
      <w:r w:rsidR="006D4A1F" w:rsidRPr="008B5F0A">
        <w:rPr>
          <w:rFonts w:ascii="Times New Roman" w:hAnsi="Times New Roman" w:cs="Times New Roman"/>
          <w:sz w:val="28"/>
          <w:szCs w:val="28"/>
          <w:lang w:val="uk-UA"/>
        </w:rPr>
        <w:t xml:space="preserve"> це зв'язок між ланками кінематичної старанної пари, а для складної групи </w:t>
      </w:r>
      <w:r w:rsidR="00074C1B" w:rsidRPr="008B5F0A">
        <w:rPr>
          <w:rFonts w:ascii="Times New Roman" w:hAnsi="Times New Roman" w:cs="Times New Roman"/>
          <w:sz w:val="28"/>
          <w:szCs w:val="28"/>
          <w:lang w:val="uk-UA"/>
        </w:rPr>
        <w:t>–</w:t>
      </w:r>
      <w:r w:rsidR="006D4A1F" w:rsidRPr="008B5F0A">
        <w:rPr>
          <w:rFonts w:ascii="Times New Roman" w:hAnsi="Times New Roman" w:cs="Times New Roman"/>
          <w:sz w:val="28"/>
          <w:szCs w:val="28"/>
          <w:lang w:val="uk-UA"/>
        </w:rPr>
        <w:t xml:space="preserve"> функціональні ланцюги (ланцюг) між виконавчими органами.</w:t>
      </w:r>
    </w:p>
    <w:p w:rsidR="00FA4F84" w:rsidRPr="008B5F0A" w:rsidRDefault="00A772DA" w:rsidP="00030481">
      <w:pPr>
        <w:widowControl w:val="0"/>
        <w:spacing w:line="247" w:lineRule="auto"/>
        <w:ind w:firstLine="709"/>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3. </w:t>
      </w:r>
      <w:r w:rsidR="006D4A1F" w:rsidRPr="008B5F0A">
        <w:rPr>
          <w:rFonts w:ascii="Times New Roman" w:hAnsi="Times New Roman" w:cs="Times New Roman"/>
          <w:sz w:val="28"/>
          <w:szCs w:val="28"/>
          <w:lang w:val="uk-UA"/>
        </w:rPr>
        <w:t>Визначають джерело руху і зовнішній кінематичний зв'язок групи.</w:t>
      </w:r>
    </w:p>
    <w:p w:rsidR="00FA4F84" w:rsidRPr="008B5F0A" w:rsidRDefault="00A772DA" w:rsidP="00030481">
      <w:pPr>
        <w:widowControl w:val="0"/>
        <w:spacing w:line="247" w:lineRule="auto"/>
        <w:ind w:firstLine="709"/>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4. </w:t>
      </w:r>
      <w:r w:rsidR="006D4A1F" w:rsidRPr="008B5F0A">
        <w:rPr>
          <w:rFonts w:ascii="Times New Roman" w:hAnsi="Times New Roman" w:cs="Times New Roman"/>
          <w:sz w:val="28"/>
          <w:szCs w:val="28"/>
          <w:lang w:val="uk-UA"/>
        </w:rPr>
        <w:t xml:space="preserve">Встановлюють число і розташування органів налаштування </w:t>
      </w:r>
      <w:r w:rsidR="006D4A1F" w:rsidRPr="008B5F0A">
        <w:rPr>
          <w:rFonts w:ascii="Times New Roman" w:hAnsi="Times New Roman" w:cs="Times New Roman"/>
          <w:sz w:val="28"/>
          <w:szCs w:val="28"/>
          <w:lang w:val="uk-UA"/>
        </w:rPr>
        <w:lastRenderedPageBreak/>
        <w:t>параметрів руху.</w:t>
      </w:r>
      <w:r w:rsidRPr="008B5F0A">
        <w:rPr>
          <w:rFonts w:ascii="Times New Roman" w:hAnsi="Times New Roman" w:cs="Times New Roman"/>
          <w:sz w:val="28"/>
          <w:szCs w:val="28"/>
          <w:lang w:val="uk-UA"/>
        </w:rPr>
        <w:t xml:space="preserve"> (</w:t>
      </w:r>
      <w:r w:rsidR="006D4A1F" w:rsidRPr="008B5F0A">
        <w:rPr>
          <w:rFonts w:ascii="Times New Roman" w:hAnsi="Times New Roman" w:cs="Times New Roman"/>
          <w:sz w:val="28"/>
          <w:szCs w:val="28"/>
          <w:lang w:val="uk-UA"/>
        </w:rPr>
        <w:t>Іноді виконавчі органи можуть одночасно належати двом або більше кінематичним групам.</w:t>
      </w:r>
      <w:r w:rsidRPr="008B5F0A">
        <w:rPr>
          <w:rFonts w:ascii="Times New Roman" w:hAnsi="Times New Roman" w:cs="Times New Roman"/>
          <w:sz w:val="28"/>
          <w:szCs w:val="28"/>
          <w:lang w:val="uk-UA"/>
        </w:rPr>
        <w:t xml:space="preserve"> </w:t>
      </w:r>
      <w:r w:rsidR="006D4A1F" w:rsidRPr="008B5F0A">
        <w:rPr>
          <w:rFonts w:ascii="Times New Roman" w:hAnsi="Times New Roman" w:cs="Times New Roman"/>
          <w:sz w:val="28"/>
          <w:szCs w:val="28"/>
          <w:lang w:val="uk-UA"/>
        </w:rPr>
        <w:t xml:space="preserve">Нерідко одне і те ж джерело руху належить декільком або </w:t>
      </w:r>
      <w:r w:rsidRPr="008B5F0A">
        <w:rPr>
          <w:rFonts w:ascii="Times New Roman" w:hAnsi="Times New Roman" w:cs="Times New Roman"/>
          <w:sz w:val="28"/>
          <w:szCs w:val="28"/>
          <w:lang w:val="uk-UA"/>
        </w:rPr>
        <w:t>усім</w:t>
      </w:r>
      <w:r w:rsidR="00074C1B" w:rsidRPr="008B5F0A">
        <w:rPr>
          <w:rFonts w:ascii="Times New Roman" w:hAnsi="Times New Roman" w:cs="Times New Roman"/>
          <w:sz w:val="28"/>
          <w:szCs w:val="28"/>
          <w:lang w:val="uk-UA"/>
        </w:rPr>
        <w:t xml:space="preserve"> кінематичним групам</w:t>
      </w:r>
      <w:r w:rsidRPr="008B5F0A">
        <w:rPr>
          <w:rFonts w:ascii="Times New Roman" w:hAnsi="Times New Roman" w:cs="Times New Roman"/>
          <w:sz w:val="28"/>
          <w:szCs w:val="28"/>
          <w:lang w:val="uk-UA"/>
        </w:rPr>
        <w:t>)</w:t>
      </w:r>
      <w:r w:rsidR="00074C1B" w:rsidRPr="008B5F0A">
        <w:rPr>
          <w:rFonts w:ascii="Times New Roman" w:hAnsi="Times New Roman" w:cs="Times New Roman"/>
          <w:sz w:val="28"/>
          <w:szCs w:val="28"/>
          <w:lang w:val="uk-UA"/>
        </w:rPr>
        <w:t>.</w:t>
      </w:r>
    </w:p>
    <w:p w:rsidR="00A67504" w:rsidRPr="008B5F0A" w:rsidRDefault="00A67504" w:rsidP="00A67504">
      <w:pPr>
        <w:widowControl w:val="0"/>
        <w:spacing w:line="247" w:lineRule="auto"/>
        <w:jc w:val="both"/>
        <w:rPr>
          <w:rFonts w:ascii="Times New Roman" w:hAnsi="Times New Roman" w:cs="Times New Roman"/>
          <w:sz w:val="28"/>
          <w:szCs w:val="28"/>
          <w:lang w:val="uk-UA"/>
        </w:rPr>
      </w:pPr>
    </w:p>
    <w:p w:rsidR="007E002F" w:rsidRPr="008B5F0A" w:rsidRDefault="007E002F">
      <w:pPr>
        <w:rPr>
          <w:rFonts w:ascii="Times New Roman" w:hAnsi="Times New Roman" w:cs="Times New Roman"/>
          <w:b/>
          <w:sz w:val="28"/>
          <w:szCs w:val="28"/>
          <w:lang w:val="uk-UA"/>
        </w:rPr>
      </w:pPr>
      <w:r w:rsidRPr="008B5F0A">
        <w:rPr>
          <w:rFonts w:ascii="Times New Roman" w:hAnsi="Times New Roman" w:cs="Times New Roman"/>
          <w:b/>
          <w:sz w:val="28"/>
          <w:szCs w:val="28"/>
          <w:lang w:val="uk-UA"/>
        </w:rPr>
        <w:br w:type="page"/>
      </w:r>
    </w:p>
    <w:p w:rsidR="007E002F" w:rsidRPr="008B5F0A" w:rsidRDefault="007E002F" w:rsidP="00135B20">
      <w:pPr>
        <w:widowControl w:val="0"/>
        <w:jc w:val="center"/>
        <w:rPr>
          <w:rFonts w:ascii="Times New Roman" w:hAnsi="Times New Roman" w:cs="Times New Roman"/>
          <w:b/>
          <w:sz w:val="28"/>
          <w:szCs w:val="28"/>
          <w:lang w:val="uk-UA"/>
        </w:rPr>
      </w:pPr>
    </w:p>
    <w:p w:rsidR="00135B20" w:rsidRPr="008B5F0A" w:rsidRDefault="00D75E12" w:rsidP="00135B20">
      <w:pPr>
        <w:widowControl w:val="0"/>
        <w:jc w:val="center"/>
        <w:rPr>
          <w:rFonts w:ascii="Times New Roman" w:hAnsi="Times New Roman" w:cs="Times New Roman"/>
          <w:b/>
          <w:sz w:val="28"/>
          <w:szCs w:val="28"/>
          <w:lang w:val="uk-UA"/>
        </w:rPr>
      </w:pPr>
      <w:r w:rsidRPr="008B5F0A">
        <w:rPr>
          <w:rFonts w:ascii="Times New Roman" w:hAnsi="Times New Roman" w:cs="Times New Roman"/>
          <w:b/>
          <w:sz w:val="28"/>
          <w:szCs w:val="28"/>
          <w:lang w:val="uk-UA"/>
        </w:rPr>
        <w:t xml:space="preserve">2. </w:t>
      </w:r>
      <w:r w:rsidR="00135B20" w:rsidRPr="008B5F0A">
        <w:rPr>
          <w:rFonts w:ascii="Times New Roman" w:hAnsi="Times New Roman" w:cs="Times New Roman"/>
          <w:b/>
          <w:sz w:val="28"/>
          <w:szCs w:val="28"/>
          <w:lang w:val="uk-UA"/>
        </w:rPr>
        <w:t>БАЗОВІ ДЕТАЛІ ВЕРСТАТІВ</w:t>
      </w:r>
    </w:p>
    <w:p w:rsidR="00135B20" w:rsidRPr="008B5F0A" w:rsidRDefault="00135B20" w:rsidP="00135B20">
      <w:pPr>
        <w:widowControl w:val="0"/>
        <w:jc w:val="center"/>
        <w:rPr>
          <w:rFonts w:ascii="Times New Roman" w:hAnsi="Times New Roman" w:cs="Times New Roman"/>
          <w:b/>
          <w:sz w:val="28"/>
          <w:szCs w:val="28"/>
          <w:lang w:val="uk-UA"/>
        </w:rPr>
      </w:pPr>
    </w:p>
    <w:p w:rsidR="00135B20" w:rsidRPr="008B5F0A" w:rsidRDefault="00135B20" w:rsidP="00135B20">
      <w:pPr>
        <w:widowControl w:val="0"/>
        <w:ind w:firstLine="708"/>
        <w:rPr>
          <w:rFonts w:ascii="Times New Roman" w:hAnsi="Times New Roman" w:cs="Times New Roman"/>
          <w:b/>
          <w:sz w:val="28"/>
          <w:szCs w:val="28"/>
          <w:lang w:val="uk-UA"/>
        </w:rPr>
      </w:pPr>
      <w:r w:rsidRPr="008B5F0A">
        <w:rPr>
          <w:rFonts w:ascii="Times New Roman" w:hAnsi="Times New Roman" w:cs="Times New Roman"/>
          <w:b/>
          <w:sz w:val="28"/>
          <w:szCs w:val="28"/>
          <w:lang w:val="uk-UA"/>
        </w:rPr>
        <w:t>2.1 Горизонтальні станини верстатів</w:t>
      </w:r>
    </w:p>
    <w:p w:rsidR="00135B20" w:rsidRPr="008B5F0A" w:rsidRDefault="00135B20" w:rsidP="00135B20">
      <w:pPr>
        <w:widowControl w:val="0"/>
        <w:jc w:val="center"/>
        <w:rPr>
          <w:rFonts w:ascii="Times New Roman" w:hAnsi="Times New Roman" w:cs="Times New Roman"/>
          <w:sz w:val="28"/>
          <w:szCs w:val="28"/>
          <w:lang w:val="uk-UA"/>
        </w:rPr>
      </w:pPr>
    </w:p>
    <w:p w:rsidR="00135B20" w:rsidRPr="008B5F0A" w:rsidRDefault="00135B20" w:rsidP="00135B20">
      <w:pPr>
        <w:widowControl w:val="0"/>
        <w:ind w:firstLine="709"/>
        <w:jc w:val="both"/>
        <w:rPr>
          <w:rFonts w:ascii="Times New Roman" w:hAnsi="Times New Roman" w:cs="Times New Roman"/>
          <w:b/>
          <w:i/>
          <w:sz w:val="28"/>
          <w:szCs w:val="28"/>
          <w:lang w:val="uk-UA"/>
        </w:rPr>
      </w:pPr>
      <w:r w:rsidRPr="008B5F0A">
        <w:rPr>
          <w:rFonts w:ascii="Times New Roman" w:hAnsi="Times New Roman" w:cs="Times New Roman"/>
          <w:b/>
          <w:i/>
          <w:sz w:val="28"/>
          <w:szCs w:val="28"/>
          <w:lang w:val="uk-UA"/>
        </w:rPr>
        <w:t>2.1.1 Основні відомості про конструкції станин</w:t>
      </w:r>
    </w:p>
    <w:p w:rsidR="00135B20" w:rsidRPr="008B5F0A" w:rsidRDefault="00135B20" w:rsidP="00135B20">
      <w:pPr>
        <w:widowControl w:val="0"/>
        <w:ind w:firstLine="709"/>
        <w:jc w:val="both"/>
        <w:rPr>
          <w:rFonts w:ascii="Times New Roman" w:hAnsi="Times New Roman" w:cs="Times New Roman"/>
          <w:b/>
          <w:sz w:val="28"/>
          <w:szCs w:val="28"/>
          <w:lang w:val="uk-UA"/>
        </w:rPr>
      </w:pPr>
    </w:p>
    <w:p w:rsidR="00135B20" w:rsidRPr="008B5F0A" w:rsidRDefault="00135B20" w:rsidP="00135B20">
      <w:pPr>
        <w:widowControl w:val="0"/>
        <w:ind w:firstLine="709"/>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Велика частина верстатів виконується з горизонтальними станинами. Поширеність горизонтального компонування визначається наступними обставинами:</w:t>
      </w:r>
    </w:p>
    <w:p w:rsidR="00135B20" w:rsidRPr="008B5F0A" w:rsidRDefault="00135B20" w:rsidP="00135B20">
      <w:pPr>
        <w:pStyle w:val="ac"/>
        <w:widowControl w:val="0"/>
        <w:numPr>
          <w:ilvl w:val="0"/>
          <w:numId w:val="4"/>
        </w:numPr>
        <w:tabs>
          <w:tab w:val="left" w:pos="993"/>
        </w:tabs>
        <w:ind w:left="993" w:hanging="284"/>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зручністю спостереження за зоною різання при обробці поверхні виробів значної довжини;</w:t>
      </w:r>
    </w:p>
    <w:p w:rsidR="00135B20" w:rsidRPr="008B5F0A" w:rsidRDefault="00135B20" w:rsidP="00135B20">
      <w:pPr>
        <w:pStyle w:val="ac"/>
        <w:widowControl w:val="0"/>
        <w:numPr>
          <w:ilvl w:val="0"/>
          <w:numId w:val="4"/>
        </w:numPr>
        <w:tabs>
          <w:tab w:val="left" w:pos="993"/>
        </w:tabs>
        <w:ind w:left="993" w:hanging="284"/>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простотою і жорсткістю установки важких і довгих виробів на столах горизонтальних станин;</w:t>
      </w:r>
    </w:p>
    <w:p w:rsidR="00135B20" w:rsidRPr="008B5F0A" w:rsidRDefault="00135B20" w:rsidP="00135B20">
      <w:pPr>
        <w:pStyle w:val="ac"/>
        <w:widowControl w:val="0"/>
        <w:numPr>
          <w:ilvl w:val="0"/>
          <w:numId w:val="4"/>
        </w:numPr>
        <w:tabs>
          <w:tab w:val="left" w:pos="993"/>
        </w:tabs>
        <w:ind w:left="993" w:hanging="284"/>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полегшенням умов роботи станин в результаті спільної роботи з фундаментами;</w:t>
      </w:r>
    </w:p>
    <w:p w:rsidR="00135B20" w:rsidRPr="008B5F0A" w:rsidRDefault="00135B20" w:rsidP="00135B20">
      <w:pPr>
        <w:pStyle w:val="ac"/>
        <w:widowControl w:val="0"/>
        <w:numPr>
          <w:ilvl w:val="0"/>
          <w:numId w:val="4"/>
        </w:numPr>
        <w:tabs>
          <w:tab w:val="left" w:pos="993"/>
        </w:tabs>
        <w:ind w:left="993" w:hanging="284"/>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неможливістю виконання верстатів для довгих деталей вертикальними із-за габаритів цеху.</w:t>
      </w:r>
    </w:p>
    <w:p w:rsidR="00135B20" w:rsidRPr="008B5F0A" w:rsidRDefault="00135B20" w:rsidP="00135B20">
      <w:pPr>
        <w:widowControl w:val="0"/>
        <w:ind w:firstLine="709"/>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 xml:space="preserve">З горизонтальними станинами виконуються переважна більшість верстатів для циліндричних виробів: токарної групи, включаючи токарно-свердлильні, </w:t>
      </w:r>
      <w:proofErr w:type="spellStart"/>
      <w:r w:rsidRPr="008B5F0A">
        <w:rPr>
          <w:rFonts w:ascii="Times New Roman" w:hAnsi="Times New Roman" w:cs="Times New Roman"/>
          <w:sz w:val="28"/>
          <w:szCs w:val="28"/>
          <w:lang w:val="uk-UA"/>
        </w:rPr>
        <w:t>кругло-</w:t>
      </w:r>
      <w:proofErr w:type="spellEnd"/>
      <w:r w:rsidRPr="008B5F0A">
        <w:rPr>
          <w:rFonts w:ascii="Times New Roman" w:hAnsi="Times New Roman" w:cs="Times New Roman"/>
          <w:sz w:val="28"/>
          <w:szCs w:val="28"/>
          <w:lang w:val="uk-UA"/>
        </w:rPr>
        <w:t xml:space="preserve"> і різьбофрезерні, </w:t>
      </w:r>
      <w:proofErr w:type="spellStart"/>
      <w:r w:rsidRPr="008B5F0A">
        <w:rPr>
          <w:rFonts w:ascii="Times New Roman" w:hAnsi="Times New Roman" w:cs="Times New Roman"/>
          <w:sz w:val="28"/>
          <w:szCs w:val="28"/>
          <w:lang w:val="uk-UA"/>
        </w:rPr>
        <w:t>кругло-</w:t>
      </w:r>
      <w:proofErr w:type="spellEnd"/>
      <w:r w:rsidRPr="008B5F0A">
        <w:rPr>
          <w:rFonts w:ascii="Times New Roman" w:hAnsi="Times New Roman" w:cs="Times New Roman"/>
          <w:sz w:val="28"/>
          <w:szCs w:val="28"/>
          <w:lang w:val="uk-UA"/>
        </w:rPr>
        <w:t xml:space="preserve"> і </w:t>
      </w:r>
      <w:proofErr w:type="spellStart"/>
      <w:r w:rsidRPr="008B5F0A">
        <w:rPr>
          <w:rFonts w:ascii="Times New Roman" w:hAnsi="Times New Roman" w:cs="Times New Roman"/>
          <w:sz w:val="28"/>
          <w:szCs w:val="28"/>
          <w:lang w:val="uk-UA"/>
        </w:rPr>
        <w:t>внутрьошліфувальні</w:t>
      </w:r>
      <w:proofErr w:type="spellEnd"/>
      <w:r w:rsidRPr="008B5F0A">
        <w:rPr>
          <w:rFonts w:ascii="Times New Roman" w:hAnsi="Times New Roman" w:cs="Times New Roman"/>
          <w:sz w:val="28"/>
          <w:szCs w:val="28"/>
          <w:lang w:val="uk-UA"/>
        </w:rPr>
        <w:t xml:space="preserve">. Виняток становлять верстати карусельного типу для обробки циліндричних виробів значного діаметру і малої довжини і деякі спеціальні. До горизонтальних станин слід також віднести станини портальних і </w:t>
      </w:r>
      <w:proofErr w:type="spellStart"/>
      <w:r w:rsidRPr="008B5F0A">
        <w:rPr>
          <w:rFonts w:ascii="Times New Roman" w:hAnsi="Times New Roman" w:cs="Times New Roman"/>
          <w:sz w:val="28"/>
          <w:szCs w:val="28"/>
          <w:lang w:val="uk-UA"/>
        </w:rPr>
        <w:t>одностоєчних</w:t>
      </w:r>
      <w:proofErr w:type="spellEnd"/>
      <w:r w:rsidRPr="008B5F0A">
        <w:rPr>
          <w:rFonts w:ascii="Times New Roman" w:hAnsi="Times New Roman" w:cs="Times New Roman"/>
          <w:sz w:val="28"/>
          <w:szCs w:val="28"/>
          <w:lang w:val="uk-UA"/>
        </w:rPr>
        <w:t xml:space="preserve"> (</w:t>
      </w:r>
      <w:proofErr w:type="spellStart"/>
      <w:r w:rsidRPr="008B5F0A">
        <w:rPr>
          <w:rFonts w:ascii="Times New Roman" w:hAnsi="Times New Roman" w:cs="Times New Roman"/>
          <w:sz w:val="28"/>
          <w:szCs w:val="28"/>
          <w:lang w:val="uk-UA"/>
        </w:rPr>
        <w:t>безконсольних</w:t>
      </w:r>
      <w:proofErr w:type="spellEnd"/>
      <w:r w:rsidRPr="008B5F0A">
        <w:rPr>
          <w:rFonts w:ascii="Times New Roman" w:hAnsi="Times New Roman" w:cs="Times New Roman"/>
          <w:sz w:val="28"/>
          <w:szCs w:val="28"/>
          <w:lang w:val="uk-UA"/>
        </w:rPr>
        <w:t>) верстатів із столами, що поступально переміщаються.</w:t>
      </w:r>
    </w:p>
    <w:p w:rsidR="00135B20" w:rsidRPr="008B5F0A" w:rsidRDefault="00135B20" w:rsidP="00135B20">
      <w:pPr>
        <w:widowControl w:val="0"/>
        <w:ind w:firstLine="709"/>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 xml:space="preserve">Горизонтальні станини несуть на собі: основні нерухомі вузли – коробки швидкостей і подач, непереміщувані шпиндельні бабки, електродвигуни (за винятком важких); рухливі вузли (супорти, столи, каретки, переміщувані шпиндельні бабки і т. д.). </w:t>
      </w:r>
    </w:p>
    <w:p w:rsidR="00135B20" w:rsidRPr="008B5F0A" w:rsidRDefault="00135B20" w:rsidP="00135B20">
      <w:pPr>
        <w:widowControl w:val="0"/>
        <w:ind w:firstLine="709"/>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Переміщення рухливих вузлів здійснюється по напрямним.</w:t>
      </w:r>
    </w:p>
    <w:p w:rsidR="00135B20" w:rsidRPr="008B5F0A" w:rsidRDefault="00135B20" w:rsidP="00135B20">
      <w:pPr>
        <w:widowControl w:val="0"/>
        <w:ind w:firstLine="709"/>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Станини широко використовуються для розміщення резервуарів рідини для охолодження, і мастила.</w:t>
      </w:r>
    </w:p>
    <w:p w:rsidR="00135B20" w:rsidRPr="008B5F0A" w:rsidRDefault="00135B20" w:rsidP="00135B20">
      <w:pPr>
        <w:widowControl w:val="0"/>
        <w:ind w:firstLine="709"/>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Горизонтальні станини виконуються: на ніжках; суцільними і рамними.</w:t>
      </w:r>
    </w:p>
    <w:p w:rsidR="00135B20" w:rsidRPr="008B5F0A" w:rsidRDefault="00135B20" w:rsidP="00135B20">
      <w:pPr>
        <w:widowControl w:val="0"/>
        <w:ind w:firstLine="709"/>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Станини на ніжках застосовуються у  верстатах для обробки довгих виробів при відносно невеликих силах різання. Практично на ніжках виконуються станини токарних верстатів з діаметром обробки до 600 мм включно, а також частково револьверних і деяких інших верстатів.</w:t>
      </w:r>
    </w:p>
    <w:p w:rsidR="00135B20" w:rsidRPr="008B5F0A" w:rsidRDefault="00135B20" w:rsidP="00135B20">
      <w:pPr>
        <w:widowControl w:val="0"/>
        <w:ind w:firstLine="709"/>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 xml:space="preserve">Суцільні станини застосовуються при значних зусиллях і діаметрах обробки, а також при необхідності розміщення в станині механізмів верстатів. Суцільними виконуються станини великих верстатів токарної групи, станини шліфувальних верстатів і станини портальних і </w:t>
      </w:r>
      <w:proofErr w:type="spellStart"/>
      <w:r w:rsidRPr="008B5F0A">
        <w:rPr>
          <w:rFonts w:ascii="Times New Roman" w:hAnsi="Times New Roman" w:cs="Times New Roman"/>
          <w:sz w:val="28"/>
          <w:szCs w:val="28"/>
          <w:lang w:val="uk-UA"/>
        </w:rPr>
        <w:t>безконсольних</w:t>
      </w:r>
      <w:proofErr w:type="spellEnd"/>
      <w:r w:rsidRPr="008B5F0A">
        <w:rPr>
          <w:rFonts w:ascii="Times New Roman" w:hAnsi="Times New Roman" w:cs="Times New Roman"/>
          <w:sz w:val="28"/>
          <w:szCs w:val="28"/>
          <w:lang w:val="uk-UA"/>
        </w:rPr>
        <w:t xml:space="preserve"> верстатів усіх розмірів.</w:t>
      </w:r>
    </w:p>
    <w:p w:rsidR="00135B20" w:rsidRPr="008B5F0A" w:rsidRDefault="00135B20" w:rsidP="00135B20">
      <w:pPr>
        <w:widowControl w:val="0"/>
        <w:ind w:firstLine="709"/>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 xml:space="preserve">Рамні станини застосовуються для високопродуктивних верстатів, </w:t>
      </w:r>
      <w:r w:rsidRPr="008B5F0A">
        <w:rPr>
          <w:rFonts w:ascii="Times New Roman" w:hAnsi="Times New Roman" w:cs="Times New Roman"/>
          <w:sz w:val="28"/>
          <w:szCs w:val="28"/>
          <w:lang w:val="uk-UA"/>
        </w:rPr>
        <w:lastRenderedPageBreak/>
        <w:t>оскільки при верхньому розташуванні супортів полегшується відведення великої кількості стружки.</w:t>
      </w:r>
    </w:p>
    <w:p w:rsidR="00135B20" w:rsidRPr="008B5F0A" w:rsidRDefault="00135B20" w:rsidP="00135B20">
      <w:pPr>
        <w:widowControl w:val="0"/>
        <w:ind w:firstLine="709"/>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Форма перерізу станини визначається умовами жорсткості, розташуванням тих, що направляють, умовами видалення стружки і рідини, що охолоджує, умовами розміщення в станинах, резервуарів для рідини для охолодження, і мастила. Основні типи перерізів горизонтальних станин приведені в таблиці 2.1.</w:t>
      </w:r>
    </w:p>
    <w:p w:rsidR="00135B20" w:rsidRPr="008B5F0A" w:rsidRDefault="00135B20" w:rsidP="00135B20">
      <w:pPr>
        <w:widowControl w:val="0"/>
        <w:ind w:firstLine="709"/>
        <w:jc w:val="both"/>
        <w:rPr>
          <w:rFonts w:ascii="Times New Roman" w:hAnsi="Times New Roman" w:cs="Times New Roman"/>
          <w:sz w:val="28"/>
          <w:szCs w:val="28"/>
          <w:lang w:val="uk-UA"/>
        </w:rPr>
      </w:pPr>
    </w:p>
    <w:p w:rsidR="00135B20" w:rsidRPr="008B5F0A" w:rsidRDefault="00135B20" w:rsidP="00135B20">
      <w:pPr>
        <w:widowControl w:val="0"/>
        <w:ind w:firstLine="709"/>
        <w:jc w:val="both"/>
        <w:rPr>
          <w:rFonts w:ascii="Times New Roman" w:hAnsi="Times New Roman" w:cs="Times New Roman"/>
          <w:i/>
          <w:sz w:val="28"/>
          <w:szCs w:val="28"/>
          <w:lang w:val="uk-UA"/>
        </w:rPr>
      </w:pPr>
      <w:r w:rsidRPr="008B5F0A">
        <w:rPr>
          <w:rFonts w:ascii="Times New Roman" w:hAnsi="Times New Roman" w:cs="Times New Roman"/>
          <w:i/>
          <w:sz w:val="28"/>
          <w:szCs w:val="28"/>
          <w:lang w:val="uk-UA"/>
        </w:rPr>
        <w:t>Таблиця 2.1 – Основні типи перерізів горизонтальних станин</w:t>
      </w:r>
    </w:p>
    <w:tbl>
      <w:tblPr>
        <w:tblW w:w="8949" w:type="dxa"/>
        <w:tblLayout w:type="fixed"/>
        <w:tblCellMar>
          <w:top w:w="28" w:type="dxa"/>
          <w:left w:w="28" w:type="dxa"/>
          <w:bottom w:w="28" w:type="dxa"/>
          <w:right w:w="28" w:type="dxa"/>
        </w:tblCellMar>
        <w:tblLook w:val="04A0" w:firstRow="1" w:lastRow="0" w:firstColumn="1" w:lastColumn="0" w:noHBand="0" w:noVBand="1"/>
      </w:tblPr>
      <w:tblGrid>
        <w:gridCol w:w="3559"/>
        <w:gridCol w:w="5390"/>
      </w:tblGrid>
      <w:tr w:rsidR="00135B20" w:rsidRPr="008B5F0A" w:rsidTr="002140B6">
        <w:tc>
          <w:tcPr>
            <w:tcW w:w="3559" w:type="dxa"/>
            <w:tcBorders>
              <w:top w:val="single" w:sz="12" w:space="0" w:color="auto"/>
              <w:left w:val="single" w:sz="12" w:space="0" w:color="auto"/>
              <w:bottom w:val="single" w:sz="12" w:space="0" w:color="auto"/>
              <w:right w:val="single" w:sz="12" w:space="0" w:color="auto"/>
            </w:tcBorders>
            <w:shd w:val="clear" w:color="auto" w:fill="FFFFFF"/>
            <w:vAlign w:val="center"/>
          </w:tcPr>
          <w:p w:rsidR="00135B20" w:rsidRPr="008B5F0A" w:rsidRDefault="00135B20" w:rsidP="002140B6">
            <w:pPr>
              <w:widowControl w:val="0"/>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Перетин</w:t>
            </w:r>
          </w:p>
        </w:tc>
        <w:tc>
          <w:tcPr>
            <w:tcW w:w="5390" w:type="dxa"/>
            <w:tcBorders>
              <w:top w:val="single" w:sz="12" w:space="0" w:color="auto"/>
              <w:left w:val="single" w:sz="12" w:space="0" w:color="auto"/>
              <w:bottom w:val="single" w:sz="12" w:space="0" w:color="auto"/>
              <w:right w:val="single" w:sz="12" w:space="0" w:color="auto"/>
            </w:tcBorders>
            <w:shd w:val="clear" w:color="auto" w:fill="FFFFFF"/>
            <w:vAlign w:val="center"/>
          </w:tcPr>
          <w:p w:rsidR="00135B20" w:rsidRPr="008B5F0A" w:rsidRDefault="00135B20" w:rsidP="002140B6">
            <w:pPr>
              <w:widowControl w:val="0"/>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Сфери застосування і характеристика</w:t>
            </w:r>
          </w:p>
        </w:tc>
      </w:tr>
      <w:tr w:rsidR="00135B20" w:rsidRPr="008B5F0A" w:rsidTr="002140B6">
        <w:tc>
          <w:tcPr>
            <w:tcW w:w="3559" w:type="dxa"/>
            <w:tcBorders>
              <w:top w:val="single" w:sz="12" w:space="0" w:color="auto"/>
              <w:left w:val="single" w:sz="12" w:space="0" w:color="auto"/>
              <w:bottom w:val="single" w:sz="4" w:space="0" w:color="auto"/>
              <w:right w:val="single" w:sz="12" w:space="0" w:color="auto"/>
            </w:tcBorders>
            <w:shd w:val="clear" w:color="auto" w:fill="FFFFFF"/>
            <w:vAlign w:val="center"/>
          </w:tcPr>
          <w:p w:rsidR="00135B20" w:rsidRPr="008B5F0A" w:rsidRDefault="00135B20" w:rsidP="002140B6">
            <w:pPr>
              <w:widowControl w:val="0"/>
              <w:jc w:val="center"/>
              <w:rPr>
                <w:rFonts w:ascii="Times New Roman" w:hAnsi="Times New Roman" w:cs="Times New Roman"/>
                <w:sz w:val="28"/>
                <w:szCs w:val="28"/>
                <w:lang w:val="uk-UA"/>
              </w:rPr>
            </w:pPr>
            <w:r w:rsidRPr="008B5F0A">
              <w:rPr>
                <w:rFonts w:ascii="Times New Roman" w:hAnsi="Times New Roman" w:cs="Times New Roman"/>
                <w:noProof/>
                <w:sz w:val="28"/>
                <w:szCs w:val="28"/>
                <w:lang w:val="ru-RU"/>
              </w:rPr>
              <w:drawing>
                <wp:inline distT="0" distB="0" distL="0" distR="0" wp14:anchorId="0AAF02A7" wp14:editId="77057C4F">
                  <wp:extent cx="1176428" cy="1080000"/>
                  <wp:effectExtent l="0" t="0" r="5080" b="6350"/>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1176428" cy="1080000"/>
                          </a:xfrm>
                          <a:prstGeom prst="rect">
                            <a:avLst/>
                          </a:prstGeom>
                        </pic:spPr>
                      </pic:pic>
                    </a:graphicData>
                  </a:graphic>
                </wp:inline>
              </w:drawing>
            </w:r>
          </w:p>
        </w:tc>
        <w:tc>
          <w:tcPr>
            <w:tcW w:w="5390" w:type="dxa"/>
            <w:tcBorders>
              <w:top w:val="single" w:sz="12" w:space="0" w:color="auto"/>
              <w:left w:val="single" w:sz="12" w:space="0" w:color="auto"/>
              <w:bottom w:val="single" w:sz="4" w:space="0" w:color="auto"/>
              <w:right w:val="single" w:sz="12" w:space="0" w:color="auto"/>
            </w:tcBorders>
            <w:shd w:val="clear" w:color="auto" w:fill="FFFFFF"/>
            <w:vAlign w:val="center"/>
          </w:tcPr>
          <w:p w:rsidR="00135B20" w:rsidRPr="008B5F0A" w:rsidRDefault="00135B20" w:rsidP="002140B6">
            <w:pPr>
              <w:widowControl w:val="0"/>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Застосовується при необхідності відведення вниз стружки і рідини, що охолоджує. Має знижену жорсткість в порівнянні із замкнутими. Вживані форми перегородок приведені в таблицю. 2.2</w:t>
            </w:r>
          </w:p>
        </w:tc>
      </w:tr>
      <w:tr w:rsidR="00135B20" w:rsidRPr="008B5F0A" w:rsidTr="002140B6">
        <w:trPr>
          <w:trHeight w:val="328"/>
        </w:trPr>
        <w:tc>
          <w:tcPr>
            <w:tcW w:w="3559" w:type="dxa"/>
            <w:vMerge w:val="restart"/>
            <w:tcBorders>
              <w:top w:val="single" w:sz="4" w:space="0" w:color="auto"/>
              <w:left w:val="single" w:sz="12" w:space="0" w:color="auto"/>
              <w:right w:val="single" w:sz="12" w:space="0" w:color="auto"/>
            </w:tcBorders>
            <w:shd w:val="clear" w:color="auto" w:fill="FFFFFF"/>
            <w:vAlign w:val="center"/>
          </w:tcPr>
          <w:p w:rsidR="00135B20" w:rsidRPr="008B5F0A" w:rsidRDefault="00135B20" w:rsidP="002140B6">
            <w:pPr>
              <w:widowControl w:val="0"/>
              <w:jc w:val="center"/>
              <w:rPr>
                <w:rFonts w:ascii="Times New Roman" w:hAnsi="Times New Roman" w:cs="Times New Roman"/>
                <w:sz w:val="28"/>
                <w:szCs w:val="28"/>
                <w:lang w:val="uk-UA"/>
              </w:rPr>
            </w:pPr>
            <w:r w:rsidRPr="008B5F0A">
              <w:rPr>
                <w:rFonts w:ascii="Times New Roman" w:hAnsi="Times New Roman" w:cs="Times New Roman"/>
                <w:noProof/>
                <w:sz w:val="28"/>
                <w:szCs w:val="28"/>
                <w:lang w:val="ru-RU"/>
              </w:rPr>
              <w:drawing>
                <wp:inline distT="0" distB="0" distL="0" distR="0" wp14:anchorId="287ED305" wp14:editId="24722515">
                  <wp:extent cx="1211707" cy="1080000"/>
                  <wp:effectExtent l="0" t="0" r="7620" b="6350"/>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1211707" cy="1080000"/>
                          </a:xfrm>
                          <a:prstGeom prst="rect">
                            <a:avLst/>
                          </a:prstGeom>
                        </pic:spPr>
                      </pic:pic>
                    </a:graphicData>
                  </a:graphic>
                </wp:inline>
              </w:drawing>
            </w:r>
          </w:p>
        </w:tc>
        <w:tc>
          <w:tcPr>
            <w:tcW w:w="5390" w:type="dxa"/>
            <w:vMerge w:val="restart"/>
            <w:tcBorders>
              <w:top w:val="single" w:sz="4" w:space="0" w:color="auto"/>
              <w:left w:val="single" w:sz="12" w:space="0" w:color="auto"/>
              <w:right w:val="single" w:sz="12" w:space="0" w:color="auto"/>
            </w:tcBorders>
            <w:shd w:val="clear" w:color="auto" w:fill="FFFFFF"/>
            <w:vAlign w:val="center"/>
          </w:tcPr>
          <w:p w:rsidR="00135B20" w:rsidRPr="008B5F0A" w:rsidRDefault="00135B20" w:rsidP="002140B6">
            <w:pPr>
              <w:widowControl w:val="0"/>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Застосовується за відсутності необхідності у відведенні стружки вниз. У разі можливості попадання стружки між тими, що направляють передбачаються похилі люки</w:t>
            </w:r>
          </w:p>
        </w:tc>
      </w:tr>
      <w:tr w:rsidR="00135B20" w:rsidRPr="008B5F0A" w:rsidTr="002140B6">
        <w:trPr>
          <w:trHeight w:val="328"/>
        </w:trPr>
        <w:tc>
          <w:tcPr>
            <w:tcW w:w="3559" w:type="dxa"/>
            <w:vMerge/>
            <w:tcBorders>
              <w:left w:val="single" w:sz="12" w:space="0" w:color="auto"/>
              <w:bottom w:val="single" w:sz="4" w:space="0" w:color="auto"/>
              <w:right w:val="single" w:sz="12" w:space="0" w:color="auto"/>
            </w:tcBorders>
            <w:shd w:val="clear" w:color="auto" w:fill="FFFFFF"/>
            <w:vAlign w:val="center"/>
          </w:tcPr>
          <w:p w:rsidR="00135B20" w:rsidRPr="008B5F0A" w:rsidRDefault="00135B20" w:rsidP="002140B6">
            <w:pPr>
              <w:widowControl w:val="0"/>
              <w:jc w:val="center"/>
              <w:rPr>
                <w:rFonts w:ascii="Times New Roman" w:hAnsi="Times New Roman" w:cs="Times New Roman"/>
                <w:sz w:val="28"/>
                <w:szCs w:val="28"/>
                <w:lang w:val="uk-UA"/>
              </w:rPr>
            </w:pPr>
          </w:p>
        </w:tc>
        <w:tc>
          <w:tcPr>
            <w:tcW w:w="5390" w:type="dxa"/>
            <w:vMerge/>
            <w:tcBorders>
              <w:left w:val="single" w:sz="12" w:space="0" w:color="auto"/>
              <w:bottom w:val="single" w:sz="4" w:space="0" w:color="auto"/>
              <w:right w:val="single" w:sz="12" w:space="0" w:color="auto"/>
            </w:tcBorders>
            <w:shd w:val="clear" w:color="auto" w:fill="FFFFFF"/>
            <w:vAlign w:val="center"/>
          </w:tcPr>
          <w:p w:rsidR="00135B20" w:rsidRPr="008B5F0A" w:rsidRDefault="00135B20" w:rsidP="002140B6">
            <w:pPr>
              <w:widowControl w:val="0"/>
              <w:jc w:val="both"/>
              <w:rPr>
                <w:rFonts w:ascii="Times New Roman" w:hAnsi="Times New Roman" w:cs="Times New Roman"/>
                <w:sz w:val="28"/>
                <w:szCs w:val="28"/>
                <w:lang w:val="uk-UA"/>
              </w:rPr>
            </w:pPr>
          </w:p>
        </w:tc>
      </w:tr>
      <w:tr w:rsidR="00135B20" w:rsidRPr="008B5F0A" w:rsidTr="002140B6">
        <w:tc>
          <w:tcPr>
            <w:tcW w:w="3559" w:type="dxa"/>
            <w:tcBorders>
              <w:top w:val="single" w:sz="4" w:space="0" w:color="auto"/>
              <w:left w:val="single" w:sz="12" w:space="0" w:color="auto"/>
              <w:bottom w:val="single" w:sz="4" w:space="0" w:color="auto"/>
              <w:right w:val="single" w:sz="12" w:space="0" w:color="auto"/>
            </w:tcBorders>
            <w:shd w:val="clear" w:color="auto" w:fill="FFFFFF"/>
            <w:vAlign w:val="center"/>
          </w:tcPr>
          <w:p w:rsidR="00135B20" w:rsidRPr="008B5F0A" w:rsidRDefault="00135B20" w:rsidP="002140B6">
            <w:pPr>
              <w:widowControl w:val="0"/>
              <w:jc w:val="center"/>
              <w:rPr>
                <w:rFonts w:ascii="Times New Roman" w:hAnsi="Times New Roman" w:cs="Times New Roman"/>
                <w:sz w:val="28"/>
                <w:szCs w:val="28"/>
                <w:lang w:val="uk-UA"/>
              </w:rPr>
            </w:pPr>
            <w:r w:rsidRPr="008B5F0A">
              <w:rPr>
                <w:rFonts w:ascii="Times New Roman" w:hAnsi="Times New Roman" w:cs="Times New Roman"/>
                <w:noProof/>
                <w:sz w:val="28"/>
                <w:szCs w:val="28"/>
                <w:lang w:val="ru-RU"/>
              </w:rPr>
              <w:drawing>
                <wp:inline distT="0" distB="0" distL="0" distR="0" wp14:anchorId="4A056E4B" wp14:editId="4D652104">
                  <wp:extent cx="1197623" cy="1080000"/>
                  <wp:effectExtent l="0" t="0" r="2540" b="6350"/>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1197623" cy="1080000"/>
                          </a:xfrm>
                          <a:prstGeom prst="rect">
                            <a:avLst/>
                          </a:prstGeom>
                        </pic:spPr>
                      </pic:pic>
                    </a:graphicData>
                  </a:graphic>
                </wp:inline>
              </w:drawing>
            </w:r>
          </w:p>
        </w:tc>
        <w:tc>
          <w:tcPr>
            <w:tcW w:w="5390" w:type="dxa"/>
            <w:tcBorders>
              <w:top w:val="single" w:sz="4" w:space="0" w:color="auto"/>
              <w:left w:val="single" w:sz="12" w:space="0" w:color="auto"/>
              <w:bottom w:val="single" w:sz="4" w:space="0" w:color="auto"/>
              <w:right w:val="single" w:sz="12" w:space="0" w:color="auto"/>
            </w:tcBorders>
            <w:shd w:val="clear" w:color="auto" w:fill="FFFFFF"/>
            <w:vAlign w:val="center"/>
          </w:tcPr>
          <w:p w:rsidR="00135B20" w:rsidRPr="008B5F0A" w:rsidRDefault="00135B20" w:rsidP="002140B6">
            <w:pPr>
              <w:widowControl w:val="0"/>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Застосовується при необхідності використання станини як резервуару для масла, необхідності значного місця для розташування механізму приводу і при неможливості попадання стружки на станину між тими, що направляють</w:t>
            </w:r>
          </w:p>
        </w:tc>
      </w:tr>
      <w:tr w:rsidR="00135B20" w:rsidRPr="008B5F0A" w:rsidTr="002140B6">
        <w:tc>
          <w:tcPr>
            <w:tcW w:w="3559" w:type="dxa"/>
            <w:tcBorders>
              <w:top w:val="single" w:sz="4" w:space="0" w:color="auto"/>
              <w:left w:val="single" w:sz="12" w:space="0" w:color="auto"/>
              <w:bottom w:val="single" w:sz="12" w:space="0" w:color="auto"/>
              <w:right w:val="single" w:sz="12" w:space="0" w:color="auto"/>
            </w:tcBorders>
            <w:shd w:val="clear" w:color="auto" w:fill="FFFFFF"/>
            <w:vAlign w:val="center"/>
          </w:tcPr>
          <w:p w:rsidR="00135B20" w:rsidRPr="008B5F0A" w:rsidRDefault="00135B20" w:rsidP="002140B6">
            <w:pPr>
              <w:widowControl w:val="0"/>
              <w:jc w:val="center"/>
              <w:rPr>
                <w:rFonts w:ascii="Times New Roman" w:hAnsi="Times New Roman" w:cs="Times New Roman"/>
                <w:sz w:val="28"/>
                <w:szCs w:val="28"/>
                <w:lang w:val="uk-UA"/>
              </w:rPr>
            </w:pPr>
            <w:r w:rsidRPr="008B5F0A">
              <w:rPr>
                <w:rFonts w:ascii="Times New Roman" w:hAnsi="Times New Roman" w:cs="Times New Roman"/>
                <w:noProof/>
                <w:sz w:val="28"/>
                <w:szCs w:val="28"/>
                <w:lang w:val="ru-RU"/>
              </w:rPr>
              <w:drawing>
                <wp:inline distT="0" distB="0" distL="0" distR="0" wp14:anchorId="3BB07444" wp14:editId="7B69180F">
                  <wp:extent cx="2138826" cy="1080000"/>
                  <wp:effectExtent l="0" t="0" r="0" b="6350"/>
                  <wp:docPr id="24"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2138826" cy="1080000"/>
                          </a:xfrm>
                          <a:prstGeom prst="rect">
                            <a:avLst/>
                          </a:prstGeom>
                        </pic:spPr>
                      </pic:pic>
                    </a:graphicData>
                  </a:graphic>
                </wp:inline>
              </w:drawing>
            </w:r>
          </w:p>
        </w:tc>
        <w:tc>
          <w:tcPr>
            <w:tcW w:w="5390" w:type="dxa"/>
            <w:tcBorders>
              <w:top w:val="single" w:sz="4" w:space="0" w:color="auto"/>
              <w:left w:val="single" w:sz="12" w:space="0" w:color="auto"/>
              <w:bottom w:val="single" w:sz="12" w:space="0" w:color="auto"/>
              <w:right w:val="single" w:sz="12" w:space="0" w:color="auto"/>
            </w:tcBorders>
            <w:shd w:val="clear" w:color="auto" w:fill="FFFFFF"/>
            <w:vAlign w:val="center"/>
          </w:tcPr>
          <w:p w:rsidR="00135B20" w:rsidRPr="008B5F0A" w:rsidRDefault="00135B20" w:rsidP="002140B6">
            <w:pPr>
              <w:widowControl w:val="0"/>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 xml:space="preserve">Застосовується у важких, зокрема, в </w:t>
            </w:r>
            <w:proofErr w:type="spellStart"/>
            <w:r w:rsidRPr="008B5F0A">
              <w:rPr>
                <w:rFonts w:ascii="Times New Roman" w:hAnsi="Times New Roman" w:cs="Times New Roman"/>
                <w:sz w:val="28"/>
                <w:szCs w:val="28"/>
                <w:lang w:val="uk-UA"/>
              </w:rPr>
              <w:t>багатосупортних</w:t>
            </w:r>
            <w:proofErr w:type="spellEnd"/>
            <w:r w:rsidRPr="008B5F0A">
              <w:rPr>
                <w:rFonts w:ascii="Times New Roman" w:hAnsi="Times New Roman" w:cs="Times New Roman"/>
                <w:sz w:val="28"/>
                <w:szCs w:val="28"/>
                <w:lang w:val="uk-UA"/>
              </w:rPr>
              <w:t xml:space="preserve"> верстатах. Число тих, що направляють визначається числом супортів і розмірами і доходить до чотирьох-п'яти. Станини особливо важких верстатів виконуються з подвійними стінками у тієї, що кожної направляє. У разі попадання стружки між тими, що направляють передбачаються похилі люки для відведення стружки</w:t>
            </w:r>
          </w:p>
        </w:tc>
      </w:tr>
    </w:tbl>
    <w:p w:rsidR="00135B20" w:rsidRPr="008B5F0A" w:rsidRDefault="00135B20" w:rsidP="00135B20">
      <w:pPr>
        <w:widowControl w:val="0"/>
        <w:ind w:firstLine="709"/>
        <w:jc w:val="both"/>
        <w:rPr>
          <w:rFonts w:ascii="Times New Roman" w:hAnsi="Times New Roman" w:cs="Times New Roman"/>
          <w:sz w:val="28"/>
          <w:szCs w:val="28"/>
          <w:lang w:val="uk-UA"/>
        </w:rPr>
      </w:pPr>
    </w:p>
    <w:p w:rsidR="00135B20" w:rsidRPr="008B5F0A" w:rsidRDefault="00135B20" w:rsidP="00970E16">
      <w:pPr>
        <w:widowControl w:val="0"/>
        <w:spacing w:line="247" w:lineRule="auto"/>
        <w:ind w:firstLine="709"/>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 xml:space="preserve">Висота перерізів станин на ніжках визначається умовами необхідної жорсткості, а суцільних станин – додатково умовою розміщення оброблюваного виробу на найбільш зручному для спостереження рівні. Тому у більших верстатів висоту перерізу станин часто доводиться робити навіть меншою, ніж у більше за легких, а необхідну жорсткість станини забезпечувати за рахунок фундаменту. Тільки унікальні верстати </w:t>
      </w:r>
      <w:r w:rsidRPr="008B5F0A">
        <w:rPr>
          <w:rFonts w:ascii="Times New Roman" w:hAnsi="Times New Roman" w:cs="Times New Roman"/>
          <w:sz w:val="28"/>
          <w:szCs w:val="28"/>
          <w:lang w:val="uk-UA"/>
        </w:rPr>
        <w:lastRenderedPageBreak/>
        <w:t>проектують так, щоб робітник спостерігав за обробкою із спеціального помосту або сходів.</w:t>
      </w:r>
    </w:p>
    <w:p w:rsidR="00135B20" w:rsidRPr="008B5F0A" w:rsidRDefault="00135B20" w:rsidP="00970E16">
      <w:pPr>
        <w:widowControl w:val="0"/>
        <w:spacing w:line="247" w:lineRule="auto"/>
        <w:ind w:firstLine="709"/>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Ширина перерізів станин визначається розмірами оброблюваних виробів, умовами жорсткості і умовами хорошого напряму супортів або столів.</w:t>
      </w:r>
    </w:p>
    <w:p w:rsidR="00135B20" w:rsidRPr="008B5F0A" w:rsidRDefault="00135B20" w:rsidP="00970E16">
      <w:pPr>
        <w:widowControl w:val="0"/>
        <w:spacing w:line="247" w:lineRule="auto"/>
        <w:ind w:firstLine="709"/>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Конструктивні форми приєднання що направляють до стінок станини можуть істотно впливати на баланс пружних переміщень верстата, а також на власну напругу у відливаннях у зв'язку з нерівномірним охолодженням стінок станини і направляючим.</w:t>
      </w:r>
    </w:p>
    <w:p w:rsidR="00970E16" w:rsidRPr="008B5F0A" w:rsidRDefault="00970E16" w:rsidP="00970E16">
      <w:pPr>
        <w:widowControl w:val="0"/>
        <w:spacing w:line="247" w:lineRule="auto"/>
        <w:ind w:firstLine="709"/>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Конструктивно перехід від основної частини станини до тих, що направляють може бути оформлений у вигляді однієї або двох вертикальних стінок або вертикальною і похилою стінок (рис. 2.1, а-е). Напрямні з однією стінкою іноді підкріплюються поперечними ребрами (рис. 2.1, б).</w:t>
      </w:r>
    </w:p>
    <w:p w:rsidR="00970E16" w:rsidRPr="008B5F0A" w:rsidRDefault="00970E16" w:rsidP="00970E16">
      <w:pPr>
        <w:widowControl w:val="0"/>
        <w:spacing w:line="247" w:lineRule="auto"/>
        <w:ind w:firstLine="709"/>
        <w:jc w:val="both"/>
        <w:rPr>
          <w:rFonts w:ascii="Times New Roman" w:hAnsi="Times New Roman" w:cs="Times New Roman"/>
          <w:sz w:val="28"/>
          <w:szCs w:val="28"/>
          <w:lang w:val="uk-UA"/>
        </w:rPr>
      </w:pPr>
    </w:p>
    <w:p w:rsidR="00135B20" w:rsidRPr="008B5F0A" w:rsidRDefault="00135B20" w:rsidP="00970E16">
      <w:pPr>
        <w:widowControl w:val="0"/>
        <w:spacing w:line="247" w:lineRule="auto"/>
        <w:jc w:val="both"/>
        <w:rPr>
          <w:rFonts w:ascii="Times New Roman" w:hAnsi="Times New Roman" w:cs="Times New Roman"/>
          <w:sz w:val="28"/>
          <w:szCs w:val="28"/>
          <w:lang w:val="uk-UA"/>
        </w:rPr>
      </w:pPr>
      <w:r w:rsidRPr="008B5F0A">
        <w:rPr>
          <w:rFonts w:ascii="Times New Roman" w:hAnsi="Times New Roman" w:cs="Times New Roman"/>
          <w:noProof/>
          <w:sz w:val="28"/>
          <w:szCs w:val="28"/>
          <w:lang w:val="ru-RU"/>
        </w:rPr>
        <w:drawing>
          <wp:inline distT="0" distB="0" distL="0" distR="0" wp14:anchorId="09CD02F8" wp14:editId="18F79FD0">
            <wp:extent cx="5639434" cy="3440317"/>
            <wp:effectExtent l="0" t="0" r="0" b="8255"/>
            <wp:docPr id="8" name="Рисунок 8" descr="C:\Users\D899~1\AppData\Local\Temp\FineReader10\media\imag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D899~1\AppData\Local\Temp\FineReader10\media\image1.pn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639383" cy="3440286"/>
                    </a:xfrm>
                    <a:prstGeom prst="rect">
                      <a:avLst/>
                    </a:prstGeom>
                    <a:noFill/>
                    <a:ln>
                      <a:noFill/>
                    </a:ln>
                  </pic:spPr>
                </pic:pic>
              </a:graphicData>
            </a:graphic>
          </wp:inline>
        </w:drawing>
      </w:r>
    </w:p>
    <w:p w:rsidR="00970E16" w:rsidRPr="008B5F0A" w:rsidRDefault="00970E16" w:rsidP="00970E16">
      <w:pPr>
        <w:widowControl w:val="0"/>
        <w:spacing w:line="247" w:lineRule="auto"/>
        <w:jc w:val="center"/>
        <w:rPr>
          <w:rFonts w:ascii="Times New Roman" w:hAnsi="Times New Roman" w:cs="Times New Roman"/>
          <w:i/>
          <w:sz w:val="28"/>
          <w:szCs w:val="28"/>
          <w:lang w:val="uk-UA"/>
        </w:rPr>
      </w:pPr>
    </w:p>
    <w:p w:rsidR="00135B20" w:rsidRPr="008B5F0A" w:rsidRDefault="00135B20" w:rsidP="00970E16">
      <w:pPr>
        <w:widowControl w:val="0"/>
        <w:spacing w:line="247" w:lineRule="auto"/>
        <w:jc w:val="center"/>
        <w:rPr>
          <w:rFonts w:ascii="Times New Roman" w:hAnsi="Times New Roman" w:cs="Times New Roman"/>
          <w:i/>
          <w:sz w:val="28"/>
          <w:szCs w:val="28"/>
          <w:lang w:val="uk-UA"/>
        </w:rPr>
      </w:pPr>
      <w:r w:rsidRPr="008B5F0A">
        <w:rPr>
          <w:rFonts w:ascii="Times New Roman" w:hAnsi="Times New Roman" w:cs="Times New Roman"/>
          <w:i/>
          <w:sz w:val="28"/>
          <w:szCs w:val="28"/>
          <w:lang w:val="uk-UA"/>
        </w:rPr>
        <w:t>Рисунок 2.1 – Сполучення напрямних і стінок станин</w:t>
      </w:r>
    </w:p>
    <w:p w:rsidR="00135B20" w:rsidRPr="008B5F0A" w:rsidRDefault="00135B20" w:rsidP="00970E16">
      <w:pPr>
        <w:widowControl w:val="0"/>
        <w:spacing w:line="247" w:lineRule="auto"/>
        <w:ind w:firstLine="709"/>
        <w:jc w:val="both"/>
        <w:rPr>
          <w:rFonts w:ascii="Times New Roman" w:hAnsi="Times New Roman" w:cs="Times New Roman"/>
          <w:sz w:val="28"/>
          <w:szCs w:val="28"/>
          <w:lang w:val="uk-UA"/>
        </w:rPr>
      </w:pPr>
    </w:p>
    <w:p w:rsidR="00135B20" w:rsidRPr="008B5F0A" w:rsidRDefault="00135B20" w:rsidP="00970E16">
      <w:pPr>
        <w:widowControl w:val="0"/>
        <w:spacing w:line="247" w:lineRule="auto"/>
        <w:ind w:firstLine="709"/>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Конструктивні особливості станин, визначувані умовами відведення стружки і розміщення резервуарів для рідини, що охолоджує, і мастила, специфічні для верстатів різних груп і розглядаються нижче.</w:t>
      </w:r>
    </w:p>
    <w:p w:rsidR="00135B20" w:rsidRPr="008B5F0A" w:rsidRDefault="00135B20" w:rsidP="00970E16">
      <w:pPr>
        <w:widowControl w:val="0"/>
        <w:spacing w:line="247" w:lineRule="auto"/>
        <w:ind w:firstLine="709"/>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 xml:space="preserve">Станини великої довжини роблять складеними. Для забезпечення необхідної жорсткості з'єднання мінімальний тиск в стику не має бути менше 15-20 </w:t>
      </w:r>
      <w:proofErr w:type="spellStart"/>
      <w:r w:rsidRPr="008B5F0A">
        <w:rPr>
          <w:rFonts w:ascii="Times New Roman" w:hAnsi="Times New Roman" w:cs="Times New Roman"/>
          <w:sz w:val="28"/>
          <w:szCs w:val="28"/>
          <w:lang w:val="uk-UA"/>
        </w:rPr>
        <w:t>кГ</w:t>
      </w:r>
      <w:proofErr w:type="spellEnd"/>
      <w:r w:rsidRPr="008B5F0A">
        <w:rPr>
          <w:rFonts w:ascii="Times New Roman" w:hAnsi="Times New Roman" w:cs="Times New Roman"/>
          <w:sz w:val="28"/>
          <w:szCs w:val="28"/>
          <w:lang w:val="uk-UA"/>
        </w:rPr>
        <w:t>/см</w:t>
      </w:r>
      <w:r w:rsidRPr="008B5F0A">
        <w:rPr>
          <w:rFonts w:ascii="Times New Roman" w:hAnsi="Times New Roman" w:cs="Times New Roman"/>
          <w:sz w:val="28"/>
          <w:szCs w:val="28"/>
          <w:vertAlign w:val="superscript"/>
          <w:lang w:val="uk-UA"/>
        </w:rPr>
        <w:t>2</w:t>
      </w:r>
      <w:r w:rsidRPr="008B5F0A">
        <w:rPr>
          <w:rFonts w:ascii="Times New Roman" w:hAnsi="Times New Roman" w:cs="Times New Roman"/>
          <w:sz w:val="28"/>
          <w:szCs w:val="28"/>
          <w:lang w:val="uk-UA"/>
        </w:rPr>
        <w:t xml:space="preserve">. Точне положення частин, що сполучаються, фіксується штифтами або </w:t>
      </w:r>
      <w:proofErr w:type="spellStart"/>
      <w:r w:rsidRPr="008B5F0A">
        <w:rPr>
          <w:rFonts w:ascii="Times New Roman" w:hAnsi="Times New Roman" w:cs="Times New Roman"/>
          <w:sz w:val="28"/>
          <w:szCs w:val="28"/>
          <w:lang w:val="uk-UA"/>
        </w:rPr>
        <w:t>призонними</w:t>
      </w:r>
      <w:proofErr w:type="spellEnd"/>
      <w:r w:rsidRPr="008B5F0A">
        <w:rPr>
          <w:rFonts w:ascii="Times New Roman" w:hAnsi="Times New Roman" w:cs="Times New Roman"/>
          <w:sz w:val="28"/>
          <w:szCs w:val="28"/>
          <w:lang w:val="uk-UA"/>
        </w:rPr>
        <w:t xml:space="preserve"> болтами (</w:t>
      </w:r>
      <w:proofErr w:type="spellStart"/>
      <w:r w:rsidRPr="008B5F0A">
        <w:rPr>
          <w:rFonts w:ascii="Times New Roman" w:hAnsi="Times New Roman" w:cs="Times New Roman"/>
          <w:sz w:val="28"/>
          <w:szCs w:val="28"/>
          <w:lang w:val="uk-UA"/>
        </w:rPr>
        <w:t>рис</w:t>
      </w:r>
      <w:proofErr w:type="spellEnd"/>
      <w:r w:rsidRPr="008B5F0A">
        <w:rPr>
          <w:rFonts w:ascii="Times New Roman" w:hAnsi="Times New Roman" w:cs="Times New Roman"/>
          <w:sz w:val="28"/>
          <w:szCs w:val="28"/>
          <w:lang w:val="uk-UA"/>
        </w:rPr>
        <w:t>. </w:t>
      </w:r>
      <w:r w:rsidR="00970E16" w:rsidRPr="008B5F0A">
        <w:rPr>
          <w:rFonts w:ascii="Times New Roman" w:hAnsi="Times New Roman" w:cs="Times New Roman"/>
          <w:sz w:val="28"/>
          <w:szCs w:val="28"/>
          <w:lang w:val="uk-UA"/>
        </w:rPr>
        <w:t>2</w:t>
      </w:r>
      <w:r w:rsidRPr="008B5F0A">
        <w:rPr>
          <w:rFonts w:ascii="Times New Roman" w:hAnsi="Times New Roman" w:cs="Times New Roman"/>
          <w:sz w:val="28"/>
          <w:szCs w:val="28"/>
          <w:lang w:val="uk-UA"/>
        </w:rPr>
        <w:t xml:space="preserve">.2, а). При великих </w:t>
      </w:r>
      <w:proofErr w:type="spellStart"/>
      <w:r w:rsidRPr="008B5F0A">
        <w:rPr>
          <w:rFonts w:ascii="Times New Roman" w:hAnsi="Times New Roman" w:cs="Times New Roman"/>
          <w:sz w:val="28"/>
          <w:szCs w:val="28"/>
          <w:lang w:val="uk-UA"/>
        </w:rPr>
        <w:t>зрушуючих</w:t>
      </w:r>
      <w:proofErr w:type="spellEnd"/>
      <w:r w:rsidRPr="008B5F0A">
        <w:rPr>
          <w:rFonts w:ascii="Times New Roman" w:hAnsi="Times New Roman" w:cs="Times New Roman"/>
          <w:sz w:val="28"/>
          <w:szCs w:val="28"/>
          <w:lang w:val="uk-UA"/>
        </w:rPr>
        <w:t xml:space="preserve"> силах ставляться призматичні шпонки (рис. </w:t>
      </w:r>
      <w:r w:rsidR="00970E16" w:rsidRPr="008B5F0A">
        <w:rPr>
          <w:rFonts w:ascii="Times New Roman" w:hAnsi="Times New Roman" w:cs="Times New Roman"/>
          <w:sz w:val="28"/>
          <w:szCs w:val="28"/>
          <w:lang w:val="uk-UA"/>
        </w:rPr>
        <w:t>2</w:t>
      </w:r>
      <w:r w:rsidRPr="008B5F0A">
        <w:rPr>
          <w:rFonts w:ascii="Times New Roman" w:hAnsi="Times New Roman" w:cs="Times New Roman"/>
          <w:sz w:val="28"/>
          <w:szCs w:val="28"/>
          <w:lang w:val="uk-UA"/>
        </w:rPr>
        <w:t>.2, б). Стягуючі болти зазвичай розміщуються в кишенях (</w:t>
      </w:r>
      <w:proofErr w:type="spellStart"/>
      <w:r w:rsidRPr="008B5F0A">
        <w:rPr>
          <w:rFonts w:ascii="Times New Roman" w:hAnsi="Times New Roman" w:cs="Times New Roman"/>
          <w:sz w:val="28"/>
          <w:szCs w:val="28"/>
          <w:lang w:val="uk-UA"/>
        </w:rPr>
        <w:t>рис</w:t>
      </w:r>
      <w:proofErr w:type="spellEnd"/>
      <w:r w:rsidRPr="008B5F0A">
        <w:rPr>
          <w:rFonts w:ascii="Times New Roman" w:hAnsi="Times New Roman" w:cs="Times New Roman"/>
          <w:sz w:val="28"/>
          <w:szCs w:val="28"/>
          <w:lang w:val="uk-UA"/>
        </w:rPr>
        <w:t>. </w:t>
      </w:r>
      <w:r w:rsidR="00970E16" w:rsidRPr="008B5F0A">
        <w:rPr>
          <w:rFonts w:ascii="Times New Roman" w:hAnsi="Times New Roman" w:cs="Times New Roman"/>
          <w:sz w:val="28"/>
          <w:szCs w:val="28"/>
          <w:lang w:val="uk-UA"/>
        </w:rPr>
        <w:t>2</w:t>
      </w:r>
      <w:r w:rsidRPr="008B5F0A">
        <w:rPr>
          <w:rFonts w:ascii="Times New Roman" w:hAnsi="Times New Roman" w:cs="Times New Roman"/>
          <w:sz w:val="28"/>
          <w:szCs w:val="28"/>
          <w:lang w:val="uk-UA"/>
        </w:rPr>
        <w:t>.2, в).</w:t>
      </w:r>
    </w:p>
    <w:p w:rsidR="00E84F6E" w:rsidRPr="008B5F0A" w:rsidRDefault="00E84F6E" w:rsidP="00135B20">
      <w:pPr>
        <w:widowControl w:val="0"/>
        <w:rPr>
          <w:rFonts w:ascii="Times New Roman" w:hAnsi="Times New Roman" w:cs="Times New Roman"/>
          <w:sz w:val="28"/>
          <w:szCs w:val="28"/>
          <w:lang w:val="uk-UA"/>
        </w:rPr>
      </w:pPr>
      <w:r w:rsidRPr="008B5F0A">
        <w:rPr>
          <w:rFonts w:ascii="Times New Roman" w:hAnsi="Times New Roman" w:cs="Times New Roman"/>
          <w:noProof/>
          <w:sz w:val="28"/>
          <w:szCs w:val="28"/>
          <w:lang w:val="ru-RU"/>
        </w:rPr>
        <w:lastRenderedPageBreak/>
        <w:drawing>
          <wp:inline distT="0" distB="0" distL="0" distR="0" wp14:anchorId="6EBABF7C" wp14:editId="0D50D87C">
            <wp:extent cx="5673521" cy="3084022"/>
            <wp:effectExtent l="0" t="0" r="3810" b="2540"/>
            <wp:docPr id="44" name="Рисунок 44" descr="C:\Users\D899~1\AppData\Local\Temp\FineReader10\media\imag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D899~1\AppData\Local\Temp\FineReader10\media\image2.png"/>
                    <pic:cNvPicPr>
                      <a:picLocks noChangeAspect="1" noChangeArrowheads="1"/>
                    </pic:cNvPicPr>
                  </pic:nvPicPr>
                  <pic:blipFill rotWithShape="1">
                    <a:blip r:embed="rId21">
                      <a:extLst>
                        <a:ext uri="{28A0092B-C50C-407E-A947-70E740481C1C}">
                          <a14:useLocalDpi xmlns:a14="http://schemas.microsoft.com/office/drawing/2010/main" val="0"/>
                        </a:ext>
                      </a:extLst>
                    </a:blip>
                    <a:srcRect l="2063" r="4948"/>
                    <a:stretch/>
                  </pic:blipFill>
                  <pic:spPr bwMode="auto">
                    <a:xfrm>
                      <a:off x="0" y="0"/>
                      <a:ext cx="5675924" cy="3085328"/>
                    </a:xfrm>
                    <a:prstGeom prst="rect">
                      <a:avLst/>
                    </a:prstGeom>
                    <a:noFill/>
                    <a:ln>
                      <a:noFill/>
                    </a:ln>
                    <a:extLst>
                      <a:ext uri="{53640926-AAD7-44D8-BBD7-CCE9431645EC}">
                        <a14:shadowObscured xmlns:a14="http://schemas.microsoft.com/office/drawing/2010/main"/>
                      </a:ext>
                    </a:extLst>
                  </pic:spPr>
                </pic:pic>
              </a:graphicData>
            </a:graphic>
          </wp:inline>
        </w:drawing>
      </w:r>
    </w:p>
    <w:p w:rsidR="00E84F6E" w:rsidRPr="008B5F0A" w:rsidRDefault="00E84F6E" w:rsidP="00135B20">
      <w:pPr>
        <w:widowControl w:val="0"/>
        <w:rPr>
          <w:rFonts w:ascii="Times New Roman" w:hAnsi="Times New Roman" w:cs="Times New Roman"/>
          <w:sz w:val="28"/>
          <w:szCs w:val="28"/>
          <w:lang w:val="uk-UA"/>
        </w:rPr>
      </w:pPr>
    </w:p>
    <w:p w:rsidR="00135B20" w:rsidRPr="008B5F0A" w:rsidRDefault="00135B20" w:rsidP="00970E16">
      <w:pPr>
        <w:widowControl w:val="0"/>
        <w:spacing w:line="252" w:lineRule="auto"/>
        <w:jc w:val="center"/>
        <w:rPr>
          <w:rFonts w:ascii="Times New Roman" w:hAnsi="Times New Roman" w:cs="Times New Roman"/>
          <w:i/>
          <w:sz w:val="28"/>
          <w:szCs w:val="28"/>
          <w:lang w:val="uk-UA"/>
        </w:rPr>
      </w:pPr>
      <w:r w:rsidRPr="008B5F0A">
        <w:rPr>
          <w:rFonts w:ascii="Times New Roman" w:hAnsi="Times New Roman" w:cs="Times New Roman"/>
          <w:i/>
          <w:sz w:val="28"/>
          <w:szCs w:val="28"/>
          <w:lang w:val="uk-UA"/>
        </w:rPr>
        <w:t>Рисунок 2.2 – З'єднання частин складених станин</w:t>
      </w:r>
    </w:p>
    <w:p w:rsidR="00135B20" w:rsidRPr="008B5F0A" w:rsidRDefault="00135B20" w:rsidP="00970E16">
      <w:pPr>
        <w:widowControl w:val="0"/>
        <w:spacing w:line="252" w:lineRule="auto"/>
        <w:ind w:firstLine="709"/>
        <w:jc w:val="both"/>
        <w:rPr>
          <w:rFonts w:ascii="Times New Roman" w:hAnsi="Times New Roman" w:cs="Times New Roman"/>
          <w:sz w:val="28"/>
          <w:szCs w:val="28"/>
          <w:lang w:val="uk-UA"/>
        </w:rPr>
      </w:pPr>
    </w:p>
    <w:p w:rsidR="00135B20" w:rsidRPr="008B5F0A" w:rsidRDefault="00135B20" w:rsidP="00970E16">
      <w:pPr>
        <w:widowControl w:val="0"/>
        <w:spacing w:line="252" w:lineRule="auto"/>
        <w:ind w:firstLine="709"/>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 xml:space="preserve">У особливо важких верстатах щоб уникнути місцевих відгинів стінок, що стягуються болтами, передбачають спеціальні </w:t>
      </w:r>
      <w:r w:rsidR="00970E16" w:rsidRPr="008B5F0A">
        <w:rPr>
          <w:rFonts w:ascii="Times New Roman" w:hAnsi="Times New Roman" w:cs="Times New Roman"/>
          <w:sz w:val="28"/>
          <w:szCs w:val="28"/>
          <w:lang w:val="uk-UA"/>
        </w:rPr>
        <w:t>коробчасті</w:t>
      </w:r>
      <w:r w:rsidRPr="008B5F0A">
        <w:rPr>
          <w:rFonts w:ascii="Times New Roman" w:hAnsi="Times New Roman" w:cs="Times New Roman"/>
          <w:sz w:val="28"/>
          <w:szCs w:val="28"/>
          <w:lang w:val="uk-UA"/>
        </w:rPr>
        <w:t xml:space="preserve"> фланці, що мають підвищену жорсткість, але що вимагають болтів значної довжини (рис. 2.2, а).</w:t>
      </w:r>
    </w:p>
    <w:p w:rsidR="00135B20" w:rsidRPr="008B5F0A" w:rsidRDefault="00135B20" w:rsidP="00970E16">
      <w:pPr>
        <w:widowControl w:val="0"/>
        <w:spacing w:line="252" w:lineRule="auto"/>
        <w:ind w:firstLine="709"/>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 xml:space="preserve">Для забезпечення можливості зручного транспортування станин зазвичай передбачають крюки, скоби або отвори. Слід мати на увазі, що в станинах точних верстатів розташування цих елементів має бути таким, щоб при підйомі не виникала напруга вище 100 </w:t>
      </w:r>
      <w:proofErr w:type="spellStart"/>
      <w:r w:rsidRPr="008B5F0A">
        <w:rPr>
          <w:rFonts w:ascii="Times New Roman" w:hAnsi="Times New Roman" w:cs="Times New Roman"/>
          <w:sz w:val="28"/>
          <w:szCs w:val="28"/>
          <w:lang w:val="uk-UA"/>
        </w:rPr>
        <w:t>кГ</w:t>
      </w:r>
      <w:proofErr w:type="spellEnd"/>
      <w:r w:rsidRPr="008B5F0A">
        <w:rPr>
          <w:rFonts w:ascii="Times New Roman" w:hAnsi="Times New Roman" w:cs="Times New Roman"/>
          <w:sz w:val="28"/>
          <w:szCs w:val="28"/>
          <w:lang w:val="uk-UA"/>
        </w:rPr>
        <w:t>/см</w:t>
      </w:r>
      <w:r w:rsidRPr="008B5F0A">
        <w:rPr>
          <w:rFonts w:ascii="Times New Roman" w:hAnsi="Times New Roman" w:cs="Times New Roman"/>
          <w:sz w:val="28"/>
          <w:szCs w:val="28"/>
          <w:vertAlign w:val="superscript"/>
          <w:lang w:val="uk-UA"/>
        </w:rPr>
        <w:t>2</w:t>
      </w:r>
      <w:r w:rsidRPr="008B5F0A">
        <w:rPr>
          <w:rFonts w:ascii="Times New Roman" w:hAnsi="Times New Roman" w:cs="Times New Roman"/>
          <w:sz w:val="28"/>
          <w:szCs w:val="28"/>
          <w:lang w:val="uk-UA"/>
        </w:rPr>
        <w:t>, оскільки велика напруга, складаючись із залишковою напругою, призводить до місцевих залишкових деформацій, що впливають на точність.</w:t>
      </w:r>
    </w:p>
    <w:p w:rsidR="00135B20" w:rsidRPr="008B5F0A" w:rsidRDefault="00135B20" w:rsidP="00970E16">
      <w:pPr>
        <w:widowControl w:val="0"/>
        <w:spacing w:line="252" w:lineRule="auto"/>
        <w:ind w:firstLine="709"/>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Установка станин на фундаменті значною мірою визначає точність роботи і вібростійку верстата.</w:t>
      </w:r>
    </w:p>
    <w:p w:rsidR="00135B20" w:rsidRPr="008B5F0A" w:rsidRDefault="00135B20" w:rsidP="00970E16">
      <w:pPr>
        <w:widowControl w:val="0"/>
        <w:spacing w:line="252" w:lineRule="auto"/>
        <w:ind w:firstLine="709"/>
        <w:jc w:val="both"/>
        <w:rPr>
          <w:rFonts w:ascii="Times New Roman" w:hAnsi="Times New Roman" w:cs="Times New Roman"/>
          <w:sz w:val="28"/>
          <w:szCs w:val="28"/>
          <w:lang w:val="uk-UA"/>
        </w:rPr>
      </w:pPr>
      <w:r w:rsidRPr="008B5F0A">
        <w:rPr>
          <w:rFonts w:ascii="Times New Roman" w:hAnsi="Times New Roman" w:cs="Times New Roman"/>
          <w:i/>
          <w:sz w:val="28"/>
          <w:szCs w:val="28"/>
          <w:lang w:val="uk-UA"/>
        </w:rPr>
        <w:t>Легкі і середні верстати</w:t>
      </w:r>
      <w:r w:rsidRPr="008B5F0A">
        <w:rPr>
          <w:rFonts w:ascii="Times New Roman" w:hAnsi="Times New Roman" w:cs="Times New Roman"/>
          <w:sz w:val="28"/>
          <w:szCs w:val="28"/>
          <w:lang w:val="uk-UA"/>
        </w:rPr>
        <w:t xml:space="preserve"> невеликої довжини, як правило, встановлюються на загальній бетонній плиті цеху і підливаються.</w:t>
      </w:r>
    </w:p>
    <w:p w:rsidR="00135B20" w:rsidRPr="008B5F0A" w:rsidRDefault="00135B20" w:rsidP="00970E16">
      <w:pPr>
        <w:widowControl w:val="0"/>
        <w:spacing w:line="252" w:lineRule="auto"/>
        <w:ind w:firstLine="709"/>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Станини цих верстатів зазвичай конструюються так, щоб достатня жорсткість верстата була забезпечена без істотної участі фундаменту.</w:t>
      </w:r>
    </w:p>
    <w:p w:rsidR="00135B20" w:rsidRPr="008B5F0A" w:rsidRDefault="00135B20" w:rsidP="00970E16">
      <w:pPr>
        <w:widowControl w:val="0"/>
        <w:spacing w:line="252" w:lineRule="auto"/>
        <w:ind w:firstLine="709"/>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До точності установки особливо чутливі горизонтальні верстати на ніжках: наприклад, якщо задня ніжка станини токарного верстата з висотою центрів 200 мм при установці встане на кромку, то зміщення тих, що направляють по висоті може виявитися близько 0,3-0,6 мм.</w:t>
      </w:r>
    </w:p>
    <w:p w:rsidR="00135B20" w:rsidRPr="008B5F0A" w:rsidRDefault="00135B20" w:rsidP="00970E16">
      <w:pPr>
        <w:widowControl w:val="0"/>
        <w:spacing w:line="252" w:lineRule="auto"/>
        <w:ind w:firstLine="709"/>
        <w:jc w:val="both"/>
        <w:rPr>
          <w:rFonts w:ascii="Times New Roman" w:hAnsi="Times New Roman" w:cs="Times New Roman"/>
          <w:sz w:val="28"/>
          <w:szCs w:val="28"/>
          <w:lang w:val="uk-UA"/>
        </w:rPr>
      </w:pPr>
      <w:r w:rsidRPr="008B5F0A">
        <w:rPr>
          <w:rFonts w:ascii="Times New Roman" w:hAnsi="Times New Roman" w:cs="Times New Roman"/>
          <w:i/>
          <w:sz w:val="28"/>
          <w:szCs w:val="28"/>
          <w:lang w:val="uk-UA"/>
        </w:rPr>
        <w:t>Важкі верстати</w:t>
      </w:r>
      <w:r w:rsidRPr="008B5F0A">
        <w:rPr>
          <w:rFonts w:ascii="Times New Roman" w:hAnsi="Times New Roman" w:cs="Times New Roman"/>
          <w:sz w:val="28"/>
          <w:szCs w:val="28"/>
          <w:lang w:val="uk-UA"/>
        </w:rPr>
        <w:t xml:space="preserve"> встановлюються на індивідуальні фундаменти і станини їх конструюються з умови спільної роботи з фундаментами. Це обумовлюється вимогами економії металу, умовою розміщення зони обробки на зручному для робочого рівні від підлоги. Тому станини важких верстатів не можуть бути високими, В цьому випадку жорсткість системи </w:t>
      </w:r>
      <w:r w:rsidRPr="008B5F0A">
        <w:rPr>
          <w:rFonts w:ascii="Times New Roman" w:hAnsi="Times New Roman" w:cs="Times New Roman"/>
          <w:sz w:val="28"/>
          <w:szCs w:val="28"/>
          <w:lang w:val="uk-UA"/>
        </w:rPr>
        <w:lastRenderedPageBreak/>
        <w:t>станина – фундамент в основному визначається жорсткістю фундаменту, і станини працюють в умовах, близьких до умов роботи плит.</w:t>
      </w:r>
    </w:p>
    <w:p w:rsidR="00135B20" w:rsidRPr="008B5F0A" w:rsidRDefault="00135B20" w:rsidP="00970E16">
      <w:pPr>
        <w:widowControl w:val="0"/>
        <w:spacing w:line="252" w:lineRule="auto"/>
        <w:ind w:firstLine="709"/>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Важкі верстати, у яких розміри основи одного порядку, притягуються після вивіряння фундаментними болтами і підливаються цементним розчином. Довгі верстати зазвичай підливаються і притягуються болтами під приводом, важким порталом і т. д., а в іншій частині станини, щоб уникнути великих температурних деформацій та деформацій від просідання фундаменту, встановлюються на регульованих черевиках і притягуються болтами без підливання.</w:t>
      </w:r>
    </w:p>
    <w:p w:rsidR="00135B20" w:rsidRPr="008B5F0A" w:rsidRDefault="00135B20" w:rsidP="00970E16">
      <w:pPr>
        <w:widowControl w:val="0"/>
        <w:spacing w:line="252" w:lineRule="auto"/>
        <w:ind w:firstLine="709"/>
        <w:jc w:val="both"/>
        <w:rPr>
          <w:rFonts w:ascii="Times New Roman" w:hAnsi="Times New Roman" w:cs="Times New Roman"/>
          <w:sz w:val="28"/>
          <w:szCs w:val="28"/>
          <w:lang w:val="uk-UA"/>
        </w:rPr>
      </w:pPr>
      <w:r w:rsidRPr="008B5F0A">
        <w:rPr>
          <w:rFonts w:ascii="Times New Roman" w:hAnsi="Times New Roman" w:cs="Times New Roman"/>
          <w:i/>
          <w:sz w:val="28"/>
          <w:szCs w:val="28"/>
          <w:lang w:val="uk-UA"/>
        </w:rPr>
        <w:t>Прецизійні довгі верстати</w:t>
      </w:r>
      <w:r w:rsidRPr="008B5F0A">
        <w:rPr>
          <w:rFonts w:ascii="Times New Roman" w:hAnsi="Times New Roman" w:cs="Times New Roman"/>
          <w:sz w:val="28"/>
          <w:szCs w:val="28"/>
          <w:lang w:val="uk-UA"/>
        </w:rPr>
        <w:t>, наприклад для шліфовки тих, що направляють, встановлюються на регульованих черевиках (в цілях можливості компенсації температурних деформацій і деформацій від просідання фундаменту).</w:t>
      </w:r>
    </w:p>
    <w:p w:rsidR="00135B20" w:rsidRPr="008B5F0A" w:rsidRDefault="00135B20" w:rsidP="00970E16">
      <w:pPr>
        <w:widowControl w:val="0"/>
        <w:spacing w:line="252" w:lineRule="auto"/>
        <w:ind w:firstLine="709"/>
        <w:jc w:val="both"/>
        <w:rPr>
          <w:rFonts w:ascii="Times New Roman" w:hAnsi="Times New Roman" w:cs="Times New Roman"/>
          <w:sz w:val="28"/>
          <w:szCs w:val="28"/>
          <w:lang w:val="uk-UA"/>
        </w:rPr>
      </w:pPr>
      <w:r w:rsidRPr="008B5F0A">
        <w:rPr>
          <w:rFonts w:ascii="Times New Roman" w:hAnsi="Times New Roman" w:cs="Times New Roman"/>
          <w:i/>
          <w:sz w:val="28"/>
          <w:szCs w:val="28"/>
          <w:lang w:val="uk-UA"/>
        </w:rPr>
        <w:t>Прецизійні верстати невеликого розміру</w:t>
      </w:r>
      <w:r w:rsidRPr="008B5F0A">
        <w:rPr>
          <w:rFonts w:ascii="Times New Roman" w:hAnsi="Times New Roman" w:cs="Times New Roman"/>
          <w:sz w:val="28"/>
          <w:szCs w:val="28"/>
          <w:lang w:val="uk-UA"/>
        </w:rPr>
        <w:t xml:space="preserve"> з жорсткими станинами, що мають розміри площі основи одного порядку, наприклад координатно-розточувальні верстати, встановлюються на трьох точках.</w:t>
      </w:r>
    </w:p>
    <w:p w:rsidR="00135B20" w:rsidRPr="008B5F0A" w:rsidRDefault="00135B20" w:rsidP="00970E16">
      <w:pPr>
        <w:widowControl w:val="0"/>
        <w:spacing w:line="252" w:lineRule="auto"/>
        <w:ind w:firstLine="709"/>
        <w:jc w:val="both"/>
        <w:rPr>
          <w:rFonts w:ascii="Times New Roman" w:hAnsi="Times New Roman" w:cs="Times New Roman"/>
          <w:sz w:val="28"/>
          <w:szCs w:val="28"/>
          <w:lang w:val="uk-UA"/>
        </w:rPr>
      </w:pPr>
      <w:r w:rsidRPr="008B5F0A">
        <w:rPr>
          <w:rFonts w:ascii="Times New Roman" w:hAnsi="Times New Roman" w:cs="Times New Roman"/>
          <w:i/>
          <w:sz w:val="28"/>
          <w:szCs w:val="28"/>
          <w:lang w:val="uk-UA"/>
        </w:rPr>
        <w:t>Особливо прецизійні верстати</w:t>
      </w:r>
      <w:r w:rsidRPr="008B5F0A">
        <w:rPr>
          <w:rFonts w:ascii="Times New Roman" w:hAnsi="Times New Roman" w:cs="Times New Roman"/>
          <w:sz w:val="28"/>
          <w:szCs w:val="28"/>
          <w:lang w:val="uk-UA"/>
        </w:rPr>
        <w:t xml:space="preserve"> в цілях ізоляції від вібрацій, що передаються ззовні, встановлюються на </w:t>
      </w:r>
      <w:proofErr w:type="spellStart"/>
      <w:r w:rsidRPr="008B5F0A">
        <w:rPr>
          <w:rFonts w:ascii="Times New Roman" w:hAnsi="Times New Roman" w:cs="Times New Roman"/>
          <w:sz w:val="28"/>
          <w:szCs w:val="28"/>
          <w:lang w:val="uk-UA"/>
        </w:rPr>
        <w:t>віброізоляційних</w:t>
      </w:r>
      <w:proofErr w:type="spellEnd"/>
      <w:r w:rsidRPr="008B5F0A">
        <w:rPr>
          <w:rFonts w:ascii="Times New Roman" w:hAnsi="Times New Roman" w:cs="Times New Roman"/>
          <w:sz w:val="28"/>
          <w:szCs w:val="28"/>
          <w:lang w:val="uk-UA"/>
        </w:rPr>
        <w:t xml:space="preserve"> фундаментах або прокладеннях. Ці фундаменти закладаються на шар з великим внутрішнім тертям: шлак або пісок і пружні елементи у вигляді сталевих пружин або спеціальних пружних черевиків.</w:t>
      </w:r>
    </w:p>
    <w:p w:rsidR="00135B20" w:rsidRPr="008B5F0A" w:rsidRDefault="00135B20" w:rsidP="00970E16">
      <w:pPr>
        <w:widowControl w:val="0"/>
        <w:spacing w:line="252" w:lineRule="auto"/>
        <w:ind w:firstLine="709"/>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 xml:space="preserve">Пружні елементи повинні підбиратися з умови, щоб частота власних коливань верстата з фундаментом на пружних елементах була в 2,5-5 рази менше частоти </w:t>
      </w:r>
      <w:proofErr w:type="spellStart"/>
      <w:r w:rsidRPr="008B5F0A">
        <w:rPr>
          <w:rFonts w:ascii="Times New Roman" w:hAnsi="Times New Roman" w:cs="Times New Roman"/>
          <w:sz w:val="28"/>
          <w:szCs w:val="28"/>
          <w:lang w:val="uk-UA"/>
        </w:rPr>
        <w:t>збурюючих</w:t>
      </w:r>
      <w:proofErr w:type="spellEnd"/>
      <w:r w:rsidRPr="008B5F0A">
        <w:rPr>
          <w:rFonts w:ascii="Times New Roman" w:hAnsi="Times New Roman" w:cs="Times New Roman"/>
          <w:sz w:val="28"/>
          <w:szCs w:val="28"/>
          <w:lang w:val="uk-UA"/>
        </w:rPr>
        <w:t xml:space="preserve"> сил.</w:t>
      </w:r>
    </w:p>
    <w:p w:rsidR="00135B20" w:rsidRPr="008B5F0A" w:rsidRDefault="00135B20" w:rsidP="00970E16">
      <w:pPr>
        <w:widowControl w:val="0"/>
        <w:spacing w:line="252" w:lineRule="auto"/>
        <w:ind w:firstLine="709"/>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 xml:space="preserve">В якості </w:t>
      </w:r>
      <w:proofErr w:type="spellStart"/>
      <w:r w:rsidRPr="008B5F0A">
        <w:rPr>
          <w:rFonts w:ascii="Times New Roman" w:hAnsi="Times New Roman" w:cs="Times New Roman"/>
          <w:sz w:val="28"/>
          <w:szCs w:val="28"/>
          <w:lang w:val="uk-UA"/>
        </w:rPr>
        <w:t>віброізоляційних</w:t>
      </w:r>
      <w:proofErr w:type="spellEnd"/>
      <w:r w:rsidRPr="008B5F0A">
        <w:rPr>
          <w:rFonts w:ascii="Times New Roman" w:hAnsi="Times New Roman" w:cs="Times New Roman"/>
          <w:sz w:val="28"/>
          <w:szCs w:val="28"/>
          <w:lang w:val="uk-UA"/>
        </w:rPr>
        <w:t xml:space="preserve"> засобів між верстатом і звичайним фундаментом або плитою цеху застосовуються прокладення у формі плит, циліндричних елементів або спеціальних черевиків. Підбір пружних елементів під верстати робиться зазвичай досвідченим шляхом.</w:t>
      </w:r>
    </w:p>
    <w:p w:rsidR="00135B20" w:rsidRPr="008B5F0A" w:rsidRDefault="00135B20" w:rsidP="00970E16">
      <w:pPr>
        <w:widowControl w:val="0"/>
        <w:spacing w:line="252" w:lineRule="auto"/>
        <w:ind w:firstLine="709"/>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Для розміщення фундаментних болтів і зниження тиску на фундамент до допустимих значень станини виконуються з фланцями (рис. 2.3, а). Якщо в цілях зменшення габаритів опорна поверхня станин розвивається всередину і болти розміщуються не зовні, а усередині станин, то в місцях установки болтів робляться кишені (рис. 2.3, б). Іноді для болтів передбачають лапи (рис. 2.3, в). Важкі верстати з великою шириною станини притягують до фундаменту не лише по периметру, але і в середній частині.</w:t>
      </w:r>
    </w:p>
    <w:p w:rsidR="00970E16" w:rsidRPr="008B5F0A" w:rsidRDefault="00970E16" w:rsidP="00970E16">
      <w:pPr>
        <w:widowControl w:val="0"/>
        <w:spacing w:line="252" w:lineRule="auto"/>
        <w:ind w:firstLine="709"/>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У токарних верстатах станини навантажуються складним – просторовим навантаженням, що викликає кручення станини і вигин в горизонтальній і вертикальною площинах. Конструкція станин значною мірою визначається необхідністю відведення великої кількості стружки, що потрапляє між тими, що направляють.</w:t>
      </w:r>
    </w:p>
    <w:p w:rsidR="00135B20" w:rsidRPr="008B5F0A" w:rsidRDefault="00135B20" w:rsidP="00135B20">
      <w:pPr>
        <w:widowControl w:val="0"/>
        <w:jc w:val="center"/>
        <w:rPr>
          <w:rFonts w:ascii="Times New Roman" w:hAnsi="Times New Roman" w:cs="Times New Roman"/>
          <w:sz w:val="28"/>
          <w:szCs w:val="28"/>
          <w:lang w:val="uk-UA"/>
        </w:rPr>
      </w:pPr>
      <w:r w:rsidRPr="008B5F0A">
        <w:rPr>
          <w:rFonts w:ascii="Times New Roman" w:hAnsi="Times New Roman" w:cs="Times New Roman"/>
          <w:noProof/>
          <w:sz w:val="28"/>
          <w:szCs w:val="28"/>
          <w:lang w:val="ru-RU"/>
        </w:rPr>
        <w:lastRenderedPageBreak/>
        <w:drawing>
          <wp:inline distT="0" distB="0" distL="0" distR="0" wp14:anchorId="718DB7D4" wp14:editId="64D2355A">
            <wp:extent cx="4505499" cy="6514822"/>
            <wp:effectExtent l="0" t="0" r="0" b="635"/>
            <wp:docPr id="10" name="Рисунок 10" descr="C:\Users\D899~1\AppData\Local\Temp\FineReader10\media\image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D899~1\AppData\Local\Temp\FineReader10\media\image3.pn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502614" cy="6510650"/>
                    </a:xfrm>
                    <a:prstGeom prst="rect">
                      <a:avLst/>
                    </a:prstGeom>
                    <a:noFill/>
                    <a:ln>
                      <a:noFill/>
                    </a:ln>
                  </pic:spPr>
                </pic:pic>
              </a:graphicData>
            </a:graphic>
          </wp:inline>
        </w:drawing>
      </w:r>
    </w:p>
    <w:p w:rsidR="00135B20" w:rsidRPr="008B5F0A" w:rsidRDefault="00135B20" w:rsidP="00135B20">
      <w:pPr>
        <w:widowControl w:val="0"/>
        <w:ind w:firstLine="709"/>
        <w:jc w:val="both"/>
        <w:rPr>
          <w:rFonts w:ascii="Times New Roman" w:hAnsi="Times New Roman" w:cs="Times New Roman"/>
          <w:i/>
          <w:sz w:val="28"/>
          <w:szCs w:val="28"/>
          <w:lang w:val="uk-UA"/>
        </w:rPr>
      </w:pPr>
      <w:r w:rsidRPr="008B5F0A">
        <w:rPr>
          <w:rFonts w:ascii="Times New Roman" w:hAnsi="Times New Roman" w:cs="Times New Roman"/>
          <w:i/>
          <w:sz w:val="28"/>
          <w:szCs w:val="28"/>
          <w:lang w:val="uk-UA"/>
        </w:rPr>
        <w:t>Рисунок 2.3 – Фланці станин і кишені під фундаментні болти</w:t>
      </w:r>
    </w:p>
    <w:p w:rsidR="00135B20" w:rsidRPr="008B5F0A" w:rsidRDefault="00135B20" w:rsidP="00135B20">
      <w:pPr>
        <w:widowControl w:val="0"/>
        <w:ind w:firstLine="709"/>
        <w:jc w:val="both"/>
        <w:rPr>
          <w:rFonts w:ascii="Times New Roman" w:hAnsi="Times New Roman" w:cs="Times New Roman"/>
          <w:sz w:val="28"/>
          <w:szCs w:val="28"/>
          <w:lang w:val="uk-UA"/>
        </w:rPr>
      </w:pPr>
    </w:p>
    <w:p w:rsidR="00135B20" w:rsidRPr="008B5F0A" w:rsidRDefault="00135B20" w:rsidP="00135B20">
      <w:pPr>
        <w:widowControl w:val="0"/>
        <w:ind w:firstLine="709"/>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 xml:space="preserve">Станини легких і середніх токарних верстатів, що встановлюються на ніжках, як правило, виконують з двох стінок з перегородками (рис. 2.4). Зазвичай стінки мають Т-подібне, а перегородки Т- або П- подібний переріз. У нижній частині стінок, а також на рівні верхнього кінця перегородок є </w:t>
      </w:r>
      <w:proofErr w:type="spellStart"/>
      <w:r w:rsidRPr="008B5F0A">
        <w:rPr>
          <w:rFonts w:ascii="Times New Roman" w:hAnsi="Times New Roman" w:cs="Times New Roman"/>
          <w:sz w:val="28"/>
          <w:szCs w:val="28"/>
          <w:lang w:val="uk-UA"/>
        </w:rPr>
        <w:t>відбортовки</w:t>
      </w:r>
      <w:proofErr w:type="spellEnd"/>
      <w:r w:rsidRPr="008B5F0A">
        <w:rPr>
          <w:rFonts w:ascii="Times New Roman" w:hAnsi="Times New Roman" w:cs="Times New Roman"/>
          <w:sz w:val="28"/>
          <w:szCs w:val="28"/>
          <w:lang w:val="uk-UA"/>
        </w:rPr>
        <w:t>, які істотно підвищують жорсткість стінок. Основні типи перегородок станин з двома стінками приведені в табл. 2.2. Відстань між перегородками вибирається приблизно рівною ширині станини. Нині у високопродуктивних верстатах зустрічаються станини, в яких стінки виконані подвійними, що дозволяє забезпечити необхідну жорсткість при більшій відстані між перегородками; при цьому полегшується відведення стружки (рис. 2.5, а).</w:t>
      </w:r>
    </w:p>
    <w:p w:rsidR="00135B20" w:rsidRPr="008B5F0A" w:rsidRDefault="00135B20" w:rsidP="00627EF7">
      <w:pPr>
        <w:widowControl w:val="0"/>
        <w:spacing w:after="120"/>
        <w:ind w:left="2552" w:hanging="1843"/>
        <w:jc w:val="both"/>
        <w:rPr>
          <w:rFonts w:ascii="Times New Roman" w:hAnsi="Times New Roman" w:cs="Times New Roman"/>
          <w:i/>
          <w:sz w:val="28"/>
          <w:szCs w:val="28"/>
          <w:lang w:val="uk-UA"/>
        </w:rPr>
      </w:pPr>
      <w:r w:rsidRPr="008B5F0A">
        <w:rPr>
          <w:rFonts w:ascii="Times New Roman" w:hAnsi="Times New Roman" w:cs="Times New Roman"/>
          <w:i/>
          <w:sz w:val="28"/>
          <w:szCs w:val="28"/>
          <w:lang w:val="uk-UA"/>
        </w:rPr>
        <w:lastRenderedPageBreak/>
        <w:t xml:space="preserve">Таблиця 2.2 </w:t>
      </w:r>
      <w:r w:rsidR="00C74927" w:rsidRPr="008B5F0A">
        <w:rPr>
          <w:rFonts w:ascii="Times New Roman" w:hAnsi="Times New Roman" w:cs="Times New Roman"/>
          <w:i/>
          <w:sz w:val="28"/>
          <w:szCs w:val="28"/>
          <w:lang w:val="uk-UA"/>
        </w:rPr>
        <w:t>–</w:t>
      </w:r>
      <w:r w:rsidRPr="008B5F0A">
        <w:rPr>
          <w:rFonts w:ascii="Times New Roman" w:hAnsi="Times New Roman" w:cs="Times New Roman"/>
          <w:i/>
          <w:sz w:val="28"/>
          <w:szCs w:val="28"/>
          <w:lang w:val="uk-UA"/>
        </w:rPr>
        <w:t xml:space="preserve"> Форма і розташування перегородок в станинах, що складаються з двох стінок</w:t>
      </w:r>
    </w:p>
    <w:tbl>
      <w:tblPr>
        <w:tblW w:w="0" w:type="auto"/>
        <w:tblLayout w:type="fixed"/>
        <w:tblCellMar>
          <w:top w:w="28" w:type="dxa"/>
          <w:left w:w="28" w:type="dxa"/>
          <w:bottom w:w="28" w:type="dxa"/>
          <w:right w:w="28" w:type="dxa"/>
        </w:tblCellMar>
        <w:tblLook w:val="04A0" w:firstRow="1" w:lastRow="0" w:firstColumn="1" w:lastColumn="0" w:noHBand="0" w:noVBand="1"/>
      </w:tblPr>
      <w:tblGrid>
        <w:gridCol w:w="5273"/>
        <w:gridCol w:w="3630"/>
      </w:tblGrid>
      <w:tr w:rsidR="00135B20" w:rsidRPr="008B5F0A" w:rsidTr="002140B6">
        <w:trPr>
          <w:trHeight w:val="558"/>
        </w:trPr>
        <w:tc>
          <w:tcPr>
            <w:tcW w:w="5273" w:type="dxa"/>
            <w:tcBorders>
              <w:top w:val="single" w:sz="12" w:space="0" w:color="auto"/>
              <w:left w:val="single" w:sz="12" w:space="0" w:color="auto"/>
              <w:bottom w:val="single" w:sz="12" w:space="0" w:color="auto"/>
              <w:right w:val="single" w:sz="12" w:space="0" w:color="auto"/>
            </w:tcBorders>
            <w:shd w:val="clear" w:color="auto" w:fill="FFFFFF"/>
          </w:tcPr>
          <w:p w:rsidR="00135B20" w:rsidRPr="008B5F0A" w:rsidRDefault="00135B20" w:rsidP="00627EF7">
            <w:pPr>
              <w:widowControl w:val="0"/>
              <w:spacing w:line="257"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Конструкція</w:t>
            </w:r>
          </w:p>
        </w:tc>
        <w:tc>
          <w:tcPr>
            <w:tcW w:w="3630" w:type="dxa"/>
            <w:tcBorders>
              <w:top w:val="single" w:sz="12" w:space="0" w:color="auto"/>
              <w:left w:val="single" w:sz="12" w:space="0" w:color="auto"/>
              <w:bottom w:val="single" w:sz="12" w:space="0" w:color="auto"/>
              <w:right w:val="single" w:sz="12" w:space="0" w:color="auto"/>
            </w:tcBorders>
            <w:shd w:val="clear" w:color="auto" w:fill="FFFFFF"/>
          </w:tcPr>
          <w:p w:rsidR="00135B20" w:rsidRPr="008B5F0A" w:rsidRDefault="00135B20" w:rsidP="00627EF7">
            <w:pPr>
              <w:widowControl w:val="0"/>
              <w:spacing w:line="257"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Сфери застосування і характеристика</w:t>
            </w:r>
          </w:p>
        </w:tc>
      </w:tr>
      <w:tr w:rsidR="00135B20" w:rsidRPr="008B5F0A" w:rsidTr="002140B6">
        <w:trPr>
          <w:trHeight w:val="2570"/>
        </w:trPr>
        <w:tc>
          <w:tcPr>
            <w:tcW w:w="5273" w:type="dxa"/>
            <w:tcBorders>
              <w:top w:val="single" w:sz="12" w:space="0" w:color="auto"/>
              <w:left w:val="single" w:sz="12" w:space="0" w:color="auto"/>
              <w:bottom w:val="single" w:sz="4" w:space="0" w:color="auto"/>
              <w:right w:val="single" w:sz="12" w:space="0" w:color="auto"/>
            </w:tcBorders>
            <w:shd w:val="clear" w:color="auto" w:fill="FFFFFF"/>
            <w:vAlign w:val="center"/>
          </w:tcPr>
          <w:p w:rsidR="00135B20" w:rsidRPr="008B5F0A" w:rsidRDefault="00135B20" w:rsidP="00627EF7">
            <w:pPr>
              <w:widowControl w:val="0"/>
              <w:spacing w:line="257" w:lineRule="auto"/>
              <w:jc w:val="center"/>
              <w:rPr>
                <w:rFonts w:ascii="Times New Roman" w:hAnsi="Times New Roman" w:cs="Times New Roman"/>
                <w:sz w:val="28"/>
                <w:szCs w:val="28"/>
                <w:lang w:val="uk-UA"/>
              </w:rPr>
            </w:pPr>
            <w:r w:rsidRPr="008B5F0A">
              <w:rPr>
                <w:rFonts w:ascii="Times New Roman" w:hAnsi="Times New Roman" w:cs="Times New Roman"/>
                <w:noProof/>
                <w:sz w:val="28"/>
                <w:szCs w:val="28"/>
                <w:lang w:val="ru-RU"/>
              </w:rPr>
              <w:drawing>
                <wp:inline distT="0" distB="0" distL="0" distR="0" wp14:anchorId="6F55A8C4" wp14:editId="443856B2">
                  <wp:extent cx="3240000" cy="1742401"/>
                  <wp:effectExtent l="0" t="0" r="0" b="0"/>
                  <wp:docPr id="25"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3240000" cy="1742401"/>
                          </a:xfrm>
                          <a:prstGeom prst="rect">
                            <a:avLst/>
                          </a:prstGeom>
                        </pic:spPr>
                      </pic:pic>
                    </a:graphicData>
                  </a:graphic>
                </wp:inline>
              </w:drawing>
            </w:r>
          </w:p>
        </w:tc>
        <w:tc>
          <w:tcPr>
            <w:tcW w:w="3630" w:type="dxa"/>
            <w:tcBorders>
              <w:top w:val="single" w:sz="12" w:space="0" w:color="auto"/>
              <w:left w:val="single" w:sz="12" w:space="0" w:color="auto"/>
              <w:bottom w:val="single" w:sz="4" w:space="0" w:color="auto"/>
              <w:right w:val="single" w:sz="12" w:space="0" w:color="auto"/>
            </w:tcBorders>
            <w:shd w:val="clear" w:color="auto" w:fill="FFFFFF"/>
          </w:tcPr>
          <w:p w:rsidR="00135B20" w:rsidRPr="008B5F0A" w:rsidRDefault="00135B20" w:rsidP="00627EF7">
            <w:pPr>
              <w:widowControl w:val="0"/>
              <w:spacing w:line="257" w:lineRule="auto"/>
              <w:rPr>
                <w:rFonts w:ascii="Times New Roman" w:hAnsi="Times New Roman" w:cs="Times New Roman"/>
                <w:sz w:val="28"/>
                <w:szCs w:val="28"/>
                <w:lang w:val="uk-UA"/>
              </w:rPr>
            </w:pPr>
            <w:r w:rsidRPr="008B5F0A">
              <w:rPr>
                <w:rFonts w:ascii="Times New Roman" w:hAnsi="Times New Roman" w:cs="Times New Roman"/>
                <w:sz w:val="28"/>
                <w:szCs w:val="28"/>
                <w:lang w:val="uk-UA"/>
              </w:rPr>
              <w:t>Має малу жорсткість; вважаючи на легкість виготовлення, використовується у верстатах, в яких жорсткість станини не грає питомої ролі (у легких верстатах для не навантаженого режиму)</w:t>
            </w:r>
          </w:p>
        </w:tc>
      </w:tr>
      <w:tr w:rsidR="00135B20" w:rsidRPr="008B5F0A" w:rsidTr="002140B6">
        <w:trPr>
          <w:trHeight w:val="2570"/>
        </w:trPr>
        <w:tc>
          <w:tcPr>
            <w:tcW w:w="5273" w:type="dxa"/>
            <w:tcBorders>
              <w:top w:val="single" w:sz="4" w:space="0" w:color="auto"/>
              <w:left w:val="single" w:sz="12" w:space="0" w:color="auto"/>
              <w:bottom w:val="single" w:sz="4" w:space="0" w:color="auto"/>
              <w:right w:val="single" w:sz="12" w:space="0" w:color="auto"/>
            </w:tcBorders>
            <w:shd w:val="clear" w:color="auto" w:fill="FFFFFF"/>
            <w:vAlign w:val="center"/>
          </w:tcPr>
          <w:p w:rsidR="00135B20" w:rsidRPr="008B5F0A" w:rsidRDefault="00135B20" w:rsidP="00627EF7">
            <w:pPr>
              <w:widowControl w:val="0"/>
              <w:spacing w:line="257" w:lineRule="auto"/>
              <w:jc w:val="center"/>
              <w:rPr>
                <w:rFonts w:ascii="Times New Roman" w:hAnsi="Times New Roman" w:cs="Times New Roman"/>
                <w:sz w:val="28"/>
                <w:szCs w:val="28"/>
                <w:lang w:val="uk-UA"/>
              </w:rPr>
            </w:pPr>
            <w:r w:rsidRPr="008B5F0A">
              <w:rPr>
                <w:rFonts w:ascii="Times New Roman" w:hAnsi="Times New Roman" w:cs="Times New Roman"/>
                <w:noProof/>
                <w:sz w:val="28"/>
                <w:szCs w:val="28"/>
                <w:lang w:val="ru-RU"/>
              </w:rPr>
              <w:drawing>
                <wp:inline distT="0" distB="0" distL="0" distR="0" wp14:anchorId="4062CF4B" wp14:editId="29B747EA">
                  <wp:extent cx="3240000" cy="1713913"/>
                  <wp:effectExtent l="0" t="0" r="0" b="635"/>
                  <wp:docPr id="26" name="Рисунок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stretch>
                            <a:fillRect/>
                          </a:stretch>
                        </pic:blipFill>
                        <pic:spPr>
                          <a:xfrm>
                            <a:off x="0" y="0"/>
                            <a:ext cx="3240000" cy="1713913"/>
                          </a:xfrm>
                          <a:prstGeom prst="rect">
                            <a:avLst/>
                          </a:prstGeom>
                        </pic:spPr>
                      </pic:pic>
                    </a:graphicData>
                  </a:graphic>
                </wp:inline>
              </w:drawing>
            </w:r>
          </w:p>
        </w:tc>
        <w:tc>
          <w:tcPr>
            <w:tcW w:w="3630" w:type="dxa"/>
            <w:tcBorders>
              <w:top w:val="single" w:sz="4" w:space="0" w:color="auto"/>
              <w:left w:val="single" w:sz="12" w:space="0" w:color="auto"/>
              <w:bottom w:val="single" w:sz="4" w:space="0" w:color="auto"/>
              <w:right w:val="single" w:sz="12" w:space="0" w:color="auto"/>
            </w:tcBorders>
            <w:shd w:val="clear" w:color="auto" w:fill="FFFFFF"/>
          </w:tcPr>
          <w:p w:rsidR="00135B20" w:rsidRPr="008B5F0A" w:rsidRDefault="00135B20" w:rsidP="00627EF7">
            <w:pPr>
              <w:widowControl w:val="0"/>
              <w:spacing w:line="257" w:lineRule="auto"/>
              <w:rPr>
                <w:rFonts w:ascii="Times New Roman" w:hAnsi="Times New Roman" w:cs="Times New Roman"/>
                <w:sz w:val="28"/>
                <w:szCs w:val="28"/>
                <w:lang w:val="uk-UA"/>
              </w:rPr>
            </w:pPr>
            <w:r w:rsidRPr="008B5F0A">
              <w:rPr>
                <w:rFonts w:ascii="Times New Roman" w:hAnsi="Times New Roman" w:cs="Times New Roman"/>
                <w:sz w:val="28"/>
                <w:szCs w:val="28"/>
                <w:lang w:val="uk-UA"/>
              </w:rPr>
              <w:t>Має середню жорсткість. Завдяки відносній легкості виготовлення є найбільш поширеною конструкцією головним чином в коротких верстатах токарного типу загального призначення</w:t>
            </w:r>
          </w:p>
        </w:tc>
      </w:tr>
      <w:tr w:rsidR="00135B20" w:rsidRPr="008B5F0A" w:rsidTr="002140B6">
        <w:trPr>
          <w:trHeight w:val="2566"/>
        </w:trPr>
        <w:tc>
          <w:tcPr>
            <w:tcW w:w="5273" w:type="dxa"/>
            <w:tcBorders>
              <w:top w:val="single" w:sz="4" w:space="0" w:color="auto"/>
              <w:left w:val="single" w:sz="12" w:space="0" w:color="auto"/>
              <w:bottom w:val="single" w:sz="4" w:space="0" w:color="auto"/>
              <w:right w:val="single" w:sz="12" w:space="0" w:color="auto"/>
            </w:tcBorders>
            <w:shd w:val="clear" w:color="auto" w:fill="FFFFFF"/>
            <w:vAlign w:val="center"/>
          </w:tcPr>
          <w:p w:rsidR="00135B20" w:rsidRPr="008B5F0A" w:rsidRDefault="00135B20" w:rsidP="00627EF7">
            <w:pPr>
              <w:widowControl w:val="0"/>
              <w:spacing w:line="257" w:lineRule="auto"/>
              <w:jc w:val="center"/>
              <w:rPr>
                <w:rFonts w:ascii="Times New Roman" w:hAnsi="Times New Roman" w:cs="Times New Roman"/>
                <w:sz w:val="28"/>
                <w:szCs w:val="28"/>
                <w:lang w:val="uk-UA"/>
              </w:rPr>
            </w:pPr>
            <w:r w:rsidRPr="008B5F0A">
              <w:rPr>
                <w:rFonts w:ascii="Times New Roman" w:hAnsi="Times New Roman" w:cs="Times New Roman"/>
                <w:noProof/>
                <w:sz w:val="28"/>
                <w:szCs w:val="28"/>
                <w:lang w:val="ru-RU"/>
              </w:rPr>
              <w:drawing>
                <wp:inline distT="0" distB="0" distL="0" distR="0" wp14:anchorId="774EA369" wp14:editId="1EDFF752">
                  <wp:extent cx="3240000" cy="1648093"/>
                  <wp:effectExtent l="0" t="0" r="0" b="9525"/>
                  <wp:docPr id="27" name="Рисунок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stretch>
                            <a:fillRect/>
                          </a:stretch>
                        </pic:blipFill>
                        <pic:spPr>
                          <a:xfrm>
                            <a:off x="0" y="0"/>
                            <a:ext cx="3240000" cy="1648093"/>
                          </a:xfrm>
                          <a:prstGeom prst="rect">
                            <a:avLst/>
                          </a:prstGeom>
                        </pic:spPr>
                      </pic:pic>
                    </a:graphicData>
                  </a:graphic>
                </wp:inline>
              </w:drawing>
            </w:r>
          </w:p>
        </w:tc>
        <w:tc>
          <w:tcPr>
            <w:tcW w:w="3630" w:type="dxa"/>
            <w:tcBorders>
              <w:top w:val="single" w:sz="4" w:space="0" w:color="auto"/>
              <w:left w:val="single" w:sz="12" w:space="0" w:color="auto"/>
              <w:bottom w:val="single" w:sz="4" w:space="0" w:color="auto"/>
              <w:right w:val="single" w:sz="12" w:space="0" w:color="auto"/>
            </w:tcBorders>
            <w:shd w:val="clear" w:color="auto" w:fill="FFFFFF"/>
          </w:tcPr>
          <w:p w:rsidR="00135B20" w:rsidRPr="008B5F0A" w:rsidRDefault="00135B20" w:rsidP="00627EF7">
            <w:pPr>
              <w:widowControl w:val="0"/>
              <w:spacing w:line="257" w:lineRule="auto"/>
              <w:rPr>
                <w:rFonts w:ascii="Times New Roman" w:hAnsi="Times New Roman" w:cs="Times New Roman"/>
                <w:sz w:val="28"/>
                <w:szCs w:val="28"/>
                <w:lang w:val="uk-UA"/>
              </w:rPr>
            </w:pPr>
            <w:r w:rsidRPr="008B5F0A">
              <w:rPr>
                <w:rFonts w:ascii="Times New Roman" w:hAnsi="Times New Roman" w:cs="Times New Roman"/>
                <w:sz w:val="28"/>
                <w:szCs w:val="28"/>
                <w:lang w:val="uk-UA"/>
              </w:rPr>
              <w:t xml:space="preserve">Має підвищену жорсткість, але складніше у виготовленні, ніж попередні конструкції. Застосовується при високих вимогах до жорсткості – у </w:t>
            </w:r>
            <w:proofErr w:type="spellStart"/>
            <w:r w:rsidRPr="008B5F0A">
              <w:rPr>
                <w:rFonts w:ascii="Times New Roman" w:hAnsi="Times New Roman" w:cs="Times New Roman"/>
                <w:sz w:val="28"/>
                <w:szCs w:val="28"/>
                <w:lang w:val="uk-UA"/>
              </w:rPr>
              <w:t>багаторізцевих</w:t>
            </w:r>
            <w:proofErr w:type="spellEnd"/>
            <w:r w:rsidRPr="008B5F0A">
              <w:rPr>
                <w:rFonts w:ascii="Times New Roman" w:hAnsi="Times New Roman" w:cs="Times New Roman"/>
                <w:sz w:val="28"/>
                <w:szCs w:val="28"/>
                <w:lang w:val="uk-UA"/>
              </w:rPr>
              <w:t xml:space="preserve"> і інших верстатах</w:t>
            </w:r>
          </w:p>
        </w:tc>
      </w:tr>
      <w:tr w:rsidR="00135B20" w:rsidRPr="008B5F0A" w:rsidTr="002140B6">
        <w:trPr>
          <w:trHeight w:val="2869"/>
        </w:trPr>
        <w:tc>
          <w:tcPr>
            <w:tcW w:w="5273" w:type="dxa"/>
            <w:tcBorders>
              <w:top w:val="single" w:sz="4" w:space="0" w:color="auto"/>
              <w:left w:val="single" w:sz="12" w:space="0" w:color="auto"/>
              <w:bottom w:val="single" w:sz="12" w:space="0" w:color="auto"/>
              <w:right w:val="single" w:sz="12" w:space="0" w:color="auto"/>
            </w:tcBorders>
            <w:shd w:val="clear" w:color="auto" w:fill="FFFFFF"/>
            <w:vAlign w:val="center"/>
          </w:tcPr>
          <w:p w:rsidR="00135B20" w:rsidRPr="008B5F0A" w:rsidRDefault="00135B20" w:rsidP="00627EF7">
            <w:pPr>
              <w:widowControl w:val="0"/>
              <w:spacing w:line="257" w:lineRule="auto"/>
              <w:jc w:val="center"/>
              <w:rPr>
                <w:rFonts w:ascii="Times New Roman" w:hAnsi="Times New Roman" w:cs="Times New Roman"/>
                <w:sz w:val="28"/>
                <w:szCs w:val="28"/>
                <w:lang w:val="uk-UA"/>
              </w:rPr>
            </w:pPr>
            <w:r w:rsidRPr="008B5F0A">
              <w:rPr>
                <w:rFonts w:ascii="Times New Roman" w:hAnsi="Times New Roman" w:cs="Times New Roman"/>
                <w:noProof/>
                <w:sz w:val="28"/>
                <w:szCs w:val="28"/>
                <w:lang w:val="ru-RU"/>
              </w:rPr>
              <w:drawing>
                <wp:inline distT="0" distB="0" distL="0" distR="0" wp14:anchorId="111FC827" wp14:editId="0B4E3EF6">
                  <wp:extent cx="3240000" cy="1655065"/>
                  <wp:effectExtent l="0" t="0" r="0" b="2540"/>
                  <wp:docPr id="28"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a:stretch>
                            <a:fillRect/>
                          </a:stretch>
                        </pic:blipFill>
                        <pic:spPr>
                          <a:xfrm>
                            <a:off x="0" y="0"/>
                            <a:ext cx="3240000" cy="1655065"/>
                          </a:xfrm>
                          <a:prstGeom prst="rect">
                            <a:avLst/>
                          </a:prstGeom>
                        </pic:spPr>
                      </pic:pic>
                    </a:graphicData>
                  </a:graphic>
                </wp:inline>
              </w:drawing>
            </w:r>
          </w:p>
        </w:tc>
        <w:tc>
          <w:tcPr>
            <w:tcW w:w="3630" w:type="dxa"/>
            <w:tcBorders>
              <w:top w:val="single" w:sz="4" w:space="0" w:color="auto"/>
              <w:left w:val="single" w:sz="12" w:space="0" w:color="auto"/>
              <w:bottom w:val="single" w:sz="12" w:space="0" w:color="auto"/>
              <w:right w:val="single" w:sz="12" w:space="0" w:color="auto"/>
            </w:tcBorders>
            <w:shd w:val="clear" w:color="auto" w:fill="FFFFFF"/>
          </w:tcPr>
          <w:p w:rsidR="00135B20" w:rsidRPr="008B5F0A" w:rsidRDefault="00135B20" w:rsidP="00627EF7">
            <w:pPr>
              <w:widowControl w:val="0"/>
              <w:spacing w:line="257" w:lineRule="auto"/>
              <w:rPr>
                <w:rFonts w:ascii="Times New Roman" w:hAnsi="Times New Roman" w:cs="Times New Roman"/>
                <w:sz w:val="28"/>
                <w:szCs w:val="28"/>
                <w:lang w:val="uk-UA"/>
              </w:rPr>
            </w:pPr>
            <w:r w:rsidRPr="008B5F0A">
              <w:rPr>
                <w:rFonts w:ascii="Times New Roman" w:hAnsi="Times New Roman" w:cs="Times New Roman"/>
                <w:sz w:val="28"/>
                <w:szCs w:val="28"/>
                <w:lang w:val="uk-UA"/>
              </w:rPr>
              <w:t>Має підвищену жорсткість;і</w:t>
            </w:r>
          </w:p>
          <w:p w:rsidR="00135B20" w:rsidRPr="008B5F0A" w:rsidRDefault="00135B20" w:rsidP="00627EF7">
            <w:pPr>
              <w:widowControl w:val="0"/>
              <w:spacing w:line="257" w:lineRule="auto"/>
              <w:rPr>
                <w:rFonts w:ascii="Times New Roman" w:hAnsi="Times New Roman" w:cs="Times New Roman"/>
                <w:sz w:val="28"/>
                <w:szCs w:val="28"/>
                <w:lang w:val="uk-UA"/>
              </w:rPr>
            </w:pPr>
            <w:r w:rsidRPr="008B5F0A">
              <w:rPr>
                <w:rFonts w:ascii="Times New Roman" w:hAnsi="Times New Roman" w:cs="Times New Roman"/>
                <w:sz w:val="28"/>
                <w:szCs w:val="28"/>
                <w:lang w:val="uk-UA"/>
              </w:rPr>
              <w:t>може бути рекомендована для застосування в довгих верстатах. У виготовленні складніше, ніж станини з перегородками, перпендикулярними до стінок</w:t>
            </w:r>
          </w:p>
        </w:tc>
      </w:tr>
    </w:tbl>
    <w:p w:rsidR="00627EF7" w:rsidRPr="008B5F0A" w:rsidRDefault="00627EF7" w:rsidP="00135B20">
      <w:pPr>
        <w:widowControl w:val="0"/>
        <w:ind w:firstLine="709"/>
        <w:jc w:val="both"/>
        <w:rPr>
          <w:rFonts w:ascii="Times New Roman" w:hAnsi="Times New Roman" w:cs="Times New Roman"/>
          <w:sz w:val="28"/>
          <w:szCs w:val="28"/>
          <w:lang w:val="uk-UA"/>
        </w:rPr>
      </w:pPr>
    </w:p>
    <w:p w:rsidR="00135B20" w:rsidRPr="008B5F0A" w:rsidRDefault="00135B20" w:rsidP="00627EF7">
      <w:pPr>
        <w:widowControl w:val="0"/>
        <w:spacing w:line="252" w:lineRule="auto"/>
        <w:ind w:firstLine="709"/>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 xml:space="preserve">У високопродуктивних верстатах станини часто виконують з відведенням стружки на задню сторону верстата (рис. 2.5, б). Для цього станина додатково забезпечується похилою стінкою, а в задній стінці </w:t>
      </w:r>
      <w:r w:rsidRPr="008B5F0A">
        <w:rPr>
          <w:rFonts w:ascii="Times New Roman" w:hAnsi="Times New Roman" w:cs="Times New Roman"/>
          <w:sz w:val="28"/>
          <w:szCs w:val="28"/>
          <w:lang w:val="uk-UA"/>
        </w:rPr>
        <w:lastRenderedPageBreak/>
        <w:t xml:space="preserve">роблять вікна. У таких станинах зазвичай застосовуються </w:t>
      </w:r>
      <w:proofErr w:type="spellStart"/>
      <w:r w:rsidRPr="008B5F0A">
        <w:rPr>
          <w:rFonts w:ascii="Times New Roman" w:hAnsi="Times New Roman" w:cs="Times New Roman"/>
          <w:sz w:val="28"/>
          <w:szCs w:val="28"/>
          <w:lang w:val="uk-UA"/>
        </w:rPr>
        <w:t>П-подібні</w:t>
      </w:r>
      <w:proofErr w:type="spellEnd"/>
      <w:r w:rsidRPr="008B5F0A">
        <w:rPr>
          <w:rFonts w:ascii="Times New Roman" w:hAnsi="Times New Roman" w:cs="Times New Roman"/>
          <w:sz w:val="28"/>
          <w:szCs w:val="28"/>
          <w:lang w:val="uk-UA"/>
        </w:rPr>
        <w:t xml:space="preserve"> перегородки. З відведенням стружки на задню сторону верстата часто виконуються і станини суцільні по висоті. На ділянках станини під передньою бабкою і під задньою бабкою в її крайньому положенні, де стружка не потрапляє між тими, що направляють, станина забезпечується верхньою стінкою, що істотно підвищує її жорсткість.</w:t>
      </w:r>
    </w:p>
    <w:p w:rsidR="00627EF7" w:rsidRPr="008B5F0A" w:rsidRDefault="00627EF7" w:rsidP="00627EF7">
      <w:pPr>
        <w:widowControl w:val="0"/>
        <w:spacing w:line="252" w:lineRule="auto"/>
        <w:ind w:firstLine="709"/>
        <w:jc w:val="both"/>
        <w:rPr>
          <w:rFonts w:ascii="Times New Roman" w:hAnsi="Times New Roman" w:cs="Times New Roman"/>
          <w:sz w:val="28"/>
          <w:szCs w:val="28"/>
          <w:lang w:val="uk-UA"/>
        </w:rPr>
      </w:pPr>
    </w:p>
    <w:p w:rsidR="00135B20" w:rsidRPr="008B5F0A" w:rsidRDefault="00135B20" w:rsidP="00627EF7">
      <w:pPr>
        <w:widowControl w:val="0"/>
        <w:spacing w:line="252" w:lineRule="auto"/>
        <w:rPr>
          <w:rFonts w:ascii="Times New Roman" w:hAnsi="Times New Roman" w:cs="Times New Roman"/>
          <w:sz w:val="28"/>
          <w:szCs w:val="28"/>
          <w:lang w:val="uk-UA"/>
        </w:rPr>
      </w:pPr>
      <w:r w:rsidRPr="008B5F0A">
        <w:rPr>
          <w:rFonts w:ascii="Times New Roman" w:hAnsi="Times New Roman" w:cs="Times New Roman"/>
          <w:noProof/>
          <w:sz w:val="28"/>
          <w:szCs w:val="28"/>
          <w:lang w:val="ru-RU"/>
        </w:rPr>
        <w:drawing>
          <wp:inline distT="0" distB="0" distL="0" distR="0" wp14:anchorId="53D21F16" wp14:editId="3EFF5FEA">
            <wp:extent cx="5649362" cy="4981879"/>
            <wp:effectExtent l="0" t="0" r="8890" b="0"/>
            <wp:docPr id="29" name="Рисунок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stretch>
                      <a:fillRect/>
                    </a:stretch>
                  </pic:blipFill>
                  <pic:spPr>
                    <a:xfrm>
                      <a:off x="0" y="0"/>
                      <a:ext cx="5659271" cy="4990617"/>
                    </a:xfrm>
                    <a:prstGeom prst="rect">
                      <a:avLst/>
                    </a:prstGeom>
                  </pic:spPr>
                </pic:pic>
              </a:graphicData>
            </a:graphic>
          </wp:inline>
        </w:drawing>
      </w:r>
    </w:p>
    <w:p w:rsidR="00627EF7" w:rsidRPr="008B5F0A" w:rsidRDefault="00627EF7" w:rsidP="00627EF7">
      <w:pPr>
        <w:widowControl w:val="0"/>
        <w:spacing w:line="252" w:lineRule="auto"/>
        <w:jc w:val="center"/>
        <w:rPr>
          <w:rFonts w:ascii="Times New Roman" w:hAnsi="Times New Roman" w:cs="Times New Roman"/>
          <w:i/>
          <w:sz w:val="28"/>
          <w:szCs w:val="28"/>
          <w:lang w:val="uk-UA"/>
        </w:rPr>
      </w:pPr>
    </w:p>
    <w:p w:rsidR="00135B20" w:rsidRPr="008B5F0A" w:rsidRDefault="00135B20" w:rsidP="00627EF7">
      <w:pPr>
        <w:widowControl w:val="0"/>
        <w:spacing w:line="252" w:lineRule="auto"/>
        <w:jc w:val="center"/>
        <w:rPr>
          <w:rFonts w:ascii="Times New Roman" w:hAnsi="Times New Roman" w:cs="Times New Roman"/>
          <w:i/>
          <w:sz w:val="28"/>
          <w:szCs w:val="28"/>
          <w:lang w:val="uk-UA"/>
        </w:rPr>
      </w:pPr>
      <w:r w:rsidRPr="008B5F0A">
        <w:rPr>
          <w:rFonts w:ascii="Times New Roman" w:hAnsi="Times New Roman" w:cs="Times New Roman"/>
          <w:i/>
          <w:sz w:val="28"/>
          <w:szCs w:val="28"/>
          <w:lang w:val="uk-UA"/>
        </w:rPr>
        <w:t>Рисунок 2.4 – Станина токарно-гвинторізного верстата мод. 1К62</w:t>
      </w:r>
    </w:p>
    <w:p w:rsidR="00135B20" w:rsidRPr="008B5F0A" w:rsidRDefault="00135B20" w:rsidP="00627EF7">
      <w:pPr>
        <w:widowControl w:val="0"/>
        <w:spacing w:line="252" w:lineRule="auto"/>
        <w:jc w:val="center"/>
        <w:rPr>
          <w:rFonts w:ascii="Times New Roman" w:hAnsi="Times New Roman" w:cs="Times New Roman"/>
          <w:i/>
          <w:sz w:val="28"/>
          <w:szCs w:val="28"/>
          <w:lang w:val="uk-UA"/>
        </w:rPr>
      </w:pPr>
    </w:p>
    <w:p w:rsidR="00135B20" w:rsidRPr="008B5F0A" w:rsidRDefault="00135B20" w:rsidP="00627EF7">
      <w:pPr>
        <w:widowControl w:val="0"/>
        <w:spacing w:line="252" w:lineRule="auto"/>
        <w:ind w:firstLine="709"/>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 xml:space="preserve">У верстатах середніх розмірів застосовують також станини замкнутого перерізу з похилою верхньою стінкою і розташуванням напрямних на різному рівні (рис. 2.5, в). Станини цього типу мають високу жорсткість, особливо на кручення, і забезпечують хороше відведення стружки. Проте в цьому випадку конструкції супортів виходять більш складними і вони мають гірший напрям. Рамні конструкції застосовують головним чином для </w:t>
      </w:r>
      <w:proofErr w:type="spellStart"/>
      <w:r w:rsidRPr="008B5F0A">
        <w:rPr>
          <w:rFonts w:ascii="Times New Roman" w:hAnsi="Times New Roman" w:cs="Times New Roman"/>
          <w:sz w:val="28"/>
          <w:szCs w:val="28"/>
          <w:lang w:val="uk-UA"/>
        </w:rPr>
        <w:t>багаторізцевих</w:t>
      </w:r>
      <w:proofErr w:type="spellEnd"/>
      <w:r w:rsidRPr="008B5F0A">
        <w:rPr>
          <w:rFonts w:ascii="Times New Roman" w:hAnsi="Times New Roman" w:cs="Times New Roman"/>
          <w:sz w:val="28"/>
          <w:szCs w:val="28"/>
          <w:lang w:val="uk-UA"/>
        </w:rPr>
        <w:t xml:space="preserve"> і копіювальних верстатів (рис. А1).</w:t>
      </w:r>
    </w:p>
    <w:p w:rsidR="00135B20" w:rsidRPr="008B5F0A" w:rsidRDefault="00135B20" w:rsidP="00135B20">
      <w:pPr>
        <w:widowControl w:val="0"/>
        <w:jc w:val="both"/>
        <w:rPr>
          <w:rFonts w:ascii="Times New Roman" w:hAnsi="Times New Roman" w:cs="Times New Roman"/>
          <w:sz w:val="28"/>
          <w:szCs w:val="28"/>
          <w:lang w:val="uk-UA"/>
        </w:rPr>
      </w:pPr>
      <w:r w:rsidRPr="008B5F0A">
        <w:rPr>
          <w:rFonts w:ascii="Times New Roman" w:hAnsi="Times New Roman" w:cs="Times New Roman"/>
          <w:noProof/>
          <w:sz w:val="28"/>
          <w:szCs w:val="28"/>
          <w:lang w:val="ru-RU"/>
        </w:rPr>
        <w:lastRenderedPageBreak/>
        <w:drawing>
          <wp:inline distT="0" distB="0" distL="0" distR="0" wp14:anchorId="660F7470" wp14:editId="79F2E41F">
            <wp:extent cx="5658415" cy="1736983"/>
            <wp:effectExtent l="0" t="0" r="0" b="0"/>
            <wp:docPr id="11" name="Рисунок 11" descr="C:\Users\D899~1\AppData\Local\Temp\FineReader10\media\image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D899~1\AppData\Local\Temp\FineReader10\media\image4.pn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658587" cy="1737036"/>
                    </a:xfrm>
                    <a:prstGeom prst="rect">
                      <a:avLst/>
                    </a:prstGeom>
                    <a:noFill/>
                    <a:ln>
                      <a:noFill/>
                    </a:ln>
                  </pic:spPr>
                </pic:pic>
              </a:graphicData>
            </a:graphic>
          </wp:inline>
        </w:drawing>
      </w:r>
    </w:p>
    <w:p w:rsidR="00135B20" w:rsidRPr="008B5F0A" w:rsidRDefault="00135B20" w:rsidP="00135B20">
      <w:pPr>
        <w:widowControl w:val="0"/>
        <w:ind w:firstLine="709"/>
        <w:jc w:val="both"/>
        <w:rPr>
          <w:rFonts w:ascii="Times New Roman" w:hAnsi="Times New Roman" w:cs="Times New Roman"/>
          <w:sz w:val="28"/>
          <w:szCs w:val="28"/>
          <w:lang w:val="uk-UA"/>
        </w:rPr>
      </w:pPr>
    </w:p>
    <w:p w:rsidR="00135B20" w:rsidRPr="008B5F0A" w:rsidRDefault="00135B20" w:rsidP="00FE1AB7">
      <w:pPr>
        <w:widowControl w:val="0"/>
        <w:spacing w:after="120"/>
        <w:jc w:val="center"/>
        <w:rPr>
          <w:rFonts w:ascii="Times New Roman" w:hAnsi="Times New Roman" w:cs="Times New Roman"/>
          <w:i/>
          <w:sz w:val="28"/>
          <w:szCs w:val="28"/>
          <w:lang w:val="uk-UA"/>
        </w:rPr>
      </w:pPr>
      <w:r w:rsidRPr="008B5F0A">
        <w:rPr>
          <w:rFonts w:ascii="Times New Roman" w:hAnsi="Times New Roman" w:cs="Times New Roman"/>
          <w:i/>
          <w:sz w:val="28"/>
          <w:szCs w:val="28"/>
          <w:lang w:val="uk-UA"/>
        </w:rPr>
        <w:t>а – з подвійними стінками; б – з похилою стінкою і вікнами в задній стінці; в – із замкнутим контуром</w:t>
      </w:r>
    </w:p>
    <w:p w:rsidR="00135B20" w:rsidRPr="008B5F0A" w:rsidRDefault="00135B20" w:rsidP="00135B20">
      <w:pPr>
        <w:widowControl w:val="0"/>
        <w:jc w:val="center"/>
        <w:rPr>
          <w:rFonts w:ascii="Times New Roman" w:hAnsi="Times New Roman" w:cs="Times New Roman"/>
          <w:i/>
          <w:sz w:val="28"/>
          <w:szCs w:val="28"/>
          <w:lang w:val="uk-UA"/>
        </w:rPr>
      </w:pPr>
      <w:r w:rsidRPr="008B5F0A">
        <w:rPr>
          <w:rFonts w:ascii="Times New Roman" w:hAnsi="Times New Roman" w:cs="Times New Roman"/>
          <w:i/>
          <w:sz w:val="28"/>
          <w:szCs w:val="28"/>
          <w:lang w:val="uk-UA"/>
        </w:rPr>
        <w:t>Рисунок 2.5 – Перерізи станин високопродуктивних верстатів</w:t>
      </w:r>
    </w:p>
    <w:p w:rsidR="00135B20" w:rsidRPr="008B5F0A" w:rsidRDefault="00135B20" w:rsidP="00135B20">
      <w:pPr>
        <w:widowControl w:val="0"/>
        <w:jc w:val="both"/>
        <w:rPr>
          <w:rFonts w:ascii="Times New Roman" w:hAnsi="Times New Roman" w:cs="Times New Roman"/>
          <w:sz w:val="28"/>
          <w:szCs w:val="28"/>
          <w:lang w:val="uk-UA"/>
        </w:rPr>
      </w:pPr>
    </w:p>
    <w:p w:rsidR="00135B20" w:rsidRPr="008B5F0A" w:rsidRDefault="00135B20" w:rsidP="00135B20">
      <w:pPr>
        <w:widowControl w:val="0"/>
        <w:ind w:firstLine="709"/>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У станинах токарних верстатів у зв'язку з великими поперечними навантаженнями особливо велику роль в загальному балансі пружних переміщень грає відгин тих, що направляють. Тому в токарних верстатах слід приділяти особливу увагу жорсткості з'єднання що направляють із стінками.</w:t>
      </w:r>
    </w:p>
    <w:p w:rsidR="00135B20" w:rsidRPr="008B5F0A" w:rsidRDefault="00135B20" w:rsidP="00135B20">
      <w:pPr>
        <w:widowControl w:val="0"/>
        <w:ind w:firstLine="709"/>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Станини важких токарних верстатів (рис. А2) виконують суцільними по висоті, з трьома або чотирма що направляють для передніх і задніх супортів. Кожна напрямна, як правило, підкріплюється двома стінками. Іноді додаткова стінка, що підтримує що направляє, робиться неповної висоти. Стружка зазвичай відводиться через спеціальні порожнини у фундаментах.</w:t>
      </w:r>
    </w:p>
    <w:p w:rsidR="00135B20" w:rsidRPr="008B5F0A" w:rsidRDefault="00135B20" w:rsidP="00135B20">
      <w:pPr>
        <w:widowControl w:val="0"/>
        <w:ind w:firstLine="709"/>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Довгі станини зазвичай виготовляють складеними.</w:t>
      </w:r>
    </w:p>
    <w:p w:rsidR="00135B20" w:rsidRPr="008B5F0A" w:rsidRDefault="00135B20" w:rsidP="00135B20">
      <w:pPr>
        <w:widowControl w:val="0"/>
        <w:ind w:firstLine="709"/>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Станини токарних верстатів можна виконувати зварними з тонкого (3-4 мм) або товстого листового матеріалу. Форми товстостінних зварних станин принципово тотожні формам литих. Тонкостінні зварні станини виконують коробчастого типу із замкнутим контуром поперечного перерізу (рис. А3).</w:t>
      </w:r>
    </w:p>
    <w:p w:rsidR="00135B20" w:rsidRPr="008B5F0A" w:rsidRDefault="00135B20" w:rsidP="00135B20">
      <w:pPr>
        <w:widowControl w:val="0"/>
        <w:ind w:firstLine="709"/>
        <w:jc w:val="both"/>
        <w:rPr>
          <w:rFonts w:ascii="Times New Roman" w:hAnsi="Times New Roman" w:cs="Times New Roman"/>
          <w:sz w:val="28"/>
          <w:szCs w:val="28"/>
          <w:lang w:val="uk-UA"/>
        </w:rPr>
      </w:pPr>
      <w:r w:rsidRPr="008B5F0A">
        <w:rPr>
          <w:rFonts w:ascii="Times New Roman" w:hAnsi="Times New Roman" w:cs="Times New Roman"/>
          <w:i/>
          <w:sz w:val="28"/>
          <w:szCs w:val="28"/>
          <w:lang w:val="uk-UA"/>
        </w:rPr>
        <w:t>Станини подовжньо-фрезерних і поздовжньо-стругальних верстатів</w:t>
      </w:r>
      <w:r w:rsidRPr="008B5F0A">
        <w:rPr>
          <w:rFonts w:ascii="Times New Roman" w:hAnsi="Times New Roman" w:cs="Times New Roman"/>
          <w:sz w:val="28"/>
          <w:szCs w:val="28"/>
          <w:lang w:val="uk-UA"/>
        </w:rPr>
        <w:t xml:space="preserve"> є коробчастими відливаннями з тими, що направляють для переміщення столів і фланцями для кріплення стійок (рис. А4). Довжина станин вибирається зазвичай декілька перевищує подвійну довжину столу.</w:t>
      </w:r>
    </w:p>
    <w:p w:rsidR="00135B20" w:rsidRPr="008B5F0A" w:rsidRDefault="00135B20" w:rsidP="00135B20">
      <w:pPr>
        <w:widowControl w:val="0"/>
        <w:ind w:firstLine="709"/>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 xml:space="preserve">Станини виконують з двома або декількома подовжніми стінками і, як правило, з верхньою стінкою. У невеликих верстатах з двома напрямними станини мають дві подовжні стінки, у важких верстатах – три і більше (до 6) стінок. При цьому кожна напрямна підтримується зазвичай двома стінками. У зоні кріплення стійок бічні стінки зазвичай посилюють ребрами і перегородками. Станини розділяються поперечними перегородками на відсіки, які використовують для розташування механізмів приводу, в якості резервуарів для рідини, що охолоджує, і масла і т. п. В особливо важких верстатах станини для підвищення жорсткості забезпечують діагональними перегородками. У зв'язку з </w:t>
      </w:r>
      <w:r w:rsidRPr="008B5F0A">
        <w:rPr>
          <w:rFonts w:ascii="Times New Roman" w:hAnsi="Times New Roman" w:cs="Times New Roman"/>
          <w:sz w:val="28"/>
          <w:szCs w:val="28"/>
          <w:lang w:val="uk-UA"/>
        </w:rPr>
        <w:lastRenderedPageBreak/>
        <w:t>необхідністю розміщення механізмів приводу на частини довжини станини верхня стінка відсутня або дещо опущена.</w:t>
      </w:r>
    </w:p>
    <w:p w:rsidR="00135B20" w:rsidRPr="008B5F0A" w:rsidRDefault="00135B20" w:rsidP="00135B20">
      <w:pPr>
        <w:widowControl w:val="0"/>
        <w:ind w:firstLine="709"/>
        <w:jc w:val="both"/>
        <w:rPr>
          <w:rFonts w:ascii="Times New Roman" w:hAnsi="Times New Roman" w:cs="Times New Roman"/>
          <w:sz w:val="28"/>
          <w:szCs w:val="28"/>
          <w:lang w:val="uk-UA"/>
        </w:rPr>
      </w:pPr>
      <w:r w:rsidRPr="008B5F0A">
        <w:rPr>
          <w:rFonts w:ascii="Times New Roman" w:hAnsi="Times New Roman" w:cs="Times New Roman"/>
          <w:i/>
          <w:sz w:val="28"/>
          <w:szCs w:val="28"/>
          <w:lang w:val="uk-UA"/>
        </w:rPr>
        <w:t xml:space="preserve">Станини вертикальних </w:t>
      </w:r>
      <w:proofErr w:type="spellStart"/>
      <w:r w:rsidRPr="008B5F0A">
        <w:rPr>
          <w:rFonts w:ascii="Times New Roman" w:hAnsi="Times New Roman" w:cs="Times New Roman"/>
          <w:i/>
          <w:sz w:val="28"/>
          <w:szCs w:val="28"/>
          <w:lang w:val="uk-UA"/>
        </w:rPr>
        <w:t>безконсольно-фрезерних</w:t>
      </w:r>
      <w:proofErr w:type="spellEnd"/>
      <w:r w:rsidRPr="008B5F0A">
        <w:rPr>
          <w:rFonts w:ascii="Times New Roman" w:hAnsi="Times New Roman" w:cs="Times New Roman"/>
          <w:i/>
          <w:sz w:val="28"/>
          <w:szCs w:val="28"/>
          <w:lang w:val="uk-UA"/>
        </w:rPr>
        <w:t xml:space="preserve"> верстатів</w:t>
      </w:r>
      <w:r w:rsidRPr="008B5F0A">
        <w:rPr>
          <w:rFonts w:ascii="Times New Roman" w:hAnsi="Times New Roman" w:cs="Times New Roman"/>
          <w:sz w:val="28"/>
          <w:szCs w:val="28"/>
          <w:lang w:val="uk-UA"/>
        </w:rPr>
        <w:t xml:space="preserve"> аналогічні станинам подовжньо-фрезерних. Столи вертикальних </w:t>
      </w:r>
      <w:proofErr w:type="spellStart"/>
      <w:r w:rsidRPr="008B5F0A">
        <w:rPr>
          <w:rFonts w:ascii="Times New Roman" w:hAnsi="Times New Roman" w:cs="Times New Roman"/>
          <w:sz w:val="28"/>
          <w:szCs w:val="28"/>
          <w:lang w:val="uk-UA"/>
        </w:rPr>
        <w:t>безконсольно-фрезерних</w:t>
      </w:r>
      <w:proofErr w:type="spellEnd"/>
      <w:r w:rsidRPr="008B5F0A">
        <w:rPr>
          <w:rFonts w:ascii="Times New Roman" w:hAnsi="Times New Roman" w:cs="Times New Roman"/>
          <w:sz w:val="28"/>
          <w:szCs w:val="28"/>
          <w:lang w:val="uk-UA"/>
        </w:rPr>
        <w:t xml:space="preserve"> верстатів мають можливість переміщатися по двох взаємно-перпендикулярних напрямах, а тому станини цих верстатів мають дещо меншу висоту, чим подовжньо-фрезерні. Верхню стінку, зазвичай глибоко увігнуту для розміщення механізму, приводу столу, на деяких ділянках роблять нахиленої для стоку емульсії і сходу стружки, що потрапила між напрямними.</w:t>
      </w:r>
    </w:p>
    <w:p w:rsidR="00135B20" w:rsidRPr="008B5F0A" w:rsidRDefault="00135B20" w:rsidP="00135B20">
      <w:pPr>
        <w:widowControl w:val="0"/>
        <w:ind w:firstLine="709"/>
        <w:jc w:val="both"/>
        <w:rPr>
          <w:rFonts w:ascii="Times New Roman" w:hAnsi="Times New Roman" w:cs="Times New Roman"/>
          <w:sz w:val="28"/>
          <w:szCs w:val="28"/>
          <w:lang w:val="uk-UA"/>
        </w:rPr>
      </w:pPr>
      <w:r w:rsidRPr="008B5F0A">
        <w:rPr>
          <w:rFonts w:ascii="Times New Roman" w:hAnsi="Times New Roman" w:cs="Times New Roman"/>
          <w:i/>
          <w:sz w:val="28"/>
          <w:szCs w:val="28"/>
          <w:lang w:val="uk-UA"/>
        </w:rPr>
        <w:t>Горизонтально-розточувальні верстати</w:t>
      </w:r>
      <w:r w:rsidRPr="008B5F0A">
        <w:rPr>
          <w:rFonts w:ascii="Times New Roman" w:hAnsi="Times New Roman" w:cs="Times New Roman"/>
          <w:sz w:val="28"/>
          <w:szCs w:val="28"/>
          <w:lang w:val="uk-UA"/>
        </w:rPr>
        <w:t xml:space="preserve"> з діаметром шпинделя до 100– 125 мм, призначені для обробки відносно легенів і середніх деталей, виконують із станиною, загальною для столу, передньою і задньою стійок.</w:t>
      </w:r>
    </w:p>
    <w:p w:rsidR="00135B20" w:rsidRPr="008B5F0A" w:rsidRDefault="00135B20" w:rsidP="00135B20">
      <w:pPr>
        <w:widowControl w:val="0"/>
        <w:ind w:firstLine="709"/>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Верстати з діаметром шпинделя від 100 до 200 мм, призначені для обробки середніх і великих виробів, зазвичай виконують із станиною, що складається з двох частин : із станини передньої стійки (рис. 10) і станини столу, або з трьох частин – з додатковою станиною для задньої стійки.</w:t>
      </w:r>
    </w:p>
    <w:p w:rsidR="00135B20" w:rsidRPr="008B5F0A" w:rsidRDefault="00135B20" w:rsidP="00135B20">
      <w:pPr>
        <w:widowControl w:val="0"/>
        <w:ind w:firstLine="709"/>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У важких верстатах, призначених для обробки особливо великих виробів, станина складається з двох частин – власне станини, по якій переміщається стійка, і плити, на якій встановлюється нерухома оброблювана деталь. Станини зазвичай виконують з декількох подовжніх стінок з жорсткою системою ребер і широкою направляючою. Незважаючи на великі навантаження, діючі на станини, особливо на станини, по яких переміщаються стійки, висота станин робиться порівняно невеликою, оскільки на розточувальних верстатах, як правило, обробляють вироби значної висоти. Необхідна жорсткість станин забезпечується за рахунок спільної роботи станин з фундаментами.</w:t>
      </w:r>
    </w:p>
    <w:p w:rsidR="00135B20" w:rsidRPr="008B5F0A" w:rsidRDefault="00135B20" w:rsidP="00135B20">
      <w:pPr>
        <w:widowControl w:val="0"/>
        <w:ind w:firstLine="709"/>
        <w:jc w:val="both"/>
        <w:rPr>
          <w:rFonts w:ascii="Times New Roman" w:hAnsi="Times New Roman" w:cs="Times New Roman"/>
          <w:sz w:val="28"/>
          <w:szCs w:val="28"/>
          <w:lang w:val="uk-UA"/>
        </w:rPr>
      </w:pPr>
      <w:r w:rsidRPr="008B5F0A">
        <w:rPr>
          <w:rFonts w:ascii="Times New Roman" w:hAnsi="Times New Roman" w:cs="Times New Roman"/>
          <w:i/>
          <w:sz w:val="28"/>
          <w:szCs w:val="28"/>
          <w:lang w:val="uk-UA"/>
        </w:rPr>
        <w:t>Координатно-розточувальні верстати</w:t>
      </w:r>
      <w:r w:rsidRPr="008B5F0A">
        <w:rPr>
          <w:rFonts w:ascii="Times New Roman" w:hAnsi="Times New Roman" w:cs="Times New Roman"/>
          <w:sz w:val="28"/>
          <w:szCs w:val="28"/>
          <w:lang w:val="uk-UA"/>
        </w:rPr>
        <w:t xml:space="preserve"> випускають </w:t>
      </w:r>
      <w:proofErr w:type="spellStart"/>
      <w:r w:rsidRPr="008B5F0A">
        <w:rPr>
          <w:rFonts w:ascii="Times New Roman" w:hAnsi="Times New Roman" w:cs="Times New Roman"/>
          <w:sz w:val="28"/>
          <w:szCs w:val="28"/>
          <w:lang w:val="uk-UA"/>
        </w:rPr>
        <w:t>одностоєчними</w:t>
      </w:r>
      <w:proofErr w:type="spellEnd"/>
      <w:r w:rsidRPr="008B5F0A">
        <w:rPr>
          <w:rFonts w:ascii="Times New Roman" w:hAnsi="Times New Roman" w:cs="Times New Roman"/>
          <w:sz w:val="28"/>
          <w:szCs w:val="28"/>
          <w:lang w:val="uk-UA"/>
        </w:rPr>
        <w:t xml:space="preserve"> і портального типу. Станини </w:t>
      </w:r>
      <w:proofErr w:type="spellStart"/>
      <w:r w:rsidRPr="008B5F0A">
        <w:rPr>
          <w:rFonts w:ascii="Times New Roman" w:hAnsi="Times New Roman" w:cs="Times New Roman"/>
          <w:sz w:val="28"/>
          <w:szCs w:val="28"/>
          <w:lang w:val="uk-UA"/>
        </w:rPr>
        <w:t>одностоєчних</w:t>
      </w:r>
      <w:proofErr w:type="spellEnd"/>
      <w:r w:rsidRPr="008B5F0A">
        <w:rPr>
          <w:rFonts w:ascii="Times New Roman" w:hAnsi="Times New Roman" w:cs="Times New Roman"/>
          <w:sz w:val="28"/>
          <w:szCs w:val="28"/>
          <w:lang w:val="uk-UA"/>
        </w:rPr>
        <w:t xml:space="preserve"> верстатів, як правило, нижче, ніж станини портальних верстатів, у яких стіл переміщається в одному напрямі, і мають меншу жорсткість.</w:t>
      </w:r>
    </w:p>
    <w:p w:rsidR="00135B20" w:rsidRPr="008B5F0A" w:rsidRDefault="00135B20" w:rsidP="00135B20">
      <w:pPr>
        <w:widowControl w:val="0"/>
        <w:ind w:firstLine="709"/>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У зв'язку з особливо високими вимогами до точності координатно-розточувальних верстатів їх бажано встановлювати на три точки. Завдяки цьому зменшуються температурні деформації станин і деформації станин від просідання фундаменту. Проте при цьому фундамент не працює спільно із станиною і до жорсткості станин пред'являються підвищені вимоги.</w:t>
      </w:r>
    </w:p>
    <w:p w:rsidR="00135B20" w:rsidRPr="008B5F0A" w:rsidRDefault="00135B20" w:rsidP="00135B20">
      <w:pPr>
        <w:widowControl w:val="0"/>
        <w:ind w:firstLine="709"/>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Зазвичай станини координатно-розточувальних верстатів виконуються з декількох стінок з жорсткою системою перегородок, що зв'язують опорні точки. Необхідна жорсткість станин забезпечується за рахунок виконання станин максимально можливої висоти і досить широкими.</w:t>
      </w:r>
    </w:p>
    <w:p w:rsidR="00135B20" w:rsidRPr="008B5F0A" w:rsidRDefault="00135B20" w:rsidP="00135B20">
      <w:pPr>
        <w:widowControl w:val="0"/>
        <w:ind w:firstLine="709"/>
        <w:jc w:val="both"/>
        <w:rPr>
          <w:rFonts w:ascii="Times New Roman" w:hAnsi="Times New Roman" w:cs="Times New Roman"/>
          <w:sz w:val="28"/>
          <w:szCs w:val="28"/>
          <w:lang w:val="uk-UA"/>
        </w:rPr>
      </w:pPr>
      <w:r w:rsidRPr="008B5F0A">
        <w:rPr>
          <w:rFonts w:ascii="Times New Roman" w:hAnsi="Times New Roman" w:cs="Times New Roman"/>
          <w:i/>
          <w:sz w:val="28"/>
          <w:szCs w:val="28"/>
          <w:lang w:val="uk-UA"/>
        </w:rPr>
        <w:t>Шліфувальні верстати</w:t>
      </w:r>
      <w:r w:rsidRPr="008B5F0A">
        <w:rPr>
          <w:rFonts w:ascii="Times New Roman" w:hAnsi="Times New Roman" w:cs="Times New Roman"/>
          <w:sz w:val="28"/>
          <w:szCs w:val="28"/>
          <w:lang w:val="uk-UA"/>
        </w:rPr>
        <w:t xml:space="preserve"> характерні відносно малими навантаженнями, і власні пружні деформації станин невеликі. Конструкція станин підкоряється – вимогам зменшення температурних деформацій і </w:t>
      </w:r>
      <w:r w:rsidRPr="008B5F0A">
        <w:rPr>
          <w:rFonts w:ascii="Times New Roman" w:hAnsi="Times New Roman" w:cs="Times New Roman"/>
          <w:sz w:val="28"/>
          <w:szCs w:val="28"/>
          <w:lang w:val="uk-UA"/>
        </w:rPr>
        <w:lastRenderedPageBreak/>
        <w:t>деформацій від залишкових напружень.</w:t>
      </w:r>
    </w:p>
    <w:p w:rsidR="00135B20" w:rsidRPr="008B5F0A" w:rsidRDefault="00135B20" w:rsidP="00135B20">
      <w:pPr>
        <w:widowControl w:val="0"/>
        <w:ind w:firstLine="709"/>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 xml:space="preserve"> З умов розміщення механізмів, резервуарів для охолоджувальної рідини і мастила, а також з умов вібростійкості станини виробляються суцільними за висотою з перпендикулярними перегородками та зазвичай з нижньою стінкою в частині відсіків.</w:t>
      </w:r>
    </w:p>
    <w:p w:rsidR="00135B20" w:rsidRPr="008B5F0A" w:rsidRDefault="00135B20" w:rsidP="00135B20">
      <w:pPr>
        <w:widowControl w:val="0"/>
        <w:ind w:firstLine="709"/>
        <w:jc w:val="both"/>
        <w:rPr>
          <w:rFonts w:ascii="Times New Roman" w:hAnsi="Times New Roman" w:cs="Times New Roman"/>
          <w:sz w:val="28"/>
          <w:szCs w:val="28"/>
          <w:lang w:val="uk-UA"/>
        </w:rPr>
      </w:pPr>
    </w:p>
    <w:p w:rsidR="00135B20" w:rsidRPr="008B5F0A" w:rsidRDefault="00135B20" w:rsidP="00135B20">
      <w:pPr>
        <w:widowControl w:val="0"/>
        <w:ind w:firstLine="709"/>
        <w:jc w:val="both"/>
        <w:rPr>
          <w:rFonts w:ascii="Times New Roman" w:hAnsi="Times New Roman" w:cs="Times New Roman"/>
          <w:b/>
          <w:i/>
          <w:sz w:val="28"/>
          <w:szCs w:val="28"/>
          <w:lang w:val="uk-UA"/>
        </w:rPr>
      </w:pPr>
      <w:r w:rsidRPr="008B5F0A">
        <w:rPr>
          <w:rFonts w:ascii="Times New Roman" w:hAnsi="Times New Roman" w:cs="Times New Roman"/>
          <w:b/>
          <w:i/>
          <w:sz w:val="28"/>
          <w:szCs w:val="28"/>
          <w:lang w:val="uk-UA"/>
        </w:rPr>
        <w:t>2.1.2 Початкові положення розрахунку на жорсткість</w:t>
      </w:r>
    </w:p>
    <w:p w:rsidR="00135B20" w:rsidRPr="008B5F0A" w:rsidRDefault="00135B20" w:rsidP="00135B20">
      <w:pPr>
        <w:widowControl w:val="0"/>
        <w:ind w:firstLine="709"/>
        <w:jc w:val="both"/>
        <w:rPr>
          <w:rFonts w:ascii="Times New Roman" w:hAnsi="Times New Roman" w:cs="Times New Roman"/>
          <w:sz w:val="28"/>
          <w:szCs w:val="28"/>
          <w:lang w:val="uk-UA"/>
        </w:rPr>
      </w:pPr>
    </w:p>
    <w:p w:rsidR="00135B20" w:rsidRPr="008B5F0A" w:rsidRDefault="00135B20" w:rsidP="00135B20">
      <w:pPr>
        <w:widowControl w:val="0"/>
        <w:ind w:firstLine="709"/>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Основним критерієм працездатності станин є жорсткість, яку можна характеризувати величиною переміщення інструменту відносно виробу в результаті деформацій станин при заданій силі.</w:t>
      </w:r>
    </w:p>
    <w:p w:rsidR="00135B20" w:rsidRPr="008B5F0A" w:rsidRDefault="00135B20" w:rsidP="00135B20">
      <w:pPr>
        <w:widowControl w:val="0"/>
        <w:ind w:firstLine="709"/>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Специфіка розрахунку горизонтальних станин обумовлюється конструкцією станин, як правило, що складаються з подовжніх стінок з перегородками, що примушують стінки працювати спільно, а також спільною роботою станин з фундаментами.</w:t>
      </w:r>
    </w:p>
    <w:p w:rsidR="00135B20" w:rsidRPr="008B5F0A" w:rsidRDefault="00135B20" w:rsidP="00135B20">
      <w:pPr>
        <w:widowControl w:val="0"/>
        <w:ind w:firstLine="709"/>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При розрахунках на жорсткість станини слід було б розглядати як тонкостінні системи під дією розподіленого за деяким законом просторового навантаження від взаємодії із зв'язаними деталями. Закон розподілу навантаження і величини деформацій можуть бути визначені лише після рішення задачі про деформації усієї системи верстата, що несе, як єдиного цілого з урахуванням контактних деформацій в стиках і власних деформацій. Абсолютно очевидно, що отримати точне рішення такої задачі нині не представляється можливим.</w:t>
      </w:r>
    </w:p>
    <w:p w:rsidR="00135B20" w:rsidRPr="008B5F0A" w:rsidRDefault="00135B20" w:rsidP="00135B20">
      <w:pPr>
        <w:widowControl w:val="0"/>
        <w:ind w:firstLine="709"/>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 xml:space="preserve">Оскільки дійсний закон розподілу тисків від взаємодії станини з іншими деталями і з фундаментами залишається невизначеними, необхідно прийняти деякі допущення відносно цього закону. Доцільно прийняти і спрощену схему розрахунку. Найбільш просте рішення можна отримати, якщо розглядати станини як однорідні бруси постійної жорсткості, </w:t>
      </w:r>
      <w:proofErr w:type="spellStart"/>
      <w:r w:rsidRPr="008B5F0A">
        <w:rPr>
          <w:rFonts w:ascii="Times New Roman" w:hAnsi="Times New Roman" w:cs="Times New Roman"/>
          <w:sz w:val="28"/>
          <w:szCs w:val="28"/>
          <w:lang w:val="uk-UA"/>
        </w:rPr>
        <w:t>одержуючі</w:t>
      </w:r>
      <w:proofErr w:type="spellEnd"/>
      <w:r w:rsidRPr="008B5F0A">
        <w:rPr>
          <w:rFonts w:ascii="Times New Roman" w:hAnsi="Times New Roman" w:cs="Times New Roman"/>
          <w:sz w:val="28"/>
          <w:szCs w:val="28"/>
          <w:lang w:val="uk-UA"/>
        </w:rPr>
        <w:t xml:space="preserve"> такі ж максимальні пружні переміщення, як рамні станини при однакових приватних видах навантаження, близьких до реальних. Розрахувавши станину при якомусь приватному виді вантаження як статично невизначну тонкостінну систему і прирівнявши максимальні пружні переміщення станини – рами і бруса постійного поперечного перерізу, можна визначити приведену жорсткість станини, а потім деформації станини при вантаженні, відповідному навантаженню її в працюючому, верстаті. За такою схемою і побудований технічний розрахунок станин </w:t>
      </w:r>
    </w:p>
    <w:p w:rsidR="00135B20" w:rsidRPr="008B5F0A" w:rsidRDefault="00135B20" w:rsidP="00135B20">
      <w:pPr>
        <w:widowControl w:val="0"/>
        <w:ind w:firstLine="709"/>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Оскільки навантаження на станини зазвичай передається на ділянках, довжина яких, як правило, більше відстані між перегородками, місцеві деформації стінок на цих ділянках істотного впливу на загальну картину деформації не роблять. Прийнятність розрахунків за пропонованою схемою і передумов, на яких заснований розрахунок станин як рам (див. нижче), підтверджується порівнянням результатів розрахунків і експериментів.</w:t>
      </w:r>
    </w:p>
    <w:p w:rsidR="00135B20" w:rsidRPr="008B5F0A" w:rsidRDefault="00135B20" w:rsidP="00135B20">
      <w:pPr>
        <w:widowControl w:val="0"/>
        <w:ind w:firstLine="709"/>
        <w:jc w:val="both"/>
        <w:rPr>
          <w:rFonts w:ascii="Times New Roman" w:hAnsi="Times New Roman" w:cs="Times New Roman"/>
          <w:sz w:val="28"/>
          <w:szCs w:val="28"/>
          <w:lang w:val="uk-UA"/>
        </w:rPr>
      </w:pPr>
    </w:p>
    <w:p w:rsidR="00135B20" w:rsidRPr="008B5F0A" w:rsidRDefault="00135B20" w:rsidP="00135B20">
      <w:pPr>
        <w:widowControl w:val="0"/>
        <w:ind w:firstLine="709"/>
        <w:jc w:val="both"/>
        <w:rPr>
          <w:rFonts w:ascii="Times New Roman" w:hAnsi="Times New Roman" w:cs="Times New Roman"/>
          <w:b/>
          <w:sz w:val="28"/>
          <w:szCs w:val="28"/>
          <w:lang w:val="uk-UA"/>
        </w:rPr>
      </w:pPr>
      <w:r w:rsidRPr="008B5F0A">
        <w:rPr>
          <w:rFonts w:ascii="Times New Roman" w:hAnsi="Times New Roman" w:cs="Times New Roman"/>
          <w:b/>
          <w:sz w:val="28"/>
          <w:szCs w:val="28"/>
          <w:lang w:val="uk-UA"/>
        </w:rPr>
        <w:lastRenderedPageBreak/>
        <w:t>2.2 Стійки (вертикальні станини)</w:t>
      </w:r>
    </w:p>
    <w:p w:rsidR="00135B20" w:rsidRPr="008B5F0A" w:rsidRDefault="00135B20" w:rsidP="00135B20">
      <w:pPr>
        <w:widowControl w:val="0"/>
        <w:ind w:firstLine="709"/>
        <w:jc w:val="both"/>
        <w:rPr>
          <w:rFonts w:ascii="Times New Roman" w:hAnsi="Times New Roman" w:cs="Times New Roman"/>
          <w:sz w:val="28"/>
          <w:szCs w:val="28"/>
          <w:lang w:val="uk-UA"/>
        </w:rPr>
      </w:pPr>
    </w:p>
    <w:p w:rsidR="00135B20" w:rsidRPr="008B5F0A" w:rsidRDefault="00135B20" w:rsidP="00135B20">
      <w:pPr>
        <w:widowControl w:val="0"/>
        <w:ind w:firstLine="709"/>
        <w:jc w:val="both"/>
        <w:rPr>
          <w:rFonts w:ascii="Times New Roman" w:hAnsi="Times New Roman" w:cs="Times New Roman"/>
          <w:b/>
          <w:i/>
          <w:sz w:val="28"/>
          <w:szCs w:val="28"/>
          <w:lang w:val="uk-UA"/>
        </w:rPr>
      </w:pPr>
      <w:r w:rsidRPr="008B5F0A">
        <w:rPr>
          <w:rFonts w:ascii="Times New Roman" w:hAnsi="Times New Roman" w:cs="Times New Roman"/>
          <w:b/>
          <w:i/>
          <w:sz w:val="28"/>
          <w:szCs w:val="28"/>
          <w:lang w:val="uk-UA"/>
        </w:rPr>
        <w:t>2.2.1 Загальні відомості про конструкції вертикальних станин</w:t>
      </w:r>
    </w:p>
    <w:p w:rsidR="00135B20" w:rsidRPr="008B5F0A" w:rsidRDefault="00135B20" w:rsidP="00135B20">
      <w:pPr>
        <w:widowControl w:val="0"/>
        <w:ind w:firstLine="709"/>
        <w:jc w:val="both"/>
        <w:rPr>
          <w:rFonts w:ascii="Times New Roman" w:hAnsi="Times New Roman" w:cs="Times New Roman"/>
          <w:b/>
          <w:i/>
          <w:sz w:val="28"/>
          <w:szCs w:val="28"/>
          <w:lang w:val="uk-UA"/>
        </w:rPr>
      </w:pPr>
    </w:p>
    <w:p w:rsidR="00135B20" w:rsidRPr="008B5F0A" w:rsidRDefault="00135B20" w:rsidP="00135B20">
      <w:pPr>
        <w:widowControl w:val="0"/>
        <w:ind w:firstLine="709"/>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Стійки, як елементи системи, що несе, зазвичай застосовуються у верстатах, в яких потрібні вертикальні відносні переміщення інструменту і виробу. Основне застосування стійки мають у вертикальних верстатах, т. е. у верстатах з вертикальними шпинделями або вертикальним ходом повзунів, а також в горизонтально-розточувальних верстатах. Вертикальні верстати мають менші габарити в плані і представляють значні переваги з точки зору зручності обробки для великої групи деталей, в яких по технологічному процесу вісь шпинделя або хід повзуна мають бути перпендикулярна до основної базової поверхні деталі.</w:t>
      </w:r>
    </w:p>
    <w:p w:rsidR="00135B20" w:rsidRPr="008B5F0A" w:rsidRDefault="00135B20" w:rsidP="00135B20">
      <w:pPr>
        <w:widowControl w:val="0"/>
        <w:ind w:firstLine="709"/>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 xml:space="preserve">Стійки можуть виконуватися: несучі вузли інструменту (шпиндель, голівки, супорти) і вузли оброблюваних деталей (консолі, кронштейни, столи) – в консольних верстатах (рис. 2.6, а); несучі тільки вузли інструменту – у </w:t>
      </w:r>
      <w:proofErr w:type="spellStart"/>
      <w:r w:rsidRPr="008B5F0A">
        <w:rPr>
          <w:rFonts w:ascii="Times New Roman" w:hAnsi="Times New Roman" w:cs="Times New Roman"/>
          <w:sz w:val="28"/>
          <w:szCs w:val="28"/>
          <w:lang w:val="uk-UA"/>
        </w:rPr>
        <w:t>безконсольних</w:t>
      </w:r>
      <w:proofErr w:type="spellEnd"/>
      <w:r w:rsidRPr="008B5F0A">
        <w:rPr>
          <w:rFonts w:ascii="Times New Roman" w:hAnsi="Times New Roman" w:cs="Times New Roman"/>
          <w:sz w:val="28"/>
          <w:szCs w:val="28"/>
          <w:lang w:val="uk-UA"/>
        </w:rPr>
        <w:t xml:space="preserve"> верстатах (</w:t>
      </w:r>
      <w:proofErr w:type="spellStart"/>
      <w:r w:rsidRPr="008B5F0A">
        <w:rPr>
          <w:rFonts w:ascii="Times New Roman" w:hAnsi="Times New Roman" w:cs="Times New Roman"/>
          <w:sz w:val="28"/>
          <w:szCs w:val="28"/>
          <w:lang w:val="uk-UA"/>
        </w:rPr>
        <w:t>рис</w:t>
      </w:r>
      <w:proofErr w:type="spellEnd"/>
      <w:r w:rsidRPr="008B5F0A">
        <w:rPr>
          <w:rFonts w:ascii="Times New Roman" w:hAnsi="Times New Roman" w:cs="Times New Roman"/>
          <w:sz w:val="28"/>
          <w:szCs w:val="28"/>
          <w:lang w:val="uk-UA"/>
        </w:rPr>
        <w:t>. 2.6, б).</w:t>
      </w:r>
    </w:p>
    <w:p w:rsidR="00135B20" w:rsidRPr="008B5F0A" w:rsidRDefault="00135B20" w:rsidP="00135B20">
      <w:pPr>
        <w:widowControl w:val="0"/>
        <w:jc w:val="center"/>
        <w:rPr>
          <w:rFonts w:ascii="Times New Roman" w:hAnsi="Times New Roman" w:cs="Times New Roman"/>
          <w:sz w:val="28"/>
          <w:szCs w:val="28"/>
          <w:lang w:val="uk-UA"/>
        </w:rPr>
      </w:pPr>
    </w:p>
    <w:p w:rsidR="00135B20" w:rsidRPr="008B5F0A" w:rsidRDefault="00135B20" w:rsidP="00135B20">
      <w:pPr>
        <w:widowControl w:val="0"/>
        <w:jc w:val="center"/>
        <w:rPr>
          <w:rFonts w:ascii="Times New Roman" w:hAnsi="Times New Roman" w:cs="Times New Roman"/>
          <w:sz w:val="28"/>
          <w:szCs w:val="28"/>
          <w:lang w:val="uk-UA"/>
        </w:rPr>
      </w:pPr>
      <w:r w:rsidRPr="008B5F0A">
        <w:rPr>
          <w:rFonts w:ascii="Times New Roman" w:hAnsi="Times New Roman" w:cs="Times New Roman"/>
          <w:noProof/>
          <w:sz w:val="28"/>
          <w:szCs w:val="28"/>
          <w:lang w:val="ru-RU"/>
        </w:rPr>
        <w:drawing>
          <wp:inline distT="0" distB="0" distL="0" distR="0" wp14:anchorId="762667A1" wp14:editId="3A627AC2">
            <wp:extent cx="4463358" cy="2463208"/>
            <wp:effectExtent l="0" t="0" r="0" b="0"/>
            <wp:docPr id="30" name="Рисунок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
                    <a:stretch>
                      <a:fillRect/>
                    </a:stretch>
                  </pic:blipFill>
                  <pic:spPr>
                    <a:xfrm>
                      <a:off x="0" y="0"/>
                      <a:ext cx="4461806" cy="2462351"/>
                    </a:xfrm>
                    <a:prstGeom prst="rect">
                      <a:avLst/>
                    </a:prstGeom>
                  </pic:spPr>
                </pic:pic>
              </a:graphicData>
            </a:graphic>
          </wp:inline>
        </w:drawing>
      </w:r>
    </w:p>
    <w:p w:rsidR="00FE1AB7" w:rsidRPr="008B5F0A" w:rsidRDefault="00FE1AB7" w:rsidP="00135B20">
      <w:pPr>
        <w:widowControl w:val="0"/>
        <w:ind w:firstLine="709"/>
        <w:jc w:val="both"/>
        <w:rPr>
          <w:rFonts w:ascii="Times New Roman" w:hAnsi="Times New Roman" w:cs="Times New Roman"/>
          <w:i/>
          <w:sz w:val="28"/>
          <w:szCs w:val="28"/>
          <w:lang w:val="uk-UA"/>
        </w:rPr>
      </w:pPr>
    </w:p>
    <w:p w:rsidR="00135B20" w:rsidRPr="008B5F0A" w:rsidRDefault="00135B20" w:rsidP="00135B20">
      <w:pPr>
        <w:widowControl w:val="0"/>
        <w:ind w:firstLine="709"/>
        <w:jc w:val="both"/>
        <w:rPr>
          <w:rFonts w:ascii="Times New Roman" w:hAnsi="Times New Roman" w:cs="Times New Roman"/>
          <w:i/>
          <w:sz w:val="28"/>
          <w:szCs w:val="28"/>
          <w:lang w:val="uk-UA"/>
        </w:rPr>
      </w:pPr>
      <w:r w:rsidRPr="008B5F0A">
        <w:rPr>
          <w:rFonts w:ascii="Times New Roman" w:hAnsi="Times New Roman" w:cs="Times New Roman"/>
          <w:i/>
          <w:sz w:val="28"/>
          <w:szCs w:val="28"/>
          <w:lang w:val="uk-UA"/>
        </w:rPr>
        <w:t xml:space="preserve">Рисунок 2.6 – Консольний (а) і </w:t>
      </w:r>
      <w:proofErr w:type="spellStart"/>
      <w:r w:rsidRPr="008B5F0A">
        <w:rPr>
          <w:rFonts w:ascii="Times New Roman" w:hAnsi="Times New Roman" w:cs="Times New Roman"/>
          <w:i/>
          <w:sz w:val="28"/>
          <w:szCs w:val="28"/>
          <w:lang w:val="uk-UA"/>
        </w:rPr>
        <w:t>безконсольний</w:t>
      </w:r>
      <w:proofErr w:type="spellEnd"/>
      <w:r w:rsidRPr="008B5F0A">
        <w:rPr>
          <w:rFonts w:ascii="Times New Roman" w:hAnsi="Times New Roman" w:cs="Times New Roman"/>
          <w:i/>
          <w:sz w:val="28"/>
          <w:szCs w:val="28"/>
          <w:lang w:val="uk-UA"/>
        </w:rPr>
        <w:t xml:space="preserve"> (б) верстати</w:t>
      </w:r>
    </w:p>
    <w:p w:rsidR="00FE1AB7" w:rsidRPr="008B5F0A" w:rsidRDefault="00FE1AB7" w:rsidP="00135B20">
      <w:pPr>
        <w:widowControl w:val="0"/>
        <w:ind w:firstLine="709"/>
        <w:jc w:val="both"/>
        <w:rPr>
          <w:rFonts w:ascii="Times New Roman" w:hAnsi="Times New Roman" w:cs="Times New Roman"/>
          <w:sz w:val="28"/>
          <w:szCs w:val="28"/>
          <w:lang w:val="uk-UA"/>
        </w:rPr>
      </w:pPr>
    </w:p>
    <w:p w:rsidR="00135B20" w:rsidRPr="008B5F0A" w:rsidRDefault="00135B20" w:rsidP="00135B20">
      <w:pPr>
        <w:widowControl w:val="0"/>
        <w:ind w:firstLine="709"/>
        <w:jc w:val="both"/>
        <w:rPr>
          <w:rFonts w:ascii="Times New Roman" w:hAnsi="Times New Roman" w:cs="Times New Roman"/>
          <w:sz w:val="28"/>
          <w:szCs w:val="28"/>
          <w:lang w:val="uk-UA"/>
        </w:rPr>
      </w:pPr>
      <w:proofErr w:type="spellStart"/>
      <w:r w:rsidRPr="008B5F0A">
        <w:rPr>
          <w:rFonts w:ascii="Times New Roman" w:hAnsi="Times New Roman" w:cs="Times New Roman"/>
          <w:sz w:val="28"/>
          <w:szCs w:val="28"/>
          <w:lang w:val="uk-UA"/>
        </w:rPr>
        <w:t>Безконсольні</w:t>
      </w:r>
      <w:proofErr w:type="spellEnd"/>
      <w:r w:rsidRPr="008B5F0A">
        <w:rPr>
          <w:rFonts w:ascii="Times New Roman" w:hAnsi="Times New Roman" w:cs="Times New Roman"/>
          <w:sz w:val="28"/>
          <w:szCs w:val="28"/>
          <w:lang w:val="uk-UA"/>
        </w:rPr>
        <w:t xml:space="preserve"> конструкції як жорсткіші зручні для обробки важких деталей і для роботи у крупносерійному і масовому виробництвах. Для обробки легких і середніх деталей в індивідуальному і серійних виробництвах застосовуються консольні конструкції.</w:t>
      </w:r>
    </w:p>
    <w:p w:rsidR="00135B20" w:rsidRPr="008B5F0A" w:rsidRDefault="00135B20" w:rsidP="00135B20">
      <w:pPr>
        <w:widowControl w:val="0"/>
        <w:ind w:firstLine="709"/>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 xml:space="preserve">Стійки консольних верстатів зазвичай встановлюються на плити і притягуються до них гвинтами. Стійки </w:t>
      </w:r>
      <w:proofErr w:type="spellStart"/>
      <w:r w:rsidRPr="008B5F0A">
        <w:rPr>
          <w:rFonts w:ascii="Times New Roman" w:hAnsi="Times New Roman" w:cs="Times New Roman"/>
          <w:sz w:val="28"/>
          <w:szCs w:val="28"/>
          <w:lang w:val="uk-UA"/>
        </w:rPr>
        <w:t>безконсольних</w:t>
      </w:r>
      <w:proofErr w:type="spellEnd"/>
      <w:r w:rsidRPr="008B5F0A">
        <w:rPr>
          <w:rFonts w:ascii="Times New Roman" w:hAnsi="Times New Roman" w:cs="Times New Roman"/>
          <w:sz w:val="28"/>
          <w:szCs w:val="28"/>
          <w:lang w:val="uk-UA"/>
        </w:rPr>
        <w:t xml:space="preserve"> верстатів кріпляться до станин. Стійки невеликих верстатів, що вимагають невеликої опорної поверхні, іноді (головним чином за кордоном) робляться за одно ціле з плитами. У верстатах для обробки особливо важких виробів і в деяких зуборізних верстатах стійки переміщаються по тих, що направляють.</w:t>
      </w:r>
    </w:p>
    <w:p w:rsidR="00135B20" w:rsidRPr="008B5F0A" w:rsidRDefault="00135B20" w:rsidP="00135B20">
      <w:pPr>
        <w:widowControl w:val="0"/>
        <w:ind w:firstLine="709"/>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 xml:space="preserve">Стійки </w:t>
      </w:r>
      <w:proofErr w:type="spellStart"/>
      <w:r w:rsidRPr="008B5F0A">
        <w:rPr>
          <w:rFonts w:ascii="Times New Roman" w:hAnsi="Times New Roman" w:cs="Times New Roman"/>
          <w:sz w:val="28"/>
          <w:szCs w:val="28"/>
          <w:lang w:val="uk-UA"/>
        </w:rPr>
        <w:t>одностоєчних</w:t>
      </w:r>
      <w:proofErr w:type="spellEnd"/>
      <w:r w:rsidRPr="008B5F0A">
        <w:rPr>
          <w:rFonts w:ascii="Times New Roman" w:hAnsi="Times New Roman" w:cs="Times New Roman"/>
          <w:sz w:val="28"/>
          <w:szCs w:val="28"/>
          <w:lang w:val="uk-UA"/>
        </w:rPr>
        <w:t xml:space="preserve"> верстатів за умовами вантаження розділяються на наступні: </w:t>
      </w:r>
      <w:proofErr w:type="spellStart"/>
      <w:r w:rsidRPr="008B5F0A">
        <w:rPr>
          <w:rFonts w:ascii="Times New Roman" w:hAnsi="Times New Roman" w:cs="Times New Roman"/>
          <w:sz w:val="28"/>
          <w:szCs w:val="28"/>
          <w:lang w:val="uk-UA"/>
        </w:rPr>
        <w:t>навантажувані</w:t>
      </w:r>
      <w:proofErr w:type="spellEnd"/>
      <w:r w:rsidRPr="008B5F0A">
        <w:rPr>
          <w:rFonts w:ascii="Times New Roman" w:hAnsi="Times New Roman" w:cs="Times New Roman"/>
          <w:sz w:val="28"/>
          <w:szCs w:val="28"/>
          <w:lang w:val="uk-UA"/>
        </w:rPr>
        <w:t xml:space="preserve"> силами в площині симетрії (стійки верстатів </w:t>
      </w:r>
      <w:r w:rsidRPr="008B5F0A">
        <w:rPr>
          <w:rFonts w:ascii="Times New Roman" w:hAnsi="Times New Roman" w:cs="Times New Roman"/>
          <w:sz w:val="28"/>
          <w:szCs w:val="28"/>
          <w:lang w:val="uk-UA"/>
        </w:rPr>
        <w:lastRenderedPageBreak/>
        <w:t xml:space="preserve">типу свердлувальних); </w:t>
      </w:r>
      <w:proofErr w:type="spellStart"/>
      <w:r w:rsidRPr="008B5F0A">
        <w:rPr>
          <w:rFonts w:ascii="Times New Roman" w:hAnsi="Times New Roman" w:cs="Times New Roman"/>
          <w:sz w:val="28"/>
          <w:szCs w:val="28"/>
          <w:lang w:val="uk-UA"/>
        </w:rPr>
        <w:t>навантажувані</w:t>
      </w:r>
      <w:proofErr w:type="spellEnd"/>
      <w:r w:rsidRPr="008B5F0A">
        <w:rPr>
          <w:rFonts w:ascii="Times New Roman" w:hAnsi="Times New Roman" w:cs="Times New Roman"/>
          <w:sz w:val="28"/>
          <w:szCs w:val="28"/>
          <w:lang w:val="uk-UA"/>
        </w:rPr>
        <w:t xml:space="preserve"> просторовим навантаженням (стійки фрезерних, розточувальних і інших верстатів).</w:t>
      </w:r>
    </w:p>
    <w:p w:rsidR="00135B20" w:rsidRPr="008B5F0A" w:rsidRDefault="00135B20" w:rsidP="00135B20">
      <w:pPr>
        <w:widowControl w:val="0"/>
        <w:ind w:firstLine="709"/>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 xml:space="preserve">Стійки, </w:t>
      </w:r>
      <w:proofErr w:type="spellStart"/>
      <w:r w:rsidRPr="008B5F0A">
        <w:rPr>
          <w:rFonts w:ascii="Times New Roman" w:hAnsi="Times New Roman" w:cs="Times New Roman"/>
          <w:sz w:val="28"/>
          <w:szCs w:val="28"/>
          <w:lang w:val="uk-UA"/>
        </w:rPr>
        <w:t>навантажувані</w:t>
      </w:r>
      <w:proofErr w:type="spellEnd"/>
      <w:r w:rsidRPr="008B5F0A">
        <w:rPr>
          <w:rFonts w:ascii="Times New Roman" w:hAnsi="Times New Roman" w:cs="Times New Roman"/>
          <w:sz w:val="28"/>
          <w:szCs w:val="28"/>
          <w:lang w:val="uk-UA"/>
        </w:rPr>
        <w:t xml:space="preserve"> в площині симетрії, виконуються </w:t>
      </w:r>
      <w:proofErr w:type="spellStart"/>
      <w:r w:rsidRPr="008B5F0A">
        <w:rPr>
          <w:rFonts w:ascii="Times New Roman" w:hAnsi="Times New Roman" w:cs="Times New Roman"/>
          <w:sz w:val="28"/>
          <w:szCs w:val="28"/>
          <w:lang w:val="uk-UA"/>
        </w:rPr>
        <w:t>коробчатими</w:t>
      </w:r>
      <w:proofErr w:type="spellEnd"/>
      <w:r w:rsidRPr="008B5F0A">
        <w:rPr>
          <w:rFonts w:ascii="Times New Roman" w:hAnsi="Times New Roman" w:cs="Times New Roman"/>
          <w:sz w:val="28"/>
          <w:szCs w:val="28"/>
          <w:lang w:val="uk-UA"/>
        </w:rPr>
        <w:t xml:space="preserve"> з перерізами, витягнутими в площині навантаження, і мають підвищену жорсткість на вигин в цій площині (рис. 2.7, а).</w:t>
      </w:r>
    </w:p>
    <w:p w:rsidR="00135B20" w:rsidRPr="008B5F0A" w:rsidRDefault="00135B20" w:rsidP="00135B20">
      <w:pPr>
        <w:widowControl w:val="0"/>
        <w:ind w:firstLine="709"/>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 xml:space="preserve">Стійки, що піддаються складному вантаженню, виконуються </w:t>
      </w:r>
      <w:proofErr w:type="spellStart"/>
      <w:r w:rsidRPr="008B5F0A">
        <w:rPr>
          <w:rFonts w:ascii="Times New Roman" w:hAnsi="Times New Roman" w:cs="Times New Roman"/>
          <w:sz w:val="28"/>
          <w:szCs w:val="28"/>
          <w:lang w:val="uk-UA"/>
        </w:rPr>
        <w:t>коробчатими</w:t>
      </w:r>
      <w:proofErr w:type="spellEnd"/>
      <w:r w:rsidRPr="008B5F0A">
        <w:rPr>
          <w:rFonts w:ascii="Times New Roman" w:hAnsi="Times New Roman" w:cs="Times New Roman"/>
          <w:sz w:val="28"/>
          <w:szCs w:val="28"/>
          <w:lang w:val="uk-UA"/>
        </w:rPr>
        <w:t xml:space="preserve"> з контуром, близьким до квадрата, і мають підвищену жорсткість на кручення (рис. 2.7, б).</w:t>
      </w:r>
    </w:p>
    <w:p w:rsidR="00135B20" w:rsidRPr="008B5F0A" w:rsidRDefault="00135B20" w:rsidP="00135B20">
      <w:pPr>
        <w:widowControl w:val="0"/>
        <w:ind w:firstLine="709"/>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При невеликих навантаженнях, а також в тих випадках, коли Має бути забезпечена можливість повороту відносно осі стійки елементів, розташованих на стійці, застосовуються круглі кільцеві колони (</w:t>
      </w:r>
      <w:proofErr w:type="spellStart"/>
      <w:r w:rsidRPr="008B5F0A">
        <w:rPr>
          <w:rFonts w:ascii="Times New Roman" w:hAnsi="Times New Roman" w:cs="Times New Roman"/>
          <w:sz w:val="28"/>
          <w:szCs w:val="28"/>
          <w:lang w:val="uk-UA"/>
        </w:rPr>
        <w:t>рис</w:t>
      </w:r>
      <w:proofErr w:type="spellEnd"/>
      <w:r w:rsidRPr="008B5F0A">
        <w:rPr>
          <w:rFonts w:ascii="Times New Roman" w:hAnsi="Times New Roman" w:cs="Times New Roman"/>
          <w:sz w:val="28"/>
          <w:szCs w:val="28"/>
          <w:lang w:val="uk-UA"/>
        </w:rPr>
        <w:t>.</w:t>
      </w:r>
      <w:r w:rsidR="00FE1AB7" w:rsidRPr="008B5F0A">
        <w:rPr>
          <w:rFonts w:ascii="Times New Roman" w:hAnsi="Times New Roman" w:cs="Times New Roman"/>
          <w:sz w:val="28"/>
          <w:szCs w:val="28"/>
          <w:lang w:val="uk-UA"/>
        </w:rPr>
        <w:t> </w:t>
      </w:r>
      <w:r w:rsidRPr="008B5F0A">
        <w:rPr>
          <w:rFonts w:ascii="Times New Roman" w:hAnsi="Times New Roman" w:cs="Times New Roman"/>
          <w:sz w:val="28"/>
          <w:szCs w:val="28"/>
          <w:lang w:val="uk-UA"/>
        </w:rPr>
        <w:t>2.7,</w:t>
      </w:r>
      <w:r w:rsidR="00FE1AB7" w:rsidRPr="008B5F0A">
        <w:rPr>
          <w:rFonts w:ascii="Times New Roman" w:hAnsi="Times New Roman" w:cs="Times New Roman"/>
          <w:sz w:val="28"/>
          <w:szCs w:val="28"/>
          <w:lang w:val="uk-UA"/>
        </w:rPr>
        <w:t> </w:t>
      </w:r>
      <w:r w:rsidRPr="008B5F0A">
        <w:rPr>
          <w:rFonts w:ascii="Times New Roman" w:hAnsi="Times New Roman" w:cs="Times New Roman"/>
          <w:sz w:val="28"/>
          <w:szCs w:val="28"/>
          <w:lang w:val="uk-UA"/>
        </w:rPr>
        <w:t>в).</w:t>
      </w:r>
    </w:p>
    <w:p w:rsidR="00FE1AB7" w:rsidRPr="008B5F0A" w:rsidRDefault="00FE1AB7" w:rsidP="00135B20">
      <w:pPr>
        <w:widowControl w:val="0"/>
        <w:ind w:firstLine="709"/>
        <w:jc w:val="both"/>
        <w:rPr>
          <w:rFonts w:ascii="Times New Roman" w:hAnsi="Times New Roman" w:cs="Times New Roman"/>
          <w:sz w:val="28"/>
          <w:szCs w:val="28"/>
          <w:lang w:val="uk-UA"/>
        </w:rPr>
      </w:pPr>
    </w:p>
    <w:p w:rsidR="00135B20" w:rsidRPr="008B5F0A" w:rsidRDefault="00135B20" w:rsidP="00135B20">
      <w:pPr>
        <w:widowControl w:val="0"/>
        <w:jc w:val="center"/>
        <w:rPr>
          <w:rFonts w:ascii="Times New Roman" w:hAnsi="Times New Roman" w:cs="Times New Roman"/>
          <w:sz w:val="28"/>
          <w:szCs w:val="28"/>
          <w:lang w:val="uk-UA"/>
        </w:rPr>
      </w:pPr>
      <w:r w:rsidRPr="008B5F0A">
        <w:rPr>
          <w:rFonts w:ascii="Times New Roman" w:hAnsi="Times New Roman" w:cs="Times New Roman"/>
          <w:noProof/>
          <w:sz w:val="28"/>
          <w:szCs w:val="28"/>
          <w:lang w:val="ru-RU"/>
        </w:rPr>
        <w:drawing>
          <wp:inline distT="0" distB="0" distL="0" distR="0" wp14:anchorId="6F0C3446" wp14:editId="423E4C6D">
            <wp:extent cx="5194390" cy="2109458"/>
            <wp:effectExtent l="0" t="0" r="6350" b="5715"/>
            <wp:docPr id="31"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0"/>
                    <a:stretch>
                      <a:fillRect/>
                    </a:stretch>
                  </pic:blipFill>
                  <pic:spPr>
                    <a:xfrm>
                      <a:off x="0" y="0"/>
                      <a:ext cx="5218078" cy="2119078"/>
                    </a:xfrm>
                    <a:prstGeom prst="rect">
                      <a:avLst/>
                    </a:prstGeom>
                  </pic:spPr>
                </pic:pic>
              </a:graphicData>
            </a:graphic>
          </wp:inline>
        </w:drawing>
      </w:r>
    </w:p>
    <w:p w:rsidR="00FE1AB7" w:rsidRPr="008B5F0A" w:rsidRDefault="00FE1AB7" w:rsidP="00135B20">
      <w:pPr>
        <w:widowControl w:val="0"/>
        <w:jc w:val="center"/>
        <w:rPr>
          <w:rFonts w:ascii="Times New Roman" w:hAnsi="Times New Roman" w:cs="Times New Roman"/>
          <w:i/>
          <w:sz w:val="28"/>
          <w:szCs w:val="28"/>
          <w:lang w:val="uk-UA"/>
        </w:rPr>
      </w:pPr>
    </w:p>
    <w:p w:rsidR="00135B20" w:rsidRPr="008B5F0A" w:rsidRDefault="00135B20" w:rsidP="00135B20">
      <w:pPr>
        <w:widowControl w:val="0"/>
        <w:jc w:val="center"/>
        <w:rPr>
          <w:rFonts w:ascii="Times New Roman" w:hAnsi="Times New Roman" w:cs="Times New Roman"/>
          <w:i/>
          <w:sz w:val="28"/>
          <w:szCs w:val="28"/>
          <w:lang w:val="uk-UA"/>
        </w:rPr>
      </w:pPr>
      <w:r w:rsidRPr="008B5F0A">
        <w:rPr>
          <w:rFonts w:ascii="Times New Roman" w:hAnsi="Times New Roman" w:cs="Times New Roman"/>
          <w:i/>
          <w:sz w:val="28"/>
          <w:szCs w:val="28"/>
          <w:lang w:val="uk-UA"/>
        </w:rPr>
        <w:t xml:space="preserve">Рисунок 2.7 – Перерізи стійок </w:t>
      </w:r>
      <w:proofErr w:type="spellStart"/>
      <w:r w:rsidRPr="008B5F0A">
        <w:rPr>
          <w:rFonts w:ascii="Times New Roman" w:hAnsi="Times New Roman" w:cs="Times New Roman"/>
          <w:i/>
          <w:sz w:val="28"/>
          <w:szCs w:val="28"/>
          <w:lang w:val="uk-UA"/>
        </w:rPr>
        <w:t>одностоєчних</w:t>
      </w:r>
      <w:proofErr w:type="spellEnd"/>
      <w:r w:rsidRPr="008B5F0A">
        <w:rPr>
          <w:rFonts w:ascii="Times New Roman" w:hAnsi="Times New Roman" w:cs="Times New Roman"/>
          <w:i/>
          <w:sz w:val="28"/>
          <w:szCs w:val="28"/>
          <w:lang w:val="uk-UA"/>
        </w:rPr>
        <w:t xml:space="preserve"> верстатів</w:t>
      </w:r>
    </w:p>
    <w:p w:rsidR="00135B20" w:rsidRPr="008B5F0A" w:rsidRDefault="00135B20" w:rsidP="00135B20">
      <w:pPr>
        <w:widowControl w:val="0"/>
        <w:jc w:val="center"/>
        <w:rPr>
          <w:rFonts w:ascii="Times New Roman" w:hAnsi="Times New Roman" w:cs="Times New Roman"/>
          <w:sz w:val="28"/>
          <w:szCs w:val="28"/>
          <w:lang w:val="uk-UA"/>
        </w:rPr>
      </w:pPr>
    </w:p>
    <w:p w:rsidR="00135B20" w:rsidRPr="008B5F0A" w:rsidRDefault="00135B20" w:rsidP="00135B20">
      <w:pPr>
        <w:widowControl w:val="0"/>
        <w:ind w:firstLine="709"/>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Зазвичай стійки робляться такими, що розширюються донизу, хоч би в одній площині. Така зміна перерізу стійок по висоті обумовлена характером зміни моментів, що вигинають, які у більшості верстатів збільшуються до основи стійок, а також умовами підвищення стійкості і архітектурними міркуваннями (рис. 2.8 а, б).</w:t>
      </w:r>
    </w:p>
    <w:p w:rsidR="00FE1AB7" w:rsidRPr="008B5F0A" w:rsidRDefault="00FE1AB7" w:rsidP="00FE1AB7">
      <w:pPr>
        <w:widowControl w:val="0"/>
        <w:ind w:firstLine="709"/>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 xml:space="preserve">Стінки стійок з внутрішньої сторони підкріплюються ребрами – поперечними (перпендикулярними до осі стійки) і подовжніми. Поверхні стінок між ребрами не повинні перевершувати 400×400 мм щоб уникнути коливань стінок </w:t>
      </w:r>
      <w:r w:rsidR="00873A92" w:rsidRPr="008B5F0A">
        <w:rPr>
          <w:rFonts w:ascii="Times New Roman" w:hAnsi="Times New Roman" w:cs="Times New Roman"/>
          <w:sz w:val="28"/>
          <w:szCs w:val="28"/>
          <w:lang w:val="uk-UA"/>
        </w:rPr>
        <w:t>як</w:t>
      </w:r>
      <w:r w:rsidRPr="008B5F0A">
        <w:rPr>
          <w:rFonts w:ascii="Times New Roman" w:hAnsi="Times New Roman" w:cs="Times New Roman"/>
          <w:sz w:val="28"/>
          <w:szCs w:val="28"/>
          <w:lang w:val="uk-UA"/>
        </w:rPr>
        <w:t xml:space="preserve"> діафрагм.</w:t>
      </w:r>
    </w:p>
    <w:p w:rsidR="00FE1AB7" w:rsidRPr="008B5F0A" w:rsidRDefault="00FE1AB7" w:rsidP="00135B20">
      <w:pPr>
        <w:widowControl w:val="0"/>
        <w:ind w:firstLine="709"/>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У стійках, що несуть важкі рухливі вузли, має бути передбачене місце для розміщення вантажів, що урівноважують вагу рухливих вузлів. Для напряму вантажів подовжні ребра роблять більшої висоти, чим поперечні (рис. 2.9).</w:t>
      </w:r>
    </w:p>
    <w:p w:rsidR="00135B20" w:rsidRPr="008B5F0A" w:rsidRDefault="00135B20" w:rsidP="00135B20">
      <w:pPr>
        <w:widowControl w:val="0"/>
        <w:jc w:val="center"/>
        <w:rPr>
          <w:rFonts w:ascii="Times New Roman" w:hAnsi="Times New Roman" w:cs="Times New Roman"/>
          <w:sz w:val="28"/>
          <w:szCs w:val="28"/>
          <w:lang w:val="uk-UA"/>
        </w:rPr>
      </w:pPr>
      <w:r w:rsidRPr="008B5F0A">
        <w:rPr>
          <w:rFonts w:ascii="Times New Roman" w:hAnsi="Times New Roman" w:cs="Times New Roman"/>
          <w:noProof/>
          <w:sz w:val="28"/>
          <w:szCs w:val="28"/>
          <w:lang w:val="ru-RU"/>
        </w:rPr>
        <w:lastRenderedPageBreak/>
        <w:drawing>
          <wp:inline distT="0" distB="0" distL="0" distR="0" wp14:anchorId="6B06DA1F" wp14:editId="00EAC004">
            <wp:extent cx="5039689" cy="2806574"/>
            <wp:effectExtent l="0" t="0" r="8890" b="0"/>
            <wp:docPr id="32" name="Рисунок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1"/>
                    <a:stretch>
                      <a:fillRect/>
                    </a:stretch>
                  </pic:blipFill>
                  <pic:spPr>
                    <a:xfrm>
                      <a:off x="0" y="0"/>
                      <a:ext cx="5052268" cy="2813579"/>
                    </a:xfrm>
                    <a:prstGeom prst="rect">
                      <a:avLst/>
                    </a:prstGeom>
                  </pic:spPr>
                </pic:pic>
              </a:graphicData>
            </a:graphic>
          </wp:inline>
        </w:drawing>
      </w:r>
    </w:p>
    <w:p w:rsidR="00135B20" w:rsidRPr="008B5F0A" w:rsidRDefault="00135B20" w:rsidP="00135B20">
      <w:pPr>
        <w:widowControl w:val="0"/>
        <w:jc w:val="center"/>
        <w:rPr>
          <w:rFonts w:ascii="Times New Roman" w:hAnsi="Times New Roman" w:cs="Times New Roman"/>
          <w:i/>
          <w:sz w:val="28"/>
          <w:szCs w:val="28"/>
          <w:lang w:val="uk-UA"/>
        </w:rPr>
      </w:pPr>
      <w:r w:rsidRPr="008B5F0A">
        <w:rPr>
          <w:rFonts w:ascii="Times New Roman" w:hAnsi="Times New Roman" w:cs="Times New Roman"/>
          <w:i/>
          <w:sz w:val="28"/>
          <w:szCs w:val="28"/>
          <w:lang w:val="uk-UA"/>
        </w:rPr>
        <w:t>Рисунок 2.8 – Стійки змінного перерізу</w:t>
      </w:r>
    </w:p>
    <w:p w:rsidR="00135B20" w:rsidRPr="008B5F0A" w:rsidRDefault="00135B20" w:rsidP="00135B20">
      <w:pPr>
        <w:widowControl w:val="0"/>
        <w:jc w:val="center"/>
        <w:rPr>
          <w:rFonts w:ascii="Times New Roman" w:hAnsi="Times New Roman" w:cs="Times New Roman"/>
          <w:sz w:val="28"/>
          <w:szCs w:val="28"/>
          <w:lang w:val="uk-UA"/>
        </w:rPr>
      </w:pPr>
    </w:p>
    <w:p w:rsidR="00135B20" w:rsidRPr="008B5F0A" w:rsidRDefault="00135B20" w:rsidP="00135B20">
      <w:pPr>
        <w:widowControl w:val="0"/>
        <w:ind w:firstLine="709"/>
        <w:jc w:val="both"/>
        <w:rPr>
          <w:rFonts w:ascii="Times New Roman" w:hAnsi="Times New Roman" w:cs="Times New Roman"/>
          <w:sz w:val="28"/>
          <w:szCs w:val="28"/>
          <w:lang w:val="uk-UA"/>
        </w:rPr>
      </w:pPr>
      <w:r w:rsidRPr="008B5F0A">
        <w:rPr>
          <w:rFonts w:ascii="Times New Roman" w:hAnsi="Times New Roman" w:cs="Times New Roman"/>
          <w:noProof/>
          <w:sz w:val="28"/>
          <w:szCs w:val="28"/>
          <w:lang w:val="ru-RU"/>
        </w:rPr>
        <mc:AlternateContent>
          <mc:Choice Requires="wps">
            <w:drawing>
              <wp:anchor distT="0" distB="0" distL="114300" distR="114300" simplePos="0" relativeHeight="251659264" behindDoc="0" locked="0" layoutInCell="1" allowOverlap="1" wp14:anchorId="48D50A62" wp14:editId="2FFC1C88">
                <wp:simplePos x="0" y="0"/>
                <wp:positionH relativeFrom="column">
                  <wp:posOffset>4445</wp:posOffset>
                </wp:positionH>
                <wp:positionV relativeFrom="paragraph">
                  <wp:posOffset>45720</wp:posOffset>
                </wp:positionV>
                <wp:extent cx="2127250" cy="4100830"/>
                <wp:effectExtent l="0" t="0" r="0" b="0"/>
                <wp:wrapSquare wrapText="bothSides"/>
                <wp:docPr id="33" name="Поле 33"/>
                <wp:cNvGraphicFramePr/>
                <a:graphic xmlns:a="http://schemas.openxmlformats.org/drawingml/2006/main">
                  <a:graphicData uri="http://schemas.microsoft.com/office/word/2010/wordprocessingShape">
                    <wps:wsp>
                      <wps:cNvSpPr txBox="1"/>
                      <wps:spPr>
                        <a:xfrm>
                          <a:off x="0" y="0"/>
                          <a:ext cx="2127250" cy="410083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836F78" w:rsidRDefault="00836F78" w:rsidP="00135B20">
                            <w:pPr>
                              <w:jc w:val="center"/>
                              <w:rPr>
                                <w:lang w:val="uk-UA"/>
                              </w:rPr>
                            </w:pPr>
                            <w:r w:rsidRPr="00AF515E">
                              <w:rPr>
                                <w:rFonts w:asciiTheme="majorHAnsi" w:hAnsiTheme="majorHAnsi"/>
                                <w:noProof/>
                                <w:sz w:val="28"/>
                                <w:szCs w:val="28"/>
                                <w:lang w:val="ru-RU"/>
                              </w:rPr>
                              <w:drawing>
                                <wp:inline distT="0" distB="0" distL="0" distR="0" wp14:anchorId="5B0D9ACB" wp14:editId="33F844B3">
                                  <wp:extent cx="1217998" cy="3286408"/>
                                  <wp:effectExtent l="0" t="0" r="1270" b="9525"/>
                                  <wp:docPr id="495" name="Рисунок 495" descr="C:\Users\D899~1\AppData\Local\Temp\FineReader10\media\image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D899~1\AppData\Local\Temp\FineReader10\media\image9.png"/>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223064" cy="3300078"/>
                                          </a:xfrm>
                                          <a:prstGeom prst="rect">
                                            <a:avLst/>
                                          </a:prstGeom>
                                          <a:noFill/>
                                          <a:ln>
                                            <a:noFill/>
                                          </a:ln>
                                        </pic:spPr>
                                      </pic:pic>
                                    </a:graphicData>
                                  </a:graphic>
                                </wp:inline>
                              </w:drawing>
                            </w:r>
                          </w:p>
                          <w:p w:rsidR="00836F78" w:rsidRPr="005C0052" w:rsidRDefault="00836F78" w:rsidP="00135B20">
                            <w:pPr>
                              <w:widowControl w:val="0"/>
                              <w:jc w:val="center"/>
                              <w:rPr>
                                <w:lang w:val="uk-UA"/>
                              </w:rPr>
                            </w:pPr>
                            <w:r>
                              <w:rPr>
                                <w:rFonts w:asciiTheme="majorHAnsi" w:hAnsiTheme="majorHAnsi"/>
                                <w:sz w:val="28"/>
                                <w:szCs w:val="28"/>
                                <w:lang w:val="uk-UA"/>
                              </w:rPr>
                              <w:t>Рисунок 2.9 –</w:t>
                            </w:r>
                            <w:r w:rsidRPr="00AF515E">
                              <w:rPr>
                                <w:rFonts w:asciiTheme="majorHAnsi" w:hAnsiTheme="majorHAnsi"/>
                                <w:sz w:val="28"/>
                                <w:szCs w:val="28"/>
                                <w:lang w:val="uk-UA"/>
                              </w:rPr>
                              <w:t xml:space="preserve"> Стійка з п</w:t>
                            </w:r>
                            <w:r>
                              <w:rPr>
                                <w:rFonts w:asciiTheme="majorHAnsi" w:hAnsiTheme="majorHAnsi"/>
                                <w:sz w:val="28"/>
                                <w:szCs w:val="28"/>
                                <w:lang w:val="uk-UA"/>
                              </w:rPr>
                              <w:t>оперечними і подовжніми ребрами</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Поле 33" o:spid="_x0000_s1026" type="#_x0000_t202" style="position:absolute;left:0;text-align:left;margin-left:.35pt;margin-top:3.6pt;width:167.5pt;height:322.9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" filled="f" stroked="f" strokeweight=".5pt">
                <v:textbox>
                  <w:txbxContent>
                    <w:p w:rsidR="00836F78" w:rsidRDefault="00836F78" w:rsidP="00135B20">
                      <w:pPr>
                        <w:jc w:val="center"/>
                        <w:rPr>
                          <w:lang w:val="uk-UA"/>
                        </w:rPr>
                      </w:pPr>
                      <w:r w:rsidRPr="00AF515E">
                        <w:rPr>
                          <w:rFonts w:asciiTheme="majorHAnsi" w:hAnsiTheme="majorHAnsi"/>
                          <w:noProof/>
                          <w:sz w:val="28"/>
                          <w:szCs w:val="28"/>
                          <w:lang w:val="ru-RU"/>
                        </w:rPr>
                        <w:drawing>
                          <wp:inline distT="0" distB="0" distL="0" distR="0" wp14:anchorId="5B0D9ACB" wp14:editId="33F844B3">
                            <wp:extent cx="1217998" cy="3286408"/>
                            <wp:effectExtent l="0" t="0" r="1270" b="9525"/>
                            <wp:docPr id="495" name="Рисунок 495" descr="C:\Users\D899~1\AppData\Local\Temp\FineReader10\media\image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D899~1\AppData\Local\Temp\FineReader10\media\image9.png"/>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1223064" cy="3300078"/>
                                    </a:xfrm>
                                    <a:prstGeom prst="rect">
                                      <a:avLst/>
                                    </a:prstGeom>
                                    <a:noFill/>
                                    <a:ln>
                                      <a:noFill/>
                                    </a:ln>
                                  </pic:spPr>
                                </pic:pic>
                              </a:graphicData>
                            </a:graphic>
                          </wp:inline>
                        </w:drawing>
                      </w:r>
                    </w:p>
                    <w:p w:rsidR="00836F78" w:rsidRPr="005C0052" w:rsidRDefault="00836F78" w:rsidP="00135B20">
                      <w:pPr>
                        <w:widowControl w:val="0"/>
                        <w:jc w:val="center"/>
                        <w:rPr>
                          <w:lang w:val="uk-UA"/>
                        </w:rPr>
                      </w:pPr>
                      <w:r>
                        <w:rPr>
                          <w:rFonts w:asciiTheme="majorHAnsi" w:hAnsiTheme="majorHAnsi"/>
                          <w:sz w:val="28"/>
                          <w:szCs w:val="28"/>
                          <w:lang w:val="uk-UA"/>
                        </w:rPr>
                        <w:t>Рисунок 2.9 –</w:t>
                      </w:r>
                      <w:r w:rsidRPr="00AF515E">
                        <w:rPr>
                          <w:rFonts w:asciiTheme="majorHAnsi" w:hAnsiTheme="majorHAnsi"/>
                          <w:sz w:val="28"/>
                          <w:szCs w:val="28"/>
                          <w:lang w:val="uk-UA"/>
                        </w:rPr>
                        <w:t xml:space="preserve"> Стійка з п</w:t>
                      </w:r>
                      <w:r>
                        <w:rPr>
                          <w:rFonts w:asciiTheme="majorHAnsi" w:hAnsiTheme="majorHAnsi"/>
                          <w:sz w:val="28"/>
                          <w:szCs w:val="28"/>
                          <w:lang w:val="uk-UA"/>
                        </w:rPr>
                        <w:t>оперечними і подовжніми ребрами</w:t>
                      </w:r>
                    </w:p>
                  </w:txbxContent>
                </v:textbox>
                <w10:wrap type="square"/>
              </v:shape>
            </w:pict>
          </mc:Fallback>
        </mc:AlternateContent>
      </w:r>
      <w:r w:rsidRPr="008B5F0A">
        <w:rPr>
          <w:rFonts w:ascii="Times New Roman" w:hAnsi="Times New Roman" w:cs="Times New Roman"/>
          <w:sz w:val="28"/>
          <w:szCs w:val="28"/>
          <w:lang w:val="uk-UA"/>
        </w:rPr>
        <w:t>Стійки значної висоти, схильні до дії великих поперечних сил, що скручують, повинні по можливості забезпечуватися перегородками щоб уникнути спотворення контуру поперечного перерізу і істотного пониження жорсткості (див. нижче). При цьому іноді виявляється необхідним розміщення противаг зовні верстата.</w:t>
      </w:r>
    </w:p>
    <w:p w:rsidR="00135B20" w:rsidRPr="008B5F0A" w:rsidRDefault="00135B20" w:rsidP="00135B20">
      <w:pPr>
        <w:widowControl w:val="0"/>
        <w:ind w:firstLine="709"/>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Для монтажу електродвигунів, електроапаратури і окремих механізмів верстата стійки доводиться робити з вікнами (рис. 2.8, а). Ширина вікон по можливості не повинна перевищувати 0,7</w:t>
      </w:r>
      <w:r w:rsidRPr="008B5F0A">
        <w:rPr>
          <w:rFonts w:ascii="Times New Roman" w:hAnsi="Times New Roman" w:cs="Times New Roman"/>
          <w:i/>
          <w:sz w:val="28"/>
          <w:szCs w:val="28"/>
          <w:lang w:val="uk-UA"/>
        </w:rPr>
        <w:t>В</w:t>
      </w:r>
      <w:r w:rsidRPr="008B5F0A">
        <w:rPr>
          <w:rFonts w:ascii="Times New Roman" w:hAnsi="Times New Roman" w:cs="Times New Roman"/>
          <w:sz w:val="28"/>
          <w:szCs w:val="28"/>
          <w:lang w:val="uk-UA"/>
        </w:rPr>
        <w:t>, а довжина (вимірювана уздовж осі стійки) – (1,0-1,2)</w:t>
      </w:r>
      <w:r w:rsidRPr="008B5F0A">
        <w:rPr>
          <w:rFonts w:ascii="Times New Roman" w:hAnsi="Times New Roman" w:cs="Times New Roman"/>
          <w:i/>
          <w:sz w:val="28"/>
          <w:szCs w:val="28"/>
          <w:lang w:val="uk-UA"/>
        </w:rPr>
        <w:t>В</w:t>
      </w:r>
      <w:r w:rsidRPr="008B5F0A">
        <w:rPr>
          <w:rFonts w:ascii="Times New Roman" w:hAnsi="Times New Roman" w:cs="Times New Roman"/>
          <w:sz w:val="28"/>
          <w:szCs w:val="28"/>
          <w:lang w:val="uk-UA"/>
        </w:rPr>
        <w:t>, де В – ширина відповідної стінки стійки. По можливості вікна слід закривати достатньо жорсткими кришками, що притягуються гвинтами, або замінювати нішами.</w:t>
      </w:r>
    </w:p>
    <w:p w:rsidR="00135B20" w:rsidRPr="008B5F0A" w:rsidRDefault="00135B20" w:rsidP="00135B20">
      <w:pPr>
        <w:widowControl w:val="0"/>
        <w:ind w:firstLine="709"/>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 xml:space="preserve">Оскільки у балансі пружних переміщень верстатів значну роль грають відгини тих, що направляють, то жорсткості з'єднання що направляють з основним контуром перерізу стійок слід приділяти особливу увагу. Ширина тих, що направляють часто приймається меншою, ніж ширина перерізу стійки, і напрямні з'єднуються з основним контуром перерізу перехідними стінками – похилими або перпендикулярними до площини тих, що направляють (рис. 2.10, а-в); місцеві деформації тих, що направляють тим менше, чим більше відстань між цими перехідними стінками. Щоб уникнути місцевої деформації стінка з тими, що направляють підкріплюється спеціальними ребрами (рис. 2.10, </w:t>
      </w:r>
      <w:r w:rsidRPr="008B5F0A">
        <w:rPr>
          <w:rFonts w:ascii="Times New Roman" w:hAnsi="Times New Roman" w:cs="Times New Roman"/>
          <w:sz w:val="28"/>
          <w:szCs w:val="28"/>
          <w:lang w:val="uk-UA"/>
        </w:rPr>
        <w:lastRenderedPageBreak/>
        <w:t>в).</w:t>
      </w:r>
    </w:p>
    <w:p w:rsidR="00135B20" w:rsidRPr="008B5F0A" w:rsidRDefault="00135B20" w:rsidP="00135B20">
      <w:pPr>
        <w:widowControl w:val="0"/>
        <w:ind w:firstLine="709"/>
        <w:jc w:val="both"/>
        <w:rPr>
          <w:rFonts w:ascii="Times New Roman" w:hAnsi="Times New Roman" w:cs="Times New Roman"/>
          <w:sz w:val="28"/>
          <w:szCs w:val="28"/>
          <w:lang w:val="uk-UA"/>
        </w:rPr>
      </w:pPr>
    </w:p>
    <w:p w:rsidR="00135B20" w:rsidRPr="008B5F0A" w:rsidRDefault="00135B20" w:rsidP="00135B20">
      <w:pPr>
        <w:widowControl w:val="0"/>
        <w:jc w:val="center"/>
        <w:rPr>
          <w:rFonts w:ascii="Times New Roman" w:hAnsi="Times New Roman" w:cs="Times New Roman"/>
          <w:sz w:val="28"/>
          <w:szCs w:val="28"/>
          <w:lang w:val="uk-UA"/>
        </w:rPr>
      </w:pPr>
      <w:r w:rsidRPr="008B5F0A">
        <w:rPr>
          <w:rFonts w:ascii="Times New Roman" w:hAnsi="Times New Roman" w:cs="Times New Roman"/>
          <w:noProof/>
          <w:sz w:val="28"/>
          <w:szCs w:val="28"/>
          <w:lang w:val="ru-RU"/>
        </w:rPr>
        <w:drawing>
          <wp:inline distT="0" distB="0" distL="0" distR="0" wp14:anchorId="75DF64EB" wp14:editId="162F9192">
            <wp:extent cx="5197242" cy="1285592"/>
            <wp:effectExtent l="0" t="0" r="3810" b="0"/>
            <wp:docPr id="12" name="Рисунок 12" descr="C:\Users\D899~1\AppData\Local\Temp\FineReader10\media\image1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D899~1\AppData\Local\Temp\FineReader10\media\image12.png"/>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198498" cy="1285903"/>
                    </a:xfrm>
                    <a:prstGeom prst="rect">
                      <a:avLst/>
                    </a:prstGeom>
                    <a:noFill/>
                    <a:ln>
                      <a:noFill/>
                    </a:ln>
                  </pic:spPr>
                </pic:pic>
              </a:graphicData>
            </a:graphic>
          </wp:inline>
        </w:drawing>
      </w:r>
    </w:p>
    <w:p w:rsidR="00873A92" w:rsidRPr="008B5F0A" w:rsidRDefault="00873A92" w:rsidP="00873A92">
      <w:pPr>
        <w:widowControl w:val="0"/>
        <w:spacing w:line="247" w:lineRule="auto"/>
        <w:ind w:firstLine="709"/>
        <w:jc w:val="both"/>
        <w:rPr>
          <w:rFonts w:ascii="Times New Roman" w:hAnsi="Times New Roman" w:cs="Times New Roman"/>
          <w:i/>
          <w:sz w:val="28"/>
          <w:szCs w:val="28"/>
          <w:lang w:val="uk-UA"/>
        </w:rPr>
      </w:pPr>
    </w:p>
    <w:p w:rsidR="00135B20" w:rsidRPr="008B5F0A" w:rsidRDefault="00135B20" w:rsidP="00873A92">
      <w:pPr>
        <w:widowControl w:val="0"/>
        <w:spacing w:line="247" w:lineRule="auto"/>
        <w:ind w:firstLine="709"/>
        <w:jc w:val="both"/>
        <w:rPr>
          <w:rFonts w:ascii="Times New Roman" w:hAnsi="Times New Roman" w:cs="Times New Roman"/>
          <w:sz w:val="28"/>
          <w:szCs w:val="28"/>
          <w:lang w:val="uk-UA"/>
        </w:rPr>
      </w:pPr>
      <w:r w:rsidRPr="008B5F0A">
        <w:rPr>
          <w:rFonts w:ascii="Times New Roman" w:hAnsi="Times New Roman" w:cs="Times New Roman"/>
          <w:i/>
          <w:sz w:val="28"/>
          <w:szCs w:val="28"/>
          <w:lang w:val="uk-UA"/>
        </w:rPr>
        <w:t xml:space="preserve">Рисунок 2.10 – </w:t>
      </w:r>
      <w:r w:rsidRPr="008B5F0A">
        <w:rPr>
          <w:rFonts w:ascii="Times New Roman" w:hAnsi="Times New Roman" w:cs="Times New Roman"/>
          <w:sz w:val="28"/>
          <w:szCs w:val="28"/>
          <w:lang w:val="uk-UA"/>
        </w:rPr>
        <w:t>Сполучення тих, що направляють і стінок</w:t>
      </w:r>
    </w:p>
    <w:p w:rsidR="00135B20" w:rsidRPr="008B5F0A" w:rsidRDefault="00135B20" w:rsidP="00873A92">
      <w:pPr>
        <w:widowControl w:val="0"/>
        <w:spacing w:line="247" w:lineRule="auto"/>
        <w:jc w:val="center"/>
        <w:rPr>
          <w:rFonts w:ascii="Times New Roman" w:hAnsi="Times New Roman" w:cs="Times New Roman"/>
          <w:sz w:val="28"/>
          <w:szCs w:val="28"/>
          <w:lang w:val="uk-UA"/>
        </w:rPr>
      </w:pPr>
    </w:p>
    <w:p w:rsidR="00135B20" w:rsidRPr="008B5F0A" w:rsidRDefault="00135B20" w:rsidP="00873A92">
      <w:pPr>
        <w:widowControl w:val="0"/>
        <w:spacing w:line="247" w:lineRule="auto"/>
        <w:ind w:firstLine="709"/>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Стійки зазвичай робляться суцільними. Однак, якщо в частині стійки розміщуються які-небудь механізми і потрібні складні розточування, то стійки з технологічних міркувань доводиться робити роз'ємними. Конструкції приєднань стійок до плит і з'єднання частин стійок між собою показані на рис. 2.11, а-в.</w:t>
      </w:r>
    </w:p>
    <w:p w:rsidR="00135B20" w:rsidRPr="008B5F0A" w:rsidRDefault="00135B20" w:rsidP="00873A92">
      <w:pPr>
        <w:widowControl w:val="0"/>
        <w:spacing w:line="247" w:lineRule="auto"/>
        <w:ind w:firstLine="709"/>
        <w:jc w:val="both"/>
        <w:rPr>
          <w:rFonts w:ascii="Times New Roman" w:hAnsi="Times New Roman" w:cs="Times New Roman"/>
          <w:sz w:val="28"/>
          <w:szCs w:val="28"/>
          <w:lang w:val="uk-UA"/>
        </w:rPr>
      </w:pPr>
    </w:p>
    <w:p w:rsidR="00135B20" w:rsidRPr="008B5F0A" w:rsidRDefault="00135B20" w:rsidP="00873A92">
      <w:pPr>
        <w:widowControl w:val="0"/>
        <w:spacing w:line="247" w:lineRule="auto"/>
        <w:jc w:val="both"/>
        <w:rPr>
          <w:rFonts w:ascii="Times New Roman" w:hAnsi="Times New Roman" w:cs="Times New Roman"/>
          <w:sz w:val="28"/>
          <w:szCs w:val="28"/>
          <w:lang w:val="uk-UA"/>
        </w:rPr>
      </w:pPr>
      <w:r w:rsidRPr="008B5F0A">
        <w:rPr>
          <w:rFonts w:ascii="Times New Roman" w:hAnsi="Times New Roman" w:cs="Times New Roman"/>
          <w:noProof/>
          <w:sz w:val="28"/>
          <w:szCs w:val="28"/>
          <w:lang w:val="ru-RU"/>
        </w:rPr>
        <w:drawing>
          <wp:inline distT="0" distB="0" distL="0" distR="0" wp14:anchorId="39F04DCE" wp14:editId="52E5A16A">
            <wp:extent cx="5609960" cy="2154724"/>
            <wp:effectExtent l="0" t="0" r="0" b="0"/>
            <wp:docPr id="13" name="Рисунок 13" descr="C:\Users\D899~1\AppData\Local\Temp\FineReader10\media\image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D899~1\AppData\Local\Temp\FineReader10\media\image11.png"/>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611770" cy="2155419"/>
                    </a:xfrm>
                    <a:prstGeom prst="rect">
                      <a:avLst/>
                    </a:prstGeom>
                    <a:noFill/>
                    <a:ln>
                      <a:noFill/>
                    </a:ln>
                  </pic:spPr>
                </pic:pic>
              </a:graphicData>
            </a:graphic>
          </wp:inline>
        </w:drawing>
      </w:r>
    </w:p>
    <w:p w:rsidR="00873A92" w:rsidRPr="008B5F0A" w:rsidRDefault="00873A92" w:rsidP="00873A92">
      <w:pPr>
        <w:widowControl w:val="0"/>
        <w:spacing w:line="247" w:lineRule="auto"/>
        <w:jc w:val="center"/>
        <w:rPr>
          <w:rFonts w:ascii="Times New Roman" w:hAnsi="Times New Roman" w:cs="Times New Roman"/>
          <w:i/>
          <w:sz w:val="28"/>
          <w:szCs w:val="28"/>
          <w:lang w:val="uk-UA"/>
        </w:rPr>
      </w:pPr>
    </w:p>
    <w:p w:rsidR="00135B20" w:rsidRPr="008B5F0A" w:rsidRDefault="00135B20" w:rsidP="00873A92">
      <w:pPr>
        <w:widowControl w:val="0"/>
        <w:spacing w:line="247" w:lineRule="auto"/>
        <w:jc w:val="center"/>
        <w:rPr>
          <w:rFonts w:ascii="Times New Roman" w:hAnsi="Times New Roman" w:cs="Times New Roman"/>
          <w:i/>
          <w:sz w:val="28"/>
          <w:szCs w:val="28"/>
          <w:lang w:val="uk-UA"/>
        </w:rPr>
      </w:pPr>
      <w:r w:rsidRPr="008B5F0A">
        <w:rPr>
          <w:rFonts w:ascii="Times New Roman" w:hAnsi="Times New Roman" w:cs="Times New Roman"/>
          <w:i/>
          <w:sz w:val="28"/>
          <w:szCs w:val="28"/>
          <w:lang w:val="uk-UA"/>
        </w:rPr>
        <w:t>Рисунок 2.11 – Кріплення стійок</w:t>
      </w:r>
    </w:p>
    <w:p w:rsidR="00135B20" w:rsidRPr="008B5F0A" w:rsidRDefault="00135B20" w:rsidP="00873A92">
      <w:pPr>
        <w:widowControl w:val="0"/>
        <w:spacing w:line="247" w:lineRule="auto"/>
        <w:jc w:val="both"/>
        <w:rPr>
          <w:rFonts w:ascii="Times New Roman" w:hAnsi="Times New Roman" w:cs="Times New Roman"/>
          <w:sz w:val="28"/>
          <w:szCs w:val="28"/>
          <w:lang w:val="uk-UA"/>
        </w:rPr>
      </w:pPr>
    </w:p>
    <w:p w:rsidR="00135B20" w:rsidRPr="008B5F0A" w:rsidRDefault="00135B20" w:rsidP="00873A92">
      <w:pPr>
        <w:widowControl w:val="0"/>
        <w:spacing w:line="247" w:lineRule="auto"/>
        <w:ind w:firstLine="709"/>
        <w:jc w:val="both"/>
        <w:rPr>
          <w:rFonts w:ascii="Times New Roman" w:hAnsi="Times New Roman" w:cs="Times New Roman"/>
          <w:sz w:val="28"/>
          <w:szCs w:val="28"/>
          <w:lang w:val="uk-UA"/>
        </w:rPr>
      </w:pPr>
      <w:r w:rsidRPr="008B5F0A">
        <w:rPr>
          <w:rFonts w:ascii="Times New Roman" w:hAnsi="Times New Roman" w:cs="Times New Roman"/>
          <w:i/>
          <w:sz w:val="28"/>
          <w:szCs w:val="28"/>
          <w:lang w:val="uk-UA"/>
        </w:rPr>
        <w:t>Свердлувальні верстати настільного типу</w:t>
      </w:r>
      <w:r w:rsidRPr="008B5F0A">
        <w:rPr>
          <w:rFonts w:ascii="Times New Roman" w:hAnsi="Times New Roman" w:cs="Times New Roman"/>
          <w:sz w:val="28"/>
          <w:szCs w:val="28"/>
          <w:lang w:val="uk-UA"/>
        </w:rPr>
        <w:t xml:space="preserve"> виконуються, як правило, з круглою колоною. Стійки свердлувальних верстатів середніх розмірів, призначених для використання в серійному виробництві, виконуються коробчастими. Стійки верстатів, призначених для ремонтних робіт, виконуються складеними – коробчастими у верхній частині і у вигляді круглої колони в нижній, що дозволяє при необхідності швидко відводити стіл і свердлити отвори у великих деталях, що встановлюються безпосередньо на плиті.</w:t>
      </w:r>
    </w:p>
    <w:p w:rsidR="00135B20" w:rsidRPr="008B5F0A" w:rsidRDefault="00135B20" w:rsidP="00873A92">
      <w:pPr>
        <w:widowControl w:val="0"/>
        <w:spacing w:line="247" w:lineRule="auto"/>
        <w:ind w:firstLine="709"/>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Для найбільш важких свердлувальних робіт застосовуються верстати портального типу.</w:t>
      </w:r>
    </w:p>
    <w:p w:rsidR="00135B20" w:rsidRPr="008B5F0A" w:rsidRDefault="00135B20" w:rsidP="00873A92">
      <w:pPr>
        <w:widowControl w:val="0"/>
        <w:spacing w:line="247" w:lineRule="auto"/>
        <w:ind w:firstLine="709"/>
        <w:jc w:val="both"/>
        <w:rPr>
          <w:rFonts w:ascii="Times New Roman" w:hAnsi="Times New Roman" w:cs="Times New Roman"/>
          <w:sz w:val="28"/>
          <w:szCs w:val="28"/>
          <w:lang w:val="uk-UA"/>
        </w:rPr>
      </w:pPr>
      <w:r w:rsidRPr="008B5F0A">
        <w:rPr>
          <w:rFonts w:ascii="Times New Roman" w:hAnsi="Times New Roman" w:cs="Times New Roman"/>
          <w:i/>
          <w:sz w:val="28"/>
          <w:szCs w:val="28"/>
          <w:lang w:val="uk-UA"/>
        </w:rPr>
        <w:t xml:space="preserve">Стійки агрегатних свердлильних </w:t>
      </w:r>
      <w:r w:rsidRPr="008B5F0A">
        <w:rPr>
          <w:rFonts w:ascii="Times New Roman" w:hAnsi="Times New Roman" w:cs="Times New Roman"/>
          <w:sz w:val="28"/>
          <w:szCs w:val="28"/>
          <w:lang w:val="uk-UA"/>
        </w:rPr>
        <w:t xml:space="preserve">і розточувальних верстатів нормалізовані. Ці стійки (рис. 2.12) зазвичай мають коробчасту форму з виїмкою між тими, що направляють для розміщення циліндра подачі. Крім </w:t>
      </w:r>
      <w:r w:rsidRPr="008B5F0A">
        <w:rPr>
          <w:rFonts w:ascii="Times New Roman" w:hAnsi="Times New Roman" w:cs="Times New Roman"/>
          <w:sz w:val="28"/>
          <w:szCs w:val="28"/>
          <w:lang w:val="uk-UA"/>
        </w:rPr>
        <w:lastRenderedPageBreak/>
        <w:t xml:space="preserve">того, в агрегатних верстатах застосовуються стійки спеціального виконання, наприклад, з тими, що похилими направляють для свердління і розточування отворів у блоках циліндрів двигунів </w:t>
      </w:r>
      <w:r w:rsidRPr="008B5F0A">
        <w:rPr>
          <w:rFonts w:ascii="Times New Roman" w:hAnsi="Times New Roman" w:cs="Times New Roman"/>
          <w:i/>
          <w:sz w:val="28"/>
          <w:szCs w:val="28"/>
          <w:lang w:val="uk-UA"/>
        </w:rPr>
        <w:t>V</w:t>
      </w:r>
      <w:r w:rsidRPr="008B5F0A">
        <w:rPr>
          <w:rFonts w:ascii="Times New Roman" w:hAnsi="Times New Roman" w:cs="Times New Roman"/>
          <w:sz w:val="28"/>
          <w:szCs w:val="28"/>
          <w:lang w:val="uk-UA"/>
        </w:rPr>
        <w:t>-подібних, стійки з широкими вікнами для прох</w:t>
      </w:r>
      <w:r w:rsidR="00873A92" w:rsidRPr="008B5F0A">
        <w:rPr>
          <w:rFonts w:ascii="Times New Roman" w:hAnsi="Times New Roman" w:cs="Times New Roman"/>
          <w:sz w:val="28"/>
          <w:szCs w:val="28"/>
          <w:lang w:val="uk-UA"/>
        </w:rPr>
        <w:t xml:space="preserve">оду горизонтальної голівки і </w:t>
      </w:r>
      <w:proofErr w:type="spellStart"/>
      <w:r w:rsidR="00873A92" w:rsidRPr="008B5F0A">
        <w:rPr>
          <w:rFonts w:ascii="Times New Roman" w:hAnsi="Times New Roman" w:cs="Times New Roman"/>
          <w:sz w:val="28"/>
          <w:szCs w:val="28"/>
          <w:lang w:val="uk-UA"/>
        </w:rPr>
        <w:t>т.і</w:t>
      </w:r>
      <w:proofErr w:type="spellEnd"/>
      <w:r w:rsidRPr="008B5F0A">
        <w:rPr>
          <w:rFonts w:ascii="Times New Roman" w:hAnsi="Times New Roman" w:cs="Times New Roman"/>
          <w:sz w:val="28"/>
          <w:szCs w:val="28"/>
          <w:lang w:val="uk-UA"/>
        </w:rPr>
        <w:t>.</w:t>
      </w:r>
    </w:p>
    <w:p w:rsidR="00135B20" w:rsidRPr="008B5F0A" w:rsidRDefault="00135B20" w:rsidP="00873A92">
      <w:pPr>
        <w:widowControl w:val="0"/>
        <w:spacing w:line="247" w:lineRule="auto"/>
        <w:ind w:firstLine="709"/>
        <w:jc w:val="both"/>
        <w:rPr>
          <w:rFonts w:ascii="Times New Roman" w:hAnsi="Times New Roman" w:cs="Times New Roman"/>
          <w:sz w:val="28"/>
          <w:szCs w:val="28"/>
          <w:lang w:val="uk-UA"/>
        </w:rPr>
      </w:pPr>
    </w:p>
    <w:p w:rsidR="00135B20" w:rsidRPr="008B5F0A" w:rsidRDefault="00135B20" w:rsidP="00873A92">
      <w:pPr>
        <w:widowControl w:val="0"/>
        <w:spacing w:line="247" w:lineRule="auto"/>
        <w:jc w:val="both"/>
        <w:rPr>
          <w:rFonts w:ascii="Times New Roman" w:hAnsi="Times New Roman" w:cs="Times New Roman"/>
          <w:sz w:val="28"/>
          <w:szCs w:val="28"/>
          <w:lang w:val="uk-UA"/>
        </w:rPr>
      </w:pPr>
      <w:r w:rsidRPr="008B5F0A">
        <w:rPr>
          <w:rFonts w:ascii="Times New Roman" w:hAnsi="Times New Roman" w:cs="Times New Roman"/>
          <w:noProof/>
          <w:sz w:val="28"/>
          <w:szCs w:val="28"/>
          <w:lang w:val="ru-RU"/>
        </w:rPr>
        <w:drawing>
          <wp:inline distT="0" distB="0" distL="0" distR="0" wp14:anchorId="4E6E4795" wp14:editId="77BD046E">
            <wp:extent cx="3020574" cy="3508255"/>
            <wp:effectExtent l="0" t="0" r="8890" b="0"/>
            <wp:docPr id="34" name="Рисунок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6"/>
                    <a:stretch>
                      <a:fillRect/>
                    </a:stretch>
                  </pic:blipFill>
                  <pic:spPr>
                    <a:xfrm>
                      <a:off x="0" y="0"/>
                      <a:ext cx="3020574" cy="3508255"/>
                    </a:xfrm>
                    <a:prstGeom prst="rect">
                      <a:avLst/>
                    </a:prstGeom>
                  </pic:spPr>
                </pic:pic>
              </a:graphicData>
            </a:graphic>
          </wp:inline>
        </w:drawing>
      </w:r>
      <w:r w:rsidRPr="008B5F0A">
        <w:rPr>
          <w:rFonts w:ascii="Times New Roman" w:hAnsi="Times New Roman" w:cs="Times New Roman"/>
          <w:noProof/>
          <w:sz w:val="28"/>
          <w:szCs w:val="28"/>
          <w:lang w:val="ru-RU"/>
        </w:rPr>
        <w:drawing>
          <wp:inline distT="0" distB="0" distL="0" distR="0" wp14:anchorId="295FDFFB" wp14:editId="5E2068F0">
            <wp:extent cx="2598345" cy="2099467"/>
            <wp:effectExtent l="0" t="0" r="0" b="0"/>
            <wp:docPr id="35" name="Рисунок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37"/>
                    <a:srcRect b="6211"/>
                    <a:stretch/>
                  </pic:blipFill>
                  <pic:spPr bwMode="auto">
                    <a:xfrm>
                      <a:off x="0" y="0"/>
                      <a:ext cx="2602602" cy="2102907"/>
                    </a:xfrm>
                    <a:prstGeom prst="rect">
                      <a:avLst/>
                    </a:prstGeom>
                    <a:ln>
                      <a:noFill/>
                    </a:ln>
                    <a:extLst>
                      <a:ext uri="{53640926-AAD7-44D8-BBD7-CCE9431645EC}">
                        <a14:shadowObscured xmlns:a14="http://schemas.microsoft.com/office/drawing/2010/main"/>
                      </a:ext>
                    </a:extLst>
                  </pic:spPr>
                </pic:pic>
              </a:graphicData>
            </a:graphic>
          </wp:inline>
        </w:drawing>
      </w:r>
    </w:p>
    <w:p w:rsidR="00873A92" w:rsidRPr="008B5F0A" w:rsidRDefault="00873A92" w:rsidP="00873A92">
      <w:pPr>
        <w:widowControl w:val="0"/>
        <w:spacing w:line="247" w:lineRule="auto"/>
        <w:jc w:val="center"/>
        <w:rPr>
          <w:rFonts w:ascii="Times New Roman" w:hAnsi="Times New Roman" w:cs="Times New Roman"/>
          <w:i/>
          <w:sz w:val="28"/>
          <w:szCs w:val="28"/>
          <w:lang w:val="uk-UA"/>
        </w:rPr>
      </w:pPr>
    </w:p>
    <w:p w:rsidR="00135B20" w:rsidRPr="008B5F0A" w:rsidRDefault="00135B20" w:rsidP="00873A92">
      <w:pPr>
        <w:widowControl w:val="0"/>
        <w:spacing w:line="247" w:lineRule="auto"/>
        <w:jc w:val="center"/>
        <w:rPr>
          <w:rFonts w:ascii="Times New Roman" w:hAnsi="Times New Roman" w:cs="Times New Roman"/>
          <w:i/>
          <w:sz w:val="28"/>
          <w:szCs w:val="28"/>
          <w:lang w:val="uk-UA"/>
        </w:rPr>
      </w:pPr>
      <w:r w:rsidRPr="008B5F0A">
        <w:rPr>
          <w:rFonts w:ascii="Times New Roman" w:hAnsi="Times New Roman" w:cs="Times New Roman"/>
          <w:i/>
          <w:sz w:val="28"/>
          <w:szCs w:val="28"/>
          <w:lang w:val="uk-UA"/>
        </w:rPr>
        <w:t>Рисунок 2.12 – Стійка агрегатного верстата</w:t>
      </w:r>
    </w:p>
    <w:p w:rsidR="00135B20" w:rsidRPr="008B5F0A" w:rsidRDefault="00135B20" w:rsidP="00873A92">
      <w:pPr>
        <w:widowControl w:val="0"/>
        <w:spacing w:line="247" w:lineRule="auto"/>
        <w:ind w:firstLine="709"/>
        <w:jc w:val="both"/>
        <w:rPr>
          <w:rFonts w:ascii="Times New Roman" w:hAnsi="Times New Roman" w:cs="Times New Roman"/>
          <w:sz w:val="28"/>
          <w:szCs w:val="28"/>
          <w:lang w:val="uk-UA"/>
        </w:rPr>
      </w:pPr>
    </w:p>
    <w:p w:rsidR="00135B20" w:rsidRPr="008B5F0A" w:rsidRDefault="00135B20" w:rsidP="00873A92">
      <w:pPr>
        <w:widowControl w:val="0"/>
        <w:spacing w:line="247" w:lineRule="auto"/>
        <w:ind w:firstLine="709"/>
        <w:jc w:val="both"/>
        <w:rPr>
          <w:rFonts w:ascii="Times New Roman" w:hAnsi="Times New Roman" w:cs="Times New Roman"/>
          <w:sz w:val="28"/>
          <w:szCs w:val="28"/>
          <w:lang w:val="uk-UA"/>
        </w:rPr>
      </w:pPr>
      <w:r w:rsidRPr="008B5F0A">
        <w:rPr>
          <w:rFonts w:ascii="Times New Roman" w:hAnsi="Times New Roman" w:cs="Times New Roman"/>
          <w:i/>
          <w:sz w:val="28"/>
          <w:szCs w:val="28"/>
          <w:lang w:val="uk-UA"/>
        </w:rPr>
        <w:t>Стійки радіально-свердлувальних верстатів</w:t>
      </w:r>
      <w:r w:rsidRPr="008B5F0A">
        <w:rPr>
          <w:rFonts w:ascii="Times New Roman" w:hAnsi="Times New Roman" w:cs="Times New Roman"/>
          <w:sz w:val="28"/>
          <w:szCs w:val="28"/>
          <w:lang w:val="uk-UA"/>
        </w:rPr>
        <w:t xml:space="preserve"> виконуються круглими і охоплюються гільзами, які обертаються разом з рукавами і служать такими, що направляють для вертикального переміщення рукавів. Така конструкція забезпечує необхідну жорсткість системи і постійність кутів нахилу від пружних деформацій системи при будь-якому положенні рукава по висоті. Конструкції, в яких гільза виконується за одно ціле з рукавом і переміщається у вертикальному напрямі по відкритій колоні, мають значно менше поширення (поширені, головним чином, в Англії). У цих конструкціях деформації колон при свердлінні отворів у високих виробах більше, ніж в низьких. Крім того, в таких верстатах реакції в опорах гільзи і, отже, деформації в опорах і їх вплив на точність обробки більші, ніж у верстатах, виконаних за найбільш поширеною схемою.</w:t>
      </w:r>
    </w:p>
    <w:p w:rsidR="00135B20" w:rsidRPr="008B5F0A" w:rsidRDefault="00135B20" w:rsidP="00873A92">
      <w:pPr>
        <w:widowControl w:val="0"/>
        <w:spacing w:line="247" w:lineRule="auto"/>
        <w:ind w:firstLine="709"/>
        <w:jc w:val="both"/>
        <w:rPr>
          <w:rFonts w:ascii="Times New Roman" w:hAnsi="Times New Roman" w:cs="Times New Roman"/>
          <w:sz w:val="28"/>
          <w:szCs w:val="28"/>
          <w:lang w:val="uk-UA"/>
        </w:rPr>
      </w:pPr>
      <w:r w:rsidRPr="008B5F0A">
        <w:rPr>
          <w:rFonts w:ascii="Times New Roman" w:hAnsi="Times New Roman" w:cs="Times New Roman"/>
          <w:i/>
          <w:sz w:val="28"/>
          <w:szCs w:val="28"/>
          <w:lang w:val="uk-UA"/>
        </w:rPr>
        <w:t>Стійки консольних горизонтально-фрезерних верстатів</w:t>
      </w:r>
      <w:r w:rsidRPr="008B5F0A">
        <w:rPr>
          <w:rFonts w:ascii="Times New Roman" w:hAnsi="Times New Roman" w:cs="Times New Roman"/>
          <w:sz w:val="28"/>
          <w:szCs w:val="28"/>
          <w:lang w:val="uk-UA"/>
        </w:rPr>
        <w:t xml:space="preserve"> (рис. 2.13) характерні тим, що в них вбудовані шпинделі, а також, як правило, коробки швидкостей і електродвигуни. Для підтримки кінця фрезерного оправляння служать хобот або циліндричні качалки, і діючі сили передаються на стійку через опори шпинделя, що направляють хобота і направляючі консолі. При важких роботах консоль зв'язується з хоботом за допомогою підтримки. Стійки виконуються коробчастого перерізу з </w:t>
      </w:r>
      <w:r w:rsidRPr="008B5F0A">
        <w:rPr>
          <w:rFonts w:ascii="Times New Roman" w:hAnsi="Times New Roman" w:cs="Times New Roman"/>
          <w:sz w:val="28"/>
          <w:szCs w:val="28"/>
          <w:lang w:val="uk-UA"/>
        </w:rPr>
        <w:lastRenderedPageBreak/>
        <w:t>вертикальною перегородкою, в якій розміщуються опори валів коробки швидкостей. Верхня частина стійки, в якій монтується коробка швидкостей, зазвичай відділяється від нижньої частини горизонтальною перегородкою, що має коритоподібну форму і з метою формування резервуару для мастила. У верхній частині стійки є вікна для монтажу коробки швидкостей, в нижній – для електроустаткування. Стійки горизонтально-фрезерних верстатів зазвичай розширюються донизу в площині, перпендикулярній до осі шпинделя.</w:t>
      </w:r>
    </w:p>
    <w:p w:rsidR="00135B20" w:rsidRPr="008B5F0A" w:rsidRDefault="00135B20" w:rsidP="00873A92">
      <w:pPr>
        <w:widowControl w:val="0"/>
        <w:spacing w:line="247" w:lineRule="auto"/>
        <w:ind w:firstLine="709"/>
        <w:jc w:val="both"/>
        <w:rPr>
          <w:rFonts w:ascii="Times New Roman" w:hAnsi="Times New Roman" w:cs="Times New Roman"/>
          <w:sz w:val="28"/>
          <w:szCs w:val="28"/>
          <w:lang w:val="uk-UA"/>
        </w:rPr>
      </w:pPr>
    </w:p>
    <w:p w:rsidR="00135B20" w:rsidRPr="008B5F0A" w:rsidRDefault="00135B20" w:rsidP="00873A92">
      <w:pPr>
        <w:widowControl w:val="0"/>
        <w:spacing w:line="247" w:lineRule="auto"/>
        <w:jc w:val="center"/>
        <w:rPr>
          <w:rFonts w:ascii="Times New Roman" w:hAnsi="Times New Roman" w:cs="Times New Roman"/>
          <w:sz w:val="28"/>
          <w:szCs w:val="28"/>
          <w:lang w:val="uk-UA"/>
        </w:rPr>
      </w:pPr>
      <w:r w:rsidRPr="008B5F0A">
        <w:rPr>
          <w:rFonts w:ascii="Times New Roman" w:hAnsi="Times New Roman" w:cs="Times New Roman"/>
          <w:noProof/>
          <w:sz w:val="28"/>
          <w:szCs w:val="28"/>
          <w:lang w:val="ru-RU"/>
        </w:rPr>
        <w:drawing>
          <wp:inline distT="0" distB="0" distL="0" distR="0" wp14:anchorId="1C66A757" wp14:editId="292E7A84">
            <wp:extent cx="5669280" cy="4625401"/>
            <wp:effectExtent l="0" t="0" r="7620" b="3810"/>
            <wp:docPr id="36" name="Рисунок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8"/>
                    <a:stretch>
                      <a:fillRect/>
                    </a:stretch>
                  </pic:blipFill>
                  <pic:spPr>
                    <a:xfrm>
                      <a:off x="0" y="0"/>
                      <a:ext cx="5672837" cy="4628303"/>
                    </a:xfrm>
                    <a:prstGeom prst="rect">
                      <a:avLst/>
                    </a:prstGeom>
                  </pic:spPr>
                </pic:pic>
              </a:graphicData>
            </a:graphic>
          </wp:inline>
        </w:drawing>
      </w:r>
    </w:p>
    <w:p w:rsidR="00135B20" w:rsidRPr="008B5F0A" w:rsidRDefault="00135B20" w:rsidP="00873A92">
      <w:pPr>
        <w:widowControl w:val="0"/>
        <w:spacing w:line="247" w:lineRule="auto"/>
        <w:jc w:val="center"/>
        <w:rPr>
          <w:rFonts w:ascii="Times New Roman" w:hAnsi="Times New Roman" w:cs="Times New Roman"/>
          <w:i/>
          <w:sz w:val="28"/>
          <w:szCs w:val="28"/>
          <w:lang w:val="uk-UA"/>
        </w:rPr>
      </w:pPr>
    </w:p>
    <w:p w:rsidR="00873A92" w:rsidRPr="008B5F0A" w:rsidRDefault="00873A92" w:rsidP="00873A92">
      <w:pPr>
        <w:widowControl w:val="0"/>
        <w:spacing w:line="247" w:lineRule="auto"/>
        <w:jc w:val="center"/>
        <w:rPr>
          <w:rFonts w:ascii="Times New Roman" w:hAnsi="Times New Roman" w:cs="Times New Roman"/>
          <w:i/>
          <w:sz w:val="28"/>
          <w:szCs w:val="28"/>
          <w:lang w:val="uk-UA"/>
        </w:rPr>
      </w:pPr>
    </w:p>
    <w:p w:rsidR="00873A92" w:rsidRPr="008B5F0A" w:rsidRDefault="00135B20" w:rsidP="00873A92">
      <w:pPr>
        <w:widowControl w:val="0"/>
        <w:spacing w:line="247" w:lineRule="auto"/>
        <w:jc w:val="center"/>
        <w:rPr>
          <w:rFonts w:ascii="Times New Roman" w:hAnsi="Times New Roman" w:cs="Times New Roman"/>
          <w:i/>
          <w:sz w:val="28"/>
          <w:szCs w:val="28"/>
          <w:lang w:val="uk-UA"/>
        </w:rPr>
      </w:pPr>
      <w:r w:rsidRPr="008B5F0A">
        <w:rPr>
          <w:rFonts w:ascii="Times New Roman" w:hAnsi="Times New Roman" w:cs="Times New Roman"/>
          <w:i/>
          <w:sz w:val="28"/>
          <w:szCs w:val="28"/>
          <w:lang w:val="uk-UA"/>
        </w:rPr>
        <w:t>Рисунок 2.13 – Стійка консольно-горизонтально фрезерного верстата мод. 6Н83</w:t>
      </w:r>
    </w:p>
    <w:p w:rsidR="00135B20" w:rsidRPr="008B5F0A" w:rsidRDefault="00135B20" w:rsidP="00873A92">
      <w:pPr>
        <w:widowControl w:val="0"/>
        <w:spacing w:line="247" w:lineRule="auto"/>
        <w:jc w:val="center"/>
        <w:rPr>
          <w:rFonts w:ascii="Times New Roman" w:hAnsi="Times New Roman" w:cs="Times New Roman"/>
          <w:i/>
          <w:sz w:val="28"/>
          <w:szCs w:val="28"/>
          <w:lang w:val="uk-UA"/>
        </w:rPr>
      </w:pPr>
    </w:p>
    <w:p w:rsidR="00135B20" w:rsidRPr="008B5F0A" w:rsidRDefault="00135B20" w:rsidP="00873A92">
      <w:pPr>
        <w:widowControl w:val="0"/>
        <w:spacing w:line="247" w:lineRule="auto"/>
        <w:ind w:firstLine="709"/>
        <w:jc w:val="both"/>
        <w:rPr>
          <w:rFonts w:ascii="Times New Roman" w:hAnsi="Times New Roman" w:cs="Times New Roman"/>
          <w:sz w:val="28"/>
          <w:szCs w:val="28"/>
          <w:lang w:val="uk-UA"/>
        </w:rPr>
      </w:pPr>
      <w:r w:rsidRPr="008B5F0A">
        <w:rPr>
          <w:rFonts w:ascii="Times New Roman" w:hAnsi="Times New Roman" w:cs="Times New Roman"/>
          <w:i/>
          <w:sz w:val="28"/>
          <w:szCs w:val="28"/>
          <w:lang w:val="uk-UA"/>
        </w:rPr>
        <w:t>Стійки консольних вертикально-фрезерних верстатів</w:t>
      </w:r>
      <w:r w:rsidRPr="008B5F0A">
        <w:rPr>
          <w:rFonts w:ascii="Times New Roman" w:hAnsi="Times New Roman" w:cs="Times New Roman"/>
          <w:sz w:val="28"/>
          <w:szCs w:val="28"/>
          <w:lang w:val="uk-UA"/>
        </w:rPr>
        <w:t xml:space="preserve"> (</w:t>
      </w:r>
      <w:proofErr w:type="spellStart"/>
      <w:r w:rsidRPr="008B5F0A">
        <w:rPr>
          <w:rFonts w:ascii="Times New Roman" w:hAnsi="Times New Roman" w:cs="Times New Roman"/>
          <w:sz w:val="28"/>
          <w:szCs w:val="28"/>
          <w:lang w:val="uk-UA"/>
        </w:rPr>
        <w:t>рис.</w:t>
      </w:r>
      <w:proofErr w:type="spellEnd"/>
      <w:r w:rsidRPr="008B5F0A">
        <w:rPr>
          <w:rFonts w:ascii="Times New Roman" w:hAnsi="Times New Roman" w:cs="Times New Roman"/>
          <w:sz w:val="28"/>
          <w:szCs w:val="28"/>
          <w:lang w:val="uk-UA"/>
        </w:rPr>
        <w:t> 2.14) аналогічні стійкам горизонтальних верстатів. Вони виконуються Г-подібними або – при необхідності повороту осі шпинделя – з прямою віссю і напрямною для установки фрезерної голівки. Стійки широко універсальних верстатів виконуються з тими, що горизонтальними направляють для універсальних голівок.</w:t>
      </w:r>
    </w:p>
    <w:p w:rsidR="00135B20" w:rsidRPr="008B5F0A" w:rsidRDefault="00135B20" w:rsidP="00135B20">
      <w:pPr>
        <w:widowControl w:val="0"/>
        <w:jc w:val="both"/>
        <w:rPr>
          <w:rFonts w:ascii="Times New Roman" w:hAnsi="Times New Roman" w:cs="Times New Roman"/>
          <w:sz w:val="28"/>
          <w:szCs w:val="28"/>
          <w:lang w:val="uk-UA"/>
        </w:rPr>
      </w:pPr>
      <w:r w:rsidRPr="008B5F0A">
        <w:rPr>
          <w:rFonts w:ascii="Times New Roman" w:hAnsi="Times New Roman" w:cs="Times New Roman"/>
          <w:noProof/>
          <w:sz w:val="28"/>
          <w:szCs w:val="28"/>
          <w:lang w:val="ru-RU"/>
        </w:rPr>
        <w:lastRenderedPageBreak/>
        <w:drawing>
          <wp:inline distT="0" distB="0" distL="0" distR="0" wp14:anchorId="771EDF7C" wp14:editId="76708776">
            <wp:extent cx="3354248" cy="5658560"/>
            <wp:effectExtent l="0" t="9208" r="8573" b="8572"/>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39"/>
                    <a:srcRect t="1534" r="26355"/>
                    <a:stretch/>
                  </pic:blipFill>
                  <pic:spPr bwMode="auto">
                    <a:xfrm rot="5400000">
                      <a:off x="0" y="0"/>
                      <a:ext cx="3353168" cy="5656739"/>
                    </a:xfrm>
                    <a:prstGeom prst="rect">
                      <a:avLst/>
                    </a:prstGeom>
                    <a:ln>
                      <a:noFill/>
                    </a:ln>
                    <a:extLst>
                      <a:ext uri="{53640926-AAD7-44D8-BBD7-CCE9431645EC}">
                        <a14:shadowObscured xmlns:a14="http://schemas.microsoft.com/office/drawing/2010/main"/>
                      </a:ext>
                    </a:extLst>
                  </pic:spPr>
                </pic:pic>
              </a:graphicData>
            </a:graphic>
          </wp:inline>
        </w:drawing>
      </w:r>
    </w:p>
    <w:p w:rsidR="00135B20" w:rsidRPr="008B5F0A" w:rsidRDefault="00135B20" w:rsidP="001060F5">
      <w:pPr>
        <w:widowControl w:val="0"/>
        <w:jc w:val="center"/>
        <w:rPr>
          <w:rFonts w:ascii="Times New Roman" w:hAnsi="Times New Roman" w:cs="Times New Roman"/>
          <w:sz w:val="28"/>
          <w:szCs w:val="28"/>
          <w:lang w:val="uk-UA"/>
        </w:rPr>
      </w:pPr>
      <w:r w:rsidRPr="008B5F0A">
        <w:rPr>
          <w:rFonts w:ascii="Times New Roman" w:hAnsi="Times New Roman" w:cs="Times New Roman"/>
          <w:noProof/>
          <w:sz w:val="28"/>
          <w:szCs w:val="28"/>
          <w:lang w:val="ru-RU"/>
        </w:rPr>
        <w:drawing>
          <wp:inline distT="0" distB="0" distL="0" distR="0" wp14:anchorId="5609BDF7" wp14:editId="4EC98F8F">
            <wp:extent cx="1559928" cy="4891522"/>
            <wp:effectExtent l="0" t="8573" r="0" b="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39"/>
                    <a:srcRect l="73064" t="33058"/>
                    <a:stretch/>
                  </pic:blipFill>
                  <pic:spPr bwMode="auto">
                    <a:xfrm rot="5400000">
                      <a:off x="0" y="0"/>
                      <a:ext cx="1569409" cy="4921253"/>
                    </a:xfrm>
                    <a:prstGeom prst="rect">
                      <a:avLst/>
                    </a:prstGeom>
                    <a:ln>
                      <a:noFill/>
                    </a:ln>
                    <a:extLst>
                      <a:ext uri="{53640926-AAD7-44D8-BBD7-CCE9431645EC}">
                        <a14:shadowObscured xmlns:a14="http://schemas.microsoft.com/office/drawing/2010/main"/>
                      </a:ext>
                    </a:extLst>
                  </pic:spPr>
                </pic:pic>
              </a:graphicData>
            </a:graphic>
          </wp:inline>
        </w:drawing>
      </w:r>
    </w:p>
    <w:p w:rsidR="005F3AA1" w:rsidRPr="008B5F0A" w:rsidRDefault="005F3AA1" w:rsidP="00135B20">
      <w:pPr>
        <w:widowControl w:val="0"/>
        <w:jc w:val="center"/>
        <w:rPr>
          <w:rFonts w:ascii="Times New Roman" w:hAnsi="Times New Roman" w:cs="Times New Roman"/>
          <w:i/>
          <w:sz w:val="28"/>
          <w:szCs w:val="28"/>
          <w:lang w:val="uk-UA"/>
        </w:rPr>
      </w:pPr>
    </w:p>
    <w:p w:rsidR="00135B20" w:rsidRPr="008B5F0A" w:rsidRDefault="00135B20" w:rsidP="00135B20">
      <w:pPr>
        <w:widowControl w:val="0"/>
        <w:jc w:val="center"/>
        <w:rPr>
          <w:rFonts w:ascii="Times New Roman" w:hAnsi="Times New Roman" w:cs="Times New Roman"/>
          <w:i/>
          <w:sz w:val="28"/>
          <w:szCs w:val="28"/>
          <w:lang w:val="uk-UA"/>
        </w:rPr>
      </w:pPr>
      <w:r w:rsidRPr="008B5F0A">
        <w:rPr>
          <w:rFonts w:ascii="Times New Roman" w:hAnsi="Times New Roman" w:cs="Times New Roman"/>
          <w:i/>
          <w:sz w:val="28"/>
          <w:szCs w:val="28"/>
          <w:lang w:val="uk-UA"/>
        </w:rPr>
        <w:t>Рисунок 2.14 – Стійка консольного вертикально-фрезерного верстата мод. 6Н13</w:t>
      </w:r>
    </w:p>
    <w:p w:rsidR="00135B20" w:rsidRPr="008B5F0A" w:rsidRDefault="00135B20" w:rsidP="00135B20">
      <w:pPr>
        <w:widowControl w:val="0"/>
        <w:jc w:val="center"/>
        <w:rPr>
          <w:rFonts w:ascii="Times New Roman" w:hAnsi="Times New Roman" w:cs="Times New Roman"/>
          <w:sz w:val="28"/>
          <w:szCs w:val="28"/>
          <w:lang w:val="uk-UA"/>
        </w:rPr>
      </w:pPr>
    </w:p>
    <w:p w:rsidR="00135B20" w:rsidRPr="008B5F0A" w:rsidRDefault="00135B20" w:rsidP="00135B20">
      <w:pPr>
        <w:widowControl w:val="0"/>
        <w:ind w:firstLine="709"/>
        <w:jc w:val="both"/>
        <w:rPr>
          <w:rFonts w:ascii="Times New Roman" w:hAnsi="Times New Roman" w:cs="Times New Roman"/>
          <w:sz w:val="28"/>
          <w:szCs w:val="28"/>
          <w:lang w:val="uk-UA"/>
        </w:rPr>
      </w:pPr>
      <w:r w:rsidRPr="008B5F0A">
        <w:rPr>
          <w:rFonts w:ascii="Times New Roman" w:hAnsi="Times New Roman" w:cs="Times New Roman"/>
          <w:i/>
          <w:sz w:val="28"/>
          <w:szCs w:val="28"/>
          <w:lang w:val="uk-UA"/>
        </w:rPr>
        <w:t xml:space="preserve">Стійки </w:t>
      </w:r>
      <w:proofErr w:type="spellStart"/>
      <w:r w:rsidRPr="008B5F0A">
        <w:rPr>
          <w:rFonts w:ascii="Times New Roman" w:hAnsi="Times New Roman" w:cs="Times New Roman"/>
          <w:i/>
          <w:sz w:val="28"/>
          <w:szCs w:val="28"/>
          <w:lang w:val="uk-UA"/>
        </w:rPr>
        <w:t>безконсольних</w:t>
      </w:r>
      <w:proofErr w:type="spellEnd"/>
      <w:r w:rsidRPr="008B5F0A">
        <w:rPr>
          <w:rFonts w:ascii="Times New Roman" w:hAnsi="Times New Roman" w:cs="Times New Roman"/>
          <w:i/>
          <w:sz w:val="28"/>
          <w:szCs w:val="28"/>
          <w:lang w:val="uk-UA"/>
        </w:rPr>
        <w:t xml:space="preserve"> фрезерних верстатів</w:t>
      </w:r>
      <w:r w:rsidRPr="008B5F0A">
        <w:rPr>
          <w:rFonts w:ascii="Times New Roman" w:hAnsi="Times New Roman" w:cs="Times New Roman"/>
          <w:sz w:val="28"/>
          <w:szCs w:val="28"/>
          <w:lang w:val="uk-UA"/>
        </w:rPr>
        <w:t xml:space="preserve"> мають просту форму і одну систему тих, що направляють. Перерізи стійок трохи розширюються донизу. Стійки верстатів з горизонтальним шпинделем кріпляться до станини бічною поверхнею; стійки верстатів з вертикальним шпинделем зазвичай встановлюються на станині і кріпляться по торцю. Стійки горизонтально-розточувальних верстатів, призначених для обробки легких і середніх деталей, робляться нерухомими, а для обробки важких </w:t>
      </w:r>
      <w:proofErr w:type="spellStart"/>
      <w:r w:rsidRPr="008B5F0A">
        <w:rPr>
          <w:rFonts w:ascii="Times New Roman" w:hAnsi="Times New Roman" w:cs="Times New Roman"/>
          <w:sz w:val="28"/>
          <w:szCs w:val="28"/>
          <w:lang w:val="uk-UA"/>
        </w:rPr>
        <w:t>деталей–</w:t>
      </w:r>
      <w:proofErr w:type="spellEnd"/>
      <w:r w:rsidRPr="008B5F0A">
        <w:rPr>
          <w:rFonts w:ascii="Times New Roman" w:hAnsi="Times New Roman" w:cs="Times New Roman"/>
          <w:sz w:val="28"/>
          <w:szCs w:val="28"/>
          <w:lang w:val="uk-UA"/>
        </w:rPr>
        <w:t xml:space="preserve"> переміщуваними по тих, що направляють. За відсутності досить жорстких перегородок контур перерізу стійок під дією сил різання спотворюється. При цьому роль пружних переміщень стійок в загальному балансі пружних переміщень верстата опиняється дуже істотною. Стійки сучасних розточувальних верстатів робляться з жорсткими перегородками або поперечними ребрами.</w:t>
      </w:r>
    </w:p>
    <w:p w:rsidR="00135B20" w:rsidRPr="008B5F0A" w:rsidRDefault="00135B20" w:rsidP="00135B20">
      <w:pPr>
        <w:widowControl w:val="0"/>
        <w:ind w:firstLine="709"/>
        <w:jc w:val="both"/>
        <w:rPr>
          <w:rFonts w:ascii="Times New Roman" w:hAnsi="Times New Roman" w:cs="Times New Roman"/>
          <w:sz w:val="28"/>
          <w:szCs w:val="28"/>
          <w:lang w:val="uk-UA"/>
        </w:rPr>
      </w:pPr>
      <w:r w:rsidRPr="008B5F0A">
        <w:rPr>
          <w:rFonts w:ascii="Times New Roman" w:hAnsi="Times New Roman" w:cs="Times New Roman"/>
          <w:i/>
          <w:sz w:val="28"/>
          <w:szCs w:val="28"/>
          <w:lang w:val="uk-UA"/>
        </w:rPr>
        <w:t>Стійки вертикально-протяжних верстатів</w:t>
      </w:r>
      <w:r w:rsidRPr="008B5F0A">
        <w:rPr>
          <w:rFonts w:ascii="Times New Roman" w:hAnsi="Times New Roman" w:cs="Times New Roman"/>
          <w:sz w:val="28"/>
          <w:szCs w:val="28"/>
          <w:lang w:val="uk-UA"/>
        </w:rPr>
        <w:t xml:space="preserve"> (</w:t>
      </w:r>
      <w:proofErr w:type="spellStart"/>
      <w:r w:rsidRPr="008B5F0A">
        <w:rPr>
          <w:rFonts w:ascii="Times New Roman" w:hAnsi="Times New Roman" w:cs="Times New Roman"/>
          <w:sz w:val="28"/>
          <w:szCs w:val="28"/>
          <w:lang w:val="uk-UA"/>
        </w:rPr>
        <w:t>рис.</w:t>
      </w:r>
      <w:proofErr w:type="spellEnd"/>
      <w:r w:rsidRPr="008B5F0A">
        <w:rPr>
          <w:rFonts w:ascii="Times New Roman" w:hAnsi="Times New Roman" w:cs="Times New Roman"/>
          <w:sz w:val="28"/>
          <w:szCs w:val="28"/>
          <w:lang w:val="uk-UA"/>
        </w:rPr>
        <w:t xml:space="preserve"> 2.15) виконуються з перерізом, близьким до квадратного, зазвичай постійним по усій висоті станини. Внаслідок простої конфігурації велике </w:t>
      </w:r>
      <w:proofErr w:type="spellStart"/>
      <w:r w:rsidRPr="008B5F0A">
        <w:rPr>
          <w:rFonts w:ascii="Times New Roman" w:hAnsi="Times New Roman" w:cs="Times New Roman"/>
          <w:sz w:val="28"/>
          <w:szCs w:val="28"/>
          <w:lang w:val="uk-UA"/>
        </w:rPr>
        <w:t>розпоширення</w:t>
      </w:r>
      <w:proofErr w:type="spellEnd"/>
      <w:r w:rsidRPr="008B5F0A">
        <w:rPr>
          <w:rFonts w:ascii="Times New Roman" w:hAnsi="Times New Roman" w:cs="Times New Roman"/>
          <w:sz w:val="28"/>
          <w:szCs w:val="28"/>
          <w:lang w:val="uk-UA"/>
        </w:rPr>
        <w:t xml:space="preserve"> отримали зварні конструкції стійок. Усередині стійок зазвичай розміщується </w:t>
      </w:r>
      <w:proofErr w:type="spellStart"/>
      <w:r w:rsidRPr="008B5F0A">
        <w:rPr>
          <w:rFonts w:ascii="Times New Roman" w:hAnsi="Times New Roman" w:cs="Times New Roman"/>
          <w:sz w:val="28"/>
          <w:szCs w:val="28"/>
          <w:lang w:val="uk-UA"/>
        </w:rPr>
        <w:lastRenderedPageBreak/>
        <w:t>гідроустаткування</w:t>
      </w:r>
      <w:proofErr w:type="spellEnd"/>
      <w:r w:rsidRPr="008B5F0A">
        <w:rPr>
          <w:rFonts w:ascii="Times New Roman" w:hAnsi="Times New Roman" w:cs="Times New Roman"/>
          <w:sz w:val="28"/>
          <w:szCs w:val="28"/>
          <w:lang w:val="uk-UA"/>
        </w:rPr>
        <w:t>, між напрямними – кронштейн для кріплення циліндра.</w:t>
      </w:r>
    </w:p>
    <w:p w:rsidR="00135B20" w:rsidRPr="008B5F0A" w:rsidRDefault="00135B20" w:rsidP="00135B20">
      <w:pPr>
        <w:widowControl w:val="0"/>
        <w:rPr>
          <w:rFonts w:ascii="Times New Roman" w:hAnsi="Times New Roman" w:cs="Times New Roman"/>
          <w:sz w:val="28"/>
          <w:szCs w:val="28"/>
          <w:lang w:val="uk-UA"/>
        </w:rPr>
      </w:pPr>
      <w:r w:rsidRPr="008B5F0A">
        <w:rPr>
          <w:rFonts w:ascii="Times New Roman" w:hAnsi="Times New Roman" w:cs="Times New Roman"/>
          <w:noProof/>
          <w:sz w:val="28"/>
          <w:szCs w:val="28"/>
          <w:lang w:val="ru-RU"/>
        </w:rPr>
        <w:drawing>
          <wp:inline distT="0" distB="0" distL="0" distR="0" wp14:anchorId="25955132" wp14:editId="6C58A262">
            <wp:extent cx="5606230" cy="4861711"/>
            <wp:effectExtent l="0" t="0" r="0" b="0"/>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0"/>
                    <a:stretch>
                      <a:fillRect/>
                    </a:stretch>
                  </pic:blipFill>
                  <pic:spPr>
                    <a:xfrm>
                      <a:off x="0" y="0"/>
                      <a:ext cx="5606462" cy="4861912"/>
                    </a:xfrm>
                    <a:prstGeom prst="rect">
                      <a:avLst/>
                    </a:prstGeom>
                  </pic:spPr>
                </pic:pic>
              </a:graphicData>
            </a:graphic>
          </wp:inline>
        </w:drawing>
      </w:r>
    </w:p>
    <w:p w:rsidR="005F3AA1" w:rsidRPr="008B5F0A" w:rsidRDefault="005F3AA1" w:rsidP="00135B20">
      <w:pPr>
        <w:widowControl w:val="0"/>
        <w:jc w:val="center"/>
        <w:rPr>
          <w:rFonts w:ascii="Times New Roman" w:hAnsi="Times New Roman" w:cs="Times New Roman"/>
          <w:i/>
          <w:sz w:val="28"/>
          <w:szCs w:val="28"/>
          <w:lang w:val="uk-UA"/>
        </w:rPr>
      </w:pPr>
    </w:p>
    <w:p w:rsidR="00135B20" w:rsidRPr="008B5F0A" w:rsidRDefault="00135B20" w:rsidP="00135B20">
      <w:pPr>
        <w:widowControl w:val="0"/>
        <w:jc w:val="center"/>
        <w:rPr>
          <w:rFonts w:ascii="Times New Roman" w:hAnsi="Times New Roman" w:cs="Times New Roman"/>
          <w:i/>
          <w:sz w:val="28"/>
          <w:szCs w:val="28"/>
          <w:lang w:val="uk-UA"/>
        </w:rPr>
      </w:pPr>
      <w:r w:rsidRPr="008B5F0A">
        <w:rPr>
          <w:rFonts w:ascii="Times New Roman" w:hAnsi="Times New Roman" w:cs="Times New Roman"/>
          <w:i/>
          <w:sz w:val="28"/>
          <w:szCs w:val="28"/>
          <w:lang w:val="uk-UA"/>
        </w:rPr>
        <w:t>Рисунок 2.15 – Стойка вертикально-протяжного верстата мод. МА-1</w:t>
      </w:r>
    </w:p>
    <w:p w:rsidR="00135B20" w:rsidRPr="008B5F0A" w:rsidRDefault="00135B20" w:rsidP="00135B20">
      <w:pPr>
        <w:widowControl w:val="0"/>
        <w:ind w:firstLine="709"/>
        <w:jc w:val="center"/>
        <w:rPr>
          <w:rFonts w:ascii="Times New Roman" w:hAnsi="Times New Roman" w:cs="Times New Roman"/>
          <w:sz w:val="28"/>
          <w:szCs w:val="28"/>
          <w:lang w:val="uk-UA"/>
        </w:rPr>
      </w:pPr>
    </w:p>
    <w:p w:rsidR="00135B20" w:rsidRPr="008B5F0A" w:rsidRDefault="00135B20" w:rsidP="00135B20">
      <w:pPr>
        <w:widowControl w:val="0"/>
        <w:ind w:firstLine="709"/>
        <w:jc w:val="both"/>
        <w:rPr>
          <w:rFonts w:ascii="Times New Roman" w:hAnsi="Times New Roman" w:cs="Times New Roman"/>
          <w:b/>
          <w:i/>
          <w:sz w:val="28"/>
          <w:szCs w:val="28"/>
          <w:lang w:val="uk-UA"/>
        </w:rPr>
      </w:pPr>
      <w:r w:rsidRPr="008B5F0A">
        <w:rPr>
          <w:rFonts w:ascii="Times New Roman" w:hAnsi="Times New Roman" w:cs="Times New Roman"/>
          <w:b/>
          <w:i/>
          <w:sz w:val="28"/>
          <w:szCs w:val="28"/>
          <w:lang w:val="uk-UA"/>
        </w:rPr>
        <w:t>2.</w:t>
      </w:r>
      <w:r w:rsidR="00C54456">
        <w:rPr>
          <w:rFonts w:ascii="Times New Roman" w:hAnsi="Times New Roman" w:cs="Times New Roman"/>
          <w:b/>
          <w:i/>
          <w:sz w:val="28"/>
          <w:szCs w:val="28"/>
          <w:lang w:val="uk-UA"/>
        </w:rPr>
        <w:t>2</w:t>
      </w:r>
      <w:r w:rsidRPr="008B5F0A">
        <w:rPr>
          <w:rFonts w:ascii="Times New Roman" w:hAnsi="Times New Roman" w:cs="Times New Roman"/>
          <w:b/>
          <w:i/>
          <w:sz w:val="28"/>
          <w:szCs w:val="28"/>
          <w:lang w:val="uk-UA"/>
        </w:rPr>
        <w:t>.2 Початкові положення розрахунку на жорсткість</w:t>
      </w:r>
    </w:p>
    <w:p w:rsidR="00135B20" w:rsidRPr="008B5F0A" w:rsidRDefault="00135B20" w:rsidP="00135B20">
      <w:pPr>
        <w:widowControl w:val="0"/>
        <w:ind w:firstLine="709"/>
        <w:jc w:val="both"/>
        <w:rPr>
          <w:rFonts w:ascii="Times New Roman" w:hAnsi="Times New Roman" w:cs="Times New Roman"/>
          <w:sz w:val="28"/>
          <w:szCs w:val="28"/>
          <w:lang w:val="uk-UA"/>
        </w:rPr>
      </w:pPr>
    </w:p>
    <w:p w:rsidR="00135B20" w:rsidRPr="008B5F0A" w:rsidRDefault="00135B20" w:rsidP="00135B20">
      <w:pPr>
        <w:widowControl w:val="0"/>
        <w:ind w:firstLine="709"/>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Основним критерієм працездатності стійок, як і інших базових деталей, являється жорсткість, яку можна характеризувати величиною переміщення інструменту відносно виробу в результаті деформацій стійок при заданій силі. До жорсткості стійок пред'являються особливо високі вимоги, оскільки стійки зазвичай знаходяться в умовах складного вантаження з великими моментами, що крутять і вигинають, і працюють як консолі без підтримки по довжині з боку фундаменту. Оскільки довжина стійок, що деформується, відносно невелика, то на деформації стійок істотний вплив чинить дотична напруга. Окрім підвищеної ролі дотичної напруги особливості роботи стійок з точки зору опору матеріалів обумовлюються спотворенням контуру перерізу, наявністю поперечних і подовжніх ребер, перегородок, що направляють і т. п. конструктивних елементів.</w:t>
      </w:r>
    </w:p>
    <w:p w:rsidR="00135B20" w:rsidRPr="008B5F0A" w:rsidRDefault="00135B20" w:rsidP="00135B20">
      <w:pPr>
        <w:widowControl w:val="0"/>
        <w:ind w:firstLine="709"/>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 xml:space="preserve">При розрахунках на жорсткість стійки металорізальних верстатів можна розглядати як консольні балки із замкнутим тонкостінним контуром </w:t>
      </w:r>
      <w:r w:rsidRPr="008B5F0A">
        <w:rPr>
          <w:rFonts w:ascii="Times New Roman" w:hAnsi="Times New Roman" w:cs="Times New Roman"/>
          <w:sz w:val="28"/>
          <w:szCs w:val="28"/>
          <w:lang w:val="uk-UA"/>
        </w:rPr>
        <w:lastRenderedPageBreak/>
        <w:t>поперечного перерізу, зазвичай за формою близьким до прямокутного.</w:t>
      </w:r>
    </w:p>
    <w:p w:rsidR="00135B20" w:rsidRPr="008B5F0A" w:rsidRDefault="00135B20" w:rsidP="00135B20">
      <w:pPr>
        <w:widowControl w:val="0"/>
        <w:ind w:firstLine="709"/>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 xml:space="preserve">Силові чинники, діючі по тих, що направляють стійки від сил різання, викликають місцеві деформації стінок під тими, що направляють і загальні деформації стійки. Для оцінки загальних деформацій силові чинники слід розглядати діючими в площині стінок. Від цих силових чинників стійки випробовують вигин і кручення (для балок симетричних перерізів можна вважати, що деформації кручення викликаються кососиметричною складовою навантаження). Оскільки перерізи стійок біля основи, а також перерізи, в яких є перегородки, не можуть вільно </w:t>
      </w:r>
      <w:proofErr w:type="spellStart"/>
      <w:r w:rsidRPr="008B5F0A">
        <w:rPr>
          <w:rFonts w:ascii="Times New Roman" w:hAnsi="Times New Roman" w:cs="Times New Roman"/>
          <w:sz w:val="28"/>
          <w:szCs w:val="28"/>
          <w:lang w:val="uk-UA"/>
        </w:rPr>
        <w:t>депланувати</w:t>
      </w:r>
      <w:proofErr w:type="spellEnd"/>
      <w:r w:rsidRPr="008B5F0A">
        <w:rPr>
          <w:rFonts w:ascii="Times New Roman" w:hAnsi="Times New Roman" w:cs="Times New Roman"/>
          <w:sz w:val="28"/>
          <w:szCs w:val="28"/>
          <w:lang w:val="uk-UA"/>
        </w:rPr>
        <w:t xml:space="preserve"> (тобто точки перерізу не можуть вільно виходити зі своєї площини), те кручення стійок є обмеженим. Відомо, що при обмеженому крученні елементів замкнутого перерізу має місце спотворення контуру перерізу.</w:t>
      </w:r>
    </w:p>
    <w:p w:rsidR="00135B20" w:rsidRPr="008B5F0A" w:rsidRDefault="00135B20" w:rsidP="00135B20">
      <w:pPr>
        <w:widowControl w:val="0"/>
        <w:ind w:firstLine="709"/>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 xml:space="preserve">Для того, щоб з'ясувати причини, що викликають спотворення форми перерізу при обмеженому крученні замкнутих профілів, розглянемо рівновагу елементарної рамки, завтовшки </w:t>
      </w:r>
      <m:oMath>
        <m:r>
          <w:rPr>
            <w:rFonts w:ascii="Cambria Math" w:hAnsi="Cambria Math" w:cs="Times New Roman"/>
            <w:sz w:val="28"/>
            <w:szCs w:val="28"/>
            <w:lang w:val="uk-UA"/>
          </w:rPr>
          <m:t>dx</m:t>
        </m:r>
      </m:oMath>
      <w:r w:rsidRPr="008B5F0A">
        <w:rPr>
          <w:rFonts w:ascii="Times New Roman" w:hAnsi="Times New Roman" w:cs="Times New Roman"/>
          <w:sz w:val="28"/>
          <w:szCs w:val="28"/>
          <w:lang w:val="uk-UA"/>
        </w:rPr>
        <w:t xml:space="preserve">, вирізаною з тонкостінної балки прямокутного перерізу двома площинами, перпендикулярними до осі (рис. </w:t>
      </w:r>
      <w:r w:rsidR="001060F5" w:rsidRPr="008B5F0A">
        <w:rPr>
          <w:rFonts w:ascii="Times New Roman" w:hAnsi="Times New Roman" w:cs="Times New Roman"/>
          <w:sz w:val="28"/>
          <w:szCs w:val="28"/>
          <w:lang w:val="uk-UA"/>
        </w:rPr>
        <w:t>2.16</w:t>
      </w:r>
      <w:r w:rsidRPr="008B5F0A">
        <w:rPr>
          <w:rFonts w:ascii="Times New Roman" w:hAnsi="Times New Roman" w:cs="Times New Roman"/>
          <w:sz w:val="28"/>
          <w:szCs w:val="28"/>
          <w:lang w:val="uk-UA"/>
        </w:rPr>
        <w:t xml:space="preserve">, а). Якщо при вільному крученні дотична напруга в перерізах </w:t>
      </w:r>
      <m:oMath>
        <m:r>
          <w:rPr>
            <w:rFonts w:ascii="Cambria Math" w:hAnsi="Cambria Math" w:cs="Times New Roman"/>
            <w:sz w:val="28"/>
            <w:szCs w:val="28"/>
            <w:lang w:val="uk-UA"/>
          </w:rPr>
          <m:t>x</m:t>
        </m:r>
      </m:oMath>
      <w:r w:rsidRPr="008B5F0A">
        <w:rPr>
          <w:rFonts w:ascii="Times New Roman" w:hAnsi="Times New Roman" w:cs="Times New Roman"/>
          <w:sz w:val="28"/>
          <w:szCs w:val="28"/>
          <w:lang w:val="uk-UA"/>
        </w:rPr>
        <w:t xml:space="preserve"> і </w:t>
      </w:r>
      <m:oMath>
        <m:r>
          <w:rPr>
            <w:rFonts w:ascii="Cambria Math" w:hAnsi="Cambria Math" w:cs="Times New Roman"/>
            <w:sz w:val="28"/>
            <w:szCs w:val="28"/>
            <w:lang w:val="uk-UA"/>
          </w:rPr>
          <m:t>x+dx</m:t>
        </m:r>
      </m:oMath>
      <w:r w:rsidRPr="008B5F0A">
        <w:rPr>
          <w:rFonts w:ascii="Times New Roman" w:hAnsi="Times New Roman" w:cs="Times New Roman"/>
          <w:sz w:val="28"/>
          <w:szCs w:val="28"/>
          <w:lang w:val="uk-UA"/>
        </w:rPr>
        <w:t xml:space="preserve"> рівні, то при обмеженому крученні вони відрізняються на величину З умові рівноваги елементу рівнодійні дотичної напруги, діючої на обоє вертикальні або на обидві горизонтальні стінки, мають бути рівні за величиною, і має бути справедлива рівність</w:t>
      </w:r>
    </w:p>
    <w:p w:rsidR="00135B20" w:rsidRPr="008B5F0A" w:rsidRDefault="00135B20" w:rsidP="00135B20">
      <w:pPr>
        <w:widowControl w:val="0"/>
        <w:ind w:firstLine="709"/>
        <w:jc w:val="both"/>
        <w:rPr>
          <w:rFonts w:ascii="Times New Roman" w:hAnsi="Times New Roman" w:cs="Times New Roman"/>
          <w:sz w:val="28"/>
          <w:szCs w:val="28"/>
          <w:lang w:val="uk-UA"/>
        </w:rPr>
      </w:pPr>
    </w:p>
    <w:p w:rsidR="00135B20" w:rsidRPr="008B5F0A" w:rsidRDefault="00231012" w:rsidP="00135B20">
      <w:pPr>
        <w:widowControl w:val="0"/>
        <w:jc w:val="both"/>
        <w:rPr>
          <w:rFonts w:ascii="Times New Roman" w:hAnsi="Times New Roman" w:cs="Times New Roman"/>
          <w:i/>
          <w:sz w:val="28"/>
          <w:szCs w:val="28"/>
          <w:lang w:val="uk-UA"/>
        </w:rPr>
      </w:pPr>
      <m:oMathPara>
        <m:oMath>
          <m:f>
            <m:fPr>
              <m:ctrlPr>
                <w:rPr>
                  <w:rFonts w:ascii="Cambria Math" w:hAnsi="Cambria Math" w:cs="Times New Roman"/>
                  <w:i/>
                  <w:sz w:val="28"/>
                  <w:szCs w:val="28"/>
                  <w:lang w:val="uk-UA"/>
                </w:rPr>
              </m:ctrlPr>
            </m:fPr>
            <m:num>
              <m:r>
                <w:rPr>
                  <w:rFonts w:ascii="Cambria Math" w:hAnsi="Cambria Math" w:cs="Times New Roman"/>
                  <w:sz w:val="28"/>
                  <w:szCs w:val="28"/>
                  <w:lang w:val="uk-UA"/>
                </w:rPr>
                <m:t>d</m:t>
              </m:r>
              <m:sSub>
                <m:sSubPr>
                  <m:ctrlPr>
                    <w:rPr>
                      <w:rFonts w:ascii="Cambria Math" w:hAnsi="Cambria Math" w:cs="Times New Roman"/>
                      <w:i/>
                      <w:sz w:val="28"/>
                      <w:szCs w:val="28"/>
                      <w:lang w:val="uk-UA"/>
                    </w:rPr>
                  </m:ctrlPr>
                </m:sSubPr>
                <m:e>
                  <m:r>
                    <w:rPr>
                      <w:rFonts w:ascii="Cambria Math" w:hAnsi="Cambria Math" w:cs="Times New Roman"/>
                      <w:sz w:val="28"/>
                      <w:szCs w:val="28"/>
                      <w:lang w:val="uk-UA"/>
                    </w:rPr>
                    <m:t>P</m:t>
                  </m:r>
                </m:e>
                <m:sub>
                  <m:r>
                    <w:rPr>
                      <w:rFonts w:ascii="Cambria Math" w:hAnsi="Cambria Math" w:cs="Times New Roman"/>
                      <w:sz w:val="28"/>
                      <w:szCs w:val="28"/>
                      <w:lang w:val="uk-UA"/>
                    </w:rPr>
                    <m:t>1</m:t>
                  </m:r>
                </m:sub>
              </m:sSub>
            </m:num>
            <m:den>
              <m:r>
                <w:rPr>
                  <w:rFonts w:ascii="Cambria Math" w:hAnsi="Cambria Math" w:cs="Times New Roman"/>
                  <w:sz w:val="28"/>
                  <w:szCs w:val="28"/>
                  <w:lang w:val="uk-UA"/>
                </w:rPr>
                <m:t>dx</m:t>
              </m:r>
            </m:den>
          </m:f>
          <m:r>
            <w:rPr>
              <w:rFonts w:ascii="Cambria Math" w:hAnsi="Cambria Math" w:cs="Times New Roman"/>
              <w:sz w:val="28"/>
              <w:szCs w:val="28"/>
              <w:lang w:val="uk-UA"/>
            </w:rPr>
            <m:t>h+</m:t>
          </m:r>
          <m:f>
            <m:fPr>
              <m:ctrlPr>
                <w:rPr>
                  <w:rFonts w:ascii="Cambria Math" w:hAnsi="Cambria Math" w:cs="Times New Roman"/>
                  <w:i/>
                  <w:sz w:val="28"/>
                  <w:szCs w:val="28"/>
                  <w:lang w:val="uk-UA"/>
                </w:rPr>
              </m:ctrlPr>
            </m:fPr>
            <m:num>
              <m:r>
                <w:rPr>
                  <w:rFonts w:ascii="Cambria Math" w:hAnsi="Cambria Math" w:cs="Times New Roman"/>
                  <w:sz w:val="28"/>
                  <w:szCs w:val="28"/>
                  <w:lang w:val="uk-UA"/>
                </w:rPr>
                <m:t>d</m:t>
              </m:r>
              <m:sSub>
                <m:sSubPr>
                  <m:ctrlPr>
                    <w:rPr>
                      <w:rFonts w:ascii="Cambria Math" w:hAnsi="Cambria Math" w:cs="Times New Roman"/>
                      <w:i/>
                      <w:sz w:val="28"/>
                      <w:szCs w:val="28"/>
                      <w:lang w:val="uk-UA"/>
                    </w:rPr>
                  </m:ctrlPr>
                </m:sSubPr>
                <m:e>
                  <m:r>
                    <w:rPr>
                      <w:rFonts w:ascii="Cambria Math" w:hAnsi="Cambria Math" w:cs="Times New Roman"/>
                      <w:sz w:val="28"/>
                      <w:szCs w:val="28"/>
                      <w:lang w:val="uk-UA"/>
                    </w:rPr>
                    <m:t>P</m:t>
                  </m:r>
                </m:e>
                <m:sub>
                  <m:r>
                    <w:rPr>
                      <w:rFonts w:ascii="Cambria Math" w:hAnsi="Cambria Math" w:cs="Times New Roman"/>
                      <w:sz w:val="28"/>
                      <w:szCs w:val="28"/>
                      <w:lang w:val="uk-UA"/>
                    </w:rPr>
                    <m:t>2</m:t>
                  </m:r>
                </m:sub>
              </m:sSub>
            </m:num>
            <m:den>
              <m:r>
                <w:rPr>
                  <w:rFonts w:ascii="Cambria Math" w:hAnsi="Cambria Math" w:cs="Times New Roman"/>
                  <w:sz w:val="28"/>
                  <w:szCs w:val="28"/>
                  <w:lang w:val="uk-UA"/>
                </w:rPr>
                <m:t>dx</m:t>
              </m:r>
            </m:den>
          </m:f>
          <m:r>
            <w:rPr>
              <w:rFonts w:ascii="Cambria Math" w:hAnsi="Cambria Math" w:cs="Times New Roman"/>
              <w:sz w:val="28"/>
              <w:szCs w:val="28"/>
              <w:lang w:val="uk-UA"/>
            </w:rPr>
            <m:t xml:space="preserve">b=0   або   </m:t>
          </m:r>
          <m:sSub>
            <m:sSubPr>
              <m:ctrlPr>
                <w:rPr>
                  <w:rFonts w:ascii="Cambria Math" w:hAnsi="Cambria Math" w:cs="Times New Roman"/>
                  <w:i/>
                  <w:sz w:val="28"/>
                  <w:szCs w:val="28"/>
                  <w:lang w:val="uk-UA"/>
                </w:rPr>
              </m:ctrlPr>
            </m:sSubPr>
            <m:e>
              <m:r>
                <w:rPr>
                  <w:rFonts w:ascii="Cambria Math" w:hAnsi="Cambria Math" w:cs="Times New Roman"/>
                  <w:sz w:val="28"/>
                  <w:szCs w:val="28"/>
                  <w:lang w:val="uk-UA"/>
                </w:rPr>
                <m:t>Q</m:t>
              </m:r>
            </m:e>
            <m:sub>
              <m:r>
                <w:rPr>
                  <w:rFonts w:ascii="Cambria Math" w:hAnsi="Cambria Math" w:cs="Times New Roman"/>
                  <w:sz w:val="28"/>
                  <w:szCs w:val="28"/>
                  <w:lang w:val="uk-UA"/>
                </w:rPr>
                <m:t>1</m:t>
              </m:r>
            </m:sub>
          </m:sSub>
          <m:r>
            <w:rPr>
              <w:rFonts w:ascii="Cambria Math" w:hAnsi="Cambria Math" w:cs="Times New Roman"/>
              <w:sz w:val="28"/>
              <w:szCs w:val="28"/>
              <w:lang w:val="uk-UA"/>
            </w:rPr>
            <m:t>h+</m:t>
          </m:r>
          <m:sSub>
            <m:sSubPr>
              <m:ctrlPr>
                <w:rPr>
                  <w:rFonts w:ascii="Cambria Math" w:hAnsi="Cambria Math" w:cs="Times New Roman"/>
                  <w:i/>
                  <w:sz w:val="28"/>
                  <w:szCs w:val="28"/>
                  <w:lang w:val="uk-UA"/>
                </w:rPr>
              </m:ctrlPr>
            </m:sSubPr>
            <m:e>
              <m:r>
                <w:rPr>
                  <w:rFonts w:ascii="Cambria Math" w:hAnsi="Cambria Math" w:cs="Times New Roman"/>
                  <w:sz w:val="28"/>
                  <w:szCs w:val="28"/>
                  <w:lang w:val="uk-UA"/>
                </w:rPr>
                <m:t>Q</m:t>
              </m:r>
            </m:e>
            <m:sub>
              <m:r>
                <w:rPr>
                  <w:rFonts w:ascii="Cambria Math" w:hAnsi="Cambria Math" w:cs="Times New Roman"/>
                  <w:sz w:val="28"/>
                  <w:szCs w:val="28"/>
                  <w:lang w:val="uk-UA"/>
                </w:rPr>
                <m:t>2</m:t>
              </m:r>
            </m:sub>
          </m:sSub>
          <m:r>
            <w:rPr>
              <w:rFonts w:ascii="Cambria Math" w:hAnsi="Cambria Math" w:cs="Times New Roman"/>
              <w:sz w:val="28"/>
              <w:szCs w:val="28"/>
              <w:lang w:val="uk-UA"/>
            </w:rPr>
            <m:t>b=0,</m:t>
          </m:r>
        </m:oMath>
      </m:oMathPara>
    </w:p>
    <w:p w:rsidR="00135B20" w:rsidRPr="008B5F0A" w:rsidRDefault="00135B20" w:rsidP="00135B20">
      <w:pPr>
        <w:widowControl w:val="0"/>
        <w:ind w:firstLine="709"/>
        <w:jc w:val="both"/>
        <w:rPr>
          <w:rFonts w:ascii="Times New Roman" w:hAnsi="Times New Roman" w:cs="Times New Roman"/>
          <w:sz w:val="28"/>
          <w:szCs w:val="28"/>
          <w:lang w:val="uk-UA"/>
        </w:rPr>
      </w:pPr>
    </w:p>
    <w:p w:rsidR="001060F5" w:rsidRPr="008B5F0A" w:rsidRDefault="00135B20" w:rsidP="00135B20">
      <w:pPr>
        <w:widowControl w:val="0"/>
        <w:ind w:firstLine="709"/>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 xml:space="preserve">де </w:t>
      </w:r>
      <m:oMath>
        <m:sSub>
          <m:sSubPr>
            <m:ctrlPr>
              <w:rPr>
                <w:rFonts w:ascii="Cambria Math" w:hAnsi="Cambria Math" w:cs="Times New Roman"/>
                <w:i/>
                <w:sz w:val="28"/>
                <w:szCs w:val="28"/>
                <w:lang w:val="uk-UA"/>
              </w:rPr>
            </m:ctrlPr>
          </m:sSubPr>
          <m:e>
            <m:r>
              <w:rPr>
                <w:rFonts w:ascii="Cambria Math" w:hAnsi="Cambria Math" w:cs="Times New Roman"/>
                <w:sz w:val="28"/>
                <w:szCs w:val="28"/>
                <w:lang w:val="uk-UA"/>
              </w:rPr>
              <m:t>Q</m:t>
            </m:r>
          </m:e>
          <m:sub>
            <m:r>
              <w:rPr>
                <w:rFonts w:ascii="Cambria Math" w:hAnsi="Cambria Math" w:cs="Times New Roman"/>
                <w:sz w:val="28"/>
                <w:szCs w:val="28"/>
                <w:lang w:val="uk-UA"/>
              </w:rPr>
              <m:t>1</m:t>
            </m:r>
          </m:sub>
        </m:sSub>
      </m:oMath>
      <w:r w:rsidRPr="008B5F0A">
        <w:rPr>
          <w:rFonts w:ascii="Times New Roman" w:hAnsi="Times New Roman" w:cs="Times New Roman"/>
          <w:sz w:val="28"/>
          <w:szCs w:val="28"/>
          <w:lang w:val="uk-UA"/>
        </w:rPr>
        <w:t xml:space="preserve"> і </w:t>
      </w:r>
      <m:oMath>
        <m:sSub>
          <m:sSubPr>
            <m:ctrlPr>
              <w:rPr>
                <w:rFonts w:ascii="Cambria Math" w:hAnsi="Cambria Math" w:cs="Times New Roman"/>
                <w:i/>
                <w:sz w:val="28"/>
                <w:szCs w:val="28"/>
                <w:lang w:val="uk-UA"/>
              </w:rPr>
            </m:ctrlPr>
          </m:sSubPr>
          <m:e>
            <m:r>
              <w:rPr>
                <w:rFonts w:ascii="Cambria Math" w:hAnsi="Cambria Math" w:cs="Times New Roman"/>
                <w:sz w:val="28"/>
                <w:szCs w:val="28"/>
                <w:lang w:val="uk-UA"/>
              </w:rPr>
              <m:t>Q</m:t>
            </m:r>
          </m:e>
          <m:sub>
            <m:r>
              <w:rPr>
                <w:rFonts w:ascii="Cambria Math" w:hAnsi="Cambria Math" w:cs="Times New Roman"/>
                <w:sz w:val="28"/>
                <w:szCs w:val="28"/>
                <w:lang w:val="uk-UA"/>
              </w:rPr>
              <m:t>2</m:t>
            </m:r>
          </m:sub>
        </m:sSub>
      </m:oMath>
      <w:r w:rsidRPr="008B5F0A">
        <w:rPr>
          <w:rFonts w:ascii="Times New Roman" w:hAnsi="Times New Roman" w:cs="Times New Roman"/>
          <w:sz w:val="28"/>
          <w:szCs w:val="28"/>
          <w:lang w:val="uk-UA"/>
        </w:rPr>
        <w:t xml:space="preserve"> – сили, що доводяться на одиницю дов</w:t>
      </w:r>
      <w:r w:rsidR="001060F5" w:rsidRPr="008B5F0A">
        <w:rPr>
          <w:rFonts w:ascii="Times New Roman" w:hAnsi="Times New Roman" w:cs="Times New Roman"/>
          <w:sz w:val="28"/>
          <w:szCs w:val="28"/>
          <w:lang w:val="uk-UA"/>
        </w:rPr>
        <w:t>жини балки і деформують контур.</w:t>
      </w:r>
    </w:p>
    <w:p w:rsidR="00135B20" w:rsidRPr="008B5F0A" w:rsidRDefault="00135B20" w:rsidP="00135B20">
      <w:pPr>
        <w:widowControl w:val="0"/>
        <w:ind w:firstLine="709"/>
        <w:jc w:val="both"/>
        <w:rPr>
          <w:rFonts w:ascii="Times New Roman" w:hAnsi="Times New Roman" w:cs="Times New Roman"/>
          <w:sz w:val="28"/>
          <w:szCs w:val="28"/>
          <w:lang w:val="uk-UA"/>
        </w:rPr>
      </w:pPr>
    </w:p>
    <w:p w:rsidR="00135B20" w:rsidRPr="008B5F0A" w:rsidRDefault="00135B20" w:rsidP="00135B20">
      <w:pPr>
        <w:widowControl w:val="0"/>
        <w:jc w:val="center"/>
        <w:rPr>
          <w:rFonts w:ascii="Times New Roman" w:hAnsi="Times New Roman" w:cs="Times New Roman"/>
          <w:sz w:val="28"/>
          <w:szCs w:val="28"/>
          <w:lang w:val="uk-UA"/>
        </w:rPr>
      </w:pPr>
      <w:r w:rsidRPr="008B5F0A">
        <w:rPr>
          <w:rFonts w:ascii="Times New Roman" w:hAnsi="Times New Roman" w:cs="Times New Roman"/>
          <w:noProof/>
          <w:sz w:val="28"/>
          <w:szCs w:val="28"/>
          <w:lang w:val="ru-RU"/>
        </w:rPr>
        <w:drawing>
          <wp:inline distT="0" distB="0" distL="0" distR="0" wp14:anchorId="1F5A84C9" wp14:editId="6EA4DE2C">
            <wp:extent cx="5667469" cy="2005051"/>
            <wp:effectExtent l="0" t="0" r="0" b="0"/>
            <wp:docPr id="18" name="Рисунок 18" descr="C:\Users\D899~1\AppData\Local\Temp\FineReader10\media\image1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D899~1\AppData\Local\Temp\FineReader10\media\image15.png"/>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667690" cy="2005129"/>
                    </a:xfrm>
                    <a:prstGeom prst="rect">
                      <a:avLst/>
                    </a:prstGeom>
                    <a:noFill/>
                    <a:ln>
                      <a:noFill/>
                    </a:ln>
                  </pic:spPr>
                </pic:pic>
              </a:graphicData>
            </a:graphic>
          </wp:inline>
        </w:drawing>
      </w:r>
    </w:p>
    <w:p w:rsidR="00135B20" w:rsidRPr="008B5F0A" w:rsidRDefault="00135B20" w:rsidP="00135B20">
      <w:pPr>
        <w:widowControl w:val="0"/>
        <w:jc w:val="center"/>
        <w:rPr>
          <w:rFonts w:ascii="Times New Roman" w:hAnsi="Times New Roman" w:cs="Times New Roman"/>
          <w:sz w:val="28"/>
          <w:szCs w:val="28"/>
          <w:lang w:val="uk-UA"/>
        </w:rPr>
      </w:pPr>
    </w:p>
    <w:p w:rsidR="00135B20" w:rsidRPr="008B5F0A" w:rsidRDefault="00135B20" w:rsidP="00135B20">
      <w:pPr>
        <w:widowControl w:val="0"/>
        <w:jc w:val="center"/>
        <w:rPr>
          <w:rFonts w:ascii="Times New Roman" w:hAnsi="Times New Roman" w:cs="Times New Roman"/>
          <w:i/>
          <w:sz w:val="28"/>
          <w:szCs w:val="28"/>
          <w:lang w:val="uk-UA"/>
        </w:rPr>
      </w:pPr>
      <w:r w:rsidRPr="008B5F0A">
        <w:rPr>
          <w:rFonts w:ascii="Times New Roman" w:hAnsi="Times New Roman" w:cs="Times New Roman"/>
          <w:i/>
          <w:sz w:val="28"/>
          <w:szCs w:val="28"/>
          <w:lang w:val="uk-UA"/>
        </w:rPr>
        <w:t xml:space="preserve">Рисунок </w:t>
      </w:r>
      <w:r w:rsidRPr="008B5F0A">
        <w:rPr>
          <w:rFonts w:ascii="Times New Roman" w:hAnsi="Times New Roman" w:cs="Times New Roman"/>
          <w:sz w:val="28"/>
          <w:szCs w:val="28"/>
          <w:lang w:val="uk-UA"/>
        </w:rPr>
        <w:t>2.16</w:t>
      </w:r>
      <w:r w:rsidRPr="008B5F0A">
        <w:rPr>
          <w:rFonts w:ascii="Times New Roman" w:hAnsi="Times New Roman" w:cs="Times New Roman"/>
          <w:i/>
          <w:sz w:val="28"/>
          <w:szCs w:val="28"/>
          <w:lang w:val="uk-UA"/>
        </w:rPr>
        <w:t xml:space="preserve"> – Схеми вантаження і деформацій елементу тонкостінної балки при обмеженому крученні</w:t>
      </w:r>
    </w:p>
    <w:p w:rsidR="001060F5" w:rsidRPr="008B5F0A" w:rsidRDefault="001060F5" w:rsidP="001060F5">
      <w:pPr>
        <w:widowControl w:val="0"/>
        <w:spacing w:line="257" w:lineRule="auto"/>
        <w:ind w:firstLine="709"/>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 xml:space="preserve">Таким чином, при обмеженому крученні стінки елементарної рамки виявляються навантаженими системою сил, представленою на </w:t>
      </w:r>
      <w:proofErr w:type="spellStart"/>
      <w:r w:rsidRPr="008B5F0A">
        <w:rPr>
          <w:rFonts w:ascii="Times New Roman" w:hAnsi="Times New Roman" w:cs="Times New Roman"/>
          <w:sz w:val="28"/>
          <w:szCs w:val="28"/>
          <w:lang w:val="uk-UA"/>
        </w:rPr>
        <w:t>рис.</w:t>
      </w:r>
      <w:proofErr w:type="spellEnd"/>
      <w:r w:rsidRPr="008B5F0A">
        <w:rPr>
          <w:rFonts w:ascii="Times New Roman" w:hAnsi="Times New Roman" w:cs="Times New Roman"/>
          <w:sz w:val="28"/>
          <w:szCs w:val="28"/>
          <w:lang w:val="uk-UA"/>
        </w:rPr>
        <w:t xml:space="preserve"> 2.16, б. Під дією цього навантаження в рамці виникає момент (епюра моменту, що </w:t>
      </w:r>
      <w:r w:rsidRPr="008B5F0A">
        <w:rPr>
          <w:rFonts w:ascii="Times New Roman" w:hAnsi="Times New Roman" w:cs="Times New Roman"/>
          <w:sz w:val="28"/>
          <w:szCs w:val="28"/>
          <w:lang w:val="uk-UA"/>
        </w:rPr>
        <w:lastRenderedPageBreak/>
        <w:t xml:space="preserve">вигинає, приведена на </w:t>
      </w:r>
      <w:proofErr w:type="spellStart"/>
      <w:r w:rsidRPr="008B5F0A">
        <w:rPr>
          <w:rFonts w:ascii="Times New Roman" w:hAnsi="Times New Roman" w:cs="Times New Roman"/>
          <w:sz w:val="28"/>
          <w:szCs w:val="28"/>
          <w:lang w:val="uk-UA"/>
        </w:rPr>
        <w:t>рис.</w:t>
      </w:r>
      <w:proofErr w:type="spellEnd"/>
      <w:r w:rsidRPr="008B5F0A">
        <w:rPr>
          <w:rFonts w:ascii="Times New Roman" w:hAnsi="Times New Roman" w:cs="Times New Roman"/>
          <w:sz w:val="28"/>
          <w:szCs w:val="28"/>
          <w:lang w:val="uk-UA"/>
        </w:rPr>
        <w:t> 2.16, в), що вигинає, і рамка деформується (</w:t>
      </w:r>
      <w:proofErr w:type="spellStart"/>
      <w:r w:rsidRPr="008B5F0A">
        <w:rPr>
          <w:rFonts w:ascii="Times New Roman" w:hAnsi="Times New Roman" w:cs="Times New Roman"/>
          <w:sz w:val="28"/>
          <w:szCs w:val="28"/>
          <w:lang w:val="uk-UA"/>
        </w:rPr>
        <w:t>рис.</w:t>
      </w:r>
      <w:proofErr w:type="spellEnd"/>
      <w:r w:rsidRPr="008B5F0A">
        <w:rPr>
          <w:rFonts w:ascii="Times New Roman" w:hAnsi="Times New Roman" w:cs="Times New Roman"/>
          <w:sz w:val="28"/>
          <w:szCs w:val="28"/>
          <w:lang w:val="uk-UA"/>
        </w:rPr>
        <w:t> 2.16, г). Так само спотворюється і переріз тонкостінного профілю при обмеженому крученні.</w:t>
      </w:r>
    </w:p>
    <w:p w:rsidR="00135B20" w:rsidRPr="008B5F0A" w:rsidRDefault="00135B20" w:rsidP="001060F5">
      <w:pPr>
        <w:widowControl w:val="0"/>
        <w:spacing w:line="257" w:lineRule="auto"/>
        <w:ind w:firstLine="709"/>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 xml:space="preserve">Вплив спотворення контуру на загальну жорсткість стійок залежно від характеру додатка навантаження і конструктивного оформлення стійок може бути різним і для стійок більшості верстатів (свердлувальних, консольних і </w:t>
      </w:r>
      <w:proofErr w:type="spellStart"/>
      <w:r w:rsidRPr="008B5F0A">
        <w:rPr>
          <w:rFonts w:ascii="Times New Roman" w:hAnsi="Times New Roman" w:cs="Times New Roman"/>
          <w:sz w:val="28"/>
          <w:szCs w:val="28"/>
          <w:lang w:val="uk-UA"/>
        </w:rPr>
        <w:t>безконсольних</w:t>
      </w:r>
      <w:proofErr w:type="spellEnd"/>
      <w:r w:rsidRPr="008B5F0A">
        <w:rPr>
          <w:rFonts w:ascii="Times New Roman" w:hAnsi="Times New Roman" w:cs="Times New Roman"/>
          <w:sz w:val="28"/>
          <w:szCs w:val="28"/>
          <w:lang w:val="uk-UA"/>
        </w:rPr>
        <w:t xml:space="preserve"> фрезерних, агрегатних і т. п.) відносно невелике. Тому при технічному розрахунку 1 стійки пропонується розраховувати як бруси постійної приведеної жорсткості. На специфіку роботи тонкостінних конструкцій в тих випадках, коли вона чинить значний вплив на величини пружних переміщень стійок (наприклад, для стійок розточувальних верстатів), зважає введенням відповідних поправок, отриманих з безпосереднього розгляду деформацій стійок як тонкостінних елементів.</w:t>
      </w:r>
    </w:p>
    <w:p w:rsidR="00135B20" w:rsidRPr="008B5F0A" w:rsidRDefault="00135B20" w:rsidP="001060F5">
      <w:pPr>
        <w:widowControl w:val="0"/>
        <w:spacing w:line="257" w:lineRule="auto"/>
        <w:ind w:firstLine="709"/>
        <w:jc w:val="both"/>
        <w:rPr>
          <w:rFonts w:ascii="Times New Roman" w:hAnsi="Times New Roman" w:cs="Times New Roman"/>
          <w:sz w:val="28"/>
          <w:szCs w:val="28"/>
          <w:lang w:val="uk-UA"/>
        </w:rPr>
      </w:pPr>
    </w:p>
    <w:p w:rsidR="00135B20" w:rsidRPr="008B5F0A" w:rsidRDefault="00135B20" w:rsidP="001060F5">
      <w:pPr>
        <w:widowControl w:val="0"/>
        <w:spacing w:line="257" w:lineRule="auto"/>
        <w:ind w:firstLine="709"/>
        <w:jc w:val="both"/>
        <w:rPr>
          <w:rFonts w:ascii="Times New Roman" w:hAnsi="Times New Roman" w:cs="Times New Roman"/>
          <w:b/>
          <w:i/>
          <w:sz w:val="28"/>
          <w:szCs w:val="28"/>
          <w:lang w:val="uk-UA"/>
        </w:rPr>
      </w:pPr>
      <w:r w:rsidRPr="008B5F0A">
        <w:rPr>
          <w:rFonts w:ascii="Times New Roman" w:hAnsi="Times New Roman" w:cs="Times New Roman"/>
          <w:b/>
          <w:i/>
          <w:sz w:val="28"/>
          <w:szCs w:val="28"/>
          <w:lang w:val="uk-UA"/>
        </w:rPr>
        <w:t>2.</w:t>
      </w:r>
      <w:r w:rsidR="00C54456">
        <w:rPr>
          <w:rFonts w:ascii="Times New Roman" w:hAnsi="Times New Roman" w:cs="Times New Roman"/>
          <w:b/>
          <w:i/>
          <w:sz w:val="28"/>
          <w:szCs w:val="28"/>
          <w:lang w:val="uk-UA"/>
        </w:rPr>
        <w:t>2</w:t>
      </w:r>
      <w:r w:rsidRPr="008B5F0A">
        <w:rPr>
          <w:rFonts w:ascii="Times New Roman" w:hAnsi="Times New Roman" w:cs="Times New Roman"/>
          <w:b/>
          <w:i/>
          <w:sz w:val="28"/>
          <w:szCs w:val="28"/>
          <w:lang w:val="uk-UA"/>
        </w:rPr>
        <w:t>.3 Визначення приведеної жорсткості стійок</w:t>
      </w:r>
    </w:p>
    <w:p w:rsidR="00135B20" w:rsidRPr="008B5F0A" w:rsidRDefault="00135B20" w:rsidP="001060F5">
      <w:pPr>
        <w:widowControl w:val="0"/>
        <w:spacing w:line="257" w:lineRule="auto"/>
        <w:ind w:firstLine="709"/>
        <w:jc w:val="both"/>
        <w:rPr>
          <w:rFonts w:ascii="Times New Roman" w:hAnsi="Times New Roman" w:cs="Times New Roman"/>
          <w:sz w:val="28"/>
          <w:szCs w:val="28"/>
          <w:lang w:val="uk-UA"/>
        </w:rPr>
      </w:pPr>
    </w:p>
    <w:p w:rsidR="00135B20" w:rsidRPr="008B5F0A" w:rsidRDefault="00135B20" w:rsidP="001060F5">
      <w:pPr>
        <w:widowControl w:val="0"/>
        <w:spacing w:line="257" w:lineRule="auto"/>
        <w:ind w:firstLine="709"/>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Розрахункова жорсткість стійок на вигин і кручення приймається рівній жорсткості тонкостінних брусів відповідного поперечного перерізу, що знаходяться в умовах чистого вигину і кручення. Вплив конструктивних чинників – ребер, вікон, перегородок, а також вплив спотворення контуру поперечного перерізу, вплив напруги зрушення на переміщення при вигині і т. п. враховується відповідними поправками. Як вже вказувалося, величина цих поправок визначається з розрахунку стійок як тонкостінних систем. При цьому приймаються наступні допущення:</w:t>
      </w:r>
    </w:p>
    <w:p w:rsidR="00135B20" w:rsidRPr="008B5F0A" w:rsidRDefault="00135B20" w:rsidP="001060F5">
      <w:pPr>
        <w:widowControl w:val="0"/>
        <w:spacing w:line="257" w:lineRule="auto"/>
        <w:ind w:firstLine="709"/>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1. Власна жорсткість стінок на кручення і вигин в площині меншої жорсткості нехтує мала. Нормальна і дотична напруга в подовжніх і поперечних перерізах по товщині стінок розподіляється рівномірно.</w:t>
      </w:r>
    </w:p>
    <w:p w:rsidR="00135B20" w:rsidRPr="008B5F0A" w:rsidRDefault="00135B20" w:rsidP="001060F5">
      <w:pPr>
        <w:widowControl w:val="0"/>
        <w:spacing w:line="257" w:lineRule="auto"/>
        <w:ind w:firstLine="709"/>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2. Дотична напруга уздовж стінок розподіляється рівномірно; на вільних торцях окремих, стінок рівнодійні дотичної напруги дорівнюють нулю.</w:t>
      </w:r>
    </w:p>
    <w:p w:rsidR="00135B20" w:rsidRPr="008B5F0A" w:rsidRDefault="00135B20" w:rsidP="001060F5">
      <w:pPr>
        <w:widowControl w:val="0"/>
        <w:spacing w:line="257" w:lineRule="auto"/>
        <w:ind w:firstLine="709"/>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3. Нормальна напруга по висоті перерізу стінок розподіляється за лінійним законом, а дотична напруга від вигину – по параболічному.</w:t>
      </w:r>
    </w:p>
    <w:p w:rsidR="00135B20" w:rsidRPr="008B5F0A" w:rsidRDefault="00135B20" w:rsidP="001060F5">
      <w:pPr>
        <w:widowControl w:val="0"/>
        <w:spacing w:line="257" w:lineRule="auto"/>
        <w:ind w:firstLine="709"/>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Застосовність рішень, отриманих на основі вказаних передумов для розрахунку стійок металорізальних верстатів, підтверджується порівнянням результатів розрахунків з результатами експериментів і розрахунків за точнішим формулам.</w:t>
      </w:r>
    </w:p>
    <w:p w:rsidR="001060F5" w:rsidRPr="008B5F0A" w:rsidRDefault="001060F5">
      <w:pPr>
        <w:rPr>
          <w:rFonts w:ascii="Times New Roman" w:hAnsi="Times New Roman" w:cs="Times New Roman"/>
          <w:sz w:val="28"/>
          <w:szCs w:val="28"/>
          <w:lang w:val="uk-UA"/>
        </w:rPr>
      </w:pPr>
      <w:r w:rsidRPr="008B5F0A">
        <w:rPr>
          <w:rFonts w:ascii="Times New Roman" w:hAnsi="Times New Roman" w:cs="Times New Roman"/>
          <w:sz w:val="28"/>
          <w:szCs w:val="28"/>
          <w:lang w:val="uk-UA"/>
        </w:rPr>
        <w:br w:type="page"/>
      </w:r>
    </w:p>
    <w:p w:rsidR="00135B20" w:rsidRPr="008B5F0A" w:rsidRDefault="00135B20" w:rsidP="00A51661">
      <w:pPr>
        <w:widowControl w:val="0"/>
        <w:spacing w:line="252" w:lineRule="auto"/>
        <w:ind w:firstLine="709"/>
        <w:jc w:val="both"/>
        <w:rPr>
          <w:rFonts w:ascii="Times New Roman" w:hAnsi="Times New Roman" w:cs="Times New Roman"/>
          <w:b/>
          <w:sz w:val="28"/>
          <w:szCs w:val="28"/>
          <w:lang w:val="uk-UA"/>
        </w:rPr>
      </w:pPr>
      <w:r w:rsidRPr="008B5F0A">
        <w:rPr>
          <w:rFonts w:ascii="Times New Roman" w:hAnsi="Times New Roman" w:cs="Times New Roman"/>
          <w:b/>
          <w:sz w:val="28"/>
          <w:szCs w:val="28"/>
          <w:lang w:val="uk-UA"/>
        </w:rPr>
        <w:lastRenderedPageBreak/>
        <w:t>2.3 Планшайби (круглі столи) та напрямні кругового руху</w:t>
      </w:r>
    </w:p>
    <w:p w:rsidR="00135B20" w:rsidRPr="008B5F0A" w:rsidRDefault="00135B20" w:rsidP="00A51661">
      <w:pPr>
        <w:widowControl w:val="0"/>
        <w:spacing w:line="252" w:lineRule="auto"/>
        <w:ind w:firstLine="709"/>
        <w:jc w:val="both"/>
        <w:rPr>
          <w:rFonts w:ascii="Times New Roman" w:hAnsi="Times New Roman" w:cs="Times New Roman"/>
          <w:b/>
          <w:sz w:val="28"/>
          <w:szCs w:val="28"/>
          <w:lang w:val="uk-UA"/>
        </w:rPr>
      </w:pPr>
    </w:p>
    <w:p w:rsidR="00135B20" w:rsidRPr="008B5F0A" w:rsidRDefault="00135B20" w:rsidP="00A51661">
      <w:pPr>
        <w:widowControl w:val="0"/>
        <w:spacing w:line="252" w:lineRule="auto"/>
        <w:ind w:firstLine="709"/>
        <w:jc w:val="both"/>
        <w:rPr>
          <w:rFonts w:ascii="Times New Roman" w:hAnsi="Times New Roman" w:cs="Times New Roman"/>
          <w:b/>
          <w:i/>
          <w:sz w:val="28"/>
          <w:szCs w:val="28"/>
          <w:lang w:val="uk-UA"/>
        </w:rPr>
      </w:pPr>
      <w:r w:rsidRPr="008B5F0A">
        <w:rPr>
          <w:rFonts w:ascii="Times New Roman" w:hAnsi="Times New Roman" w:cs="Times New Roman"/>
          <w:b/>
          <w:i/>
          <w:sz w:val="28"/>
          <w:szCs w:val="28"/>
          <w:lang w:val="uk-UA"/>
        </w:rPr>
        <w:t>2.3.1 Загальні відомості по конструкціях</w:t>
      </w:r>
    </w:p>
    <w:p w:rsidR="00135B20" w:rsidRPr="008B5F0A" w:rsidRDefault="00135B20" w:rsidP="00A51661">
      <w:pPr>
        <w:widowControl w:val="0"/>
        <w:spacing w:line="252" w:lineRule="auto"/>
        <w:ind w:firstLine="709"/>
        <w:jc w:val="both"/>
        <w:rPr>
          <w:rFonts w:ascii="Times New Roman" w:hAnsi="Times New Roman" w:cs="Times New Roman"/>
          <w:b/>
          <w:i/>
          <w:sz w:val="28"/>
          <w:szCs w:val="28"/>
          <w:lang w:val="uk-UA"/>
        </w:rPr>
      </w:pPr>
    </w:p>
    <w:p w:rsidR="00135B20" w:rsidRPr="008B5F0A" w:rsidRDefault="00135B20" w:rsidP="00A51661">
      <w:pPr>
        <w:widowControl w:val="0"/>
        <w:spacing w:line="252" w:lineRule="auto"/>
        <w:ind w:firstLine="709"/>
        <w:jc w:val="both"/>
        <w:rPr>
          <w:rFonts w:ascii="Times New Roman" w:hAnsi="Times New Roman" w:cs="Times New Roman"/>
          <w:sz w:val="28"/>
          <w:szCs w:val="28"/>
          <w:lang w:val="uk-UA"/>
        </w:rPr>
      </w:pPr>
      <w:r w:rsidRPr="008B5F0A">
        <w:rPr>
          <w:rFonts w:ascii="Times New Roman" w:hAnsi="Times New Roman" w:cs="Times New Roman"/>
          <w:i/>
          <w:sz w:val="28"/>
          <w:szCs w:val="28"/>
          <w:lang w:val="uk-UA"/>
        </w:rPr>
        <w:t>Планшайби.</w:t>
      </w:r>
      <w:r w:rsidRPr="008B5F0A">
        <w:rPr>
          <w:rFonts w:ascii="Times New Roman" w:hAnsi="Times New Roman" w:cs="Times New Roman"/>
          <w:sz w:val="28"/>
          <w:szCs w:val="28"/>
          <w:lang w:val="uk-UA"/>
        </w:rPr>
        <w:t xml:space="preserve"> Планшайби з горизонтальною віссю (токарних та </w:t>
      </w:r>
      <w:r w:rsidRPr="008B5F0A">
        <w:rPr>
          <w:rFonts w:ascii="Times New Roman" w:hAnsi="Times New Roman" w:cs="Times New Roman"/>
          <w:spacing w:val="-6"/>
          <w:sz w:val="28"/>
          <w:szCs w:val="28"/>
          <w:lang w:val="uk-UA"/>
        </w:rPr>
        <w:t>лоботокарних верстатів), у тому числі планшайби великих діаметрів –</w:t>
      </w:r>
      <w:r w:rsidRPr="008B5F0A">
        <w:rPr>
          <w:rFonts w:ascii="Times New Roman" w:hAnsi="Times New Roman" w:cs="Times New Roman"/>
          <w:sz w:val="28"/>
          <w:szCs w:val="28"/>
          <w:lang w:val="uk-UA"/>
        </w:rPr>
        <w:t xml:space="preserve"> до 4 м, виконуються без напрямних і підтримуються тільки шпинделями. При великих діаметрах планшайб шпинделі повинні виконуватися істотно підвищених розмірів.</w:t>
      </w:r>
    </w:p>
    <w:p w:rsidR="00135B20" w:rsidRPr="008B5F0A" w:rsidRDefault="00135B20" w:rsidP="00A51661">
      <w:pPr>
        <w:widowControl w:val="0"/>
        <w:spacing w:line="252" w:lineRule="auto"/>
        <w:ind w:firstLine="709"/>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Круглі столи і планшайби з вертикальною віссю (карусельних, зуборізних, плоскошліфувальних і інших верстатів), як правило, виконуються з тими, що направляють. Планшайби з тими, що направляють зазвичай працюють у поєднанні з шпинделями або нерухомими шпильками. У верстатів, призначених для обробки високих деталей, у яких сили різання прикладені на великій відстані від площини планшайби, застосовуються довгі шпинделі (рис. 2.17). У верстатів, призначених для обробки низьких деталей, а також у великих верстатів« застосовую ця короткі шпинделі або нерухомі шпильки (рис. 2.18). Круглих поворотних столів з настановним обертальним рухом виконуються без шпинделя. Планшайби невеликих діаметрів (до 1000 мм) і поворотні столи з настановним обертальним рухом зазвичай виконуються суцільними по висоті, з ребрами. Планшайби більших верстатів виконуються коробчастими і забезпечуються ребрами (рис. 2.19).</w:t>
      </w:r>
    </w:p>
    <w:p w:rsidR="00135B20" w:rsidRPr="008B5F0A" w:rsidRDefault="00135B20" w:rsidP="00A51661">
      <w:pPr>
        <w:widowControl w:val="0"/>
        <w:spacing w:line="252" w:lineRule="auto"/>
        <w:jc w:val="both"/>
        <w:rPr>
          <w:rFonts w:ascii="Times New Roman" w:hAnsi="Times New Roman" w:cs="Times New Roman"/>
          <w:sz w:val="28"/>
          <w:szCs w:val="28"/>
          <w:lang w:val="uk-UA"/>
        </w:rPr>
      </w:pPr>
    </w:p>
    <w:p w:rsidR="00135B20" w:rsidRPr="008B5F0A" w:rsidRDefault="00135B20" w:rsidP="00A51661">
      <w:pPr>
        <w:widowControl w:val="0"/>
        <w:spacing w:line="252" w:lineRule="auto"/>
        <w:jc w:val="both"/>
        <w:rPr>
          <w:rFonts w:ascii="Times New Roman" w:hAnsi="Times New Roman" w:cs="Times New Roman"/>
          <w:sz w:val="28"/>
          <w:szCs w:val="28"/>
          <w:lang w:val="uk-UA"/>
        </w:rPr>
      </w:pPr>
      <w:r w:rsidRPr="008B5F0A">
        <w:rPr>
          <w:rFonts w:ascii="Times New Roman" w:hAnsi="Times New Roman" w:cs="Times New Roman"/>
          <w:noProof/>
          <w:sz w:val="28"/>
          <w:szCs w:val="28"/>
          <w:lang w:val="ru-RU"/>
        </w:rPr>
        <w:drawing>
          <wp:inline distT="0" distB="0" distL="0" distR="0" wp14:anchorId="45EC1EF1" wp14:editId="0E6BDF0B">
            <wp:extent cx="5640309" cy="3046561"/>
            <wp:effectExtent l="0" t="0" r="0" b="1905"/>
            <wp:docPr id="20" name="Рисунок 20" descr="C:\Users\D899~1\AppData\Local\Temp\FineReader10\media\image1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Users\D899~1\AppData\Local\Temp\FineReader10\media\image16.png"/>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640309" cy="3046561"/>
                    </a:xfrm>
                    <a:prstGeom prst="rect">
                      <a:avLst/>
                    </a:prstGeom>
                    <a:noFill/>
                    <a:ln>
                      <a:noFill/>
                    </a:ln>
                  </pic:spPr>
                </pic:pic>
              </a:graphicData>
            </a:graphic>
          </wp:inline>
        </w:drawing>
      </w:r>
    </w:p>
    <w:p w:rsidR="00135B20" w:rsidRPr="008B5F0A" w:rsidRDefault="00135B20" w:rsidP="00A51661">
      <w:pPr>
        <w:widowControl w:val="0"/>
        <w:spacing w:line="252" w:lineRule="auto"/>
        <w:jc w:val="center"/>
        <w:rPr>
          <w:rFonts w:ascii="Times New Roman" w:hAnsi="Times New Roman" w:cs="Times New Roman"/>
          <w:i/>
          <w:sz w:val="28"/>
          <w:szCs w:val="28"/>
          <w:lang w:val="uk-UA"/>
        </w:rPr>
      </w:pPr>
    </w:p>
    <w:p w:rsidR="00135B20" w:rsidRPr="008B5F0A" w:rsidRDefault="00135B20" w:rsidP="00A51661">
      <w:pPr>
        <w:widowControl w:val="0"/>
        <w:spacing w:line="252" w:lineRule="auto"/>
        <w:jc w:val="center"/>
        <w:rPr>
          <w:rFonts w:ascii="Times New Roman" w:hAnsi="Times New Roman" w:cs="Times New Roman"/>
          <w:i/>
          <w:sz w:val="28"/>
          <w:szCs w:val="28"/>
          <w:lang w:val="uk-UA"/>
        </w:rPr>
      </w:pPr>
      <w:r w:rsidRPr="008B5F0A">
        <w:rPr>
          <w:rFonts w:ascii="Times New Roman" w:hAnsi="Times New Roman" w:cs="Times New Roman"/>
          <w:i/>
          <w:sz w:val="28"/>
          <w:szCs w:val="28"/>
          <w:lang w:val="uk-UA"/>
        </w:rPr>
        <w:t>1 – планшайба; 2 – шпиндель</w:t>
      </w:r>
    </w:p>
    <w:p w:rsidR="00135B20" w:rsidRPr="008B5F0A" w:rsidRDefault="00135B20" w:rsidP="00A51661">
      <w:pPr>
        <w:widowControl w:val="0"/>
        <w:spacing w:line="252" w:lineRule="auto"/>
        <w:jc w:val="center"/>
        <w:rPr>
          <w:rFonts w:ascii="Times New Roman" w:hAnsi="Times New Roman" w:cs="Times New Roman"/>
          <w:i/>
          <w:sz w:val="28"/>
          <w:szCs w:val="28"/>
          <w:lang w:val="uk-UA"/>
        </w:rPr>
      </w:pPr>
      <w:r w:rsidRPr="008B5F0A">
        <w:rPr>
          <w:rFonts w:ascii="Times New Roman" w:hAnsi="Times New Roman" w:cs="Times New Roman"/>
          <w:i/>
          <w:sz w:val="28"/>
          <w:szCs w:val="28"/>
          <w:lang w:val="uk-UA"/>
        </w:rPr>
        <w:t>Рисунок 2.17 – Стіл карусельного верстата мод. 1553</w:t>
      </w:r>
    </w:p>
    <w:p w:rsidR="00A51661" w:rsidRPr="008B5F0A" w:rsidRDefault="00A51661" w:rsidP="00A51661">
      <w:pPr>
        <w:widowControl w:val="0"/>
        <w:ind w:firstLine="709"/>
        <w:jc w:val="both"/>
        <w:rPr>
          <w:rFonts w:ascii="Times New Roman" w:hAnsi="Times New Roman" w:cs="Times New Roman"/>
          <w:sz w:val="28"/>
          <w:szCs w:val="28"/>
          <w:lang w:val="uk-UA"/>
        </w:rPr>
      </w:pPr>
      <w:proofErr w:type="spellStart"/>
      <w:r w:rsidRPr="008B5F0A">
        <w:rPr>
          <w:rFonts w:ascii="Times New Roman" w:hAnsi="Times New Roman" w:cs="Times New Roman"/>
          <w:sz w:val="28"/>
          <w:szCs w:val="28"/>
          <w:lang w:val="uk-UA"/>
        </w:rPr>
        <w:t>Обребрення</w:t>
      </w:r>
      <w:proofErr w:type="spellEnd"/>
      <w:r w:rsidRPr="008B5F0A">
        <w:rPr>
          <w:rFonts w:ascii="Times New Roman" w:hAnsi="Times New Roman" w:cs="Times New Roman"/>
          <w:sz w:val="28"/>
          <w:szCs w:val="28"/>
          <w:lang w:val="uk-UA"/>
        </w:rPr>
        <w:t xml:space="preserve"> планшайб має велике значення. Планшайби </w:t>
      </w:r>
      <w:r w:rsidRPr="008B5F0A">
        <w:rPr>
          <w:rFonts w:ascii="Times New Roman" w:hAnsi="Times New Roman" w:cs="Times New Roman"/>
          <w:sz w:val="28"/>
          <w:szCs w:val="28"/>
          <w:lang w:val="uk-UA"/>
        </w:rPr>
        <w:lastRenderedPageBreak/>
        <w:t>виконуються з радіальними ребрами, і, як правило, з кільцевим ребром над тією, що направляє. Великі планшайби з двома направляють мають два кільцеві ребра (рис. 2.20). Планшайби без кільцевого ребра мають знижену жорсткість в зоні тих, що направляють.</w:t>
      </w:r>
    </w:p>
    <w:p w:rsidR="00A51661" w:rsidRPr="008B5F0A" w:rsidRDefault="00A51661" w:rsidP="00135B20">
      <w:pPr>
        <w:widowControl w:val="0"/>
        <w:jc w:val="both"/>
        <w:rPr>
          <w:rFonts w:ascii="Times New Roman" w:hAnsi="Times New Roman" w:cs="Times New Roman"/>
          <w:sz w:val="28"/>
          <w:szCs w:val="28"/>
          <w:lang w:val="uk-UA"/>
        </w:rPr>
      </w:pPr>
    </w:p>
    <w:p w:rsidR="00135B20" w:rsidRPr="008B5F0A" w:rsidRDefault="00135B20" w:rsidP="00135B20">
      <w:pPr>
        <w:widowControl w:val="0"/>
        <w:jc w:val="center"/>
        <w:rPr>
          <w:rFonts w:ascii="Times New Roman" w:hAnsi="Times New Roman" w:cs="Times New Roman"/>
          <w:sz w:val="28"/>
          <w:szCs w:val="28"/>
          <w:lang w:val="uk-UA"/>
        </w:rPr>
      </w:pPr>
      <w:r w:rsidRPr="008B5F0A">
        <w:rPr>
          <w:rFonts w:ascii="Times New Roman" w:hAnsi="Times New Roman" w:cs="Times New Roman"/>
          <w:noProof/>
          <w:sz w:val="28"/>
          <w:szCs w:val="28"/>
          <w:lang w:val="ru-RU"/>
        </w:rPr>
        <w:drawing>
          <wp:inline distT="0" distB="0" distL="0" distR="0" wp14:anchorId="5B585427" wp14:editId="66A14DFB">
            <wp:extent cx="2522926" cy="5596833"/>
            <wp:effectExtent l="6350" t="0" r="0" b="0"/>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43"/>
                    <a:srcRect t="25316"/>
                    <a:stretch/>
                  </pic:blipFill>
                  <pic:spPr bwMode="auto">
                    <a:xfrm rot="5400000">
                      <a:off x="0" y="0"/>
                      <a:ext cx="2525472" cy="5602481"/>
                    </a:xfrm>
                    <a:prstGeom prst="rect">
                      <a:avLst/>
                    </a:prstGeom>
                    <a:ln>
                      <a:noFill/>
                    </a:ln>
                    <a:extLst>
                      <a:ext uri="{53640926-AAD7-44D8-BBD7-CCE9431645EC}">
                        <a14:shadowObscured xmlns:a14="http://schemas.microsoft.com/office/drawing/2010/main"/>
                      </a:ext>
                    </a:extLst>
                  </pic:spPr>
                </pic:pic>
              </a:graphicData>
            </a:graphic>
          </wp:inline>
        </w:drawing>
      </w:r>
    </w:p>
    <w:p w:rsidR="00135B20" w:rsidRPr="008B5F0A" w:rsidRDefault="00135B20" w:rsidP="00135B20">
      <w:pPr>
        <w:widowControl w:val="0"/>
        <w:jc w:val="center"/>
        <w:rPr>
          <w:rFonts w:ascii="Times New Roman" w:hAnsi="Times New Roman" w:cs="Times New Roman"/>
          <w:i/>
          <w:sz w:val="28"/>
          <w:szCs w:val="28"/>
          <w:lang w:val="uk-UA"/>
        </w:rPr>
      </w:pPr>
    </w:p>
    <w:p w:rsidR="00135B20" w:rsidRPr="008B5F0A" w:rsidRDefault="00135B20" w:rsidP="0049728E">
      <w:pPr>
        <w:widowControl w:val="0"/>
        <w:spacing w:line="235" w:lineRule="auto"/>
        <w:jc w:val="center"/>
        <w:rPr>
          <w:rFonts w:ascii="Times New Roman" w:hAnsi="Times New Roman" w:cs="Times New Roman"/>
          <w:i/>
          <w:sz w:val="28"/>
          <w:szCs w:val="28"/>
          <w:lang w:val="uk-UA"/>
        </w:rPr>
      </w:pPr>
      <w:r w:rsidRPr="008B5F0A">
        <w:rPr>
          <w:rFonts w:ascii="Times New Roman" w:hAnsi="Times New Roman" w:cs="Times New Roman"/>
          <w:i/>
          <w:sz w:val="28"/>
          <w:szCs w:val="28"/>
          <w:lang w:val="uk-UA"/>
        </w:rPr>
        <w:t>Рисунок 2.18 – Планшайба карусельного верстата мод. 1563</w:t>
      </w:r>
    </w:p>
    <w:p w:rsidR="00135B20" w:rsidRPr="008B5F0A" w:rsidRDefault="00135B20" w:rsidP="0049728E">
      <w:pPr>
        <w:widowControl w:val="0"/>
        <w:spacing w:line="235" w:lineRule="auto"/>
        <w:rPr>
          <w:rFonts w:ascii="Times New Roman" w:hAnsi="Times New Roman" w:cs="Times New Roman"/>
          <w:i/>
          <w:sz w:val="28"/>
          <w:szCs w:val="28"/>
          <w:lang w:val="uk-UA"/>
        </w:rPr>
      </w:pPr>
    </w:p>
    <w:p w:rsidR="00135B20" w:rsidRPr="008B5F0A" w:rsidRDefault="00135B20" w:rsidP="0049728E">
      <w:pPr>
        <w:widowControl w:val="0"/>
        <w:spacing w:line="235" w:lineRule="auto"/>
        <w:ind w:firstLine="709"/>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Планшайби діаметром до 5-7 м виконуються цілісними (</w:t>
      </w:r>
      <w:proofErr w:type="spellStart"/>
      <w:r w:rsidRPr="008B5F0A">
        <w:rPr>
          <w:rFonts w:ascii="Times New Roman" w:hAnsi="Times New Roman" w:cs="Times New Roman"/>
          <w:sz w:val="28"/>
          <w:szCs w:val="28"/>
          <w:lang w:val="uk-UA"/>
        </w:rPr>
        <w:t>рис.</w:t>
      </w:r>
      <w:proofErr w:type="spellEnd"/>
      <w:r w:rsidRPr="008B5F0A">
        <w:rPr>
          <w:rFonts w:ascii="Times New Roman" w:hAnsi="Times New Roman" w:cs="Times New Roman"/>
          <w:sz w:val="28"/>
          <w:szCs w:val="28"/>
          <w:lang w:val="uk-UA"/>
        </w:rPr>
        <w:t> 2.19), при великих діаметрах – складеними (рис. 2.20) з двох або чотирьох частин. У верстатах (в основному карусельних) для обробки деталей великих діаметрів – більше 9 м – застосовуються по дві _ планшайби, з яких зовнішня – кільцева.</w:t>
      </w:r>
    </w:p>
    <w:p w:rsidR="0079211E" w:rsidRPr="008B5F0A" w:rsidRDefault="00135B20" w:rsidP="0049728E">
      <w:pPr>
        <w:widowControl w:val="0"/>
        <w:spacing w:line="235" w:lineRule="auto"/>
        <w:ind w:firstLine="709"/>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Середні співвідношення основних розмірів планшайб наступні:</w:t>
      </w:r>
    </w:p>
    <w:p w:rsidR="00135B20" w:rsidRPr="008B5F0A" w:rsidRDefault="00135B20" w:rsidP="0049728E">
      <w:pPr>
        <w:widowControl w:val="0"/>
        <w:spacing w:line="235" w:lineRule="auto"/>
        <w:ind w:firstLine="709"/>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для планшайб діаметром до 3 м</w:t>
      </w:r>
    </w:p>
    <w:bookmarkStart w:id="2" w:name="bookmark7"/>
    <w:p w:rsidR="00135B20" w:rsidRPr="008B5F0A" w:rsidRDefault="00231012" w:rsidP="0049728E">
      <w:pPr>
        <w:widowControl w:val="0"/>
        <w:spacing w:line="235" w:lineRule="auto"/>
        <w:ind w:firstLine="709"/>
        <w:jc w:val="both"/>
        <w:rPr>
          <w:rFonts w:ascii="Times New Roman" w:hAnsi="Times New Roman" w:cs="Times New Roman"/>
          <w:sz w:val="28"/>
          <w:szCs w:val="28"/>
          <w:lang w:val="uk-UA"/>
        </w:rPr>
      </w:pPr>
      <m:oMathPara>
        <m:oMath>
          <m:f>
            <m:fPr>
              <m:ctrlPr>
                <w:rPr>
                  <w:rFonts w:ascii="Cambria Math" w:hAnsi="Cambria Math" w:cs="Times New Roman"/>
                  <w:i/>
                  <w:sz w:val="28"/>
                  <w:szCs w:val="28"/>
                  <w:lang w:val="uk-UA"/>
                </w:rPr>
              </m:ctrlPr>
            </m:fPr>
            <m:num>
              <m:r>
                <w:rPr>
                  <w:rFonts w:ascii="Cambria Math" w:hAnsi="Cambria Math" w:cs="Times New Roman"/>
                  <w:sz w:val="28"/>
                  <w:szCs w:val="28"/>
                  <w:lang w:val="uk-UA"/>
                </w:rPr>
                <m:t>h</m:t>
              </m:r>
            </m:num>
            <m:den>
              <m:r>
                <w:rPr>
                  <w:rFonts w:ascii="Cambria Math" w:hAnsi="Cambria Math" w:cs="Times New Roman"/>
                  <w:sz w:val="28"/>
                  <w:szCs w:val="28"/>
                  <w:lang w:val="uk-UA"/>
                </w:rPr>
                <m:t>D</m:t>
              </m:r>
            </m:den>
          </m:f>
          <m:r>
            <w:rPr>
              <w:rFonts w:ascii="Cambria Math" w:hAnsi="Cambria Math" w:cs="Times New Roman"/>
              <w:sz w:val="28"/>
              <w:szCs w:val="28"/>
              <w:lang w:val="uk-UA"/>
            </w:rPr>
            <m:t>= 0,12</m:t>
          </m:r>
          <w:bookmarkEnd w:id="2"/>
          <m:r>
            <w:rPr>
              <w:rFonts w:ascii="Cambria Math" w:hAnsi="Cambria Math" w:cs="Times New Roman"/>
              <w:sz w:val="28"/>
              <w:szCs w:val="28"/>
              <w:lang w:val="uk-UA"/>
            </w:rPr>
            <m:t xml:space="preserve">,  </m:t>
          </m:r>
          <m:f>
            <m:fPr>
              <m:ctrlPr>
                <w:rPr>
                  <w:rFonts w:ascii="Cambria Math" w:hAnsi="Cambria Math" w:cs="Times New Roman"/>
                  <w:i/>
                  <w:sz w:val="28"/>
                  <w:szCs w:val="28"/>
                  <w:lang w:val="uk-UA"/>
                </w:rPr>
              </m:ctrlPr>
            </m:fPr>
            <m:num>
              <m:r>
                <w:rPr>
                  <w:rFonts w:ascii="Cambria Math" w:hAnsi="Cambria Math" w:cs="Times New Roman"/>
                  <w:sz w:val="28"/>
                  <w:szCs w:val="28"/>
                  <w:lang w:val="uk-UA"/>
                </w:rPr>
                <m:t>h</m:t>
              </m:r>
            </m:num>
            <m:den>
              <m:r>
                <w:rPr>
                  <w:rFonts w:ascii="Cambria Math" w:hAnsi="Cambria Math" w:cs="Times New Roman"/>
                  <w:sz w:val="28"/>
                  <w:szCs w:val="28"/>
                  <w:lang w:val="uk-UA"/>
                </w:rPr>
                <m:t>D</m:t>
              </m:r>
            </m:den>
          </m:f>
          <m:r>
            <w:rPr>
              <w:rFonts w:ascii="Cambria Math" w:hAnsi="Cambria Math" w:cs="Times New Roman"/>
              <w:sz w:val="28"/>
              <w:szCs w:val="28"/>
              <w:lang w:val="uk-UA"/>
            </w:rPr>
            <m:t xml:space="preserve">= 0,012,  </m:t>
          </m:r>
          <m:f>
            <m:fPr>
              <m:ctrlPr>
                <w:rPr>
                  <w:rFonts w:ascii="Cambria Math" w:hAnsi="Cambria Math" w:cs="Times New Roman"/>
                  <w:i/>
                  <w:sz w:val="28"/>
                  <w:szCs w:val="28"/>
                  <w:lang w:val="uk-UA"/>
                </w:rPr>
              </m:ctrlPr>
            </m:fPr>
            <m:num>
              <m:r>
                <w:rPr>
                  <w:rFonts w:ascii="Cambria Math" w:hAnsi="Cambria Math" w:cs="Times New Roman"/>
                  <w:sz w:val="28"/>
                  <w:szCs w:val="28"/>
                  <w:lang w:val="uk-UA"/>
                </w:rPr>
                <m:t>d</m:t>
              </m:r>
            </m:num>
            <m:den>
              <m:r>
                <w:rPr>
                  <w:rFonts w:ascii="Cambria Math" w:hAnsi="Cambria Math" w:cs="Times New Roman"/>
                  <w:sz w:val="28"/>
                  <w:szCs w:val="28"/>
                  <w:lang w:val="uk-UA"/>
                </w:rPr>
                <m:t>D</m:t>
              </m:r>
            </m:den>
          </m:f>
          <m:r>
            <w:rPr>
              <w:rFonts w:ascii="Cambria Math" w:hAnsi="Cambria Math" w:cs="Times New Roman"/>
              <w:sz w:val="28"/>
              <w:szCs w:val="28"/>
              <w:lang w:val="uk-UA"/>
            </w:rPr>
            <m:t>=0,12;</m:t>
          </m:r>
        </m:oMath>
      </m:oMathPara>
    </w:p>
    <w:p w:rsidR="0079211E" w:rsidRPr="008B5F0A" w:rsidRDefault="00135B20" w:rsidP="0049728E">
      <w:pPr>
        <w:widowControl w:val="0"/>
        <w:spacing w:line="235" w:lineRule="auto"/>
        <w:ind w:firstLine="709"/>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 xml:space="preserve">для планшайб </w:t>
      </w:r>
      <w:r w:rsidR="0079211E" w:rsidRPr="008B5F0A">
        <w:rPr>
          <w:rFonts w:ascii="Times New Roman" w:hAnsi="Times New Roman" w:cs="Times New Roman"/>
          <w:sz w:val="28"/>
          <w:szCs w:val="28"/>
          <w:lang w:val="uk-UA"/>
        </w:rPr>
        <w:t xml:space="preserve">діаметром </w:t>
      </w:r>
      <w:r w:rsidRPr="008B5F0A">
        <w:rPr>
          <w:rFonts w:ascii="Times New Roman" w:hAnsi="Times New Roman" w:cs="Times New Roman"/>
          <w:sz w:val="28"/>
          <w:szCs w:val="28"/>
          <w:lang w:val="uk-UA"/>
        </w:rPr>
        <w:t>від 3 до 7 м</w:t>
      </w:r>
    </w:p>
    <w:p w:rsidR="00786193" w:rsidRPr="008B5F0A" w:rsidRDefault="00231012" w:rsidP="0049728E">
      <w:pPr>
        <w:widowControl w:val="0"/>
        <w:spacing w:line="235" w:lineRule="auto"/>
        <w:ind w:firstLine="709"/>
        <w:jc w:val="both"/>
        <w:rPr>
          <w:rFonts w:ascii="Times New Roman" w:hAnsi="Times New Roman" w:cs="Times New Roman"/>
          <w:sz w:val="28"/>
          <w:szCs w:val="28"/>
          <w:lang w:val="uk-UA"/>
        </w:rPr>
      </w:pPr>
      <m:oMathPara>
        <m:oMath>
          <m:f>
            <m:fPr>
              <m:ctrlPr>
                <w:rPr>
                  <w:rFonts w:ascii="Cambria Math" w:hAnsi="Cambria Math" w:cs="Times New Roman"/>
                  <w:i/>
                  <w:sz w:val="28"/>
                  <w:szCs w:val="28"/>
                  <w:lang w:val="uk-UA"/>
                </w:rPr>
              </m:ctrlPr>
            </m:fPr>
            <m:num>
              <m:r>
                <w:rPr>
                  <w:rFonts w:ascii="Cambria Math" w:hAnsi="Cambria Math" w:cs="Times New Roman"/>
                  <w:sz w:val="28"/>
                  <w:szCs w:val="28"/>
                  <w:lang w:val="uk-UA"/>
                </w:rPr>
                <m:t>h</m:t>
              </m:r>
            </m:num>
            <m:den>
              <m:r>
                <w:rPr>
                  <w:rFonts w:ascii="Cambria Math" w:hAnsi="Cambria Math" w:cs="Times New Roman"/>
                  <w:sz w:val="28"/>
                  <w:szCs w:val="28"/>
                  <w:lang w:val="uk-UA"/>
                </w:rPr>
                <m:t>D</m:t>
              </m:r>
            </m:den>
          </m:f>
          <m:r>
            <w:rPr>
              <w:rFonts w:ascii="Cambria Math" w:hAnsi="Cambria Math" w:cs="Times New Roman"/>
              <w:sz w:val="28"/>
              <w:szCs w:val="28"/>
              <w:lang w:val="uk-UA"/>
            </w:rPr>
            <m:t xml:space="preserve">= 0,10,  </m:t>
          </m:r>
          <m:f>
            <m:fPr>
              <m:ctrlPr>
                <w:rPr>
                  <w:rFonts w:ascii="Cambria Math" w:hAnsi="Cambria Math" w:cs="Times New Roman"/>
                  <w:i/>
                  <w:sz w:val="28"/>
                  <w:szCs w:val="28"/>
                  <w:lang w:val="uk-UA"/>
                </w:rPr>
              </m:ctrlPr>
            </m:fPr>
            <m:num>
              <m:r>
                <w:rPr>
                  <w:rFonts w:ascii="Cambria Math" w:hAnsi="Cambria Math" w:cs="Times New Roman"/>
                  <w:sz w:val="28"/>
                  <w:szCs w:val="28"/>
                  <w:lang w:val="uk-UA"/>
                </w:rPr>
                <m:t>h</m:t>
              </m:r>
            </m:num>
            <m:den>
              <m:r>
                <w:rPr>
                  <w:rFonts w:ascii="Cambria Math" w:hAnsi="Cambria Math" w:cs="Times New Roman"/>
                  <w:sz w:val="28"/>
                  <w:szCs w:val="28"/>
                  <w:lang w:val="uk-UA"/>
                </w:rPr>
                <m:t>D</m:t>
              </m:r>
            </m:den>
          </m:f>
          <m:r>
            <w:rPr>
              <w:rFonts w:ascii="Cambria Math" w:hAnsi="Cambria Math" w:cs="Times New Roman"/>
              <w:sz w:val="28"/>
              <w:szCs w:val="28"/>
              <w:lang w:val="uk-UA"/>
            </w:rPr>
            <m:t xml:space="preserve">= 0,009,  </m:t>
          </m:r>
          <m:f>
            <m:fPr>
              <m:ctrlPr>
                <w:rPr>
                  <w:rFonts w:ascii="Cambria Math" w:hAnsi="Cambria Math" w:cs="Times New Roman"/>
                  <w:i/>
                  <w:sz w:val="28"/>
                  <w:szCs w:val="28"/>
                  <w:lang w:val="uk-UA"/>
                </w:rPr>
              </m:ctrlPr>
            </m:fPr>
            <m:num>
              <m:r>
                <w:rPr>
                  <w:rFonts w:ascii="Cambria Math" w:hAnsi="Cambria Math" w:cs="Times New Roman"/>
                  <w:sz w:val="28"/>
                  <w:szCs w:val="28"/>
                  <w:lang w:val="uk-UA"/>
                </w:rPr>
                <m:t>d</m:t>
              </m:r>
            </m:num>
            <m:den>
              <m:r>
                <w:rPr>
                  <w:rFonts w:ascii="Cambria Math" w:hAnsi="Cambria Math" w:cs="Times New Roman"/>
                  <w:sz w:val="28"/>
                  <w:szCs w:val="28"/>
                  <w:lang w:val="uk-UA"/>
                </w:rPr>
                <m:t>D</m:t>
              </m:r>
            </m:den>
          </m:f>
          <m:r>
            <w:rPr>
              <w:rFonts w:ascii="Cambria Math" w:hAnsi="Cambria Math" w:cs="Times New Roman"/>
              <w:sz w:val="28"/>
              <w:szCs w:val="28"/>
              <w:lang w:val="uk-UA"/>
            </w:rPr>
            <m:t>=0,08;</m:t>
          </m:r>
        </m:oMath>
      </m:oMathPara>
    </w:p>
    <w:p w:rsidR="00135B20" w:rsidRPr="008B5F0A" w:rsidRDefault="00135B20" w:rsidP="0049728E">
      <w:pPr>
        <w:widowControl w:val="0"/>
        <w:spacing w:line="235" w:lineRule="auto"/>
        <w:ind w:firstLine="709"/>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для планшайб діаметром зверху</w:t>
      </w:r>
    </w:p>
    <w:p w:rsidR="00786193" w:rsidRPr="008B5F0A" w:rsidRDefault="00231012" w:rsidP="0049728E">
      <w:pPr>
        <w:widowControl w:val="0"/>
        <w:spacing w:line="235" w:lineRule="auto"/>
        <w:ind w:firstLine="709"/>
        <w:jc w:val="both"/>
        <w:rPr>
          <w:rFonts w:ascii="Times New Roman" w:hAnsi="Times New Roman" w:cs="Times New Roman"/>
          <w:sz w:val="28"/>
          <w:szCs w:val="28"/>
          <w:lang w:val="uk-UA"/>
        </w:rPr>
      </w:pPr>
      <m:oMathPara>
        <m:oMath>
          <m:f>
            <m:fPr>
              <m:ctrlPr>
                <w:rPr>
                  <w:rFonts w:ascii="Cambria Math" w:hAnsi="Cambria Math" w:cs="Times New Roman"/>
                  <w:i/>
                  <w:sz w:val="28"/>
                  <w:szCs w:val="28"/>
                  <w:lang w:val="uk-UA"/>
                </w:rPr>
              </m:ctrlPr>
            </m:fPr>
            <m:num>
              <m:r>
                <w:rPr>
                  <w:rFonts w:ascii="Cambria Math" w:hAnsi="Cambria Math" w:cs="Times New Roman"/>
                  <w:sz w:val="28"/>
                  <w:szCs w:val="28"/>
                  <w:lang w:val="uk-UA"/>
                </w:rPr>
                <m:t>h</m:t>
              </m:r>
            </m:num>
            <m:den>
              <m:r>
                <w:rPr>
                  <w:rFonts w:ascii="Cambria Math" w:hAnsi="Cambria Math" w:cs="Times New Roman"/>
                  <w:sz w:val="28"/>
                  <w:szCs w:val="28"/>
                  <w:lang w:val="uk-UA"/>
                </w:rPr>
                <m:t>D</m:t>
              </m:r>
            </m:den>
          </m:f>
          <m:r>
            <w:rPr>
              <w:rFonts w:ascii="Cambria Math" w:hAnsi="Cambria Math" w:cs="Times New Roman"/>
              <w:sz w:val="28"/>
              <w:szCs w:val="28"/>
              <w:lang w:val="uk-UA"/>
            </w:rPr>
            <m:t xml:space="preserve">= 0,08,  </m:t>
          </m:r>
          <m:f>
            <m:fPr>
              <m:ctrlPr>
                <w:rPr>
                  <w:rFonts w:ascii="Cambria Math" w:hAnsi="Cambria Math" w:cs="Times New Roman"/>
                  <w:i/>
                  <w:sz w:val="28"/>
                  <w:szCs w:val="28"/>
                  <w:lang w:val="uk-UA"/>
                </w:rPr>
              </m:ctrlPr>
            </m:fPr>
            <m:num>
              <m:r>
                <w:rPr>
                  <w:rFonts w:ascii="Cambria Math" w:hAnsi="Cambria Math" w:cs="Times New Roman"/>
                  <w:sz w:val="28"/>
                  <w:szCs w:val="28"/>
                  <w:lang w:val="uk-UA"/>
                </w:rPr>
                <m:t>h</m:t>
              </m:r>
            </m:num>
            <m:den>
              <m:r>
                <w:rPr>
                  <w:rFonts w:ascii="Cambria Math" w:hAnsi="Cambria Math" w:cs="Times New Roman"/>
                  <w:sz w:val="28"/>
                  <w:szCs w:val="28"/>
                  <w:lang w:val="uk-UA"/>
                </w:rPr>
                <m:t>D</m:t>
              </m:r>
            </m:den>
          </m:f>
          <m:r>
            <w:rPr>
              <w:rFonts w:ascii="Cambria Math" w:hAnsi="Cambria Math" w:cs="Times New Roman"/>
              <w:sz w:val="28"/>
              <w:szCs w:val="28"/>
              <w:lang w:val="uk-UA"/>
            </w:rPr>
            <m:t xml:space="preserve">= 0,006,  </m:t>
          </m:r>
          <m:f>
            <m:fPr>
              <m:ctrlPr>
                <w:rPr>
                  <w:rFonts w:ascii="Cambria Math" w:hAnsi="Cambria Math" w:cs="Times New Roman"/>
                  <w:i/>
                  <w:sz w:val="28"/>
                  <w:szCs w:val="28"/>
                  <w:lang w:val="uk-UA"/>
                </w:rPr>
              </m:ctrlPr>
            </m:fPr>
            <m:num>
              <m:r>
                <w:rPr>
                  <w:rFonts w:ascii="Cambria Math" w:hAnsi="Cambria Math" w:cs="Times New Roman"/>
                  <w:sz w:val="28"/>
                  <w:szCs w:val="28"/>
                  <w:lang w:val="uk-UA"/>
                </w:rPr>
                <m:t>d</m:t>
              </m:r>
            </m:num>
            <m:den>
              <m:r>
                <w:rPr>
                  <w:rFonts w:ascii="Cambria Math" w:hAnsi="Cambria Math" w:cs="Times New Roman"/>
                  <w:sz w:val="28"/>
                  <w:szCs w:val="28"/>
                  <w:lang w:val="uk-UA"/>
                </w:rPr>
                <m:t>D</m:t>
              </m:r>
            </m:den>
          </m:f>
          <m:r>
            <w:rPr>
              <w:rFonts w:ascii="Cambria Math" w:hAnsi="Cambria Math" w:cs="Times New Roman"/>
              <w:sz w:val="28"/>
              <w:szCs w:val="28"/>
              <w:lang w:val="uk-UA"/>
            </w:rPr>
            <m:t>=0,05;</m:t>
          </m:r>
        </m:oMath>
      </m:oMathPara>
    </w:p>
    <w:p w:rsidR="003E37BB" w:rsidRPr="008B5F0A" w:rsidRDefault="00135B20" w:rsidP="0049728E">
      <w:pPr>
        <w:widowControl w:val="0"/>
        <w:spacing w:line="235" w:lineRule="auto"/>
        <w:ind w:firstLine="709"/>
        <w:contextualSpacing/>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 xml:space="preserve">де </w:t>
      </w:r>
      <m:oMath>
        <m:r>
          <w:rPr>
            <w:rFonts w:ascii="Cambria Math" w:hAnsi="Cambria Math" w:cs="Times New Roman"/>
            <w:sz w:val="28"/>
            <w:szCs w:val="28"/>
            <w:lang w:val="uk-UA"/>
          </w:rPr>
          <m:t>h</m:t>
        </m:r>
      </m:oMath>
      <w:r w:rsidRPr="008B5F0A">
        <w:rPr>
          <w:rFonts w:ascii="Times New Roman" w:hAnsi="Times New Roman" w:cs="Times New Roman"/>
          <w:sz w:val="28"/>
          <w:szCs w:val="28"/>
          <w:lang w:val="uk-UA"/>
        </w:rPr>
        <w:t xml:space="preserve"> – висота планшайби (без </w:t>
      </w:r>
      <w:r w:rsidR="003E37BB" w:rsidRPr="008B5F0A">
        <w:rPr>
          <w:rFonts w:ascii="Times New Roman" w:hAnsi="Times New Roman" w:cs="Times New Roman"/>
          <w:sz w:val="28"/>
          <w:szCs w:val="28"/>
          <w:lang w:val="uk-UA"/>
        </w:rPr>
        <w:t>напрямних</w:t>
      </w:r>
      <w:r w:rsidRPr="008B5F0A">
        <w:rPr>
          <w:rFonts w:ascii="Times New Roman" w:hAnsi="Times New Roman" w:cs="Times New Roman"/>
          <w:sz w:val="28"/>
          <w:szCs w:val="28"/>
          <w:lang w:val="uk-UA"/>
        </w:rPr>
        <w:t>);</w:t>
      </w:r>
      <w:r w:rsidR="003E37BB" w:rsidRPr="008B5F0A">
        <w:rPr>
          <w:rFonts w:ascii="Times New Roman" w:hAnsi="Times New Roman" w:cs="Times New Roman"/>
          <w:sz w:val="28"/>
          <w:szCs w:val="28"/>
          <w:lang w:val="uk-UA"/>
        </w:rPr>
        <w:t xml:space="preserve"> </w:t>
      </w:r>
      <m:oMath>
        <m:r>
          <w:rPr>
            <w:rFonts w:ascii="Cambria Math" w:hAnsi="Cambria Math" w:cs="Times New Roman"/>
            <w:sz w:val="28"/>
            <w:szCs w:val="28"/>
            <w:lang w:val="uk-UA"/>
          </w:rPr>
          <m:t>D</m:t>
        </m:r>
      </m:oMath>
      <w:r w:rsidRPr="008B5F0A">
        <w:rPr>
          <w:rFonts w:ascii="Times New Roman" w:hAnsi="Times New Roman" w:cs="Times New Roman"/>
          <w:sz w:val="28"/>
          <w:szCs w:val="28"/>
          <w:lang w:val="uk-UA"/>
        </w:rPr>
        <w:t xml:space="preserve"> – зовнішній діаметр;</w:t>
      </w:r>
      <w:r w:rsidR="003E37BB" w:rsidRPr="008B5F0A">
        <w:rPr>
          <w:rFonts w:ascii="Times New Roman" w:hAnsi="Times New Roman" w:cs="Times New Roman"/>
          <w:sz w:val="28"/>
          <w:szCs w:val="28"/>
          <w:lang w:val="uk-UA"/>
        </w:rPr>
        <w:br/>
      </w:r>
      <m:oMath>
        <m:r>
          <w:rPr>
            <w:rFonts w:ascii="Cambria Math" w:hAnsi="Cambria Math" w:cs="Times New Roman"/>
            <w:sz w:val="28"/>
            <w:szCs w:val="28"/>
            <w:lang w:val="uk-UA"/>
          </w:rPr>
          <m:t xml:space="preserve"> t</m:t>
        </m:r>
      </m:oMath>
      <w:r w:rsidRPr="008B5F0A">
        <w:rPr>
          <w:rFonts w:ascii="Times New Roman" w:hAnsi="Times New Roman" w:cs="Times New Roman"/>
          <w:sz w:val="28"/>
          <w:szCs w:val="28"/>
          <w:lang w:val="uk-UA"/>
        </w:rPr>
        <w:t xml:space="preserve"> – товщина стінок</w:t>
      </w:r>
      <w:r w:rsidR="003E37BB" w:rsidRPr="008B5F0A">
        <w:rPr>
          <w:rFonts w:ascii="Times New Roman" w:hAnsi="Times New Roman" w:cs="Times New Roman"/>
          <w:sz w:val="28"/>
          <w:szCs w:val="28"/>
          <w:lang w:val="uk-UA"/>
        </w:rPr>
        <w:t xml:space="preserve"> </w:t>
      </w:r>
      <w:r w:rsidRPr="008B5F0A">
        <w:rPr>
          <w:rFonts w:ascii="Times New Roman" w:hAnsi="Times New Roman" w:cs="Times New Roman"/>
          <w:sz w:val="28"/>
          <w:szCs w:val="28"/>
          <w:lang w:val="uk-UA"/>
        </w:rPr>
        <w:t xml:space="preserve">(середня); </w:t>
      </w:r>
      <m:oMath>
        <m:r>
          <w:rPr>
            <w:rFonts w:ascii="Cambria Math" w:hAnsi="Cambria Math" w:cs="Times New Roman"/>
            <w:sz w:val="28"/>
            <w:szCs w:val="28"/>
            <w:lang w:val="uk-UA"/>
          </w:rPr>
          <m:t>d</m:t>
        </m:r>
      </m:oMath>
      <w:r w:rsidRPr="008B5F0A">
        <w:rPr>
          <w:rFonts w:ascii="Times New Roman" w:hAnsi="Times New Roman" w:cs="Times New Roman"/>
          <w:sz w:val="28"/>
          <w:szCs w:val="28"/>
          <w:lang w:val="uk-UA"/>
        </w:rPr>
        <w:t xml:space="preserve"> – діаметр отвору шпинделя</w:t>
      </w:r>
      <w:r w:rsidR="003E37BB" w:rsidRPr="008B5F0A">
        <w:rPr>
          <w:rFonts w:ascii="Times New Roman" w:hAnsi="Times New Roman" w:cs="Times New Roman"/>
          <w:sz w:val="28"/>
          <w:szCs w:val="28"/>
          <w:lang w:val="uk-UA"/>
        </w:rPr>
        <w:t>.</w:t>
      </w:r>
    </w:p>
    <w:p w:rsidR="00135B20" w:rsidRPr="008B5F0A" w:rsidRDefault="003E37BB" w:rsidP="0049728E">
      <w:pPr>
        <w:widowControl w:val="0"/>
        <w:spacing w:line="235" w:lineRule="auto"/>
        <w:ind w:firstLine="709"/>
        <w:contextualSpacing/>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По</w:t>
      </w:r>
      <w:r w:rsidR="00135B20" w:rsidRPr="008B5F0A">
        <w:rPr>
          <w:rFonts w:ascii="Times New Roman" w:hAnsi="Times New Roman" w:cs="Times New Roman"/>
          <w:sz w:val="28"/>
          <w:szCs w:val="28"/>
          <w:lang w:val="uk-UA"/>
        </w:rPr>
        <w:t xml:space="preserve"> мірі вдосконалення ливарної технології товщину стінок доцільно дещо зменшувати.</w:t>
      </w:r>
    </w:p>
    <w:p w:rsidR="0049728E" w:rsidRPr="008B5F0A" w:rsidRDefault="0049728E" w:rsidP="0049728E">
      <w:pPr>
        <w:widowControl w:val="0"/>
        <w:spacing w:line="235" w:lineRule="auto"/>
        <w:ind w:firstLine="709"/>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 xml:space="preserve">Діаметри круглих столів (планшайб) стандартизовані. Для планшайб карусельних верстатів застосовують ряд діаметрів за </w:t>
      </w:r>
      <w:proofErr w:type="spellStart"/>
      <w:r w:rsidRPr="008B5F0A">
        <w:rPr>
          <w:rFonts w:ascii="Times New Roman" w:hAnsi="Times New Roman" w:cs="Times New Roman"/>
          <w:sz w:val="28"/>
          <w:szCs w:val="28"/>
          <w:lang w:val="uk-UA"/>
        </w:rPr>
        <w:t>ГОСТом</w:t>
      </w:r>
      <w:proofErr w:type="spellEnd"/>
      <w:r w:rsidRPr="008B5F0A">
        <w:rPr>
          <w:rFonts w:ascii="Times New Roman" w:hAnsi="Times New Roman" w:cs="Times New Roman"/>
          <w:sz w:val="28"/>
          <w:szCs w:val="28"/>
          <w:lang w:val="uk-UA"/>
        </w:rPr>
        <w:t xml:space="preserve"> 600-52: 710, 900, 1120, 1400, 1800 2250, 2800, 3600, 4500, 5600, 7500, 8750, 11200, 14000, 18000 мм. Для столів довбальних верстатів застосовує ряд діаметрів за </w:t>
      </w:r>
      <w:proofErr w:type="spellStart"/>
      <w:r w:rsidRPr="008B5F0A">
        <w:rPr>
          <w:rFonts w:ascii="Times New Roman" w:hAnsi="Times New Roman" w:cs="Times New Roman"/>
          <w:sz w:val="28"/>
          <w:szCs w:val="28"/>
          <w:lang w:val="uk-UA"/>
        </w:rPr>
        <w:t>ГОСТом</w:t>
      </w:r>
      <w:proofErr w:type="spellEnd"/>
      <w:r w:rsidRPr="008B5F0A">
        <w:rPr>
          <w:rFonts w:ascii="Times New Roman" w:hAnsi="Times New Roman" w:cs="Times New Roman"/>
          <w:sz w:val="28"/>
          <w:szCs w:val="28"/>
          <w:lang w:val="uk-UA"/>
        </w:rPr>
        <w:t xml:space="preserve"> 1141-54: 360, 500, 630, 800, 1000, 1250, 1600 мм.</w:t>
      </w:r>
    </w:p>
    <w:p w:rsidR="00135B20" w:rsidRPr="008B5F0A" w:rsidRDefault="00135B20" w:rsidP="00135B20">
      <w:pPr>
        <w:widowControl w:val="0"/>
        <w:jc w:val="center"/>
        <w:rPr>
          <w:rFonts w:ascii="Times New Roman" w:hAnsi="Times New Roman" w:cs="Times New Roman"/>
          <w:i/>
          <w:sz w:val="28"/>
          <w:szCs w:val="28"/>
          <w:lang w:val="uk-UA"/>
        </w:rPr>
      </w:pPr>
      <w:r w:rsidRPr="008B5F0A">
        <w:rPr>
          <w:rFonts w:ascii="Times New Roman" w:hAnsi="Times New Roman" w:cs="Times New Roman"/>
          <w:noProof/>
          <w:sz w:val="28"/>
          <w:szCs w:val="28"/>
          <w:lang w:val="ru-RU"/>
        </w:rPr>
        <w:lastRenderedPageBreak/>
        <w:drawing>
          <wp:inline distT="0" distB="0" distL="0" distR="0" wp14:anchorId="55399303" wp14:editId="1CC9CB75">
            <wp:extent cx="6490043" cy="4843246"/>
            <wp:effectExtent l="4127" t="0" r="0" b="0"/>
            <wp:docPr id="37" name="Рисунок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4"/>
                    <a:stretch>
                      <a:fillRect/>
                    </a:stretch>
                  </pic:blipFill>
                  <pic:spPr>
                    <a:xfrm rot="5400000">
                      <a:off x="0" y="0"/>
                      <a:ext cx="6497525" cy="4848830"/>
                    </a:xfrm>
                    <a:prstGeom prst="rect">
                      <a:avLst/>
                    </a:prstGeom>
                  </pic:spPr>
                </pic:pic>
              </a:graphicData>
            </a:graphic>
          </wp:inline>
        </w:drawing>
      </w:r>
    </w:p>
    <w:p w:rsidR="0049728E" w:rsidRPr="008B5F0A" w:rsidRDefault="0049728E" w:rsidP="00135B20">
      <w:pPr>
        <w:widowControl w:val="0"/>
        <w:jc w:val="center"/>
        <w:rPr>
          <w:rFonts w:ascii="Times New Roman" w:hAnsi="Times New Roman" w:cs="Times New Roman"/>
          <w:i/>
          <w:sz w:val="28"/>
          <w:szCs w:val="28"/>
          <w:lang w:val="uk-UA"/>
        </w:rPr>
      </w:pPr>
    </w:p>
    <w:p w:rsidR="00135B20" w:rsidRPr="008B5F0A" w:rsidRDefault="00135B20" w:rsidP="00135B20">
      <w:pPr>
        <w:widowControl w:val="0"/>
        <w:jc w:val="center"/>
        <w:rPr>
          <w:rFonts w:ascii="Times New Roman" w:hAnsi="Times New Roman" w:cs="Times New Roman"/>
          <w:i/>
          <w:sz w:val="28"/>
          <w:szCs w:val="28"/>
          <w:lang w:val="uk-UA"/>
        </w:rPr>
      </w:pPr>
      <w:r w:rsidRPr="008B5F0A">
        <w:rPr>
          <w:rFonts w:ascii="Times New Roman" w:hAnsi="Times New Roman" w:cs="Times New Roman"/>
          <w:i/>
          <w:sz w:val="28"/>
          <w:szCs w:val="28"/>
          <w:lang w:val="uk-UA"/>
        </w:rPr>
        <w:t>Рисунок 2.19 – Планшайба карусельного верстату середнього розміру</w:t>
      </w:r>
    </w:p>
    <w:p w:rsidR="0049728E" w:rsidRPr="008B5F0A" w:rsidRDefault="0049728E" w:rsidP="0049728E">
      <w:pPr>
        <w:widowControl w:val="0"/>
        <w:rPr>
          <w:rFonts w:ascii="Times New Roman" w:hAnsi="Times New Roman" w:cs="Times New Roman"/>
          <w:i/>
          <w:sz w:val="28"/>
          <w:szCs w:val="28"/>
          <w:lang w:val="uk-UA"/>
        </w:rPr>
      </w:pPr>
    </w:p>
    <w:p w:rsidR="0049728E" w:rsidRPr="008B5F0A" w:rsidRDefault="0049728E" w:rsidP="0049728E">
      <w:pPr>
        <w:widowControl w:val="0"/>
        <w:ind w:firstLine="709"/>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 xml:space="preserve">У планшайбах карусельних верстатів Т-подібні пази для закріплення виробів розташовуються радіальними рядами (рис. </w:t>
      </w:r>
      <w:r w:rsidR="00AE1BF2" w:rsidRPr="008B5F0A">
        <w:rPr>
          <w:rFonts w:ascii="Times New Roman" w:hAnsi="Times New Roman" w:cs="Times New Roman"/>
          <w:sz w:val="28"/>
          <w:szCs w:val="28"/>
          <w:lang w:val="uk-UA"/>
        </w:rPr>
        <w:t>2.19</w:t>
      </w:r>
      <w:r w:rsidRPr="008B5F0A">
        <w:rPr>
          <w:rFonts w:ascii="Times New Roman" w:hAnsi="Times New Roman" w:cs="Times New Roman"/>
          <w:sz w:val="28"/>
          <w:szCs w:val="28"/>
          <w:lang w:val="uk-UA"/>
        </w:rPr>
        <w:t xml:space="preserve">, </w:t>
      </w:r>
      <w:r w:rsidR="00AE1BF2" w:rsidRPr="008B5F0A">
        <w:rPr>
          <w:rFonts w:ascii="Times New Roman" w:hAnsi="Times New Roman" w:cs="Times New Roman"/>
          <w:sz w:val="28"/>
          <w:szCs w:val="28"/>
          <w:lang w:val="uk-UA"/>
        </w:rPr>
        <w:t>2.20</w:t>
      </w:r>
      <w:r w:rsidRPr="008B5F0A">
        <w:rPr>
          <w:rFonts w:ascii="Times New Roman" w:hAnsi="Times New Roman" w:cs="Times New Roman"/>
          <w:sz w:val="28"/>
          <w:szCs w:val="28"/>
          <w:lang w:val="uk-UA"/>
        </w:rPr>
        <w:t>) зазвичай під кутом 45° один до одного, причому в кожному ряду є від 2 до 6 пазів (залежно від розміру столу). Планшайби токарних верстатів середніх розмірів зазвичай мають чотири радіальні пази під кутом 90°.</w:t>
      </w:r>
    </w:p>
    <w:p w:rsidR="0049728E" w:rsidRPr="008B5F0A" w:rsidRDefault="0049728E" w:rsidP="0049728E">
      <w:pPr>
        <w:widowControl w:val="0"/>
        <w:ind w:firstLine="709"/>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У столах довбальних верстатів Т-подібні пази зазвичай розташовані взаємно-перпендикулярно, причому в одному напрямі зазвичай виконується декілька пазів (від одного до п'яти залежно від розміру столу), а в іншому один діаметральний. Круглі столи шліфувальних верстатів у більшості випадків виконуються магнітними.</w:t>
      </w:r>
    </w:p>
    <w:p w:rsidR="00135B20" w:rsidRPr="008B5F0A" w:rsidRDefault="00135B20" w:rsidP="00135B20">
      <w:pPr>
        <w:widowControl w:val="0"/>
        <w:jc w:val="center"/>
        <w:rPr>
          <w:rFonts w:ascii="Times New Roman" w:hAnsi="Times New Roman" w:cs="Times New Roman"/>
          <w:i/>
          <w:sz w:val="28"/>
          <w:szCs w:val="28"/>
          <w:lang w:val="uk-UA"/>
        </w:rPr>
      </w:pPr>
      <w:r w:rsidRPr="008B5F0A">
        <w:rPr>
          <w:rFonts w:ascii="Times New Roman" w:hAnsi="Times New Roman" w:cs="Times New Roman"/>
          <w:noProof/>
          <w:sz w:val="28"/>
          <w:szCs w:val="28"/>
          <w:lang w:val="ru-RU"/>
        </w:rPr>
        <w:lastRenderedPageBreak/>
        <w:drawing>
          <wp:inline distT="0" distB="0" distL="0" distR="0" wp14:anchorId="048F1A87" wp14:editId="00F96A6A">
            <wp:extent cx="4423587" cy="5630020"/>
            <wp:effectExtent l="6350" t="0" r="2540" b="2540"/>
            <wp:docPr id="38" name="Рисунок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5"/>
                    <a:stretch>
                      <a:fillRect/>
                    </a:stretch>
                  </pic:blipFill>
                  <pic:spPr>
                    <a:xfrm rot="5400000">
                      <a:off x="0" y="0"/>
                      <a:ext cx="4426464" cy="5633682"/>
                    </a:xfrm>
                    <a:prstGeom prst="rect">
                      <a:avLst/>
                    </a:prstGeom>
                  </pic:spPr>
                </pic:pic>
              </a:graphicData>
            </a:graphic>
          </wp:inline>
        </w:drawing>
      </w:r>
    </w:p>
    <w:p w:rsidR="00135B20" w:rsidRPr="008B5F0A" w:rsidRDefault="00135B20" w:rsidP="00135B20">
      <w:pPr>
        <w:widowControl w:val="0"/>
        <w:jc w:val="center"/>
        <w:rPr>
          <w:rFonts w:ascii="Times New Roman" w:hAnsi="Times New Roman" w:cs="Times New Roman"/>
          <w:i/>
          <w:sz w:val="28"/>
          <w:szCs w:val="28"/>
          <w:lang w:val="uk-UA"/>
        </w:rPr>
      </w:pPr>
      <w:r w:rsidRPr="008B5F0A">
        <w:rPr>
          <w:rFonts w:ascii="Times New Roman" w:hAnsi="Times New Roman" w:cs="Times New Roman"/>
          <w:i/>
          <w:sz w:val="28"/>
          <w:szCs w:val="28"/>
          <w:lang w:val="uk-UA"/>
        </w:rPr>
        <w:t>Рисунок 2.20 – Складена планшайба карусельного верстату середнього розміру</w:t>
      </w:r>
    </w:p>
    <w:p w:rsidR="00135B20" w:rsidRPr="008B5F0A" w:rsidRDefault="00135B20" w:rsidP="00135B20">
      <w:pPr>
        <w:widowControl w:val="0"/>
        <w:jc w:val="center"/>
        <w:rPr>
          <w:rFonts w:ascii="Times New Roman" w:hAnsi="Times New Roman" w:cs="Times New Roman"/>
          <w:i/>
          <w:sz w:val="28"/>
          <w:szCs w:val="28"/>
          <w:lang w:val="uk-UA"/>
        </w:rPr>
      </w:pPr>
    </w:p>
    <w:p w:rsidR="00135B20" w:rsidRPr="008B5F0A" w:rsidRDefault="00135B20" w:rsidP="00135B20">
      <w:pPr>
        <w:widowControl w:val="0"/>
        <w:ind w:firstLine="709"/>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 xml:space="preserve">У верстатах </w:t>
      </w:r>
      <w:r w:rsidR="003B641B" w:rsidRPr="008B5F0A">
        <w:rPr>
          <w:rFonts w:ascii="Times New Roman" w:hAnsi="Times New Roman" w:cs="Times New Roman"/>
          <w:sz w:val="28"/>
          <w:szCs w:val="28"/>
          <w:lang w:val="uk-UA"/>
        </w:rPr>
        <w:t>з</w:t>
      </w:r>
      <w:r w:rsidRPr="008B5F0A">
        <w:rPr>
          <w:rFonts w:ascii="Times New Roman" w:hAnsi="Times New Roman" w:cs="Times New Roman"/>
          <w:sz w:val="28"/>
          <w:szCs w:val="28"/>
          <w:lang w:val="uk-UA"/>
        </w:rPr>
        <w:t xml:space="preserve"> </w:t>
      </w:r>
      <w:r w:rsidRPr="008B5F0A">
        <w:rPr>
          <w:rFonts w:ascii="Times New Roman" w:hAnsi="Times New Roman" w:cs="Times New Roman"/>
          <w:i/>
          <w:sz w:val="28"/>
          <w:szCs w:val="28"/>
          <w:lang w:val="uk-UA"/>
        </w:rPr>
        <w:t>кругов</w:t>
      </w:r>
      <w:r w:rsidR="003B641B" w:rsidRPr="008B5F0A">
        <w:rPr>
          <w:rFonts w:ascii="Times New Roman" w:hAnsi="Times New Roman" w:cs="Times New Roman"/>
          <w:i/>
          <w:sz w:val="28"/>
          <w:szCs w:val="28"/>
          <w:lang w:val="uk-UA"/>
        </w:rPr>
        <w:t>ими</w:t>
      </w:r>
      <w:r w:rsidRPr="008B5F0A">
        <w:rPr>
          <w:rFonts w:ascii="Times New Roman" w:hAnsi="Times New Roman" w:cs="Times New Roman"/>
          <w:i/>
          <w:sz w:val="28"/>
          <w:szCs w:val="28"/>
          <w:lang w:val="uk-UA"/>
        </w:rPr>
        <w:t xml:space="preserve"> </w:t>
      </w:r>
      <w:r w:rsidR="003B641B" w:rsidRPr="008B5F0A">
        <w:rPr>
          <w:rFonts w:ascii="Times New Roman" w:hAnsi="Times New Roman" w:cs="Times New Roman"/>
          <w:i/>
          <w:sz w:val="28"/>
          <w:szCs w:val="28"/>
          <w:lang w:val="uk-UA"/>
        </w:rPr>
        <w:t>напрямними</w:t>
      </w:r>
      <w:r w:rsidR="00DC0DFC" w:rsidRPr="008B5F0A">
        <w:rPr>
          <w:rFonts w:ascii="Times New Roman" w:hAnsi="Times New Roman" w:cs="Times New Roman"/>
          <w:sz w:val="28"/>
          <w:szCs w:val="28"/>
          <w:lang w:val="uk-UA"/>
        </w:rPr>
        <w:t xml:space="preserve"> застосовуються</w:t>
      </w:r>
      <w:r w:rsidRPr="008B5F0A">
        <w:rPr>
          <w:rFonts w:ascii="Times New Roman" w:hAnsi="Times New Roman" w:cs="Times New Roman"/>
          <w:sz w:val="28"/>
          <w:szCs w:val="28"/>
          <w:lang w:val="uk-UA"/>
        </w:rPr>
        <w:t xml:space="preserve">: </w:t>
      </w:r>
      <w:r w:rsidRPr="008B5F0A">
        <w:rPr>
          <w:rFonts w:ascii="Times New Roman" w:hAnsi="Times New Roman" w:cs="Times New Roman"/>
          <w:i/>
          <w:sz w:val="28"/>
          <w:szCs w:val="28"/>
          <w:lang w:val="uk-UA"/>
        </w:rPr>
        <w:t>ковзання</w:t>
      </w:r>
      <w:r w:rsidRPr="008B5F0A">
        <w:rPr>
          <w:rFonts w:ascii="Times New Roman" w:hAnsi="Times New Roman" w:cs="Times New Roman"/>
          <w:sz w:val="28"/>
          <w:szCs w:val="28"/>
          <w:lang w:val="uk-UA"/>
        </w:rPr>
        <w:t xml:space="preserve"> – плоскі, конічні і V-</w:t>
      </w:r>
      <w:r w:rsidR="003B641B" w:rsidRPr="008B5F0A">
        <w:rPr>
          <w:rFonts w:ascii="Times New Roman" w:hAnsi="Times New Roman" w:cs="Times New Roman"/>
          <w:sz w:val="28"/>
          <w:szCs w:val="28"/>
          <w:lang w:val="uk-UA"/>
        </w:rPr>
        <w:t>подібні</w:t>
      </w:r>
      <w:r w:rsidRPr="008B5F0A">
        <w:rPr>
          <w:rFonts w:ascii="Times New Roman" w:hAnsi="Times New Roman" w:cs="Times New Roman"/>
          <w:sz w:val="28"/>
          <w:szCs w:val="28"/>
          <w:lang w:val="uk-UA"/>
        </w:rPr>
        <w:t xml:space="preserve">; </w:t>
      </w:r>
      <w:r w:rsidRPr="008B5F0A">
        <w:rPr>
          <w:rFonts w:ascii="Times New Roman" w:hAnsi="Times New Roman" w:cs="Times New Roman"/>
          <w:i/>
          <w:sz w:val="28"/>
          <w:szCs w:val="28"/>
          <w:lang w:val="uk-UA"/>
        </w:rPr>
        <w:t>кочення</w:t>
      </w:r>
      <w:r w:rsidRPr="008B5F0A">
        <w:rPr>
          <w:rFonts w:ascii="Times New Roman" w:hAnsi="Times New Roman" w:cs="Times New Roman"/>
          <w:sz w:val="28"/>
          <w:szCs w:val="28"/>
          <w:lang w:val="uk-UA"/>
        </w:rPr>
        <w:t xml:space="preserve"> – кулькові і роликові.</w:t>
      </w:r>
    </w:p>
    <w:p w:rsidR="00135B20" w:rsidRPr="008B5F0A" w:rsidRDefault="00135B20" w:rsidP="00135B20">
      <w:pPr>
        <w:widowControl w:val="0"/>
        <w:ind w:firstLine="709"/>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 xml:space="preserve">Схеми </w:t>
      </w:r>
      <w:r w:rsidR="00D80FCB" w:rsidRPr="008B5F0A">
        <w:rPr>
          <w:rFonts w:ascii="Times New Roman" w:hAnsi="Times New Roman" w:cs="Times New Roman"/>
          <w:sz w:val="28"/>
          <w:szCs w:val="28"/>
          <w:lang w:val="uk-UA"/>
        </w:rPr>
        <w:t>напрямних</w:t>
      </w:r>
      <w:r w:rsidRPr="008B5F0A">
        <w:rPr>
          <w:rFonts w:ascii="Times New Roman" w:hAnsi="Times New Roman" w:cs="Times New Roman"/>
          <w:sz w:val="28"/>
          <w:szCs w:val="28"/>
          <w:lang w:val="uk-UA"/>
        </w:rPr>
        <w:t xml:space="preserve"> кругового руху </w:t>
      </w:r>
      <w:r w:rsidR="00D80FCB" w:rsidRPr="008B5F0A">
        <w:rPr>
          <w:rFonts w:ascii="Times New Roman" w:hAnsi="Times New Roman" w:cs="Times New Roman"/>
          <w:sz w:val="28"/>
          <w:szCs w:val="28"/>
          <w:lang w:val="uk-UA"/>
        </w:rPr>
        <w:t>наведені в таблиці</w:t>
      </w:r>
      <w:r w:rsidRPr="008B5F0A">
        <w:rPr>
          <w:rFonts w:ascii="Times New Roman" w:hAnsi="Times New Roman" w:cs="Times New Roman"/>
          <w:sz w:val="28"/>
          <w:szCs w:val="28"/>
          <w:lang w:val="uk-UA"/>
        </w:rPr>
        <w:t xml:space="preserve"> </w:t>
      </w:r>
      <w:r w:rsidR="00D80FCB" w:rsidRPr="008B5F0A">
        <w:rPr>
          <w:rFonts w:ascii="Times New Roman" w:hAnsi="Times New Roman" w:cs="Times New Roman"/>
          <w:sz w:val="28"/>
          <w:szCs w:val="28"/>
          <w:lang w:val="uk-UA"/>
        </w:rPr>
        <w:t>2.3</w:t>
      </w:r>
      <w:r w:rsidRPr="008B5F0A">
        <w:rPr>
          <w:rFonts w:ascii="Times New Roman" w:hAnsi="Times New Roman" w:cs="Times New Roman"/>
          <w:sz w:val="28"/>
          <w:szCs w:val="28"/>
          <w:lang w:val="uk-UA"/>
        </w:rPr>
        <w:t>.</w:t>
      </w:r>
    </w:p>
    <w:p w:rsidR="00135B20" w:rsidRPr="008B5F0A" w:rsidRDefault="00135B20" w:rsidP="00135B20">
      <w:pPr>
        <w:widowControl w:val="0"/>
        <w:ind w:firstLine="709"/>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До теперішнього часу більше застосування мають кругові</w:t>
      </w:r>
      <w:r w:rsidR="00D80FCB" w:rsidRPr="008B5F0A">
        <w:rPr>
          <w:rFonts w:ascii="Times New Roman" w:hAnsi="Times New Roman" w:cs="Times New Roman"/>
          <w:sz w:val="28"/>
          <w:szCs w:val="28"/>
          <w:lang w:val="uk-UA"/>
        </w:rPr>
        <w:t xml:space="preserve"> напрямні</w:t>
      </w:r>
      <w:r w:rsidRPr="008B5F0A">
        <w:rPr>
          <w:rFonts w:ascii="Times New Roman" w:hAnsi="Times New Roman" w:cs="Times New Roman"/>
          <w:sz w:val="28"/>
          <w:szCs w:val="28"/>
          <w:lang w:val="uk-UA"/>
        </w:rPr>
        <w:t xml:space="preserve"> ковзання.</w:t>
      </w:r>
    </w:p>
    <w:p w:rsidR="00135B20" w:rsidRPr="008B5F0A" w:rsidRDefault="00135B20" w:rsidP="00135B20">
      <w:pPr>
        <w:widowControl w:val="0"/>
        <w:ind w:firstLine="709"/>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 xml:space="preserve">Зазвичай планшайби діаметром більше 7-8 м виконуються з двома </w:t>
      </w:r>
      <w:r w:rsidR="00D80FCB" w:rsidRPr="008B5F0A">
        <w:rPr>
          <w:rFonts w:ascii="Times New Roman" w:hAnsi="Times New Roman" w:cs="Times New Roman"/>
          <w:sz w:val="28"/>
          <w:szCs w:val="28"/>
          <w:lang w:val="uk-UA"/>
        </w:rPr>
        <w:t>напрямними</w:t>
      </w:r>
      <w:r w:rsidRPr="008B5F0A">
        <w:rPr>
          <w:rFonts w:ascii="Times New Roman" w:hAnsi="Times New Roman" w:cs="Times New Roman"/>
          <w:sz w:val="28"/>
          <w:szCs w:val="28"/>
          <w:lang w:val="uk-UA"/>
        </w:rPr>
        <w:t>.</w:t>
      </w:r>
    </w:p>
    <w:p w:rsidR="00135B20" w:rsidRPr="008B5F0A" w:rsidRDefault="00135B20" w:rsidP="00135B20">
      <w:pPr>
        <w:widowControl w:val="0"/>
        <w:ind w:firstLine="709"/>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 xml:space="preserve">У столів з повільним обертанням (довбальних, універсально-фрезерних, зуборізних верстатів) діаметр </w:t>
      </w:r>
      <w:r w:rsidR="00D80FCB" w:rsidRPr="008B5F0A">
        <w:rPr>
          <w:rFonts w:ascii="Times New Roman" w:hAnsi="Times New Roman" w:cs="Times New Roman"/>
          <w:sz w:val="28"/>
          <w:szCs w:val="28"/>
          <w:lang w:val="uk-UA"/>
        </w:rPr>
        <w:t>напрямних</w:t>
      </w:r>
      <w:r w:rsidRPr="008B5F0A">
        <w:rPr>
          <w:rFonts w:ascii="Times New Roman" w:hAnsi="Times New Roman" w:cs="Times New Roman"/>
          <w:sz w:val="28"/>
          <w:szCs w:val="28"/>
          <w:lang w:val="uk-UA"/>
        </w:rPr>
        <w:t xml:space="preserve"> ковзання вибирається близьким до діаметру столу. У столів, що мають велику швидкість обертання, відношення середнього діаметру що направляють до діаметру столу складає зазвичай 0,5-0,75.</w:t>
      </w:r>
    </w:p>
    <w:p w:rsidR="00D80FCB" w:rsidRPr="008B5F0A" w:rsidRDefault="00135B20" w:rsidP="00135B20">
      <w:pPr>
        <w:widowControl w:val="0"/>
        <w:ind w:firstLine="709"/>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 xml:space="preserve">Головна причина виходу </w:t>
      </w:r>
      <w:r w:rsidR="00D80FCB" w:rsidRPr="008B5F0A">
        <w:rPr>
          <w:rFonts w:ascii="Times New Roman" w:hAnsi="Times New Roman" w:cs="Times New Roman"/>
          <w:sz w:val="28"/>
          <w:szCs w:val="28"/>
          <w:lang w:val="uk-UA"/>
        </w:rPr>
        <w:t xml:space="preserve">з ладу </w:t>
      </w:r>
      <w:r w:rsidRPr="008B5F0A">
        <w:rPr>
          <w:rFonts w:ascii="Times New Roman" w:hAnsi="Times New Roman" w:cs="Times New Roman"/>
          <w:sz w:val="28"/>
          <w:szCs w:val="28"/>
          <w:lang w:val="uk-UA"/>
        </w:rPr>
        <w:t xml:space="preserve">кругових </w:t>
      </w:r>
      <w:r w:rsidR="00D80FCB" w:rsidRPr="008B5F0A">
        <w:rPr>
          <w:rFonts w:ascii="Times New Roman" w:hAnsi="Times New Roman" w:cs="Times New Roman"/>
          <w:sz w:val="28"/>
          <w:szCs w:val="28"/>
          <w:lang w:val="uk-UA"/>
        </w:rPr>
        <w:t>напрямних</w:t>
      </w:r>
      <w:r w:rsidRPr="008B5F0A">
        <w:rPr>
          <w:rFonts w:ascii="Times New Roman" w:hAnsi="Times New Roman" w:cs="Times New Roman"/>
          <w:sz w:val="28"/>
          <w:szCs w:val="28"/>
          <w:lang w:val="uk-UA"/>
        </w:rPr>
        <w:t xml:space="preserve"> ковзання</w:t>
      </w:r>
      <w:r w:rsidR="00D80FCB" w:rsidRPr="008B5F0A">
        <w:rPr>
          <w:rFonts w:ascii="Times New Roman" w:hAnsi="Times New Roman" w:cs="Times New Roman"/>
          <w:sz w:val="28"/>
          <w:szCs w:val="28"/>
          <w:lang w:val="uk-UA"/>
        </w:rPr>
        <w:t xml:space="preserve"> </w:t>
      </w:r>
      <w:r w:rsidRPr="008B5F0A">
        <w:rPr>
          <w:rFonts w:ascii="Times New Roman" w:hAnsi="Times New Roman" w:cs="Times New Roman"/>
          <w:sz w:val="28"/>
          <w:szCs w:val="28"/>
          <w:lang w:val="uk-UA"/>
        </w:rPr>
        <w:t xml:space="preserve">– контактне схоплювання робочих поверхонь з наступним утворенням </w:t>
      </w:r>
      <w:proofErr w:type="spellStart"/>
      <w:r w:rsidRPr="008B5F0A">
        <w:rPr>
          <w:rFonts w:ascii="Times New Roman" w:hAnsi="Times New Roman" w:cs="Times New Roman"/>
          <w:sz w:val="28"/>
          <w:szCs w:val="28"/>
          <w:lang w:val="uk-UA"/>
        </w:rPr>
        <w:t>задирів</w:t>
      </w:r>
      <w:proofErr w:type="spellEnd"/>
      <w:r w:rsidRPr="008B5F0A">
        <w:rPr>
          <w:rFonts w:ascii="Times New Roman" w:hAnsi="Times New Roman" w:cs="Times New Roman"/>
          <w:sz w:val="28"/>
          <w:szCs w:val="28"/>
          <w:lang w:val="uk-UA"/>
        </w:rPr>
        <w:t xml:space="preserve">. Абразивний знос кругових </w:t>
      </w:r>
      <w:r w:rsidR="00D80FCB" w:rsidRPr="008B5F0A">
        <w:rPr>
          <w:rFonts w:ascii="Times New Roman" w:hAnsi="Times New Roman" w:cs="Times New Roman"/>
          <w:sz w:val="28"/>
          <w:szCs w:val="28"/>
          <w:lang w:val="uk-UA"/>
        </w:rPr>
        <w:t>напрямних</w:t>
      </w:r>
      <w:r w:rsidRPr="008B5F0A">
        <w:rPr>
          <w:rFonts w:ascii="Times New Roman" w:hAnsi="Times New Roman" w:cs="Times New Roman"/>
          <w:sz w:val="28"/>
          <w:szCs w:val="28"/>
          <w:lang w:val="uk-UA"/>
        </w:rPr>
        <w:t xml:space="preserve"> (при нормальній експлуатації і відсутності </w:t>
      </w:r>
      <w:proofErr w:type="spellStart"/>
      <w:r w:rsidRPr="008B5F0A">
        <w:rPr>
          <w:rFonts w:ascii="Times New Roman" w:hAnsi="Times New Roman" w:cs="Times New Roman"/>
          <w:sz w:val="28"/>
          <w:szCs w:val="28"/>
          <w:lang w:val="uk-UA"/>
        </w:rPr>
        <w:t>задирів</w:t>
      </w:r>
      <w:proofErr w:type="spellEnd"/>
      <w:r w:rsidRPr="008B5F0A">
        <w:rPr>
          <w:rFonts w:ascii="Times New Roman" w:hAnsi="Times New Roman" w:cs="Times New Roman"/>
          <w:sz w:val="28"/>
          <w:szCs w:val="28"/>
          <w:lang w:val="uk-UA"/>
        </w:rPr>
        <w:t xml:space="preserve">) дуже малий, що пояснюється хорошим захистом їх від стружки і бруду. Для </w:t>
      </w:r>
      <w:r w:rsidR="00D80FCB" w:rsidRPr="008B5F0A">
        <w:rPr>
          <w:rFonts w:ascii="Times New Roman" w:hAnsi="Times New Roman" w:cs="Times New Roman"/>
          <w:sz w:val="28"/>
          <w:szCs w:val="28"/>
          <w:lang w:val="uk-UA"/>
        </w:rPr>
        <w:t>напрямних</w:t>
      </w:r>
      <w:r w:rsidRPr="008B5F0A">
        <w:rPr>
          <w:rFonts w:ascii="Times New Roman" w:hAnsi="Times New Roman" w:cs="Times New Roman"/>
          <w:sz w:val="28"/>
          <w:szCs w:val="28"/>
          <w:lang w:val="uk-UA"/>
        </w:rPr>
        <w:t xml:space="preserve"> кругового руху</w:t>
      </w:r>
      <w:r w:rsidR="00D80FCB" w:rsidRPr="008B5F0A">
        <w:rPr>
          <w:rFonts w:ascii="Times New Roman" w:hAnsi="Times New Roman" w:cs="Times New Roman"/>
          <w:sz w:val="28"/>
          <w:szCs w:val="28"/>
          <w:lang w:val="uk-UA"/>
        </w:rPr>
        <w:t xml:space="preserve"> застосовуються матеріали чавун-</w:t>
      </w:r>
      <w:r w:rsidRPr="008B5F0A">
        <w:rPr>
          <w:rFonts w:ascii="Times New Roman" w:hAnsi="Times New Roman" w:cs="Times New Roman"/>
          <w:sz w:val="28"/>
          <w:szCs w:val="28"/>
          <w:lang w:val="uk-UA"/>
        </w:rPr>
        <w:t>чавун, текстоліт</w:t>
      </w:r>
      <w:r w:rsidR="00D80FCB" w:rsidRPr="008B5F0A">
        <w:rPr>
          <w:rFonts w:ascii="Times New Roman" w:hAnsi="Times New Roman" w:cs="Times New Roman"/>
          <w:sz w:val="28"/>
          <w:szCs w:val="28"/>
          <w:lang w:val="uk-UA"/>
        </w:rPr>
        <w:t>-</w:t>
      </w:r>
      <w:r w:rsidRPr="008B5F0A">
        <w:rPr>
          <w:rFonts w:ascii="Times New Roman" w:hAnsi="Times New Roman" w:cs="Times New Roman"/>
          <w:sz w:val="28"/>
          <w:szCs w:val="28"/>
          <w:lang w:val="uk-UA"/>
        </w:rPr>
        <w:t>чавун, кольорові сплави</w:t>
      </w:r>
      <w:r w:rsidR="00D80FCB" w:rsidRPr="008B5F0A">
        <w:rPr>
          <w:rFonts w:ascii="Times New Roman" w:hAnsi="Times New Roman" w:cs="Times New Roman"/>
          <w:sz w:val="28"/>
          <w:szCs w:val="28"/>
          <w:lang w:val="uk-UA"/>
        </w:rPr>
        <w:t>-</w:t>
      </w:r>
      <w:r w:rsidRPr="008B5F0A">
        <w:rPr>
          <w:rFonts w:ascii="Times New Roman" w:hAnsi="Times New Roman" w:cs="Times New Roman"/>
          <w:sz w:val="28"/>
          <w:szCs w:val="28"/>
          <w:lang w:val="uk-UA"/>
        </w:rPr>
        <w:t xml:space="preserve">чавун (табл. </w:t>
      </w:r>
      <w:r w:rsidR="00D80FCB" w:rsidRPr="008B5F0A">
        <w:rPr>
          <w:rFonts w:ascii="Times New Roman" w:hAnsi="Times New Roman" w:cs="Times New Roman"/>
          <w:sz w:val="28"/>
          <w:szCs w:val="28"/>
          <w:lang w:val="uk-UA"/>
        </w:rPr>
        <w:t>2.4</w:t>
      </w:r>
      <w:r w:rsidRPr="008B5F0A">
        <w:rPr>
          <w:rFonts w:ascii="Times New Roman" w:hAnsi="Times New Roman" w:cs="Times New Roman"/>
          <w:sz w:val="28"/>
          <w:szCs w:val="28"/>
          <w:lang w:val="uk-UA"/>
        </w:rPr>
        <w:t>).</w:t>
      </w:r>
    </w:p>
    <w:p w:rsidR="00D80FCB" w:rsidRPr="008B5F0A" w:rsidRDefault="00D80FCB">
      <w:pPr>
        <w:rPr>
          <w:rFonts w:ascii="Times New Roman" w:hAnsi="Times New Roman" w:cs="Times New Roman"/>
          <w:sz w:val="28"/>
          <w:szCs w:val="28"/>
          <w:lang w:val="uk-UA"/>
        </w:rPr>
      </w:pPr>
      <w:r w:rsidRPr="008B5F0A">
        <w:rPr>
          <w:rFonts w:ascii="Times New Roman" w:hAnsi="Times New Roman" w:cs="Times New Roman"/>
          <w:sz w:val="28"/>
          <w:szCs w:val="28"/>
          <w:lang w:val="uk-UA"/>
        </w:rPr>
        <w:br w:type="page"/>
      </w:r>
    </w:p>
    <w:p w:rsidR="00687EF6" w:rsidRPr="008B5F0A" w:rsidRDefault="002140B6" w:rsidP="002335E9">
      <w:pPr>
        <w:widowControl w:val="0"/>
        <w:spacing w:after="120" w:line="233" w:lineRule="auto"/>
        <w:ind w:firstLine="709"/>
        <w:rPr>
          <w:rFonts w:ascii="Times New Roman" w:hAnsi="Times New Roman" w:cs="Times New Roman"/>
          <w:i/>
          <w:sz w:val="28"/>
          <w:szCs w:val="28"/>
          <w:lang w:val="uk-UA"/>
        </w:rPr>
      </w:pPr>
      <w:r w:rsidRPr="008B5F0A">
        <w:rPr>
          <w:rFonts w:ascii="Times New Roman" w:hAnsi="Times New Roman" w:cs="Times New Roman"/>
          <w:i/>
          <w:sz w:val="28"/>
          <w:szCs w:val="28"/>
          <w:lang w:val="uk-UA"/>
        </w:rPr>
        <w:lastRenderedPageBreak/>
        <w:t xml:space="preserve">Таблиця </w:t>
      </w:r>
      <w:r w:rsidR="002335E9" w:rsidRPr="008B5F0A">
        <w:rPr>
          <w:rFonts w:ascii="Times New Roman" w:hAnsi="Times New Roman" w:cs="Times New Roman"/>
          <w:i/>
          <w:sz w:val="28"/>
          <w:szCs w:val="28"/>
          <w:lang w:val="uk-UA"/>
        </w:rPr>
        <w:t xml:space="preserve">2.3 – </w:t>
      </w:r>
      <w:r w:rsidR="00687EF6" w:rsidRPr="008B5F0A">
        <w:rPr>
          <w:rFonts w:ascii="Times New Roman" w:hAnsi="Times New Roman" w:cs="Times New Roman"/>
          <w:i/>
          <w:sz w:val="28"/>
          <w:szCs w:val="28"/>
          <w:lang w:val="uk-UA"/>
        </w:rPr>
        <w:t xml:space="preserve">Основні типи </w:t>
      </w:r>
      <w:r w:rsidR="002335E9" w:rsidRPr="008B5F0A">
        <w:rPr>
          <w:rFonts w:ascii="Times New Roman" w:hAnsi="Times New Roman" w:cs="Times New Roman"/>
          <w:i/>
          <w:sz w:val="28"/>
          <w:szCs w:val="28"/>
          <w:lang w:val="uk-UA"/>
        </w:rPr>
        <w:t>напрямних</w:t>
      </w:r>
      <w:r w:rsidR="00687EF6" w:rsidRPr="008B5F0A">
        <w:rPr>
          <w:rFonts w:ascii="Times New Roman" w:hAnsi="Times New Roman" w:cs="Times New Roman"/>
          <w:i/>
          <w:sz w:val="28"/>
          <w:szCs w:val="28"/>
          <w:lang w:val="uk-UA"/>
        </w:rPr>
        <w:t xml:space="preserve"> кругового руху</w:t>
      </w:r>
    </w:p>
    <w:tbl>
      <w:tblPr>
        <w:tblW w:w="0" w:type="auto"/>
        <w:tblLayout w:type="fixed"/>
        <w:tblCellMar>
          <w:top w:w="28" w:type="dxa"/>
          <w:left w:w="28" w:type="dxa"/>
          <w:bottom w:w="28" w:type="dxa"/>
          <w:right w:w="28" w:type="dxa"/>
        </w:tblCellMar>
        <w:tblLook w:val="04A0" w:firstRow="1" w:lastRow="0" w:firstColumn="1" w:lastColumn="0" w:noHBand="0" w:noVBand="1"/>
      </w:tblPr>
      <w:tblGrid>
        <w:gridCol w:w="3701"/>
        <w:gridCol w:w="5206"/>
      </w:tblGrid>
      <w:tr w:rsidR="00687EF6" w:rsidRPr="008B5F0A" w:rsidTr="00AF3DEA">
        <w:tc>
          <w:tcPr>
            <w:tcW w:w="3701" w:type="dxa"/>
            <w:tcBorders>
              <w:top w:val="single" w:sz="12" w:space="0" w:color="auto"/>
              <w:left w:val="single" w:sz="12" w:space="0" w:color="auto"/>
              <w:bottom w:val="single" w:sz="12" w:space="0" w:color="auto"/>
              <w:right w:val="single" w:sz="12" w:space="0" w:color="auto"/>
            </w:tcBorders>
            <w:shd w:val="clear" w:color="auto" w:fill="FFFFFF"/>
          </w:tcPr>
          <w:p w:rsidR="00687EF6" w:rsidRPr="008B5F0A" w:rsidRDefault="00687EF6" w:rsidP="000E69A9">
            <w:pPr>
              <w:widowControl w:val="0"/>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Схема</w:t>
            </w:r>
          </w:p>
        </w:tc>
        <w:tc>
          <w:tcPr>
            <w:tcW w:w="5206" w:type="dxa"/>
            <w:tcBorders>
              <w:top w:val="single" w:sz="12" w:space="0" w:color="auto"/>
              <w:left w:val="single" w:sz="12" w:space="0" w:color="auto"/>
              <w:bottom w:val="single" w:sz="12" w:space="0" w:color="auto"/>
              <w:right w:val="single" w:sz="12" w:space="0" w:color="auto"/>
            </w:tcBorders>
            <w:shd w:val="clear" w:color="auto" w:fill="FFFFFF"/>
          </w:tcPr>
          <w:p w:rsidR="00687EF6" w:rsidRPr="008B5F0A" w:rsidRDefault="00687EF6" w:rsidP="000E69A9">
            <w:pPr>
              <w:widowControl w:val="0"/>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Характеристика і сфера застосування</w:t>
            </w:r>
          </w:p>
        </w:tc>
      </w:tr>
      <w:tr w:rsidR="00687EF6" w:rsidRPr="00231012" w:rsidTr="00AF3DEA">
        <w:tc>
          <w:tcPr>
            <w:tcW w:w="3701" w:type="dxa"/>
            <w:tcBorders>
              <w:top w:val="single" w:sz="12" w:space="0" w:color="auto"/>
              <w:left w:val="single" w:sz="12" w:space="0" w:color="auto"/>
              <w:bottom w:val="single" w:sz="4" w:space="0" w:color="auto"/>
              <w:right w:val="single" w:sz="12" w:space="0" w:color="auto"/>
            </w:tcBorders>
            <w:shd w:val="clear" w:color="auto" w:fill="FFFFFF"/>
          </w:tcPr>
          <w:p w:rsidR="00687EF6" w:rsidRPr="008B5F0A" w:rsidRDefault="000E69A9" w:rsidP="00AF3DEA">
            <w:pPr>
              <w:widowControl w:val="0"/>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П</w:t>
            </w:r>
            <w:r w:rsidR="00687EF6" w:rsidRPr="008B5F0A">
              <w:rPr>
                <w:rFonts w:ascii="Times New Roman" w:hAnsi="Times New Roman" w:cs="Times New Roman"/>
                <w:sz w:val="28"/>
                <w:szCs w:val="28"/>
                <w:lang w:val="uk-UA"/>
              </w:rPr>
              <w:t xml:space="preserve">лоскі </w:t>
            </w:r>
            <w:r w:rsidRPr="008B5F0A">
              <w:rPr>
                <w:rFonts w:ascii="Times New Roman" w:hAnsi="Times New Roman" w:cs="Times New Roman"/>
                <w:sz w:val="28"/>
                <w:szCs w:val="28"/>
                <w:lang w:val="uk-UA"/>
              </w:rPr>
              <w:t>напрямні</w:t>
            </w:r>
          </w:p>
          <w:p w:rsidR="000E69A9" w:rsidRPr="008B5F0A" w:rsidRDefault="00AF3DEA" w:rsidP="00AF3DEA">
            <w:pPr>
              <w:widowControl w:val="0"/>
              <w:jc w:val="center"/>
              <w:rPr>
                <w:rFonts w:ascii="Times New Roman" w:hAnsi="Times New Roman" w:cs="Times New Roman"/>
                <w:sz w:val="28"/>
                <w:szCs w:val="28"/>
                <w:lang w:val="uk-UA"/>
              </w:rPr>
            </w:pPr>
            <w:r w:rsidRPr="008B5F0A">
              <w:rPr>
                <w:rFonts w:ascii="Times New Roman" w:hAnsi="Times New Roman" w:cs="Times New Roman"/>
                <w:noProof/>
                <w:sz w:val="28"/>
                <w:szCs w:val="28"/>
                <w:lang w:val="ru-RU"/>
              </w:rPr>
              <w:drawing>
                <wp:inline distT="0" distB="0" distL="0" distR="0" wp14:anchorId="7B740EEA" wp14:editId="2E6D1FDF">
                  <wp:extent cx="1728000" cy="795062"/>
                  <wp:effectExtent l="0" t="0" r="5715" b="5080"/>
                  <wp:docPr id="45" name="Рисунок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6"/>
                          <a:stretch>
                            <a:fillRect/>
                          </a:stretch>
                        </pic:blipFill>
                        <pic:spPr>
                          <a:xfrm>
                            <a:off x="0" y="0"/>
                            <a:ext cx="1728000" cy="795062"/>
                          </a:xfrm>
                          <a:prstGeom prst="rect">
                            <a:avLst/>
                          </a:prstGeom>
                        </pic:spPr>
                      </pic:pic>
                    </a:graphicData>
                  </a:graphic>
                </wp:inline>
              </w:drawing>
            </w:r>
          </w:p>
        </w:tc>
        <w:tc>
          <w:tcPr>
            <w:tcW w:w="5206" w:type="dxa"/>
            <w:tcBorders>
              <w:top w:val="single" w:sz="12" w:space="0" w:color="auto"/>
              <w:left w:val="single" w:sz="12" w:space="0" w:color="auto"/>
              <w:bottom w:val="single" w:sz="4" w:space="0" w:color="auto"/>
              <w:right w:val="single" w:sz="12" w:space="0" w:color="auto"/>
            </w:tcBorders>
            <w:shd w:val="clear" w:color="auto" w:fill="FFFFFF"/>
          </w:tcPr>
          <w:p w:rsidR="00687EF6" w:rsidRPr="008B5F0A" w:rsidRDefault="00687EF6" w:rsidP="000E69A9">
            <w:pPr>
              <w:widowControl w:val="0"/>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Основна конструкція, рекомендована для</w:t>
            </w:r>
            <w:r w:rsidR="000745EF" w:rsidRPr="008B5F0A">
              <w:rPr>
                <w:rFonts w:ascii="Times New Roman" w:hAnsi="Times New Roman" w:cs="Times New Roman"/>
                <w:sz w:val="28"/>
                <w:szCs w:val="28"/>
                <w:lang w:val="uk-UA"/>
              </w:rPr>
              <w:t xml:space="preserve"> напрямних </w:t>
            </w:r>
            <w:r w:rsidRPr="008B5F0A">
              <w:rPr>
                <w:rFonts w:ascii="Times New Roman" w:hAnsi="Times New Roman" w:cs="Times New Roman"/>
                <w:sz w:val="28"/>
                <w:szCs w:val="28"/>
                <w:lang w:val="uk-UA"/>
              </w:rPr>
              <w:t xml:space="preserve">широкого круга верстатів, зокрема для </w:t>
            </w:r>
            <w:r w:rsidR="000745EF" w:rsidRPr="008B5F0A">
              <w:rPr>
                <w:rFonts w:ascii="Times New Roman" w:hAnsi="Times New Roman" w:cs="Times New Roman"/>
                <w:sz w:val="28"/>
                <w:szCs w:val="28"/>
                <w:lang w:val="uk-UA"/>
              </w:rPr>
              <w:t>напрямних</w:t>
            </w:r>
            <w:r w:rsidRPr="008B5F0A">
              <w:rPr>
                <w:rFonts w:ascii="Times New Roman" w:hAnsi="Times New Roman" w:cs="Times New Roman"/>
                <w:sz w:val="28"/>
                <w:szCs w:val="28"/>
                <w:lang w:val="uk-UA"/>
              </w:rPr>
              <w:t>, працюючих при значних швидкостях і навантаженнях (карусельних верстатів). Застосовується зазвичай у поєднанні з радіальними регульованими підшипниками кочення; забезпечує високу точність роботи, проста у виготовленні, допускає зручне застосування накладок з листового матеріалу.</w:t>
            </w:r>
          </w:p>
          <w:p w:rsidR="00687EF6" w:rsidRPr="008B5F0A" w:rsidRDefault="00687EF6" w:rsidP="000745EF">
            <w:pPr>
              <w:widowControl w:val="0"/>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 xml:space="preserve">У столах з малою швидкістю обертання і без шпинделя (наприклад, при необхідності поперечних переміщень столу) плоскі </w:t>
            </w:r>
            <w:r w:rsidR="000745EF" w:rsidRPr="008B5F0A">
              <w:rPr>
                <w:rFonts w:ascii="Times New Roman" w:hAnsi="Times New Roman" w:cs="Times New Roman"/>
                <w:sz w:val="28"/>
                <w:szCs w:val="28"/>
                <w:lang w:val="uk-UA"/>
              </w:rPr>
              <w:t>напрямні</w:t>
            </w:r>
            <w:r w:rsidRPr="008B5F0A">
              <w:rPr>
                <w:rFonts w:ascii="Times New Roman" w:hAnsi="Times New Roman" w:cs="Times New Roman"/>
                <w:sz w:val="28"/>
                <w:szCs w:val="28"/>
                <w:lang w:val="uk-UA"/>
              </w:rPr>
              <w:t xml:space="preserve"> застосовуються у поєднанні з конічною радіальною опорою, </w:t>
            </w:r>
            <w:r w:rsidRPr="008B5F0A">
              <w:rPr>
                <w:rFonts w:ascii="Times New Roman" w:hAnsi="Times New Roman" w:cs="Times New Roman"/>
                <w:spacing w:val="-4"/>
                <w:sz w:val="28"/>
                <w:szCs w:val="28"/>
                <w:lang w:val="uk-UA"/>
              </w:rPr>
              <w:t xml:space="preserve">що виконується за одно ціле з </w:t>
            </w:r>
            <w:r w:rsidR="000745EF" w:rsidRPr="008B5F0A">
              <w:rPr>
                <w:rFonts w:ascii="Times New Roman" w:hAnsi="Times New Roman" w:cs="Times New Roman"/>
                <w:spacing w:val="-4"/>
                <w:sz w:val="28"/>
                <w:szCs w:val="28"/>
                <w:lang w:val="uk-UA"/>
              </w:rPr>
              <w:t>напрямними</w:t>
            </w:r>
          </w:p>
        </w:tc>
      </w:tr>
      <w:tr w:rsidR="00687EF6" w:rsidRPr="008B5F0A" w:rsidTr="00AF3DEA">
        <w:tc>
          <w:tcPr>
            <w:tcW w:w="3701" w:type="dxa"/>
            <w:tcBorders>
              <w:top w:val="single" w:sz="4" w:space="0" w:color="auto"/>
              <w:left w:val="single" w:sz="12" w:space="0" w:color="auto"/>
              <w:bottom w:val="single" w:sz="4" w:space="0" w:color="auto"/>
              <w:right w:val="single" w:sz="12" w:space="0" w:color="auto"/>
            </w:tcBorders>
            <w:shd w:val="clear" w:color="auto" w:fill="FFFFFF"/>
          </w:tcPr>
          <w:p w:rsidR="00687EF6" w:rsidRPr="008B5F0A" w:rsidRDefault="000E69A9" w:rsidP="00AF3DEA">
            <w:pPr>
              <w:widowControl w:val="0"/>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К</w:t>
            </w:r>
            <w:r w:rsidR="00687EF6" w:rsidRPr="008B5F0A">
              <w:rPr>
                <w:rFonts w:ascii="Times New Roman" w:hAnsi="Times New Roman" w:cs="Times New Roman"/>
                <w:sz w:val="28"/>
                <w:szCs w:val="28"/>
                <w:lang w:val="uk-UA"/>
              </w:rPr>
              <w:t xml:space="preserve">онічні </w:t>
            </w:r>
            <w:r w:rsidRPr="008B5F0A">
              <w:rPr>
                <w:rFonts w:ascii="Times New Roman" w:hAnsi="Times New Roman" w:cs="Times New Roman"/>
                <w:sz w:val="28"/>
                <w:szCs w:val="28"/>
                <w:lang w:val="uk-UA"/>
              </w:rPr>
              <w:t>напрямні</w:t>
            </w:r>
          </w:p>
          <w:p w:rsidR="00DC1CE0" w:rsidRPr="008B5F0A" w:rsidRDefault="00AF3DEA" w:rsidP="00AF3DEA">
            <w:pPr>
              <w:widowControl w:val="0"/>
              <w:jc w:val="center"/>
              <w:rPr>
                <w:rFonts w:ascii="Times New Roman" w:hAnsi="Times New Roman" w:cs="Times New Roman"/>
                <w:sz w:val="28"/>
                <w:szCs w:val="28"/>
                <w:lang w:val="uk-UA"/>
              </w:rPr>
            </w:pPr>
            <w:r w:rsidRPr="008B5F0A">
              <w:rPr>
                <w:rFonts w:ascii="Times New Roman" w:hAnsi="Times New Roman" w:cs="Times New Roman"/>
                <w:noProof/>
                <w:sz w:val="28"/>
                <w:szCs w:val="28"/>
                <w:lang w:val="ru-RU"/>
              </w:rPr>
              <w:drawing>
                <wp:inline distT="0" distB="0" distL="0" distR="0" wp14:anchorId="2B6C6C6E" wp14:editId="79887732">
                  <wp:extent cx="1728000" cy="804699"/>
                  <wp:effectExtent l="0" t="0" r="5715" b="0"/>
                  <wp:docPr id="46" name="Рисунок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7"/>
                          <a:stretch>
                            <a:fillRect/>
                          </a:stretch>
                        </pic:blipFill>
                        <pic:spPr>
                          <a:xfrm>
                            <a:off x="0" y="0"/>
                            <a:ext cx="1728000" cy="804699"/>
                          </a:xfrm>
                          <a:prstGeom prst="rect">
                            <a:avLst/>
                          </a:prstGeom>
                        </pic:spPr>
                      </pic:pic>
                    </a:graphicData>
                  </a:graphic>
                </wp:inline>
              </w:drawing>
            </w:r>
          </w:p>
        </w:tc>
        <w:tc>
          <w:tcPr>
            <w:tcW w:w="5206" w:type="dxa"/>
            <w:tcBorders>
              <w:top w:val="single" w:sz="4" w:space="0" w:color="auto"/>
              <w:left w:val="single" w:sz="12" w:space="0" w:color="auto"/>
              <w:bottom w:val="single" w:sz="4" w:space="0" w:color="auto"/>
              <w:right w:val="single" w:sz="12" w:space="0" w:color="auto"/>
            </w:tcBorders>
            <w:shd w:val="clear" w:color="auto" w:fill="FFFFFF"/>
          </w:tcPr>
          <w:p w:rsidR="00687EF6" w:rsidRPr="008B5F0A" w:rsidRDefault="00687EF6" w:rsidP="000E69A9">
            <w:pPr>
              <w:widowControl w:val="0"/>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 xml:space="preserve">Конструкція, що застосовується в американському верстатобудуванні; відносно проста у виготовленні (в порівнянні з </w:t>
            </w:r>
            <w:r w:rsidR="00DC1CE0" w:rsidRPr="008B5F0A">
              <w:rPr>
                <w:rFonts w:ascii="Times New Roman" w:hAnsi="Times New Roman" w:cs="Times New Roman"/>
                <w:sz w:val="28"/>
                <w:szCs w:val="28"/>
                <w:lang w:val="uk-UA"/>
              </w:rPr>
              <w:t>V-подібні</w:t>
            </w:r>
            <w:r w:rsidRPr="008B5F0A">
              <w:rPr>
                <w:rFonts w:ascii="Times New Roman" w:hAnsi="Times New Roman" w:cs="Times New Roman"/>
                <w:sz w:val="28"/>
                <w:szCs w:val="28"/>
                <w:lang w:val="uk-UA"/>
              </w:rPr>
              <w:t xml:space="preserve">). Недоліком є трудність забезпечення </w:t>
            </w:r>
            <w:proofErr w:type="spellStart"/>
            <w:r w:rsidRPr="008B5F0A">
              <w:rPr>
                <w:rFonts w:ascii="Times New Roman" w:hAnsi="Times New Roman" w:cs="Times New Roman"/>
                <w:sz w:val="28"/>
                <w:szCs w:val="28"/>
                <w:lang w:val="uk-UA"/>
              </w:rPr>
              <w:t>співісної</w:t>
            </w:r>
            <w:proofErr w:type="spellEnd"/>
            <w:r w:rsidRPr="008B5F0A">
              <w:rPr>
                <w:rFonts w:ascii="Times New Roman" w:hAnsi="Times New Roman" w:cs="Times New Roman"/>
                <w:sz w:val="28"/>
                <w:szCs w:val="28"/>
                <w:lang w:val="uk-UA"/>
              </w:rPr>
              <w:t xml:space="preserve"> конічної поверхні направляючих н опор шпинделя. Застосовується у поєднанні з потужним шпинделем, що обертається в нерегульованому підшипнику. Кут нахилу утворює приймається зазвичай 30°</w:t>
            </w:r>
          </w:p>
        </w:tc>
      </w:tr>
      <w:tr w:rsidR="002335E9" w:rsidRPr="008B5F0A" w:rsidTr="00AF3DEA">
        <w:tc>
          <w:tcPr>
            <w:tcW w:w="3701" w:type="dxa"/>
            <w:tcBorders>
              <w:top w:val="single" w:sz="4" w:space="0" w:color="auto"/>
              <w:left w:val="single" w:sz="12" w:space="0" w:color="auto"/>
              <w:bottom w:val="single" w:sz="12" w:space="0" w:color="auto"/>
              <w:right w:val="single" w:sz="12" w:space="0" w:color="auto"/>
            </w:tcBorders>
            <w:shd w:val="clear" w:color="auto" w:fill="FFFFFF"/>
          </w:tcPr>
          <w:p w:rsidR="002335E9" w:rsidRPr="008B5F0A" w:rsidRDefault="002335E9" w:rsidP="00AF3DEA">
            <w:pPr>
              <w:widowControl w:val="0"/>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V-подібні конічні напрямі</w:t>
            </w:r>
          </w:p>
          <w:p w:rsidR="00AF3DEA" w:rsidRPr="008B5F0A" w:rsidRDefault="00AF3DEA" w:rsidP="00D41FD3">
            <w:pPr>
              <w:widowControl w:val="0"/>
              <w:jc w:val="center"/>
              <w:rPr>
                <w:rFonts w:ascii="Times New Roman" w:hAnsi="Times New Roman" w:cs="Times New Roman"/>
                <w:sz w:val="28"/>
                <w:szCs w:val="28"/>
                <w:lang w:val="uk-UA"/>
              </w:rPr>
            </w:pPr>
            <w:r w:rsidRPr="008B5F0A">
              <w:rPr>
                <w:rFonts w:ascii="Times New Roman" w:hAnsi="Times New Roman" w:cs="Times New Roman"/>
                <w:noProof/>
                <w:sz w:val="28"/>
                <w:szCs w:val="28"/>
                <w:lang w:val="ru-RU"/>
              </w:rPr>
              <w:drawing>
                <wp:inline distT="0" distB="0" distL="0" distR="0" wp14:anchorId="0351C50F" wp14:editId="730188B8">
                  <wp:extent cx="1711989" cy="2788467"/>
                  <wp:effectExtent l="0" t="0" r="2540" b="0"/>
                  <wp:docPr id="47" name="Рисунок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8"/>
                          <a:stretch>
                            <a:fillRect/>
                          </a:stretch>
                        </pic:blipFill>
                        <pic:spPr>
                          <a:xfrm>
                            <a:off x="0" y="0"/>
                            <a:ext cx="1718106" cy="2798430"/>
                          </a:xfrm>
                          <a:prstGeom prst="rect">
                            <a:avLst/>
                          </a:prstGeom>
                        </pic:spPr>
                      </pic:pic>
                    </a:graphicData>
                  </a:graphic>
                </wp:inline>
              </w:drawing>
            </w:r>
          </w:p>
        </w:tc>
        <w:tc>
          <w:tcPr>
            <w:tcW w:w="5206" w:type="dxa"/>
            <w:tcBorders>
              <w:top w:val="single" w:sz="4" w:space="0" w:color="auto"/>
              <w:left w:val="single" w:sz="12" w:space="0" w:color="auto"/>
              <w:bottom w:val="single" w:sz="12" w:space="0" w:color="auto"/>
              <w:right w:val="single" w:sz="12" w:space="0" w:color="auto"/>
            </w:tcBorders>
            <w:shd w:val="clear" w:color="auto" w:fill="FFFFFF"/>
          </w:tcPr>
          <w:p w:rsidR="002335E9" w:rsidRPr="008B5F0A" w:rsidRDefault="002335E9" w:rsidP="0035545D">
            <w:pPr>
              <w:widowControl w:val="0"/>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 xml:space="preserve">Конструкції, що широко застосовувалися в першій половині двадцятого століття (у вітчизняному і європейському </w:t>
            </w:r>
            <w:r w:rsidRPr="008B5F0A">
              <w:rPr>
                <w:rFonts w:ascii="Times New Roman" w:hAnsi="Times New Roman" w:cs="Times New Roman"/>
                <w:spacing w:val="-8"/>
                <w:sz w:val="28"/>
                <w:szCs w:val="28"/>
                <w:lang w:val="uk-UA"/>
              </w:rPr>
              <w:t>верстатобудуванні); зберігають застосування</w:t>
            </w:r>
            <w:r w:rsidRPr="008B5F0A">
              <w:rPr>
                <w:rFonts w:ascii="Times New Roman" w:hAnsi="Times New Roman" w:cs="Times New Roman"/>
                <w:sz w:val="28"/>
                <w:szCs w:val="28"/>
                <w:lang w:val="uk-UA"/>
              </w:rPr>
              <w:t xml:space="preserve"> для кільцевих планшайб. Конструкції складні у виготовленні. Між крутими</w:t>
            </w:r>
            <w:r w:rsidR="0035545D" w:rsidRPr="008B5F0A">
              <w:rPr>
                <w:rFonts w:ascii="Times New Roman" w:hAnsi="Times New Roman" w:cs="Times New Roman"/>
                <w:sz w:val="28"/>
                <w:szCs w:val="28"/>
                <w:lang w:val="uk-UA"/>
              </w:rPr>
              <w:t xml:space="preserve"> напрямними</w:t>
            </w:r>
            <w:r w:rsidRPr="008B5F0A">
              <w:rPr>
                <w:rFonts w:ascii="Times New Roman" w:hAnsi="Times New Roman" w:cs="Times New Roman"/>
                <w:sz w:val="28"/>
                <w:szCs w:val="28"/>
                <w:lang w:val="uk-UA"/>
              </w:rPr>
              <w:t xml:space="preserve"> в конструкції </w:t>
            </w:r>
            <w:r w:rsidR="0035545D" w:rsidRPr="008B5F0A">
              <w:rPr>
                <w:rFonts w:ascii="Times New Roman" w:hAnsi="Times New Roman" w:cs="Times New Roman"/>
                <w:sz w:val="28"/>
                <w:szCs w:val="28"/>
                <w:lang w:val="uk-UA"/>
              </w:rPr>
              <w:t>(</w:t>
            </w:r>
            <w:r w:rsidRPr="008B5F0A">
              <w:rPr>
                <w:rFonts w:ascii="Times New Roman" w:hAnsi="Times New Roman" w:cs="Times New Roman"/>
                <w:i/>
                <w:sz w:val="28"/>
                <w:szCs w:val="28"/>
                <w:lang w:val="uk-UA"/>
              </w:rPr>
              <w:t>а</w:t>
            </w:r>
            <w:r w:rsidR="0035545D" w:rsidRPr="008B5F0A">
              <w:rPr>
                <w:rFonts w:ascii="Times New Roman" w:hAnsi="Times New Roman" w:cs="Times New Roman"/>
                <w:sz w:val="28"/>
                <w:szCs w:val="28"/>
                <w:lang w:val="uk-UA"/>
              </w:rPr>
              <w:t>)</w:t>
            </w:r>
            <w:r w:rsidRPr="008B5F0A">
              <w:rPr>
                <w:rFonts w:ascii="Times New Roman" w:hAnsi="Times New Roman" w:cs="Times New Roman"/>
                <w:sz w:val="28"/>
                <w:szCs w:val="28"/>
                <w:lang w:val="uk-UA"/>
              </w:rPr>
              <w:t>, як правило</w:t>
            </w:r>
            <w:r w:rsidR="0035545D" w:rsidRPr="008B5F0A">
              <w:rPr>
                <w:rFonts w:ascii="Times New Roman" w:hAnsi="Times New Roman" w:cs="Times New Roman"/>
                <w:sz w:val="28"/>
                <w:szCs w:val="28"/>
                <w:lang w:val="uk-UA"/>
              </w:rPr>
              <w:t>,</w:t>
            </w:r>
            <w:r w:rsidRPr="008B5F0A">
              <w:rPr>
                <w:rFonts w:ascii="Times New Roman" w:hAnsi="Times New Roman" w:cs="Times New Roman"/>
                <w:sz w:val="28"/>
                <w:szCs w:val="28"/>
                <w:lang w:val="uk-UA"/>
              </w:rPr>
              <w:t xml:space="preserve"> передбачається проміжок для компенсації температурних деформацій. Підведення масла до </w:t>
            </w:r>
            <w:r w:rsidR="0035545D" w:rsidRPr="008B5F0A">
              <w:rPr>
                <w:rFonts w:ascii="Times New Roman" w:hAnsi="Times New Roman" w:cs="Times New Roman"/>
                <w:sz w:val="28"/>
                <w:szCs w:val="28"/>
                <w:lang w:val="uk-UA"/>
              </w:rPr>
              <w:t>напрямних</w:t>
            </w:r>
            <w:r w:rsidRPr="008B5F0A">
              <w:rPr>
                <w:rFonts w:ascii="Times New Roman" w:hAnsi="Times New Roman" w:cs="Times New Roman"/>
                <w:sz w:val="28"/>
                <w:szCs w:val="28"/>
                <w:lang w:val="uk-UA"/>
              </w:rPr>
              <w:t xml:space="preserve"> здійснюється зазвичай по круговому каналу між гранями. Застосовуються з шпинделями, що обертаються в регульованих і рідше</w:t>
            </w:r>
            <w:r w:rsidR="00741E88" w:rsidRPr="008B5F0A">
              <w:rPr>
                <w:rFonts w:ascii="Times New Roman" w:hAnsi="Times New Roman" w:cs="Times New Roman"/>
                <w:sz w:val="28"/>
                <w:szCs w:val="28"/>
                <w:lang w:val="uk-UA"/>
              </w:rPr>
              <w:t xml:space="preserve"> нерегульованих підшипниках ковзання.</w:t>
            </w:r>
          </w:p>
        </w:tc>
      </w:tr>
    </w:tbl>
    <w:p w:rsidR="000745EF" w:rsidRPr="008B5F0A" w:rsidRDefault="000745EF" w:rsidP="00DC0DFC">
      <w:pPr>
        <w:widowControl w:val="0"/>
        <w:spacing w:after="120" w:line="252" w:lineRule="auto"/>
        <w:ind w:firstLine="709"/>
        <w:rPr>
          <w:rFonts w:ascii="Times New Roman" w:hAnsi="Times New Roman" w:cs="Times New Roman"/>
          <w:sz w:val="28"/>
          <w:szCs w:val="28"/>
          <w:lang w:val="uk-UA"/>
        </w:rPr>
      </w:pPr>
      <w:r w:rsidRPr="008B5F0A">
        <w:rPr>
          <w:rFonts w:ascii="Times New Roman" w:hAnsi="Times New Roman" w:cs="Times New Roman"/>
          <w:i/>
          <w:sz w:val="28"/>
          <w:szCs w:val="28"/>
          <w:lang w:val="uk-UA"/>
        </w:rPr>
        <w:lastRenderedPageBreak/>
        <w:t>Продовження таблиці 2.3</w:t>
      </w:r>
    </w:p>
    <w:tbl>
      <w:tblPr>
        <w:tblW w:w="0" w:type="auto"/>
        <w:tblLayout w:type="fixed"/>
        <w:tblCellMar>
          <w:top w:w="28" w:type="dxa"/>
          <w:left w:w="28" w:type="dxa"/>
          <w:bottom w:w="28" w:type="dxa"/>
          <w:right w:w="28" w:type="dxa"/>
        </w:tblCellMar>
        <w:tblLook w:val="04A0" w:firstRow="1" w:lastRow="0" w:firstColumn="1" w:lastColumn="0" w:noHBand="0" w:noVBand="1"/>
      </w:tblPr>
      <w:tblGrid>
        <w:gridCol w:w="3701"/>
        <w:gridCol w:w="5206"/>
      </w:tblGrid>
      <w:tr w:rsidR="001747FE" w:rsidRPr="008B5F0A" w:rsidTr="00AF3DEA">
        <w:tc>
          <w:tcPr>
            <w:tcW w:w="3701" w:type="dxa"/>
            <w:tcBorders>
              <w:top w:val="single" w:sz="12" w:space="0" w:color="auto"/>
              <w:left w:val="single" w:sz="12" w:space="0" w:color="auto"/>
              <w:bottom w:val="single" w:sz="12" w:space="0" w:color="auto"/>
              <w:right w:val="single" w:sz="12" w:space="0" w:color="auto"/>
            </w:tcBorders>
            <w:shd w:val="clear" w:color="auto" w:fill="FFFFFF"/>
          </w:tcPr>
          <w:p w:rsidR="001747FE" w:rsidRPr="008B5F0A" w:rsidRDefault="001747FE" w:rsidP="00DC0DFC">
            <w:pPr>
              <w:widowControl w:val="0"/>
              <w:spacing w:line="252"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Схема</w:t>
            </w:r>
          </w:p>
        </w:tc>
        <w:tc>
          <w:tcPr>
            <w:tcW w:w="5206" w:type="dxa"/>
            <w:tcBorders>
              <w:top w:val="single" w:sz="12" w:space="0" w:color="auto"/>
              <w:left w:val="single" w:sz="12" w:space="0" w:color="auto"/>
              <w:bottom w:val="single" w:sz="12" w:space="0" w:color="auto"/>
              <w:right w:val="single" w:sz="12" w:space="0" w:color="auto"/>
            </w:tcBorders>
            <w:shd w:val="clear" w:color="auto" w:fill="FFFFFF"/>
          </w:tcPr>
          <w:p w:rsidR="001747FE" w:rsidRPr="008B5F0A" w:rsidRDefault="001747FE" w:rsidP="00DC0DFC">
            <w:pPr>
              <w:widowControl w:val="0"/>
              <w:spacing w:line="252"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Характеристика і сфера застосування</w:t>
            </w:r>
          </w:p>
        </w:tc>
      </w:tr>
      <w:tr w:rsidR="001747FE" w:rsidRPr="008B5F0A" w:rsidTr="00741E88">
        <w:tc>
          <w:tcPr>
            <w:tcW w:w="3701" w:type="dxa"/>
            <w:tcBorders>
              <w:top w:val="single" w:sz="12" w:space="0" w:color="auto"/>
              <w:left w:val="single" w:sz="12" w:space="0" w:color="auto"/>
              <w:bottom w:val="single" w:sz="4" w:space="0" w:color="auto"/>
              <w:right w:val="single" w:sz="12" w:space="0" w:color="auto"/>
            </w:tcBorders>
            <w:shd w:val="clear" w:color="auto" w:fill="FFFFFF"/>
          </w:tcPr>
          <w:p w:rsidR="001747FE" w:rsidRPr="008B5F0A" w:rsidRDefault="001747FE" w:rsidP="00DC0DFC">
            <w:pPr>
              <w:widowControl w:val="0"/>
              <w:spacing w:line="252" w:lineRule="auto"/>
              <w:jc w:val="both"/>
              <w:rPr>
                <w:rFonts w:ascii="Times New Roman" w:hAnsi="Times New Roman" w:cs="Times New Roman"/>
                <w:sz w:val="28"/>
                <w:szCs w:val="28"/>
                <w:lang w:val="uk-UA"/>
              </w:rPr>
            </w:pPr>
          </w:p>
        </w:tc>
        <w:tc>
          <w:tcPr>
            <w:tcW w:w="5206" w:type="dxa"/>
            <w:tcBorders>
              <w:top w:val="single" w:sz="12" w:space="0" w:color="auto"/>
              <w:left w:val="single" w:sz="12" w:space="0" w:color="auto"/>
              <w:bottom w:val="single" w:sz="4" w:space="0" w:color="auto"/>
              <w:right w:val="single" w:sz="12" w:space="0" w:color="auto"/>
            </w:tcBorders>
            <w:shd w:val="clear" w:color="auto" w:fill="FFFFFF"/>
          </w:tcPr>
          <w:p w:rsidR="001747FE" w:rsidRPr="008B5F0A" w:rsidRDefault="001747FE" w:rsidP="00DC0DFC">
            <w:pPr>
              <w:widowControl w:val="0"/>
              <w:spacing w:line="252" w:lineRule="auto"/>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 xml:space="preserve">У конструкції </w:t>
            </w:r>
            <w:r w:rsidR="009F3E27" w:rsidRPr="008B5F0A">
              <w:rPr>
                <w:rFonts w:ascii="Times New Roman" w:hAnsi="Times New Roman" w:cs="Times New Roman"/>
                <w:sz w:val="28"/>
                <w:szCs w:val="28"/>
                <w:lang w:val="uk-UA"/>
              </w:rPr>
              <w:t>(</w:t>
            </w:r>
            <w:r w:rsidRPr="008B5F0A">
              <w:rPr>
                <w:rFonts w:ascii="Times New Roman" w:hAnsi="Times New Roman" w:cs="Times New Roman"/>
                <w:i/>
                <w:sz w:val="28"/>
                <w:szCs w:val="28"/>
                <w:lang w:val="uk-UA"/>
              </w:rPr>
              <w:t>б</w:t>
            </w:r>
            <w:r w:rsidR="009F3E27" w:rsidRPr="008B5F0A">
              <w:rPr>
                <w:rFonts w:ascii="Times New Roman" w:hAnsi="Times New Roman" w:cs="Times New Roman"/>
                <w:sz w:val="28"/>
                <w:szCs w:val="28"/>
                <w:lang w:val="uk-UA"/>
              </w:rPr>
              <w:t>)</w:t>
            </w:r>
            <w:r w:rsidRPr="008B5F0A">
              <w:rPr>
                <w:rFonts w:ascii="Times New Roman" w:hAnsi="Times New Roman" w:cs="Times New Roman"/>
                <w:sz w:val="28"/>
                <w:szCs w:val="28"/>
                <w:lang w:val="uk-UA"/>
              </w:rPr>
              <w:t xml:space="preserve"> кращі умови </w:t>
            </w:r>
            <w:r w:rsidR="009F3E27" w:rsidRPr="008B5F0A">
              <w:rPr>
                <w:rFonts w:ascii="Times New Roman" w:hAnsi="Times New Roman" w:cs="Times New Roman"/>
                <w:sz w:val="28"/>
                <w:szCs w:val="28"/>
                <w:lang w:val="uk-UA"/>
              </w:rPr>
              <w:t>змащування</w:t>
            </w:r>
            <w:r w:rsidRPr="008B5F0A">
              <w:rPr>
                <w:rFonts w:ascii="Times New Roman" w:hAnsi="Times New Roman" w:cs="Times New Roman"/>
                <w:sz w:val="28"/>
                <w:szCs w:val="28"/>
                <w:lang w:val="uk-UA"/>
              </w:rPr>
              <w:t xml:space="preserve"> робочої полого</w:t>
            </w:r>
            <w:r w:rsidR="009F3E27" w:rsidRPr="008B5F0A">
              <w:rPr>
                <w:rFonts w:ascii="Times New Roman" w:hAnsi="Times New Roman" w:cs="Times New Roman"/>
                <w:sz w:val="28"/>
                <w:szCs w:val="28"/>
                <w:lang w:val="uk-UA"/>
              </w:rPr>
              <w:t>ї</w:t>
            </w:r>
            <w:r w:rsidRPr="008B5F0A">
              <w:rPr>
                <w:rFonts w:ascii="Times New Roman" w:hAnsi="Times New Roman" w:cs="Times New Roman"/>
                <w:sz w:val="28"/>
                <w:szCs w:val="28"/>
                <w:lang w:val="uk-UA"/>
              </w:rPr>
              <w:t xml:space="preserve"> </w:t>
            </w:r>
            <w:r w:rsidR="009F3E27" w:rsidRPr="008B5F0A">
              <w:rPr>
                <w:rFonts w:ascii="Times New Roman" w:hAnsi="Times New Roman" w:cs="Times New Roman"/>
                <w:sz w:val="28"/>
                <w:szCs w:val="28"/>
                <w:lang w:val="uk-UA"/>
              </w:rPr>
              <w:t>напрямної</w:t>
            </w:r>
            <w:r w:rsidRPr="008B5F0A">
              <w:rPr>
                <w:rFonts w:ascii="Times New Roman" w:hAnsi="Times New Roman" w:cs="Times New Roman"/>
                <w:sz w:val="28"/>
                <w:szCs w:val="28"/>
                <w:lang w:val="uk-UA"/>
              </w:rPr>
              <w:t xml:space="preserve">, оскільки </w:t>
            </w:r>
            <w:r w:rsidR="009F3E27" w:rsidRPr="008B5F0A">
              <w:rPr>
                <w:rFonts w:ascii="Times New Roman" w:hAnsi="Times New Roman" w:cs="Times New Roman"/>
                <w:sz w:val="28"/>
                <w:szCs w:val="28"/>
                <w:lang w:val="uk-UA"/>
              </w:rPr>
              <w:t>мастило</w:t>
            </w:r>
            <w:r w:rsidRPr="008B5F0A">
              <w:rPr>
                <w:rFonts w:ascii="Times New Roman" w:hAnsi="Times New Roman" w:cs="Times New Roman"/>
                <w:sz w:val="28"/>
                <w:szCs w:val="28"/>
                <w:lang w:val="uk-UA"/>
              </w:rPr>
              <w:t xml:space="preserve"> під дією відцентрових сил відкидається до неї, і менша небезпека заклинювання в результаті температурних деформацій, чим в конструкції </w:t>
            </w:r>
            <w:r w:rsidR="009F3E27" w:rsidRPr="008B5F0A">
              <w:rPr>
                <w:rFonts w:ascii="Times New Roman" w:hAnsi="Times New Roman" w:cs="Times New Roman"/>
                <w:sz w:val="28"/>
                <w:szCs w:val="28"/>
                <w:lang w:val="uk-UA"/>
              </w:rPr>
              <w:t>(</w:t>
            </w:r>
            <w:r w:rsidR="009F3E27" w:rsidRPr="008B5F0A">
              <w:rPr>
                <w:rFonts w:ascii="Times New Roman" w:hAnsi="Times New Roman" w:cs="Times New Roman"/>
                <w:i/>
                <w:sz w:val="28"/>
                <w:szCs w:val="28"/>
                <w:lang w:val="uk-UA"/>
              </w:rPr>
              <w:t>а</w:t>
            </w:r>
            <w:r w:rsidR="009F3E27" w:rsidRPr="008B5F0A">
              <w:rPr>
                <w:rFonts w:ascii="Times New Roman" w:hAnsi="Times New Roman" w:cs="Times New Roman"/>
                <w:sz w:val="28"/>
                <w:szCs w:val="28"/>
                <w:lang w:val="uk-UA"/>
              </w:rPr>
              <w:t>)</w:t>
            </w:r>
            <w:r w:rsidRPr="008B5F0A">
              <w:rPr>
                <w:rFonts w:ascii="Times New Roman" w:hAnsi="Times New Roman" w:cs="Times New Roman"/>
                <w:sz w:val="28"/>
                <w:szCs w:val="28"/>
                <w:lang w:val="uk-UA"/>
              </w:rPr>
              <w:t xml:space="preserve">. Кути нахилу граней зазвичай 20 і 70°. Конструкція </w:t>
            </w:r>
            <w:r w:rsidR="009F3E27" w:rsidRPr="008B5F0A">
              <w:rPr>
                <w:rFonts w:ascii="Times New Roman" w:hAnsi="Times New Roman" w:cs="Times New Roman"/>
                <w:sz w:val="28"/>
                <w:szCs w:val="28"/>
                <w:lang w:val="uk-UA"/>
              </w:rPr>
              <w:t>(</w:t>
            </w:r>
            <w:r w:rsidRPr="008B5F0A">
              <w:rPr>
                <w:rFonts w:ascii="Times New Roman" w:hAnsi="Times New Roman" w:cs="Times New Roman"/>
                <w:i/>
                <w:sz w:val="28"/>
                <w:szCs w:val="28"/>
                <w:lang w:val="uk-UA"/>
              </w:rPr>
              <w:t>в</w:t>
            </w:r>
            <w:r w:rsidR="009F3E27" w:rsidRPr="008B5F0A">
              <w:rPr>
                <w:rFonts w:ascii="Times New Roman" w:hAnsi="Times New Roman" w:cs="Times New Roman"/>
                <w:sz w:val="28"/>
                <w:szCs w:val="28"/>
                <w:lang w:val="uk-UA"/>
              </w:rPr>
              <w:t>)</w:t>
            </w:r>
            <w:r w:rsidRPr="008B5F0A">
              <w:rPr>
                <w:rFonts w:ascii="Times New Roman" w:hAnsi="Times New Roman" w:cs="Times New Roman"/>
                <w:sz w:val="28"/>
                <w:szCs w:val="28"/>
                <w:lang w:val="uk-UA"/>
              </w:rPr>
              <w:t xml:space="preserve"> залишається основний для важких зуборізних верстатів. Кут між гранями складає 120-140°</w:t>
            </w:r>
          </w:p>
        </w:tc>
      </w:tr>
      <w:tr w:rsidR="0035545D" w:rsidRPr="008B5F0A" w:rsidTr="00741E88">
        <w:tc>
          <w:tcPr>
            <w:tcW w:w="3701" w:type="dxa"/>
            <w:tcBorders>
              <w:top w:val="single" w:sz="4" w:space="0" w:color="auto"/>
              <w:left w:val="single" w:sz="12" w:space="0" w:color="auto"/>
              <w:bottom w:val="single" w:sz="12" w:space="0" w:color="auto"/>
              <w:right w:val="single" w:sz="12" w:space="0" w:color="auto"/>
            </w:tcBorders>
            <w:shd w:val="clear" w:color="auto" w:fill="FFFFFF"/>
          </w:tcPr>
          <w:p w:rsidR="00741E88" w:rsidRPr="008B5F0A" w:rsidRDefault="00741E88" w:rsidP="00DC0DFC">
            <w:pPr>
              <w:widowControl w:val="0"/>
              <w:spacing w:line="252"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Комбіновані</w:t>
            </w:r>
          </w:p>
          <w:p w:rsidR="00741E88" w:rsidRPr="008B5F0A" w:rsidRDefault="0035545D" w:rsidP="00DC0DFC">
            <w:pPr>
              <w:widowControl w:val="0"/>
              <w:spacing w:line="252" w:lineRule="auto"/>
              <w:jc w:val="center"/>
              <w:rPr>
                <w:rFonts w:ascii="Times New Roman" w:hAnsi="Times New Roman" w:cs="Times New Roman"/>
                <w:noProof/>
                <w:sz w:val="28"/>
                <w:szCs w:val="28"/>
                <w:lang w:val="uk-UA"/>
              </w:rPr>
            </w:pPr>
            <w:r w:rsidRPr="008B5F0A">
              <w:rPr>
                <w:rFonts w:ascii="Times New Roman" w:hAnsi="Times New Roman" w:cs="Times New Roman"/>
                <w:noProof/>
                <w:sz w:val="28"/>
                <w:szCs w:val="28"/>
                <w:lang w:val="ru-RU"/>
              </w:rPr>
              <w:drawing>
                <wp:inline distT="0" distB="0" distL="0" distR="0" wp14:anchorId="1CE6E47F" wp14:editId="60D8AAE2">
                  <wp:extent cx="1800000" cy="1340907"/>
                  <wp:effectExtent l="0" t="0" r="0" b="0"/>
                  <wp:docPr id="48" name="Рисунок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9"/>
                          <a:stretch>
                            <a:fillRect/>
                          </a:stretch>
                        </pic:blipFill>
                        <pic:spPr>
                          <a:xfrm>
                            <a:off x="0" y="0"/>
                            <a:ext cx="1800000" cy="1340907"/>
                          </a:xfrm>
                          <a:prstGeom prst="rect">
                            <a:avLst/>
                          </a:prstGeom>
                        </pic:spPr>
                      </pic:pic>
                    </a:graphicData>
                  </a:graphic>
                </wp:inline>
              </w:drawing>
            </w:r>
          </w:p>
        </w:tc>
        <w:tc>
          <w:tcPr>
            <w:tcW w:w="5206" w:type="dxa"/>
            <w:tcBorders>
              <w:top w:val="single" w:sz="4" w:space="0" w:color="auto"/>
              <w:left w:val="single" w:sz="12" w:space="0" w:color="auto"/>
              <w:bottom w:val="single" w:sz="12" w:space="0" w:color="auto"/>
              <w:right w:val="single" w:sz="12" w:space="0" w:color="auto"/>
            </w:tcBorders>
            <w:shd w:val="clear" w:color="auto" w:fill="FFFFFF"/>
          </w:tcPr>
          <w:p w:rsidR="0035545D" w:rsidRPr="008B5F0A" w:rsidRDefault="009F3E27" w:rsidP="00DC0DFC">
            <w:pPr>
              <w:widowControl w:val="0"/>
              <w:spacing w:line="252" w:lineRule="auto"/>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Напрямні</w:t>
            </w:r>
            <w:r w:rsidR="0035545D" w:rsidRPr="008B5F0A">
              <w:rPr>
                <w:rFonts w:ascii="Times New Roman" w:hAnsi="Times New Roman" w:cs="Times New Roman"/>
                <w:sz w:val="28"/>
                <w:szCs w:val="28"/>
                <w:lang w:val="uk-UA"/>
              </w:rPr>
              <w:t xml:space="preserve"> вживані при великих швидкостях і при необхідності здійснення точного настановного обертального руху. Достоїнства тих</w:t>
            </w:r>
            <w:r w:rsidRPr="008B5F0A">
              <w:rPr>
                <w:rFonts w:ascii="Times New Roman" w:hAnsi="Times New Roman" w:cs="Times New Roman"/>
                <w:sz w:val="28"/>
                <w:szCs w:val="28"/>
                <w:lang w:val="uk-UA"/>
              </w:rPr>
              <w:t xml:space="preserve"> напрямних</w:t>
            </w:r>
            <w:r w:rsidR="0035545D" w:rsidRPr="008B5F0A">
              <w:rPr>
                <w:rFonts w:ascii="Times New Roman" w:hAnsi="Times New Roman" w:cs="Times New Roman"/>
                <w:sz w:val="28"/>
                <w:szCs w:val="28"/>
                <w:lang w:val="uk-UA"/>
              </w:rPr>
              <w:t xml:space="preserve"> кочення – малі сили тертя, відсутність заїдання, можливість роботи при підвищених швидкостях, відсутність спливання, характерного для </w:t>
            </w:r>
            <w:r w:rsidRPr="008B5F0A">
              <w:rPr>
                <w:rFonts w:ascii="Times New Roman" w:hAnsi="Times New Roman" w:cs="Times New Roman"/>
                <w:sz w:val="28"/>
                <w:szCs w:val="28"/>
                <w:lang w:val="uk-UA"/>
              </w:rPr>
              <w:t>швидкохідних напрямних</w:t>
            </w:r>
            <w:r w:rsidR="0035545D" w:rsidRPr="008B5F0A">
              <w:rPr>
                <w:rFonts w:ascii="Times New Roman" w:hAnsi="Times New Roman" w:cs="Times New Roman"/>
                <w:sz w:val="28"/>
                <w:szCs w:val="28"/>
                <w:lang w:val="uk-UA"/>
              </w:rPr>
              <w:t xml:space="preserve"> ковзання, проста система </w:t>
            </w:r>
            <w:r w:rsidRPr="008B5F0A">
              <w:rPr>
                <w:rFonts w:ascii="Times New Roman" w:hAnsi="Times New Roman" w:cs="Times New Roman"/>
                <w:sz w:val="28"/>
                <w:szCs w:val="28"/>
                <w:lang w:val="uk-UA"/>
              </w:rPr>
              <w:t>змащування</w:t>
            </w:r>
            <w:r w:rsidR="0035545D" w:rsidRPr="008B5F0A">
              <w:rPr>
                <w:rFonts w:ascii="Times New Roman" w:hAnsi="Times New Roman" w:cs="Times New Roman"/>
                <w:sz w:val="28"/>
                <w:szCs w:val="28"/>
                <w:lang w:val="uk-UA"/>
              </w:rPr>
              <w:t>. В якості опор планшайби застосовуються підшипники кочення великого розміру (радіально-</w:t>
            </w:r>
            <w:r w:rsidRPr="008B5F0A">
              <w:rPr>
                <w:rFonts w:ascii="Times New Roman" w:hAnsi="Times New Roman" w:cs="Times New Roman"/>
                <w:sz w:val="28"/>
                <w:szCs w:val="28"/>
                <w:lang w:val="uk-UA"/>
              </w:rPr>
              <w:t>упорні</w:t>
            </w:r>
            <w:r w:rsidR="0035545D" w:rsidRPr="008B5F0A">
              <w:rPr>
                <w:rFonts w:ascii="Times New Roman" w:hAnsi="Times New Roman" w:cs="Times New Roman"/>
                <w:sz w:val="28"/>
                <w:szCs w:val="28"/>
                <w:lang w:val="uk-UA"/>
              </w:rPr>
              <w:t xml:space="preserve"> або </w:t>
            </w:r>
            <w:r w:rsidRPr="008B5F0A">
              <w:rPr>
                <w:rFonts w:ascii="Times New Roman" w:hAnsi="Times New Roman" w:cs="Times New Roman"/>
                <w:sz w:val="28"/>
                <w:szCs w:val="28"/>
                <w:lang w:val="uk-UA"/>
              </w:rPr>
              <w:t>упорні</w:t>
            </w:r>
            <w:r w:rsidR="0035545D" w:rsidRPr="008B5F0A">
              <w:rPr>
                <w:rFonts w:ascii="Times New Roman" w:hAnsi="Times New Roman" w:cs="Times New Roman"/>
                <w:sz w:val="28"/>
                <w:szCs w:val="28"/>
                <w:lang w:val="uk-UA"/>
              </w:rPr>
              <w:t xml:space="preserve"> у поєднанні з радіальними)</w:t>
            </w:r>
          </w:p>
        </w:tc>
      </w:tr>
    </w:tbl>
    <w:p w:rsidR="00D80FCB" w:rsidRPr="008B5F0A" w:rsidRDefault="00D80FCB" w:rsidP="00DC0DFC">
      <w:pPr>
        <w:widowControl w:val="0"/>
        <w:spacing w:line="252" w:lineRule="auto"/>
        <w:ind w:firstLine="709"/>
        <w:jc w:val="both"/>
        <w:rPr>
          <w:rFonts w:ascii="Times New Roman" w:hAnsi="Times New Roman" w:cs="Times New Roman"/>
          <w:sz w:val="28"/>
          <w:szCs w:val="28"/>
          <w:lang w:val="uk-UA"/>
        </w:rPr>
      </w:pPr>
    </w:p>
    <w:p w:rsidR="00135B20" w:rsidRPr="008B5F0A" w:rsidRDefault="00135B20" w:rsidP="00DC0DFC">
      <w:pPr>
        <w:widowControl w:val="0"/>
        <w:spacing w:line="252" w:lineRule="auto"/>
        <w:ind w:firstLine="709"/>
        <w:jc w:val="both"/>
        <w:rPr>
          <w:rFonts w:ascii="Times New Roman" w:hAnsi="Times New Roman" w:cs="Times New Roman"/>
          <w:sz w:val="28"/>
          <w:szCs w:val="28"/>
          <w:lang w:val="uk-UA"/>
        </w:rPr>
      </w:pPr>
      <w:r w:rsidRPr="008B5F0A">
        <w:rPr>
          <w:rFonts w:ascii="Times New Roman" w:hAnsi="Times New Roman" w:cs="Times New Roman"/>
          <w:i/>
          <w:sz w:val="28"/>
          <w:szCs w:val="28"/>
          <w:lang w:val="uk-UA"/>
        </w:rPr>
        <w:t>Направляючі кочення</w:t>
      </w:r>
      <w:r w:rsidRPr="008B5F0A">
        <w:rPr>
          <w:rFonts w:ascii="Times New Roman" w:hAnsi="Times New Roman" w:cs="Times New Roman"/>
          <w:sz w:val="28"/>
          <w:szCs w:val="28"/>
          <w:lang w:val="uk-UA"/>
        </w:rPr>
        <w:t xml:space="preserve"> в </w:t>
      </w:r>
      <w:r w:rsidR="00DC0DFC" w:rsidRPr="008B5F0A">
        <w:rPr>
          <w:rFonts w:ascii="Times New Roman" w:hAnsi="Times New Roman" w:cs="Times New Roman"/>
          <w:sz w:val="28"/>
          <w:szCs w:val="28"/>
          <w:lang w:val="uk-UA"/>
        </w:rPr>
        <w:t xml:space="preserve">основному </w:t>
      </w:r>
      <w:r w:rsidRPr="008B5F0A">
        <w:rPr>
          <w:rFonts w:ascii="Times New Roman" w:hAnsi="Times New Roman" w:cs="Times New Roman"/>
          <w:sz w:val="28"/>
          <w:szCs w:val="28"/>
          <w:lang w:val="uk-UA"/>
        </w:rPr>
        <w:t>застос</w:t>
      </w:r>
      <w:r w:rsidR="00DC0DFC" w:rsidRPr="008B5F0A">
        <w:rPr>
          <w:rFonts w:ascii="Times New Roman" w:hAnsi="Times New Roman" w:cs="Times New Roman"/>
          <w:sz w:val="28"/>
          <w:szCs w:val="28"/>
          <w:lang w:val="uk-UA"/>
        </w:rPr>
        <w:t>овуються</w:t>
      </w:r>
      <w:r w:rsidRPr="008B5F0A">
        <w:rPr>
          <w:rFonts w:ascii="Times New Roman" w:hAnsi="Times New Roman" w:cs="Times New Roman"/>
          <w:sz w:val="28"/>
          <w:szCs w:val="28"/>
          <w:lang w:val="uk-UA"/>
        </w:rPr>
        <w:t xml:space="preserve"> при великих швидкостях обертання столів (карусельні верстати) і при необхідності здійснення точного настановного обертального руху (поворотні столи координатно-розточувальних верстатів). Критерієм працездатності </w:t>
      </w:r>
      <w:r w:rsidR="00DC0DFC" w:rsidRPr="008B5F0A">
        <w:rPr>
          <w:rFonts w:ascii="Times New Roman" w:hAnsi="Times New Roman" w:cs="Times New Roman"/>
          <w:sz w:val="28"/>
          <w:szCs w:val="28"/>
          <w:lang w:val="uk-UA"/>
        </w:rPr>
        <w:t>напрямних</w:t>
      </w:r>
      <w:r w:rsidRPr="008B5F0A">
        <w:rPr>
          <w:rFonts w:ascii="Times New Roman" w:hAnsi="Times New Roman" w:cs="Times New Roman"/>
          <w:sz w:val="28"/>
          <w:szCs w:val="28"/>
          <w:lang w:val="uk-UA"/>
        </w:rPr>
        <w:t xml:space="preserve"> являється довговічність по втомі (при великих швидкостях обертання) і відсутність залишкових деформацій </w:t>
      </w:r>
      <w:r w:rsidR="00DC0DFC" w:rsidRPr="008B5F0A">
        <w:rPr>
          <w:rFonts w:ascii="Times New Roman" w:hAnsi="Times New Roman" w:cs="Times New Roman"/>
          <w:sz w:val="28"/>
          <w:szCs w:val="28"/>
          <w:lang w:val="uk-UA"/>
        </w:rPr>
        <w:t>напрямних</w:t>
      </w:r>
      <w:r w:rsidRPr="008B5F0A">
        <w:rPr>
          <w:rFonts w:ascii="Times New Roman" w:hAnsi="Times New Roman" w:cs="Times New Roman"/>
          <w:sz w:val="28"/>
          <w:szCs w:val="28"/>
          <w:lang w:val="uk-UA"/>
        </w:rPr>
        <w:t>, а також стійкість сепаратора.</w:t>
      </w:r>
    </w:p>
    <w:p w:rsidR="00135B20" w:rsidRPr="008B5F0A" w:rsidRDefault="00135B20" w:rsidP="00DC0DFC">
      <w:pPr>
        <w:widowControl w:val="0"/>
        <w:spacing w:line="252" w:lineRule="auto"/>
        <w:ind w:firstLine="709"/>
        <w:jc w:val="both"/>
        <w:rPr>
          <w:rFonts w:ascii="Times New Roman" w:hAnsi="Times New Roman" w:cs="Times New Roman"/>
          <w:sz w:val="28"/>
          <w:szCs w:val="28"/>
          <w:lang w:val="uk-UA"/>
        </w:rPr>
      </w:pPr>
      <w:r w:rsidRPr="008B5F0A">
        <w:rPr>
          <w:rFonts w:ascii="Times New Roman" w:hAnsi="Times New Roman" w:cs="Times New Roman"/>
          <w:i/>
          <w:sz w:val="28"/>
          <w:szCs w:val="28"/>
          <w:lang w:val="uk-UA"/>
        </w:rPr>
        <w:t>Для головного руху</w:t>
      </w:r>
      <w:r w:rsidRPr="008B5F0A">
        <w:rPr>
          <w:rFonts w:ascii="Times New Roman" w:hAnsi="Times New Roman" w:cs="Times New Roman"/>
          <w:sz w:val="28"/>
          <w:szCs w:val="28"/>
          <w:lang w:val="uk-UA"/>
        </w:rPr>
        <w:t xml:space="preserve"> (у карусельних верстатах) застосовуються </w:t>
      </w:r>
      <w:r w:rsidR="00DC0DFC" w:rsidRPr="008B5F0A">
        <w:rPr>
          <w:rFonts w:ascii="Times New Roman" w:hAnsi="Times New Roman" w:cs="Times New Roman"/>
          <w:sz w:val="28"/>
          <w:szCs w:val="28"/>
          <w:lang w:val="uk-UA"/>
        </w:rPr>
        <w:t>напрямні</w:t>
      </w:r>
      <w:r w:rsidRPr="008B5F0A">
        <w:rPr>
          <w:rFonts w:ascii="Times New Roman" w:hAnsi="Times New Roman" w:cs="Times New Roman"/>
          <w:sz w:val="28"/>
          <w:szCs w:val="28"/>
          <w:lang w:val="uk-UA"/>
        </w:rPr>
        <w:t xml:space="preserve"> ковзання і кочення. З </w:t>
      </w:r>
      <w:r w:rsidR="00DC0DFC" w:rsidRPr="008B5F0A">
        <w:rPr>
          <w:rFonts w:ascii="Times New Roman" w:hAnsi="Times New Roman" w:cs="Times New Roman"/>
          <w:sz w:val="28"/>
          <w:szCs w:val="28"/>
          <w:lang w:val="uk-UA"/>
        </w:rPr>
        <w:t>напрямних</w:t>
      </w:r>
      <w:r w:rsidRPr="008B5F0A">
        <w:rPr>
          <w:rFonts w:ascii="Times New Roman" w:hAnsi="Times New Roman" w:cs="Times New Roman"/>
          <w:sz w:val="28"/>
          <w:szCs w:val="28"/>
          <w:lang w:val="uk-UA"/>
        </w:rPr>
        <w:t xml:space="preserve"> ковзання у зв'язку з вдосконаленням шпиндельних підшипників кочення основне застосування отримують плоскі </w:t>
      </w:r>
      <w:r w:rsidR="00DC0DFC" w:rsidRPr="008B5F0A">
        <w:rPr>
          <w:rFonts w:ascii="Times New Roman" w:hAnsi="Times New Roman" w:cs="Times New Roman"/>
          <w:sz w:val="28"/>
          <w:szCs w:val="28"/>
          <w:lang w:val="uk-UA"/>
        </w:rPr>
        <w:t>напрямні</w:t>
      </w:r>
      <w:r w:rsidRPr="008B5F0A">
        <w:rPr>
          <w:rFonts w:ascii="Times New Roman" w:hAnsi="Times New Roman" w:cs="Times New Roman"/>
          <w:sz w:val="28"/>
          <w:szCs w:val="28"/>
          <w:lang w:val="uk-UA"/>
        </w:rPr>
        <w:t xml:space="preserve">. Відношення середнього діаметру що направляють до діаметру столу складає зазвичай 0,45-0,7; відношення ширини що направляють до середнього діаметру зазвичай 0,11-0,17, найчастіше 0,13-0,14. У верстатах невеликих розмірів </w:t>
      </w:r>
      <w:r w:rsidR="00DC0DFC" w:rsidRPr="008B5F0A">
        <w:rPr>
          <w:rFonts w:ascii="Times New Roman" w:hAnsi="Times New Roman" w:cs="Times New Roman"/>
          <w:sz w:val="28"/>
          <w:szCs w:val="28"/>
          <w:lang w:val="uk-UA"/>
        </w:rPr>
        <w:t xml:space="preserve">напрямні </w:t>
      </w:r>
      <w:r w:rsidRPr="008B5F0A">
        <w:rPr>
          <w:rFonts w:ascii="Times New Roman" w:hAnsi="Times New Roman" w:cs="Times New Roman"/>
          <w:sz w:val="28"/>
          <w:szCs w:val="28"/>
          <w:lang w:val="uk-UA"/>
        </w:rPr>
        <w:t xml:space="preserve">часто виконуються </w:t>
      </w:r>
      <w:proofErr w:type="spellStart"/>
      <w:r w:rsidRPr="008B5F0A">
        <w:rPr>
          <w:rFonts w:ascii="Times New Roman" w:hAnsi="Times New Roman" w:cs="Times New Roman"/>
          <w:sz w:val="28"/>
          <w:szCs w:val="28"/>
          <w:lang w:val="uk-UA"/>
        </w:rPr>
        <w:t>привертн</w:t>
      </w:r>
      <w:r w:rsidR="00DC0DFC" w:rsidRPr="008B5F0A">
        <w:rPr>
          <w:rFonts w:ascii="Times New Roman" w:hAnsi="Times New Roman" w:cs="Times New Roman"/>
          <w:sz w:val="28"/>
          <w:szCs w:val="28"/>
          <w:lang w:val="uk-UA"/>
        </w:rPr>
        <w:t>и</w:t>
      </w:r>
      <w:r w:rsidRPr="008B5F0A">
        <w:rPr>
          <w:rFonts w:ascii="Times New Roman" w:hAnsi="Times New Roman" w:cs="Times New Roman"/>
          <w:sz w:val="28"/>
          <w:szCs w:val="28"/>
          <w:lang w:val="uk-UA"/>
        </w:rPr>
        <w:t>ми</w:t>
      </w:r>
      <w:proofErr w:type="spellEnd"/>
      <w:r w:rsidRPr="008B5F0A">
        <w:rPr>
          <w:rFonts w:ascii="Times New Roman" w:hAnsi="Times New Roman" w:cs="Times New Roman"/>
          <w:sz w:val="28"/>
          <w:szCs w:val="28"/>
          <w:lang w:val="uk-UA"/>
        </w:rPr>
        <w:t>.</w:t>
      </w:r>
    </w:p>
    <w:p w:rsidR="004D456F" w:rsidRPr="008B5F0A" w:rsidRDefault="004D456F" w:rsidP="00135B20">
      <w:pPr>
        <w:widowControl w:val="0"/>
        <w:ind w:firstLine="709"/>
        <w:jc w:val="both"/>
        <w:rPr>
          <w:rFonts w:ascii="Times New Roman" w:hAnsi="Times New Roman" w:cs="Times New Roman"/>
          <w:sz w:val="28"/>
          <w:szCs w:val="28"/>
          <w:lang w:val="uk-UA"/>
        </w:rPr>
        <w:sectPr w:rsidR="004D456F" w:rsidRPr="008B5F0A" w:rsidSect="00F15874">
          <w:footerReference w:type="even" r:id="rId50"/>
          <w:footerReference w:type="default" r:id="rId51"/>
          <w:type w:val="continuous"/>
          <w:pgSz w:w="11907" w:h="16840" w:code="9"/>
          <w:pgMar w:top="851" w:right="1247" w:bottom="1418" w:left="1588" w:header="0" w:footer="964" w:gutter="0"/>
          <w:cols w:space="720"/>
          <w:noEndnote/>
          <w:titlePg/>
          <w:docGrid w:linePitch="360"/>
        </w:sectPr>
      </w:pPr>
    </w:p>
    <w:p w:rsidR="004D456F" w:rsidRPr="008B5F0A" w:rsidRDefault="000E7185" w:rsidP="002C482F">
      <w:pPr>
        <w:widowControl w:val="0"/>
        <w:spacing w:after="120" w:line="233" w:lineRule="auto"/>
        <w:ind w:firstLine="709"/>
        <w:rPr>
          <w:rFonts w:ascii="Times New Roman" w:hAnsi="Times New Roman" w:cs="Times New Roman"/>
          <w:i/>
          <w:sz w:val="28"/>
          <w:szCs w:val="28"/>
          <w:lang w:val="uk-UA"/>
        </w:rPr>
      </w:pPr>
      <w:r w:rsidRPr="008B5F0A">
        <w:rPr>
          <w:rFonts w:ascii="Times New Roman" w:hAnsi="Times New Roman" w:cs="Times New Roman"/>
          <w:i/>
          <w:sz w:val="28"/>
          <w:szCs w:val="28"/>
          <w:lang w:val="uk-UA"/>
        </w:rPr>
        <w:lastRenderedPageBreak/>
        <w:t xml:space="preserve">Таблиця 2.4 – </w:t>
      </w:r>
      <w:r w:rsidR="004D456F" w:rsidRPr="008B5F0A">
        <w:rPr>
          <w:rFonts w:ascii="Times New Roman" w:hAnsi="Times New Roman" w:cs="Times New Roman"/>
          <w:i/>
          <w:sz w:val="28"/>
          <w:szCs w:val="28"/>
          <w:lang w:val="uk-UA"/>
        </w:rPr>
        <w:t xml:space="preserve">Матеріали </w:t>
      </w:r>
      <w:r w:rsidRPr="008B5F0A">
        <w:rPr>
          <w:rFonts w:ascii="Times New Roman" w:hAnsi="Times New Roman" w:cs="Times New Roman"/>
          <w:i/>
          <w:sz w:val="28"/>
          <w:szCs w:val="28"/>
          <w:lang w:val="uk-UA"/>
        </w:rPr>
        <w:t>напрямних</w:t>
      </w:r>
      <w:r w:rsidR="004D456F" w:rsidRPr="008B5F0A">
        <w:rPr>
          <w:rFonts w:ascii="Times New Roman" w:hAnsi="Times New Roman" w:cs="Times New Roman"/>
          <w:i/>
          <w:sz w:val="28"/>
          <w:szCs w:val="28"/>
          <w:lang w:val="uk-UA"/>
        </w:rPr>
        <w:t xml:space="preserve"> станини </w:t>
      </w:r>
      <w:r w:rsidRPr="008B5F0A">
        <w:rPr>
          <w:rFonts w:ascii="Times New Roman" w:hAnsi="Times New Roman" w:cs="Times New Roman"/>
          <w:i/>
          <w:sz w:val="28"/>
          <w:szCs w:val="28"/>
          <w:lang w:val="uk-UA"/>
        </w:rPr>
        <w:t>в зв'язаних вузлів</w:t>
      </w:r>
    </w:p>
    <w:tbl>
      <w:tblPr>
        <w:tblW w:w="0" w:type="auto"/>
        <w:tblLayout w:type="fixed"/>
        <w:tblCellMar>
          <w:top w:w="28" w:type="dxa"/>
          <w:left w:w="57" w:type="dxa"/>
          <w:bottom w:w="28" w:type="dxa"/>
          <w:right w:w="57" w:type="dxa"/>
        </w:tblCellMar>
        <w:tblLook w:val="04A0" w:firstRow="1" w:lastRow="0" w:firstColumn="1" w:lastColumn="0" w:noHBand="0" w:noVBand="1"/>
      </w:tblPr>
      <w:tblGrid>
        <w:gridCol w:w="3999"/>
        <w:gridCol w:w="5319"/>
        <w:gridCol w:w="5244"/>
      </w:tblGrid>
      <w:tr w:rsidR="00362508" w:rsidRPr="008B5F0A" w:rsidTr="00D90108">
        <w:tc>
          <w:tcPr>
            <w:tcW w:w="3999" w:type="dxa"/>
            <w:tcBorders>
              <w:top w:val="single" w:sz="12" w:space="0" w:color="auto"/>
              <w:left w:val="single" w:sz="12" w:space="0" w:color="auto"/>
              <w:bottom w:val="single" w:sz="12" w:space="0" w:color="auto"/>
              <w:right w:val="single" w:sz="12" w:space="0" w:color="auto"/>
            </w:tcBorders>
            <w:shd w:val="clear" w:color="auto" w:fill="FFFFFF"/>
          </w:tcPr>
          <w:p w:rsidR="004D456F" w:rsidRPr="008B5F0A" w:rsidRDefault="004D456F" w:rsidP="002C482F">
            <w:pPr>
              <w:widowControl w:val="0"/>
              <w:spacing w:line="233"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Матеріал і термічна обробка</w:t>
            </w:r>
          </w:p>
        </w:tc>
        <w:tc>
          <w:tcPr>
            <w:tcW w:w="5319" w:type="dxa"/>
            <w:tcBorders>
              <w:top w:val="single" w:sz="12" w:space="0" w:color="auto"/>
              <w:left w:val="single" w:sz="12" w:space="0" w:color="auto"/>
              <w:bottom w:val="single" w:sz="12" w:space="0" w:color="auto"/>
              <w:right w:val="single" w:sz="12" w:space="0" w:color="auto"/>
            </w:tcBorders>
            <w:shd w:val="clear" w:color="auto" w:fill="FFFFFF"/>
          </w:tcPr>
          <w:p w:rsidR="004D456F" w:rsidRPr="008B5F0A" w:rsidRDefault="004D456F" w:rsidP="002C482F">
            <w:pPr>
              <w:widowControl w:val="0"/>
              <w:spacing w:line="233" w:lineRule="auto"/>
              <w:jc w:val="center"/>
              <w:rPr>
                <w:rFonts w:ascii="Times New Roman" w:hAnsi="Times New Roman" w:cs="Times New Roman"/>
                <w:spacing w:val="-8"/>
                <w:sz w:val="28"/>
                <w:szCs w:val="28"/>
                <w:lang w:val="uk-UA"/>
              </w:rPr>
            </w:pPr>
            <w:r w:rsidRPr="008B5F0A">
              <w:rPr>
                <w:rFonts w:ascii="Times New Roman" w:hAnsi="Times New Roman" w:cs="Times New Roman"/>
                <w:spacing w:val="-8"/>
                <w:sz w:val="28"/>
                <w:szCs w:val="28"/>
                <w:lang w:val="uk-UA"/>
              </w:rPr>
              <w:t xml:space="preserve">Характеристика </w:t>
            </w:r>
            <w:r w:rsidR="00362508" w:rsidRPr="008B5F0A">
              <w:rPr>
                <w:rFonts w:ascii="Times New Roman" w:hAnsi="Times New Roman" w:cs="Times New Roman"/>
                <w:spacing w:val="-8"/>
                <w:sz w:val="28"/>
                <w:szCs w:val="28"/>
                <w:lang w:val="uk-UA"/>
              </w:rPr>
              <w:t>напрямних</w:t>
            </w:r>
            <w:r w:rsidRPr="008B5F0A">
              <w:rPr>
                <w:rFonts w:ascii="Times New Roman" w:hAnsi="Times New Roman" w:cs="Times New Roman"/>
                <w:spacing w:val="-8"/>
                <w:sz w:val="28"/>
                <w:szCs w:val="28"/>
                <w:lang w:val="uk-UA"/>
              </w:rPr>
              <w:t xml:space="preserve"> </w:t>
            </w:r>
            <w:r w:rsidR="00362508" w:rsidRPr="008B5F0A">
              <w:rPr>
                <w:rFonts w:ascii="Times New Roman" w:hAnsi="Times New Roman" w:cs="Times New Roman"/>
                <w:spacing w:val="-8"/>
                <w:sz w:val="28"/>
                <w:szCs w:val="28"/>
                <w:lang w:val="uk-UA"/>
              </w:rPr>
              <w:t>за</w:t>
            </w:r>
            <w:r w:rsidRPr="008B5F0A">
              <w:rPr>
                <w:rFonts w:ascii="Times New Roman" w:hAnsi="Times New Roman" w:cs="Times New Roman"/>
                <w:spacing w:val="-8"/>
                <w:sz w:val="28"/>
                <w:szCs w:val="28"/>
                <w:lang w:val="uk-UA"/>
              </w:rPr>
              <w:t xml:space="preserve"> </w:t>
            </w:r>
            <w:r w:rsidR="00362508" w:rsidRPr="008B5F0A">
              <w:rPr>
                <w:rFonts w:ascii="Times New Roman" w:hAnsi="Times New Roman" w:cs="Times New Roman"/>
                <w:spacing w:val="-8"/>
                <w:sz w:val="28"/>
                <w:szCs w:val="28"/>
                <w:lang w:val="uk-UA"/>
              </w:rPr>
              <w:t>зносостійкістю</w:t>
            </w:r>
          </w:p>
        </w:tc>
        <w:tc>
          <w:tcPr>
            <w:tcW w:w="5244" w:type="dxa"/>
            <w:tcBorders>
              <w:top w:val="single" w:sz="12" w:space="0" w:color="auto"/>
              <w:left w:val="single" w:sz="12" w:space="0" w:color="auto"/>
              <w:bottom w:val="single" w:sz="12" w:space="0" w:color="auto"/>
              <w:right w:val="single" w:sz="12" w:space="0" w:color="auto"/>
            </w:tcBorders>
            <w:shd w:val="clear" w:color="auto" w:fill="FFFFFF"/>
          </w:tcPr>
          <w:p w:rsidR="004D456F" w:rsidRPr="008B5F0A" w:rsidRDefault="004D456F" w:rsidP="002C482F">
            <w:pPr>
              <w:widowControl w:val="0"/>
              <w:spacing w:line="233"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Застосування і рекомендації</w:t>
            </w:r>
          </w:p>
        </w:tc>
      </w:tr>
      <w:tr w:rsidR="00362508" w:rsidRPr="008B5F0A" w:rsidTr="00D90108">
        <w:tc>
          <w:tcPr>
            <w:tcW w:w="3999" w:type="dxa"/>
            <w:tcBorders>
              <w:top w:val="single" w:sz="12" w:space="0" w:color="auto"/>
              <w:left w:val="single" w:sz="12" w:space="0" w:color="auto"/>
              <w:bottom w:val="single" w:sz="4" w:space="0" w:color="auto"/>
              <w:right w:val="single" w:sz="12" w:space="0" w:color="auto"/>
            </w:tcBorders>
            <w:shd w:val="clear" w:color="auto" w:fill="FFFFFF"/>
          </w:tcPr>
          <w:p w:rsidR="004D456F" w:rsidRPr="008B5F0A" w:rsidRDefault="004D456F" w:rsidP="002C482F">
            <w:pPr>
              <w:widowControl w:val="0"/>
              <w:spacing w:line="233" w:lineRule="auto"/>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Чавун марки СЧ 15-32 без терм</w:t>
            </w:r>
            <w:r w:rsidR="00362508" w:rsidRPr="008B5F0A">
              <w:rPr>
                <w:rFonts w:ascii="Times New Roman" w:hAnsi="Times New Roman" w:cs="Times New Roman"/>
                <w:sz w:val="28"/>
                <w:szCs w:val="28"/>
                <w:lang w:val="uk-UA"/>
              </w:rPr>
              <w:t>ічної</w:t>
            </w:r>
            <w:r w:rsidRPr="008B5F0A">
              <w:rPr>
                <w:rFonts w:ascii="Times New Roman" w:hAnsi="Times New Roman" w:cs="Times New Roman"/>
                <w:sz w:val="28"/>
                <w:szCs w:val="28"/>
                <w:lang w:val="uk-UA"/>
              </w:rPr>
              <w:t xml:space="preserve"> обробки</w:t>
            </w:r>
            <w:r w:rsidR="00362508" w:rsidRPr="008B5F0A">
              <w:rPr>
                <w:rFonts w:ascii="Times New Roman" w:hAnsi="Times New Roman" w:cs="Times New Roman"/>
                <w:sz w:val="28"/>
                <w:szCs w:val="28"/>
                <w:lang w:val="uk-UA"/>
              </w:rPr>
              <w:t xml:space="preserve"> –</w:t>
            </w:r>
            <w:r w:rsidRPr="008B5F0A">
              <w:rPr>
                <w:rFonts w:ascii="Times New Roman" w:hAnsi="Times New Roman" w:cs="Times New Roman"/>
                <w:sz w:val="28"/>
                <w:szCs w:val="28"/>
                <w:lang w:val="uk-UA"/>
              </w:rPr>
              <w:t xml:space="preserve"> чавун марки СЧ 21-40 без термічної обробки</w:t>
            </w:r>
          </w:p>
        </w:tc>
        <w:tc>
          <w:tcPr>
            <w:tcW w:w="5319" w:type="dxa"/>
            <w:tcBorders>
              <w:top w:val="single" w:sz="12" w:space="0" w:color="auto"/>
              <w:left w:val="single" w:sz="12" w:space="0" w:color="auto"/>
              <w:bottom w:val="single" w:sz="4" w:space="0" w:color="auto"/>
              <w:right w:val="single" w:sz="12" w:space="0" w:color="auto"/>
            </w:tcBorders>
            <w:shd w:val="clear" w:color="auto" w:fill="FFFFFF"/>
          </w:tcPr>
          <w:p w:rsidR="004D456F" w:rsidRPr="008B5F0A" w:rsidRDefault="004D456F" w:rsidP="002C482F">
            <w:pPr>
              <w:widowControl w:val="0"/>
              <w:spacing w:line="233" w:lineRule="auto"/>
              <w:rPr>
                <w:rFonts w:ascii="Times New Roman" w:hAnsi="Times New Roman" w:cs="Times New Roman"/>
                <w:sz w:val="28"/>
                <w:szCs w:val="28"/>
                <w:lang w:val="uk-UA"/>
              </w:rPr>
            </w:pPr>
            <w:r w:rsidRPr="008B5F0A">
              <w:rPr>
                <w:rFonts w:ascii="Times New Roman" w:hAnsi="Times New Roman" w:cs="Times New Roman"/>
                <w:sz w:val="28"/>
                <w:szCs w:val="28"/>
                <w:lang w:val="uk-UA"/>
              </w:rPr>
              <w:t>Направляючі рухи п</w:t>
            </w:r>
            <w:r w:rsidR="007E2FEF" w:rsidRPr="008B5F0A">
              <w:rPr>
                <w:rFonts w:ascii="Times New Roman" w:hAnsi="Times New Roman" w:cs="Times New Roman"/>
                <w:sz w:val="28"/>
                <w:szCs w:val="28"/>
                <w:lang w:val="uk-UA"/>
              </w:rPr>
              <w:t>о</w:t>
            </w:r>
            <w:r w:rsidRPr="008B5F0A">
              <w:rPr>
                <w:rFonts w:ascii="Times New Roman" w:hAnsi="Times New Roman" w:cs="Times New Roman"/>
                <w:sz w:val="28"/>
                <w:szCs w:val="28"/>
                <w:lang w:val="uk-UA"/>
              </w:rPr>
              <w:t>дач</w:t>
            </w:r>
            <w:r w:rsidR="007E2FEF" w:rsidRPr="008B5F0A">
              <w:rPr>
                <w:rFonts w:ascii="Times New Roman" w:hAnsi="Times New Roman" w:cs="Times New Roman"/>
                <w:sz w:val="28"/>
                <w:szCs w:val="28"/>
                <w:lang w:val="uk-UA"/>
              </w:rPr>
              <w:t>і</w:t>
            </w:r>
            <w:r w:rsidRPr="008B5F0A">
              <w:rPr>
                <w:rFonts w:ascii="Times New Roman" w:hAnsi="Times New Roman" w:cs="Times New Roman"/>
                <w:sz w:val="28"/>
                <w:szCs w:val="28"/>
                <w:lang w:val="uk-UA"/>
              </w:rPr>
              <w:t xml:space="preserve"> при </w:t>
            </w:r>
            <w:r w:rsidR="007E2FEF" w:rsidRPr="008B5F0A">
              <w:rPr>
                <w:rFonts w:ascii="Times New Roman" w:hAnsi="Times New Roman" w:cs="Times New Roman"/>
                <w:sz w:val="28"/>
                <w:szCs w:val="28"/>
                <w:lang w:val="uk-UA"/>
              </w:rPr>
              <w:t xml:space="preserve">недосконалих </w:t>
            </w:r>
            <w:r w:rsidRPr="008B5F0A">
              <w:rPr>
                <w:rFonts w:ascii="Times New Roman" w:hAnsi="Times New Roman" w:cs="Times New Roman"/>
                <w:sz w:val="28"/>
                <w:szCs w:val="28"/>
                <w:lang w:val="uk-UA"/>
              </w:rPr>
              <w:t xml:space="preserve">захисних пристроях і відсутності </w:t>
            </w:r>
            <w:r w:rsidR="007E2FEF" w:rsidRPr="008B5F0A">
              <w:rPr>
                <w:rFonts w:ascii="Times New Roman" w:hAnsi="Times New Roman" w:cs="Times New Roman"/>
                <w:sz w:val="28"/>
                <w:szCs w:val="28"/>
                <w:lang w:val="uk-UA"/>
              </w:rPr>
              <w:t>примусового змащування</w:t>
            </w:r>
            <w:r w:rsidRPr="008B5F0A">
              <w:rPr>
                <w:rFonts w:ascii="Times New Roman" w:hAnsi="Times New Roman" w:cs="Times New Roman"/>
                <w:sz w:val="28"/>
                <w:szCs w:val="28"/>
                <w:lang w:val="uk-UA"/>
              </w:rPr>
              <w:t xml:space="preserve"> характеризуються </w:t>
            </w:r>
            <w:r w:rsidR="007E2FEF" w:rsidRPr="008B5F0A">
              <w:rPr>
                <w:rFonts w:ascii="Times New Roman" w:hAnsi="Times New Roman" w:cs="Times New Roman"/>
                <w:sz w:val="28"/>
                <w:szCs w:val="28"/>
                <w:lang w:val="uk-UA"/>
              </w:rPr>
              <w:t>великим</w:t>
            </w:r>
            <w:r w:rsidRPr="008B5F0A">
              <w:rPr>
                <w:rFonts w:ascii="Times New Roman" w:hAnsi="Times New Roman" w:cs="Times New Roman"/>
                <w:sz w:val="28"/>
                <w:szCs w:val="28"/>
                <w:lang w:val="uk-UA"/>
              </w:rPr>
              <w:t xml:space="preserve"> зносом. </w:t>
            </w:r>
            <w:r w:rsidR="007E2FEF" w:rsidRPr="008B5F0A">
              <w:rPr>
                <w:rFonts w:ascii="Times New Roman" w:hAnsi="Times New Roman" w:cs="Times New Roman"/>
                <w:sz w:val="28"/>
                <w:szCs w:val="28"/>
                <w:lang w:val="uk-UA"/>
              </w:rPr>
              <w:t>Напрямні</w:t>
            </w:r>
            <w:r w:rsidRPr="008B5F0A">
              <w:rPr>
                <w:rFonts w:ascii="Times New Roman" w:hAnsi="Times New Roman" w:cs="Times New Roman"/>
                <w:sz w:val="28"/>
                <w:szCs w:val="28"/>
                <w:lang w:val="uk-UA"/>
              </w:rPr>
              <w:t xml:space="preserve"> головного руху при значних швидкостях і тисках </w:t>
            </w:r>
            <w:r w:rsidR="007E2FEF" w:rsidRPr="008B5F0A">
              <w:rPr>
                <w:rFonts w:ascii="Times New Roman" w:hAnsi="Times New Roman" w:cs="Times New Roman"/>
                <w:sz w:val="28"/>
                <w:szCs w:val="28"/>
                <w:lang w:val="uk-UA"/>
              </w:rPr>
              <w:t xml:space="preserve">показують </w:t>
            </w:r>
            <w:r w:rsidRPr="008B5F0A">
              <w:rPr>
                <w:rFonts w:ascii="Times New Roman" w:hAnsi="Times New Roman" w:cs="Times New Roman"/>
                <w:sz w:val="28"/>
                <w:szCs w:val="28"/>
                <w:lang w:val="uk-UA"/>
              </w:rPr>
              <w:t>недостатній опір заїданню.</w:t>
            </w:r>
            <w:r w:rsidR="007E2FEF" w:rsidRPr="008B5F0A">
              <w:rPr>
                <w:rFonts w:ascii="Times New Roman" w:hAnsi="Times New Roman" w:cs="Times New Roman"/>
                <w:sz w:val="28"/>
                <w:szCs w:val="28"/>
                <w:lang w:val="uk-UA"/>
              </w:rPr>
              <w:t xml:space="preserve"> Допустимі</w:t>
            </w:r>
            <w:r w:rsidRPr="008B5F0A">
              <w:rPr>
                <w:rFonts w:ascii="Times New Roman" w:hAnsi="Times New Roman" w:cs="Times New Roman"/>
                <w:sz w:val="28"/>
                <w:szCs w:val="28"/>
                <w:lang w:val="uk-UA"/>
              </w:rPr>
              <w:t xml:space="preserve"> </w:t>
            </w:r>
            <w:r w:rsidR="007E2FEF" w:rsidRPr="008B5F0A">
              <w:rPr>
                <w:rFonts w:ascii="Times New Roman" w:hAnsi="Times New Roman" w:cs="Times New Roman"/>
                <w:sz w:val="28"/>
                <w:szCs w:val="28"/>
                <w:lang w:val="uk-UA"/>
              </w:rPr>
              <w:t>ш</w:t>
            </w:r>
            <w:r w:rsidRPr="008B5F0A">
              <w:rPr>
                <w:rFonts w:ascii="Times New Roman" w:hAnsi="Times New Roman" w:cs="Times New Roman"/>
                <w:sz w:val="28"/>
                <w:szCs w:val="28"/>
                <w:lang w:val="uk-UA"/>
              </w:rPr>
              <w:t xml:space="preserve">видкості ковзання </w:t>
            </w:r>
            <w:r w:rsidR="007E2FEF" w:rsidRPr="008B5F0A">
              <w:rPr>
                <w:rFonts w:ascii="Times New Roman" w:hAnsi="Times New Roman" w:cs="Times New Roman"/>
                <w:sz w:val="28"/>
                <w:szCs w:val="28"/>
                <w:lang w:val="uk-UA"/>
              </w:rPr>
              <w:t>не</w:t>
            </w:r>
            <w:r w:rsidRPr="008B5F0A">
              <w:rPr>
                <w:rFonts w:ascii="Times New Roman" w:hAnsi="Times New Roman" w:cs="Times New Roman"/>
                <w:sz w:val="28"/>
                <w:szCs w:val="28"/>
                <w:lang w:val="uk-UA"/>
              </w:rPr>
              <w:t xml:space="preserve">, більше 3-3,5 </w:t>
            </w:r>
            <w:r w:rsidRPr="008B5F0A">
              <w:rPr>
                <w:rFonts w:ascii="Times New Roman" w:hAnsi="Times New Roman" w:cs="Times New Roman"/>
                <w:i/>
                <w:sz w:val="28"/>
                <w:szCs w:val="28"/>
                <w:lang w:val="uk-UA"/>
              </w:rPr>
              <w:t>м/с</w:t>
            </w:r>
          </w:p>
        </w:tc>
        <w:tc>
          <w:tcPr>
            <w:tcW w:w="5244" w:type="dxa"/>
            <w:tcBorders>
              <w:top w:val="single" w:sz="12" w:space="0" w:color="auto"/>
              <w:left w:val="single" w:sz="12" w:space="0" w:color="auto"/>
              <w:bottom w:val="single" w:sz="4" w:space="0" w:color="auto"/>
              <w:right w:val="single" w:sz="12" w:space="0" w:color="auto"/>
            </w:tcBorders>
            <w:shd w:val="clear" w:color="auto" w:fill="FFFFFF"/>
          </w:tcPr>
          <w:p w:rsidR="004D456F" w:rsidRPr="008B5F0A" w:rsidRDefault="004D456F" w:rsidP="002C482F">
            <w:pPr>
              <w:widowControl w:val="0"/>
              <w:spacing w:line="233" w:lineRule="auto"/>
              <w:rPr>
                <w:rFonts w:ascii="Times New Roman" w:hAnsi="Times New Roman" w:cs="Times New Roman"/>
                <w:sz w:val="28"/>
                <w:szCs w:val="28"/>
                <w:lang w:val="uk-UA"/>
              </w:rPr>
            </w:pPr>
            <w:r w:rsidRPr="008B5F0A">
              <w:rPr>
                <w:rFonts w:ascii="Times New Roman" w:hAnsi="Times New Roman" w:cs="Times New Roman"/>
                <w:sz w:val="28"/>
                <w:szCs w:val="28"/>
                <w:lang w:val="uk-UA"/>
              </w:rPr>
              <w:t xml:space="preserve">До останнього часу мали найбільші </w:t>
            </w:r>
            <w:r w:rsidR="007E2FEF" w:rsidRPr="008B5F0A">
              <w:rPr>
                <w:rFonts w:ascii="Times New Roman" w:hAnsi="Times New Roman" w:cs="Times New Roman"/>
                <w:sz w:val="28"/>
                <w:szCs w:val="28"/>
                <w:lang w:val="uk-UA"/>
              </w:rPr>
              <w:t>застосування</w:t>
            </w:r>
            <w:r w:rsidRPr="008B5F0A">
              <w:rPr>
                <w:rFonts w:ascii="Times New Roman" w:hAnsi="Times New Roman" w:cs="Times New Roman"/>
                <w:sz w:val="28"/>
                <w:szCs w:val="28"/>
                <w:lang w:val="uk-UA"/>
              </w:rPr>
              <w:t xml:space="preserve">. Можливе збереження для </w:t>
            </w:r>
            <w:r w:rsidR="007E2FEF" w:rsidRPr="008B5F0A">
              <w:rPr>
                <w:rFonts w:ascii="Times New Roman" w:hAnsi="Times New Roman" w:cs="Times New Roman"/>
                <w:sz w:val="28"/>
                <w:szCs w:val="28"/>
                <w:lang w:val="uk-UA"/>
              </w:rPr>
              <w:t>напрямних</w:t>
            </w:r>
            <w:r w:rsidRPr="008B5F0A">
              <w:rPr>
                <w:rFonts w:ascii="Times New Roman" w:hAnsi="Times New Roman" w:cs="Times New Roman"/>
                <w:sz w:val="28"/>
                <w:szCs w:val="28"/>
                <w:lang w:val="uk-UA"/>
              </w:rPr>
              <w:t xml:space="preserve"> подачі і головного руху тільки при легких режимах роботи, хорошій ізоляції від </w:t>
            </w:r>
            <w:r w:rsidR="007E2FEF" w:rsidRPr="008B5F0A">
              <w:rPr>
                <w:rFonts w:ascii="Times New Roman" w:hAnsi="Times New Roman" w:cs="Times New Roman"/>
                <w:sz w:val="28"/>
                <w:szCs w:val="28"/>
                <w:lang w:val="uk-UA"/>
              </w:rPr>
              <w:t>забруднення</w:t>
            </w:r>
            <w:r w:rsidRPr="008B5F0A">
              <w:rPr>
                <w:rFonts w:ascii="Times New Roman" w:hAnsi="Times New Roman" w:cs="Times New Roman"/>
                <w:sz w:val="28"/>
                <w:szCs w:val="28"/>
                <w:lang w:val="uk-UA"/>
              </w:rPr>
              <w:t xml:space="preserve"> і хорошому мастилі</w:t>
            </w:r>
          </w:p>
        </w:tc>
      </w:tr>
      <w:tr w:rsidR="00687257" w:rsidRPr="008B5F0A" w:rsidTr="00D90108">
        <w:tc>
          <w:tcPr>
            <w:tcW w:w="3999" w:type="dxa"/>
            <w:tcBorders>
              <w:top w:val="single" w:sz="4" w:space="0" w:color="auto"/>
              <w:left w:val="single" w:sz="12" w:space="0" w:color="auto"/>
              <w:bottom w:val="single" w:sz="4" w:space="0" w:color="auto"/>
              <w:right w:val="single" w:sz="12" w:space="0" w:color="auto"/>
            </w:tcBorders>
            <w:shd w:val="clear" w:color="auto" w:fill="FFFFFF"/>
          </w:tcPr>
          <w:p w:rsidR="004D456F" w:rsidRPr="008B5F0A" w:rsidRDefault="004D456F" w:rsidP="002C482F">
            <w:pPr>
              <w:widowControl w:val="0"/>
              <w:spacing w:line="233" w:lineRule="auto"/>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 xml:space="preserve">Чавун марки СЧ 15-32 </w:t>
            </w:r>
            <w:r w:rsidR="00726BB8" w:rsidRPr="008B5F0A">
              <w:rPr>
                <w:rFonts w:ascii="Times New Roman" w:hAnsi="Times New Roman" w:cs="Times New Roman"/>
                <w:sz w:val="28"/>
                <w:szCs w:val="28"/>
                <w:lang w:val="uk-UA"/>
              </w:rPr>
              <w:t>–</w:t>
            </w:r>
            <w:r w:rsidRPr="008B5F0A">
              <w:rPr>
                <w:rFonts w:ascii="Times New Roman" w:hAnsi="Times New Roman" w:cs="Times New Roman"/>
                <w:sz w:val="28"/>
                <w:szCs w:val="28"/>
                <w:lang w:val="uk-UA"/>
              </w:rPr>
              <w:t xml:space="preserve"> </w:t>
            </w:r>
            <w:r w:rsidR="00726BB8" w:rsidRPr="008B5F0A">
              <w:rPr>
                <w:rFonts w:ascii="Times New Roman" w:hAnsi="Times New Roman" w:cs="Times New Roman"/>
                <w:sz w:val="28"/>
                <w:szCs w:val="28"/>
                <w:lang w:val="uk-UA"/>
              </w:rPr>
              <w:t>модифікований</w:t>
            </w:r>
            <w:r w:rsidRPr="008B5F0A">
              <w:rPr>
                <w:rFonts w:ascii="Times New Roman" w:hAnsi="Times New Roman" w:cs="Times New Roman"/>
                <w:sz w:val="28"/>
                <w:szCs w:val="28"/>
                <w:lang w:val="uk-UA"/>
              </w:rPr>
              <w:t xml:space="preserve"> чавун без термічної обробки</w:t>
            </w:r>
          </w:p>
        </w:tc>
        <w:tc>
          <w:tcPr>
            <w:tcW w:w="5319" w:type="dxa"/>
            <w:tcBorders>
              <w:top w:val="single" w:sz="4" w:space="0" w:color="auto"/>
              <w:left w:val="single" w:sz="12" w:space="0" w:color="auto"/>
              <w:bottom w:val="single" w:sz="4" w:space="0" w:color="auto"/>
              <w:right w:val="single" w:sz="12" w:space="0" w:color="auto"/>
            </w:tcBorders>
            <w:shd w:val="clear" w:color="auto" w:fill="FFFFFF"/>
          </w:tcPr>
          <w:p w:rsidR="004D456F" w:rsidRPr="008B5F0A" w:rsidRDefault="004D456F" w:rsidP="002C482F">
            <w:pPr>
              <w:widowControl w:val="0"/>
              <w:spacing w:line="233" w:lineRule="auto"/>
              <w:rPr>
                <w:rFonts w:ascii="Times New Roman" w:hAnsi="Times New Roman" w:cs="Times New Roman"/>
                <w:sz w:val="28"/>
                <w:szCs w:val="28"/>
                <w:lang w:val="uk-UA"/>
              </w:rPr>
            </w:pPr>
            <w:r w:rsidRPr="008B5F0A">
              <w:rPr>
                <w:rFonts w:ascii="Times New Roman" w:hAnsi="Times New Roman" w:cs="Times New Roman"/>
                <w:sz w:val="28"/>
                <w:szCs w:val="28"/>
                <w:lang w:val="uk-UA"/>
              </w:rPr>
              <w:t xml:space="preserve">Невелике підвищення зносостійкості в </w:t>
            </w:r>
            <w:r w:rsidR="007E2FEF" w:rsidRPr="008B5F0A">
              <w:rPr>
                <w:rFonts w:ascii="Times New Roman" w:hAnsi="Times New Roman" w:cs="Times New Roman"/>
                <w:sz w:val="28"/>
                <w:szCs w:val="28"/>
                <w:lang w:val="uk-UA"/>
              </w:rPr>
              <w:t>порівнянні</w:t>
            </w:r>
            <w:r w:rsidRPr="008B5F0A">
              <w:rPr>
                <w:rFonts w:ascii="Times New Roman" w:hAnsi="Times New Roman" w:cs="Times New Roman"/>
                <w:sz w:val="28"/>
                <w:szCs w:val="28"/>
                <w:lang w:val="uk-UA"/>
              </w:rPr>
              <w:t xml:space="preserve"> з парою чавун марки СЧ 15-32</w:t>
            </w:r>
            <w:r w:rsidR="007E2FEF" w:rsidRPr="008B5F0A">
              <w:rPr>
                <w:rFonts w:ascii="Times New Roman" w:hAnsi="Times New Roman" w:cs="Times New Roman"/>
                <w:sz w:val="28"/>
                <w:szCs w:val="28"/>
                <w:lang w:val="uk-UA"/>
              </w:rPr>
              <w:t xml:space="preserve"> –</w:t>
            </w:r>
            <w:r w:rsidRPr="008B5F0A">
              <w:rPr>
                <w:rFonts w:ascii="Times New Roman" w:hAnsi="Times New Roman" w:cs="Times New Roman"/>
                <w:sz w:val="28"/>
                <w:szCs w:val="28"/>
                <w:lang w:val="uk-UA"/>
              </w:rPr>
              <w:t xml:space="preserve"> чавун марки СЧ 21-40</w:t>
            </w:r>
          </w:p>
        </w:tc>
        <w:tc>
          <w:tcPr>
            <w:tcW w:w="5244" w:type="dxa"/>
            <w:tcBorders>
              <w:top w:val="single" w:sz="4" w:space="0" w:color="auto"/>
              <w:left w:val="single" w:sz="12" w:space="0" w:color="auto"/>
              <w:bottom w:val="single" w:sz="4" w:space="0" w:color="auto"/>
              <w:right w:val="single" w:sz="12" w:space="0" w:color="auto"/>
            </w:tcBorders>
            <w:shd w:val="clear" w:color="auto" w:fill="FFFFFF"/>
          </w:tcPr>
          <w:p w:rsidR="004D456F" w:rsidRPr="008B5F0A" w:rsidRDefault="004D456F" w:rsidP="002C482F">
            <w:pPr>
              <w:widowControl w:val="0"/>
              <w:spacing w:line="233" w:lineRule="auto"/>
              <w:rPr>
                <w:rFonts w:ascii="Times New Roman" w:hAnsi="Times New Roman" w:cs="Times New Roman"/>
                <w:sz w:val="28"/>
                <w:szCs w:val="28"/>
                <w:lang w:val="uk-UA"/>
              </w:rPr>
            </w:pPr>
            <w:r w:rsidRPr="008B5F0A">
              <w:rPr>
                <w:rFonts w:ascii="Times New Roman" w:hAnsi="Times New Roman" w:cs="Times New Roman"/>
                <w:sz w:val="28"/>
                <w:szCs w:val="28"/>
                <w:lang w:val="uk-UA"/>
              </w:rPr>
              <w:t>У сучасних напружених умовах роботи верстатів можливість застосування обмежена</w:t>
            </w:r>
          </w:p>
        </w:tc>
      </w:tr>
      <w:tr w:rsidR="00687257" w:rsidRPr="008B5F0A" w:rsidTr="00D90108">
        <w:tc>
          <w:tcPr>
            <w:tcW w:w="3999" w:type="dxa"/>
            <w:tcBorders>
              <w:top w:val="single" w:sz="4" w:space="0" w:color="auto"/>
              <w:left w:val="single" w:sz="12" w:space="0" w:color="auto"/>
              <w:bottom w:val="single" w:sz="4" w:space="0" w:color="auto"/>
              <w:right w:val="single" w:sz="12" w:space="0" w:color="auto"/>
            </w:tcBorders>
            <w:shd w:val="clear" w:color="auto" w:fill="FFFFFF"/>
          </w:tcPr>
          <w:p w:rsidR="004D456F" w:rsidRPr="008B5F0A" w:rsidRDefault="004D456F" w:rsidP="002C482F">
            <w:pPr>
              <w:widowControl w:val="0"/>
              <w:spacing w:line="233" w:lineRule="auto"/>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 xml:space="preserve">Чавун марки СЧ 15-32 </w:t>
            </w:r>
            <w:r w:rsidR="00726BB8" w:rsidRPr="008B5F0A">
              <w:rPr>
                <w:rFonts w:ascii="Times New Roman" w:hAnsi="Times New Roman" w:cs="Times New Roman"/>
                <w:sz w:val="28"/>
                <w:szCs w:val="28"/>
                <w:lang w:val="uk-UA"/>
              </w:rPr>
              <w:t>–</w:t>
            </w:r>
            <w:r w:rsidRPr="008B5F0A">
              <w:rPr>
                <w:rFonts w:ascii="Times New Roman" w:hAnsi="Times New Roman" w:cs="Times New Roman"/>
                <w:sz w:val="28"/>
                <w:szCs w:val="28"/>
                <w:lang w:val="uk-UA"/>
              </w:rPr>
              <w:t xml:space="preserve"> </w:t>
            </w:r>
            <w:r w:rsidR="00726BB8" w:rsidRPr="008B5F0A">
              <w:rPr>
                <w:rFonts w:ascii="Times New Roman" w:hAnsi="Times New Roman" w:cs="Times New Roman"/>
                <w:sz w:val="28"/>
                <w:szCs w:val="28"/>
                <w:lang w:val="uk-UA"/>
              </w:rPr>
              <w:t xml:space="preserve">модифікований </w:t>
            </w:r>
            <w:r w:rsidRPr="008B5F0A">
              <w:rPr>
                <w:rFonts w:ascii="Times New Roman" w:hAnsi="Times New Roman" w:cs="Times New Roman"/>
                <w:sz w:val="28"/>
                <w:szCs w:val="28"/>
                <w:lang w:val="uk-UA"/>
              </w:rPr>
              <w:t xml:space="preserve">чавун </w:t>
            </w:r>
            <w:r w:rsidR="00726BB8" w:rsidRPr="008B5F0A">
              <w:rPr>
                <w:rFonts w:ascii="Times New Roman" w:hAnsi="Times New Roman" w:cs="Times New Roman"/>
                <w:sz w:val="28"/>
                <w:szCs w:val="28"/>
                <w:lang w:val="uk-UA"/>
              </w:rPr>
              <w:t>термооброблений</w:t>
            </w:r>
            <w:r w:rsidRPr="008B5F0A">
              <w:rPr>
                <w:rFonts w:ascii="Times New Roman" w:hAnsi="Times New Roman" w:cs="Times New Roman"/>
                <w:sz w:val="28"/>
                <w:szCs w:val="28"/>
                <w:lang w:val="uk-UA"/>
              </w:rPr>
              <w:t xml:space="preserve"> (поверхневе загартування </w:t>
            </w:r>
            <w:r w:rsidR="00726BB8" w:rsidRPr="008B5F0A">
              <w:rPr>
                <w:rFonts w:ascii="Times New Roman" w:hAnsi="Times New Roman" w:cs="Times New Roman"/>
                <w:sz w:val="28"/>
                <w:szCs w:val="28"/>
                <w:lang w:val="uk-UA"/>
              </w:rPr>
              <w:t>HRC</w:t>
            </w:r>
            <w:r w:rsidR="00687257" w:rsidRPr="008B5F0A">
              <w:rPr>
                <w:rFonts w:ascii="Times New Roman" w:hAnsi="Times New Roman" w:cs="Times New Roman"/>
                <w:sz w:val="28"/>
                <w:szCs w:val="28"/>
                <w:lang w:val="uk-UA"/>
              </w:rPr>
              <w:t> </w:t>
            </w:r>
            <w:r w:rsidRPr="008B5F0A">
              <w:rPr>
                <w:rFonts w:ascii="Times New Roman" w:hAnsi="Times New Roman" w:cs="Times New Roman"/>
                <w:sz w:val="28"/>
                <w:szCs w:val="28"/>
                <w:lang w:val="uk-UA"/>
              </w:rPr>
              <w:t>50)</w:t>
            </w:r>
          </w:p>
        </w:tc>
        <w:tc>
          <w:tcPr>
            <w:tcW w:w="5319" w:type="dxa"/>
            <w:tcBorders>
              <w:top w:val="single" w:sz="4" w:space="0" w:color="auto"/>
              <w:left w:val="single" w:sz="12" w:space="0" w:color="auto"/>
              <w:bottom w:val="single" w:sz="4" w:space="0" w:color="auto"/>
              <w:right w:val="single" w:sz="12" w:space="0" w:color="auto"/>
            </w:tcBorders>
            <w:shd w:val="clear" w:color="auto" w:fill="FFFFFF"/>
          </w:tcPr>
          <w:p w:rsidR="004D456F" w:rsidRPr="008B5F0A" w:rsidRDefault="004D456F" w:rsidP="002C482F">
            <w:pPr>
              <w:widowControl w:val="0"/>
              <w:spacing w:line="233" w:lineRule="auto"/>
              <w:rPr>
                <w:rFonts w:ascii="Times New Roman" w:hAnsi="Times New Roman" w:cs="Times New Roman"/>
                <w:sz w:val="28"/>
                <w:szCs w:val="28"/>
                <w:lang w:val="uk-UA"/>
              </w:rPr>
            </w:pPr>
            <w:r w:rsidRPr="008B5F0A">
              <w:rPr>
                <w:rFonts w:ascii="Times New Roman" w:hAnsi="Times New Roman" w:cs="Times New Roman"/>
                <w:sz w:val="28"/>
                <w:szCs w:val="28"/>
                <w:lang w:val="uk-UA"/>
              </w:rPr>
              <w:t>Підвищена зносостійкість (в умовах абразивного зношування) і багаторазово збільшена опірність заїданню, збільшена ст</w:t>
            </w:r>
            <w:r w:rsidR="007E2FEF" w:rsidRPr="008B5F0A">
              <w:rPr>
                <w:rFonts w:ascii="Times New Roman" w:hAnsi="Times New Roman" w:cs="Times New Roman"/>
                <w:sz w:val="28"/>
                <w:szCs w:val="28"/>
                <w:lang w:val="uk-UA"/>
              </w:rPr>
              <w:t>і</w:t>
            </w:r>
            <w:r w:rsidRPr="008B5F0A">
              <w:rPr>
                <w:rFonts w:ascii="Times New Roman" w:hAnsi="Times New Roman" w:cs="Times New Roman"/>
                <w:sz w:val="28"/>
                <w:szCs w:val="28"/>
                <w:lang w:val="uk-UA"/>
              </w:rPr>
              <w:t>йк</w:t>
            </w:r>
            <w:r w:rsidR="007E2FEF" w:rsidRPr="008B5F0A">
              <w:rPr>
                <w:rFonts w:ascii="Times New Roman" w:hAnsi="Times New Roman" w:cs="Times New Roman"/>
                <w:sz w:val="28"/>
                <w:szCs w:val="28"/>
                <w:lang w:val="uk-UA"/>
              </w:rPr>
              <w:t>ість проти випадкових ушкоджень</w:t>
            </w:r>
          </w:p>
        </w:tc>
        <w:tc>
          <w:tcPr>
            <w:tcW w:w="5244" w:type="dxa"/>
            <w:tcBorders>
              <w:top w:val="single" w:sz="4" w:space="0" w:color="auto"/>
              <w:left w:val="single" w:sz="12" w:space="0" w:color="auto"/>
              <w:bottom w:val="single" w:sz="4" w:space="0" w:color="auto"/>
              <w:right w:val="single" w:sz="12" w:space="0" w:color="auto"/>
            </w:tcBorders>
            <w:shd w:val="clear" w:color="auto" w:fill="FFFFFF"/>
          </w:tcPr>
          <w:p w:rsidR="004D456F" w:rsidRPr="008B5F0A" w:rsidRDefault="004D456F" w:rsidP="002C482F">
            <w:pPr>
              <w:widowControl w:val="0"/>
              <w:spacing w:line="233" w:lineRule="auto"/>
              <w:rPr>
                <w:rFonts w:ascii="Times New Roman" w:hAnsi="Times New Roman" w:cs="Times New Roman"/>
                <w:sz w:val="28"/>
                <w:szCs w:val="28"/>
                <w:lang w:val="uk-UA"/>
              </w:rPr>
            </w:pPr>
            <w:r w:rsidRPr="008B5F0A">
              <w:rPr>
                <w:rFonts w:ascii="Times New Roman" w:hAnsi="Times New Roman" w:cs="Times New Roman"/>
                <w:sz w:val="28"/>
                <w:szCs w:val="28"/>
                <w:lang w:val="uk-UA"/>
              </w:rPr>
              <w:t xml:space="preserve">Застосовуються для </w:t>
            </w:r>
            <w:r w:rsidR="007E2FEF" w:rsidRPr="008B5F0A">
              <w:rPr>
                <w:rFonts w:ascii="Times New Roman" w:hAnsi="Times New Roman" w:cs="Times New Roman"/>
                <w:sz w:val="28"/>
                <w:szCs w:val="28"/>
                <w:lang w:val="uk-UA"/>
              </w:rPr>
              <w:t>напрямних,</w:t>
            </w:r>
            <w:r w:rsidRPr="008B5F0A">
              <w:rPr>
                <w:rFonts w:ascii="Times New Roman" w:hAnsi="Times New Roman" w:cs="Times New Roman"/>
                <w:sz w:val="28"/>
                <w:szCs w:val="28"/>
                <w:lang w:val="uk-UA"/>
              </w:rPr>
              <w:t xml:space="preserve"> виконаних за одно ціле </w:t>
            </w:r>
            <w:r w:rsidR="007E2FEF" w:rsidRPr="008B5F0A">
              <w:rPr>
                <w:rFonts w:ascii="Times New Roman" w:hAnsi="Times New Roman" w:cs="Times New Roman"/>
                <w:sz w:val="28"/>
                <w:szCs w:val="28"/>
                <w:lang w:val="uk-UA"/>
              </w:rPr>
              <w:t xml:space="preserve">з станиною, забезпечуючи необхідну </w:t>
            </w:r>
            <w:r w:rsidRPr="008B5F0A">
              <w:rPr>
                <w:rFonts w:ascii="Times New Roman" w:hAnsi="Times New Roman" w:cs="Times New Roman"/>
                <w:sz w:val="28"/>
                <w:szCs w:val="28"/>
                <w:lang w:val="uk-UA"/>
              </w:rPr>
              <w:t xml:space="preserve">довговічність </w:t>
            </w:r>
            <w:r w:rsidR="007E2FEF" w:rsidRPr="008B5F0A">
              <w:rPr>
                <w:rFonts w:ascii="Times New Roman" w:hAnsi="Times New Roman" w:cs="Times New Roman"/>
                <w:sz w:val="28"/>
                <w:szCs w:val="28"/>
                <w:lang w:val="uk-UA"/>
              </w:rPr>
              <w:t>напрямних</w:t>
            </w:r>
          </w:p>
        </w:tc>
      </w:tr>
      <w:tr w:rsidR="00687257" w:rsidRPr="008B5F0A" w:rsidTr="002C482F">
        <w:tc>
          <w:tcPr>
            <w:tcW w:w="3999" w:type="dxa"/>
            <w:tcBorders>
              <w:top w:val="single" w:sz="4" w:space="0" w:color="auto"/>
              <w:left w:val="single" w:sz="12" w:space="0" w:color="auto"/>
              <w:bottom w:val="single" w:sz="12" w:space="0" w:color="auto"/>
              <w:right w:val="single" w:sz="4" w:space="0" w:color="auto"/>
            </w:tcBorders>
            <w:shd w:val="clear" w:color="auto" w:fill="FFFFFF"/>
          </w:tcPr>
          <w:p w:rsidR="00687257" w:rsidRPr="008B5F0A" w:rsidRDefault="004D456F" w:rsidP="002C482F">
            <w:pPr>
              <w:widowControl w:val="0"/>
              <w:spacing w:line="233" w:lineRule="auto"/>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Чавун марки СЧ 15-32</w:t>
            </w:r>
            <w:r w:rsidR="00687257" w:rsidRPr="008B5F0A">
              <w:rPr>
                <w:rFonts w:ascii="Times New Roman" w:hAnsi="Times New Roman" w:cs="Times New Roman"/>
                <w:sz w:val="28"/>
                <w:szCs w:val="28"/>
                <w:lang w:val="uk-UA"/>
              </w:rPr>
              <w:t xml:space="preserve"> </w:t>
            </w:r>
            <w:r w:rsidR="00726BB8" w:rsidRPr="008B5F0A">
              <w:rPr>
                <w:rFonts w:ascii="Times New Roman" w:hAnsi="Times New Roman" w:cs="Times New Roman"/>
                <w:sz w:val="28"/>
                <w:szCs w:val="28"/>
                <w:lang w:val="uk-UA"/>
              </w:rPr>
              <w:t>–</w:t>
            </w:r>
            <w:r w:rsidR="00687257" w:rsidRPr="008B5F0A">
              <w:rPr>
                <w:rFonts w:ascii="Times New Roman" w:hAnsi="Times New Roman" w:cs="Times New Roman"/>
                <w:sz w:val="28"/>
                <w:szCs w:val="28"/>
                <w:lang w:val="uk-UA"/>
              </w:rPr>
              <w:t xml:space="preserve"> </w:t>
            </w:r>
            <w:r w:rsidRPr="008B5F0A">
              <w:rPr>
                <w:rFonts w:ascii="Times New Roman" w:hAnsi="Times New Roman" w:cs="Times New Roman"/>
                <w:sz w:val="28"/>
                <w:szCs w:val="28"/>
                <w:lang w:val="uk-UA"/>
              </w:rPr>
              <w:t xml:space="preserve">сталь </w:t>
            </w:r>
            <w:r w:rsidR="00687257" w:rsidRPr="008B5F0A">
              <w:rPr>
                <w:rFonts w:ascii="Times New Roman" w:hAnsi="Times New Roman" w:cs="Times New Roman"/>
                <w:sz w:val="28"/>
                <w:szCs w:val="28"/>
                <w:lang w:val="uk-UA"/>
              </w:rPr>
              <w:t>термооброблена:</w:t>
            </w:r>
          </w:p>
          <w:p w:rsidR="004D456F" w:rsidRPr="008B5F0A" w:rsidRDefault="004D456F" w:rsidP="002C482F">
            <w:pPr>
              <w:pStyle w:val="ac"/>
              <w:widowControl w:val="0"/>
              <w:numPr>
                <w:ilvl w:val="0"/>
                <w:numId w:val="5"/>
              </w:numPr>
              <w:spacing w:line="233" w:lineRule="auto"/>
              <w:ind w:left="431"/>
              <w:rPr>
                <w:rFonts w:ascii="Times New Roman" w:hAnsi="Times New Roman" w:cs="Times New Roman"/>
                <w:sz w:val="28"/>
                <w:szCs w:val="28"/>
                <w:lang w:val="uk-UA"/>
              </w:rPr>
            </w:pPr>
            <w:r w:rsidRPr="008B5F0A">
              <w:rPr>
                <w:rFonts w:ascii="Times New Roman" w:hAnsi="Times New Roman" w:cs="Times New Roman"/>
                <w:sz w:val="28"/>
                <w:szCs w:val="28"/>
                <w:lang w:val="uk-UA"/>
              </w:rPr>
              <w:t>конструкційна вуглецева (</w:t>
            </w:r>
            <w:r w:rsidR="00687257" w:rsidRPr="008B5F0A">
              <w:rPr>
                <w:rFonts w:ascii="Times New Roman" w:hAnsi="Times New Roman" w:cs="Times New Roman"/>
                <w:sz w:val="28"/>
                <w:szCs w:val="28"/>
                <w:lang w:val="uk-UA"/>
              </w:rPr>
              <w:t>HRC 50</w:t>
            </w:r>
            <w:r w:rsidRPr="008B5F0A">
              <w:rPr>
                <w:rFonts w:ascii="Times New Roman" w:hAnsi="Times New Roman" w:cs="Times New Roman"/>
                <w:sz w:val="28"/>
                <w:szCs w:val="28"/>
                <w:lang w:val="uk-UA"/>
              </w:rPr>
              <w:t>-52);</w:t>
            </w:r>
          </w:p>
          <w:p w:rsidR="004D456F" w:rsidRPr="008B5F0A" w:rsidRDefault="004D456F" w:rsidP="002C482F">
            <w:pPr>
              <w:pStyle w:val="ac"/>
              <w:widowControl w:val="0"/>
              <w:numPr>
                <w:ilvl w:val="0"/>
                <w:numId w:val="5"/>
              </w:numPr>
              <w:spacing w:line="233" w:lineRule="auto"/>
              <w:ind w:left="431"/>
              <w:rPr>
                <w:rFonts w:ascii="Times New Roman" w:hAnsi="Times New Roman" w:cs="Times New Roman"/>
                <w:sz w:val="28"/>
                <w:szCs w:val="28"/>
                <w:lang w:val="uk-UA"/>
              </w:rPr>
            </w:pPr>
            <w:r w:rsidRPr="008B5F0A">
              <w:rPr>
                <w:rFonts w:ascii="Times New Roman" w:hAnsi="Times New Roman" w:cs="Times New Roman"/>
                <w:sz w:val="28"/>
                <w:szCs w:val="28"/>
                <w:lang w:val="uk-UA"/>
              </w:rPr>
              <w:t xml:space="preserve">конструкційна вуглецева, </w:t>
            </w:r>
            <w:r w:rsidR="00687257" w:rsidRPr="008B5F0A">
              <w:rPr>
                <w:rFonts w:ascii="Times New Roman" w:hAnsi="Times New Roman" w:cs="Times New Roman"/>
                <w:sz w:val="28"/>
                <w:szCs w:val="28"/>
                <w:lang w:val="uk-UA"/>
              </w:rPr>
              <w:t>цементована</w:t>
            </w:r>
            <w:r w:rsidRPr="008B5F0A">
              <w:rPr>
                <w:rFonts w:ascii="Times New Roman" w:hAnsi="Times New Roman" w:cs="Times New Roman"/>
                <w:sz w:val="28"/>
                <w:szCs w:val="28"/>
                <w:lang w:val="uk-UA"/>
              </w:rPr>
              <w:t xml:space="preserve"> типу 15, 20 (</w:t>
            </w:r>
            <w:r w:rsidR="00687257" w:rsidRPr="008B5F0A">
              <w:rPr>
                <w:rFonts w:ascii="Times New Roman" w:hAnsi="Times New Roman" w:cs="Times New Roman"/>
                <w:sz w:val="28"/>
                <w:szCs w:val="28"/>
                <w:lang w:val="uk-UA"/>
              </w:rPr>
              <w:t>HRC </w:t>
            </w:r>
            <w:r w:rsidRPr="008B5F0A">
              <w:rPr>
                <w:rFonts w:ascii="Times New Roman" w:hAnsi="Times New Roman" w:cs="Times New Roman"/>
                <w:sz w:val="28"/>
                <w:szCs w:val="28"/>
                <w:lang w:val="uk-UA"/>
              </w:rPr>
              <w:t>55</w:t>
            </w:r>
            <w:r w:rsidR="00687257" w:rsidRPr="008B5F0A">
              <w:rPr>
                <w:rFonts w:ascii="Times New Roman" w:hAnsi="Times New Roman" w:cs="Times New Roman"/>
                <w:sz w:val="28"/>
                <w:szCs w:val="28"/>
                <w:lang w:val="uk-UA"/>
              </w:rPr>
              <w:t>-</w:t>
            </w:r>
            <w:r w:rsidRPr="008B5F0A">
              <w:rPr>
                <w:rFonts w:ascii="Times New Roman" w:hAnsi="Times New Roman" w:cs="Times New Roman"/>
                <w:sz w:val="28"/>
                <w:szCs w:val="28"/>
                <w:lang w:val="uk-UA"/>
              </w:rPr>
              <w:t>60);</w:t>
            </w:r>
          </w:p>
          <w:p w:rsidR="004D456F" w:rsidRPr="008B5F0A" w:rsidRDefault="004D456F" w:rsidP="002C482F">
            <w:pPr>
              <w:pStyle w:val="ac"/>
              <w:widowControl w:val="0"/>
              <w:numPr>
                <w:ilvl w:val="0"/>
                <w:numId w:val="5"/>
              </w:numPr>
              <w:spacing w:line="233" w:lineRule="auto"/>
              <w:ind w:left="431"/>
              <w:rPr>
                <w:rFonts w:ascii="Times New Roman" w:hAnsi="Times New Roman" w:cs="Times New Roman"/>
                <w:sz w:val="28"/>
                <w:szCs w:val="28"/>
                <w:lang w:val="uk-UA"/>
              </w:rPr>
            </w:pPr>
            <w:r w:rsidRPr="008B5F0A">
              <w:rPr>
                <w:rFonts w:ascii="Times New Roman" w:hAnsi="Times New Roman" w:cs="Times New Roman"/>
                <w:sz w:val="28"/>
                <w:szCs w:val="28"/>
                <w:lang w:val="uk-UA"/>
              </w:rPr>
              <w:t xml:space="preserve">хромиста типу </w:t>
            </w:r>
            <w:r w:rsidR="00687257" w:rsidRPr="008B5F0A">
              <w:rPr>
                <w:rFonts w:ascii="Times New Roman" w:hAnsi="Times New Roman" w:cs="Times New Roman"/>
                <w:sz w:val="28"/>
                <w:szCs w:val="28"/>
                <w:lang w:val="uk-UA"/>
              </w:rPr>
              <w:t>шарикопідшипникова</w:t>
            </w:r>
            <w:r w:rsidRPr="008B5F0A">
              <w:rPr>
                <w:rFonts w:ascii="Times New Roman" w:hAnsi="Times New Roman" w:cs="Times New Roman"/>
                <w:sz w:val="28"/>
                <w:szCs w:val="28"/>
                <w:lang w:val="uk-UA"/>
              </w:rPr>
              <w:t xml:space="preserve"> (</w:t>
            </w:r>
            <w:r w:rsidR="00687257" w:rsidRPr="008B5F0A">
              <w:rPr>
                <w:rFonts w:ascii="Times New Roman" w:hAnsi="Times New Roman" w:cs="Times New Roman"/>
                <w:sz w:val="28"/>
                <w:szCs w:val="28"/>
                <w:lang w:val="uk-UA"/>
              </w:rPr>
              <w:t>HRC </w:t>
            </w:r>
            <w:r w:rsidRPr="008B5F0A">
              <w:rPr>
                <w:rFonts w:ascii="Times New Roman" w:hAnsi="Times New Roman" w:cs="Times New Roman"/>
                <w:sz w:val="28"/>
                <w:szCs w:val="28"/>
                <w:lang w:val="uk-UA"/>
              </w:rPr>
              <w:t>58-62).</w:t>
            </w:r>
          </w:p>
        </w:tc>
        <w:tc>
          <w:tcPr>
            <w:tcW w:w="5319" w:type="dxa"/>
            <w:tcBorders>
              <w:top w:val="single" w:sz="4" w:space="0" w:color="auto"/>
              <w:left w:val="single" w:sz="4" w:space="0" w:color="auto"/>
              <w:bottom w:val="single" w:sz="12" w:space="0" w:color="auto"/>
              <w:right w:val="single" w:sz="12" w:space="0" w:color="auto"/>
            </w:tcBorders>
            <w:shd w:val="clear" w:color="auto" w:fill="FFFFFF"/>
          </w:tcPr>
          <w:p w:rsidR="004D456F" w:rsidRPr="008B5F0A" w:rsidRDefault="004D456F" w:rsidP="002C482F">
            <w:pPr>
              <w:widowControl w:val="0"/>
              <w:rPr>
                <w:rFonts w:ascii="Times New Roman" w:hAnsi="Times New Roman" w:cs="Times New Roman"/>
                <w:sz w:val="28"/>
                <w:szCs w:val="28"/>
                <w:lang w:val="uk-UA"/>
              </w:rPr>
            </w:pPr>
            <w:r w:rsidRPr="008B5F0A">
              <w:rPr>
                <w:rFonts w:ascii="Times New Roman" w:hAnsi="Times New Roman" w:cs="Times New Roman"/>
                <w:sz w:val="28"/>
                <w:szCs w:val="28"/>
                <w:lang w:val="uk-UA"/>
              </w:rPr>
              <w:t>Те ж.</w:t>
            </w:r>
          </w:p>
          <w:p w:rsidR="004D456F" w:rsidRPr="008B5F0A" w:rsidRDefault="004D456F" w:rsidP="002C482F">
            <w:pPr>
              <w:widowControl w:val="0"/>
              <w:rPr>
                <w:rFonts w:ascii="Times New Roman" w:hAnsi="Times New Roman" w:cs="Times New Roman"/>
                <w:sz w:val="28"/>
                <w:szCs w:val="28"/>
                <w:lang w:val="uk-UA"/>
              </w:rPr>
            </w:pPr>
            <w:r w:rsidRPr="008B5F0A">
              <w:rPr>
                <w:rFonts w:ascii="Times New Roman" w:hAnsi="Times New Roman" w:cs="Times New Roman"/>
                <w:sz w:val="28"/>
                <w:szCs w:val="28"/>
                <w:lang w:val="uk-UA"/>
              </w:rPr>
              <w:t xml:space="preserve">Недоліки порівняно з ненакладними </w:t>
            </w:r>
            <w:r w:rsidR="00914089" w:rsidRPr="008B5F0A">
              <w:rPr>
                <w:rFonts w:ascii="Times New Roman" w:hAnsi="Times New Roman" w:cs="Times New Roman"/>
                <w:sz w:val="28"/>
                <w:szCs w:val="28"/>
                <w:lang w:val="uk-UA"/>
              </w:rPr>
              <w:t>напрямними</w:t>
            </w:r>
            <w:r w:rsidRPr="008B5F0A">
              <w:rPr>
                <w:rFonts w:ascii="Times New Roman" w:hAnsi="Times New Roman" w:cs="Times New Roman"/>
                <w:sz w:val="28"/>
                <w:szCs w:val="28"/>
                <w:lang w:val="uk-UA"/>
              </w:rPr>
              <w:t xml:space="preserve"> з модифікованого чавуну: велика трудомісткість виготовлення і менша жорсткість із-за наявності додаткових стиків</w:t>
            </w:r>
          </w:p>
        </w:tc>
        <w:tc>
          <w:tcPr>
            <w:tcW w:w="5244" w:type="dxa"/>
            <w:tcBorders>
              <w:top w:val="single" w:sz="4" w:space="0" w:color="auto"/>
              <w:left w:val="single" w:sz="12" w:space="0" w:color="auto"/>
              <w:bottom w:val="single" w:sz="12" w:space="0" w:color="auto"/>
              <w:right w:val="single" w:sz="12" w:space="0" w:color="auto"/>
            </w:tcBorders>
            <w:shd w:val="clear" w:color="auto" w:fill="FFFFFF"/>
          </w:tcPr>
          <w:p w:rsidR="004D456F" w:rsidRPr="008B5F0A" w:rsidRDefault="004D456F" w:rsidP="002C482F">
            <w:pPr>
              <w:widowControl w:val="0"/>
              <w:rPr>
                <w:rFonts w:ascii="Times New Roman" w:hAnsi="Times New Roman" w:cs="Times New Roman"/>
                <w:sz w:val="28"/>
                <w:szCs w:val="28"/>
                <w:lang w:val="uk-UA"/>
              </w:rPr>
            </w:pPr>
            <w:r w:rsidRPr="008B5F0A">
              <w:rPr>
                <w:rFonts w:ascii="Times New Roman" w:hAnsi="Times New Roman" w:cs="Times New Roman"/>
                <w:sz w:val="28"/>
                <w:szCs w:val="28"/>
                <w:lang w:val="uk-UA"/>
              </w:rPr>
              <w:t>Сталевими виконуються накладні або приварен</w:t>
            </w:r>
            <w:r w:rsidR="00914089" w:rsidRPr="008B5F0A">
              <w:rPr>
                <w:rFonts w:ascii="Times New Roman" w:hAnsi="Times New Roman" w:cs="Times New Roman"/>
                <w:sz w:val="28"/>
                <w:szCs w:val="28"/>
                <w:lang w:val="uk-UA"/>
              </w:rPr>
              <w:t>і</w:t>
            </w:r>
            <w:r w:rsidRPr="008B5F0A">
              <w:rPr>
                <w:rFonts w:ascii="Times New Roman" w:hAnsi="Times New Roman" w:cs="Times New Roman"/>
                <w:sz w:val="28"/>
                <w:szCs w:val="28"/>
                <w:lang w:val="uk-UA"/>
              </w:rPr>
              <w:t xml:space="preserve"> (у зварних станинах) </w:t>
            </w:r>
            <w:r w:rsidR="00914089" w:rsidRPr="008B5F0A">
              <w:rPr>
                <w:rFonts w:ascii="Times New Roman" w:hAnsi="Times New Roman" w:cs="Times New Roman"/>
                <w:sz w:val="28"/>
                <w:szCs w:val="28"/>
                <w:lang w:val="uk-UA"/>
              </w:rPr>
              <w:t>напрямні</w:t>
            </w:r>
            <w:r w:rsidRPr="008B5F0A">
              <w:rPr>
                <w:rFonts w:ascii="Times New Roman" w:hAnsi="Times New Roman" w:cs="Times New Roman"/>
                <w:sz w:val="28"/>
                <w:szCs w:val="28"/>
                <w:lang w:val="uk-UA"/>
              </w:rPr>
              <w:t xml:space="preserve">. </w:t>
            </w:r>
            <w:r w:rsidR="00914089" w:rsidRPr="008B5F0A">
              <w:rPr>
                <w:rFonts w:ascii="Times New Roman" w:hAnsi="Times New Roman" w:cs="Times New Roman"/>
                <w:sz w:val="28"/>
                <w:szCs w:val="28"/>
                <w:lang w:val="uk-UA"/>
              </w:rPr>
              <w:t>Застосувати</w:t>
            </w:r>
            <w:r w:rsidRPr="008B5F0A">
              <w:rPr>
                <w:rFonts w:ascii="Times New Roman" w:hAnsi="Times New Roman" w:cs="Times New Roman"/>
                <w:sz w:val="28"/>
                <w:szCs w:val="28"/>
                <w:lang w:val="uk-UA"/>
              </w:rPr>
              <w:t xml:space="preserve"> найдоцільніше в тих </w:t>
            </w:r>
            <w:r w:rsidR="00914089" w:rsidRPr="008B5F0A">
              <w:rPr>
                <w:rFonts w:ascii="Times New Roman" w:hAnsi="Times New Roman" w:cs="Times New Roman"/>
                <w:sz w:val="28"/>
                <w:szCs w:val="28"/>
                <w:lang w:val="uk-UA"/>
              </w:rPr>
              <w:t>випадках</w:t>
            </w:r>
            <w:r w:rsidRPr="008B5F0A">
              <w:rPr>
                <w:rFonts w:ascii="Times New Roman" w:hAnsi="Times New Roman" w:cs="Times New Roman"/>
                <w:sz w:val="28"/>
                <w:szCs w:val="28"/>
                <w:lang w:val="uk-UA"/>
              </w:rPr>
              <w:t xml:space="preserve">, коли важко використовувати загартовані </w:t>
            </w:r>
            <w:r w:rsidR="00914089" w:rsidRPr="008B5F0A">
              <w:rPr>
                <w:rFonts w:ascii="Times New Roman" w:hAnsi="Times New Roman" w:cs="Times New Roman"/>
                <w:sz w:val="28"/>
                <w:szCs w:val="28"/>
                <w:lang w:val="uk-UA"/>
              </w:rPr>
              <w:t>чавунні напрямні</w:t>
            </w:r>
          </w:p>
        </w:tc>
      </w:tr>
    </w:tbl>
    <w:p w:rsidR="00DF3D72" w:rsidRPr="008B5F0A" w:rsidRDefault="002C482F" w:rsidP="002C482F">
      <w:pPr>
        <w:widowControl w:val="0"/>
        <w:spacing w:after="120" w:line="233" w:lineRule="auto"/>
        <w:ind w:firstLine="709"/>
        <w:rPr>
          <w:rFonts w:ascii="Times New Roman" w:hAnsi="Times New Roman" w:cs="Times New Roman"/>
          <w:i/>
          <w:sz w:val="28"/>
          <w:szCs w:val="28"/>
          <w:lang w:val="uk-UA"/>
        </w:rPr>
      </w:pPr>
      <w:r w:rsidRPr="008B5F0A">
        <w:rPr>
          <w:rFonts w:ascii="Times New Roman" w:hAnsi="Times New Roman" w:cs="Times New Roman"/>
          <w:i/>
          <w:sz w:val="28"/>
          <w:szCs w:val="28"/>
          <w:lang w:val="uk-UA"/>
        </w:rPr>
        <w:lastRenderedPageBreak/>
        <w:t>Продовження таблиці 2.4</w:t>
      </w:r>
    </w:p>
    <w:tbl>
      <w:tblPr>
        <w:tblW w:w="0" w:type="auto"/>
        <w:tblLayout w:type="fixed"/>
        <w:tblCellMar>
          <w:top w:w="28" w:type="dxa"/>
          <w:left w:w="57" w:type="dxa"/>
          <w:bottom w:w="28" w:type="dxa"/>
          <w:right w:w="57" w:type="dxa"/>
        </w:tblCellMar>
        <w:tblLook w:val="04A0" w:firstRow="1" w:lastRow="0" w:firstColumn="1" w:lastColumn="0" w:noHBand="0" w:noVBand="1"/>
      </w:tblPr>
      <w:tblGrid>
        <w:gridCol w:w="4010"/>
        <w:gridCol w:w="5346"/>
        <w:gridCol w:w="5269"/>
      </w:tblGrid>
      <w:tr w:rsidR="000B48A1" w:rsidRPr="008B5F0A" w:rsidTr="002C482F">
        <w:tc>
          <w:tcPr>
            <w:tcW w:w="4010" w:type="dxa"/>
            <w:tcBorders>
              <w:top w:val="single" w:sz="12" w:space="0" w:color="auto"/>
              <w:left w:val="single" w:sz="12" w:space="0" w:color="auto"/>
              <w:bottom w:val="single" w:sz="12" w:space="0" w:color="auto"/>
              <w:right w:val="single" w:sz="12" w:space="0" w:color="auto"/>
            </w:tcBorders>
            <w:shd w:val="clear" w:color="auto" w:fill="FFFFFF"/>
          </w:tcPr>
          <w:p w:rsidR="000B48A1" w:rsidRPr="008B5F0A" w:rsidRDefault="000B48A1" w:rsidP="00BE29B7">
            <w:pPr>
              <w:widowControl w:val="0"/>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Матеріал і термічна обробка</w:t>
            </w:r>
          </w:p>
        </w:tc>
        <w:tc>
          <w:tcPr>
            <w:tcW w:w="5346" w:type="dxa"/>
            <w:tcBorders>
              <w:top w:val="single" w:sz="12" w:space="0" w:color="auto"/>
              <w:left w:val="single" w:sz="12" w:space="0" w:color="auto"/>
              <w:bottom w:val="single" w:sz="12" w:space="0" w:color="auto"/>
              <w:right w:val="single" w:sz="12" w:space="0" w:color="auto"/>
            </w:tcBorders>
            <w:shd w:val="clear" w:color="auto" w:fill="FFFFFF"/>
          </w:tcPr>
          <w:p w:rsidR="000B48A1" w:rsidRPr="008B5F0A" w:rsidRDefault="000B48A1" w:rsidP="00BE29B7">
            <w:pPr>
              <w:widowControl w:val="0"/>
              <w:jc w:val="center"/>
              <w:rPr>
                <w:rFonts w:ascii="Times New Roman" w:hAnsi="Times New Roman" w:cs="Times New Roman"/>
                <w:spacing w:val="-8"/>
                <w:sz w:val="28"/>
                <w:szCs w:val="28"/>
                <w:lang w:val="uk-UA"/>
              </w:rPr>
            </w:pPr>
            <w:r w:rsidRPr="008B5F0A">
              <w:rPr>
                <w:rFonts w:ascii="Times New Roman" w:hAnsi="Times New Roman" w:cs="Times New Roman"/>
                <w:spacing w:val="-8"/>
                <w:sz w:val="28"/>
                <w:szCs w:val="28"/>
                <w:lang w:val="uk-UA"/>
              </w:rPr>
              <w:t>Характеристика напрямних за зносостійкістю</w:t>
            </w:r>
          </w:p>
        </w:tc>
        <w:tc>
          <w:tcPr>
            <w:tcW w:w="5269" w:type="dxa"/>
            <w:tcBorders>
              <w:top w:val="single" w:sz="12" w:space="0" w:color="auto"/>
              <w:left w:val="single" w:sz="12" w:space="0" w:color="auto"/>
              <w:bottom w:val="single" w:sz="12" w:space="0" w:color="auto"/>
              <w:right w:val="single" w:sz="4" w:space="0" w:color="auto"/>
            </w:tcBorders>
            <w:shd w:val="clear" w:color="auto" w:fill="FFFFFF"/>
          </w:tcPr>
          <w:p w:rsidR="000B48A1" w:rsidRPr="008B5F0A" w:rsidRDefault="000B48A1" w:rsidP="00BE29B7">
            <w:pPr>
              <w:widowControl w:val="0"/>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Застосування і рекомендації</w:t>
            </w:r>
          </w:p>
        </w:tc>
      </w:tr>
      <w:tr w:rsidR="002C482F" w:rsidRPr="008B5F0A" w:rsidTr="002C482F">
        <w:tc>
          <w:tcPr>
            <w:tcW w:w="4010" w:type="dxa"/>
            <w:tcBorders>
              <w:top w:val="single" w:sz="12" w:space="0" w:color="auto"/>
              <w:left w:val="single" w:sz="12" w:space="0" w:color="auto"/>
              <w:bottom w:val="single" w:sz="4" w:space="0" w:color="auto"/>
              <w:right w:val="single" w:sz="12" w:space="0" w:color="auto"/>
            </w:tcBorders>
            <w:shd w:val="clear" w:color="auto" w:fill="FFFFFF"/>
          </w:tcPr>
          <w:p w:rsidR="004D456F" w:rsidRPr="008B5F0A" w:rsidRDefault="004D456F" w:rsidP="00BE29B7">
            <w:pPr>
              <w:widowControl w:val="0"/>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 xml:space="preserve">Чавун марки СЧ 15-32 </w:t>
            </w:r>
            <w:r w:rsidR="000B48A1" w:rsidRPr="008B5F0A">
              <w:rPr>
                <w:rFonts w:ascii="Times New Roman" w:hAnsi="Times New Roman" w:cs="Times New Roman"/>
                <w:sz w:val="28"/>
                <w:szCs w:val="28"/>
                <w:lang w:val="uk-UA"/>
              </w:rPr>
              <w:t>–</w:t>
            </w:r>
            <w:r w:rsidRPr="008B5F0A">
              <w:rPr>
                <w:rFonts w:ascii="Times New Roman" w:hAnsi="Times New Roman" w:cs="Times New Roman"/>
                <w:sz w:val="28"/>
                <w:szCs w:val="28"/>
                <w:lang w:val="uk-UA"/>
              </w:rPr>
              <w:t xml:space="preserve"> сталь </w:t>
            </w:r>
            <w:r w:rsidR="000B48A1" w:rsidRPr="008B5F0A">
              <w:rPr>
                <w:rFonts w:ascii="Times New Roman" w:hAnsi="Times New Roman" w:cs="Times New Roman"/>
                <w:sz w:val="28"/>
                <w:szCs w:val="28"/>
                <w:lang w:val="uk-UA"/>
              </w:rPr>
              <w:t>азотована</w:t>
            </w:r>
          </w:p>
        </w:tc>
        <w:tc>
          <w:tcPr>
            <w:tcW w:w="5346" w:type="dxa"/>
            <w:tcBorders>
              <w:top w:val="single" w:sz="12" w:space="0" w:color="auto"/>
              <w:left w:val="single" w:sz="12" w:space="0" w:color="auto"/>
              <w:bottom w:val="single" w:sz="4" w:space="0" w:color="auto"/>
              <w:right w:val="single" w:sz="12" w:space="0" w:color="auto"/>
            </w:tcBorders>
            <w:shd w:val="clear" w:color="auto" w:fill="FFFFFF"/>
          </w:tcPr>
          <w:p w:rsidR="004D456F" w:rsidRPr="008B5F0A" w:rsidRDefault="004D456F" w:rsidP="00BE29B7">
            <w:pPr>
              <w:widowControl w:val="0"/>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 xml:space="preserve">Вища зносостійкість, ніж у </w:t>
            </w:r>
            <w:r w:rsidR="00B304D1" w:rsidRPr="008B5F0A">
              <w:rPr>
                <w:rFonts w:ascii="Times New Roman" w:hAnsi="Times New Roman" w:cs="Times New Roman"/>
                <w:sz w:val="28"/>
                <w:szCs w:val="28"/>
                <w:lang w:val="uk-UA"/>
              </w:rPr>
              <w:t>напрямних</w:t>
            </w:r>
            <w:r w:rsidRPr="008B5F0A">
              <w:rPr>
                <w:rFonts w:ascii="Times New Roman" w:hAnsi="Times New Roman" w:cs="Times New Roman"/>
                <w:sz w:val="28"/>
                <w:szCs w:val="28"/>
                <w:lang w:val="uk-UA"/>
              </w:rPr>
              <w:t xml:space="preserve"> станини з термообробленого </w:t>
            </w:r>
            <w:r w:rsidR="00B304D1" w:rsidRPr="008B5F0A">
              <w:rPr>
                <w:rFonts w:ascii="Times New Roman" w:hAnsi="Times New Roman" w:cs="Times New Roman"/>
                <w:sz w:val="28"/>
                <w:szCs w:val="28"/>
                <w:lang w:val="uk-UA"/>
              </w:rPr>
              <w:t>модифікованого</w:t>
            </w:r>
            <w:r w:rsidRPr="008B5F0A">
              <w:rPr>
                <w:rFonts w:ascii="Times New Roman" w:hAnsi="Times New Roman" w:cs="Times New Roman"/>
                <w:sz w:val="28"/>
                <w:szCs w:val="28"/>
                <w:lang w:val="uk-UA"/>
              </w:rPr>
              <w:t xml:space="preserve"> чавуну і сталевих, розглянутих вище</w:t>
            </w:r>
          </w:p>
        </w:tc>
        <w:tc>
          <w:tcPr>
            <w:tcW w:w="5269" w:type="dxa"/>
            <w:tcBorders>
              <w:top w:val="single" w:sz="12" w:space="0" w:color="auto"/>
              <w:left w:val="single" w:sz="12" w:space="0" w:color="auto"/>
              <w:bottom w:val="single" w:sz="4" w:space="0" w:color="auto"/>
              <w:right w:val="single" w:sz="4" w:space="0" w:color="auto"/>
            </w:tcBorders>
            <w:shd w:val="clear" w:color="auto" w:fill="FFFFFF"/>
          </w:tcPr>
          <w:p w:rsidR="004D456F" w:rsidRPr="008B5F0A" w:rsidRDefault="004D456F" w:rsidP="00BE29B7">
            <w:pPr>
              <w:widowControl w:val="0"/>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 xml:space="preserve">Направляючі станини виконуються з накладками з азотованої сталі. Застосування </w:t>
            </w:r>
            <w:r w:rsidR="00B304D1" w:rsidRPr="008B5F0A">
              <w:rPr>
                <w:rFonts w:ascii="Times New Roman" w:hAnsi="Times New Roman" w:cs="Times New Roman"/>
                <w:sz w:val="28"/>
                <w:szCs w:val="28"/>
                <w:lang w:val="uk-UA"/>
              </w:rPr>
              <w:t>обмежується</w:t>
            </w:r>
            <w:r w:rsidRPr="008B5F0A">
              <w:rPr>
                <w:rFonts w:ascii="Times New Roman" w:hAnsi="Times New Roman" w:cs="Times New Roman"/>
                <w:sz w:val="28"/>
                <w:szCs w:val="28"/>
                <w:lang w:val="uk-UA"/>
              </w:rPr>
              <w:t xml:space="preserve"> високою вартістю і порівняно малою глибиною азотованого шару</w:t>
            </w:r>
          </w:p>
        </w:tc>
      </w:tr>
      <w:tr w:rsidR="002C482F" w:rsidRPr="008B5F0A" w:rsidTr="002C482F">
        <w:tc>
          <w:tcPr>
            <w:tcW w:w="4010" w:type="dxa"/>
            <w:tcBorders>
              <w:top w:val="single" w:sz="4" w:space="0" w:color="auto"/>
              <w:left w:val="single" w:sz="12" w:space="0" w:color="auto"/>
              <w:bottom w:val="single" w:sz="4" w:space="0" w:color="auto"/>
              <w:right w:val="single" w:sz="12" w:space="0" w:color="auto"/>
            </w:tcBorders>
            <w:shd w:val="clear" w:color="auto" w:fill="FFFFFF"/>
          </w:tcPr>
          <w:p w:rsidR="004D456F" w:rsidRPr="008B5F0A" w:rsidRDefault="004D456F" w:rsidP="00BE29B7">
            <w:pPr>
              <w:widowControl w:val="0"/>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 xml:space="preserve">Текстоліт </w:t>
            </w:r>
            <w:r w:rsidR="00B304D1" w:rsidRPr="008B5F0A">
              <w:rPr>
                <w:rFonts w:ascii="Times New Roman" w:hAnsi="Times New Roman" w:cs="Times New Roman"/>
                <w:sz w:val="28"/>
                <w:szCs w:val="28"/>
                <w:lang w:val="uk-UA"/>
              </w:rPr>
              <w:t>–</w:t>
            </w:r>
            <w:r w:rsidRPr="008B5F0A">
              <w:rPr>
                <w:rFonts w:ascii="Times New Roman" w:hAnsi="Times New Roman" w:cs="Times New Roman"/>
                <w:sz w:val="28"/>
                <w:szCs w:val="28"/>
                <w:lang w:val="uk-UA"/>
              </w:rPr>
              <w:t xml:space="preserve"> чавун без термічної обробки</w:t>
            </w:r>
          </w:p>
        </w:tc>
        <w:tc>
          <w:tcPr>
            <w:tcW w:w="5346" w:type="dxa"/>
            <w:tcBorders>
              <w:top w:val="single" w:sz="4" w:space="0" w:color="auto"/>
              <w:left w:val="single" w:sz="12" w:space="0" w:color="auto"/>
              <w:bottom w:val="single" w:sz="4" w:space="0" w:color="auto"/>
              <w:right w:val="single" w:sz="12" w:space="0" w:color="auto"/>
            </w:tcBorders>
            <w:shd w:val="clear" w:color="auto" w:fill="FFFFFF"/>
          </w:tcPr>
          <w:p w:rsidR="004D456F" w:rsidRPr="008B5F0A" w:rsidRDefault="004D456F" w:rsidP="00BE29B7">
            <w:pPr>
              <w:widowControl w:val="0"/>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 xml:space="preserve">Значне підвищення довговічності </w:t>
            </w:r>
            <w:r w:rsidR="00B304D1" w:rsidRPr="008B5F0A">
              <w:rPr>
                <w:rFonts w:ascii="Times New Roman" w:hAnsi="Times New Roman" w:cs="Times New Roman"/>
                <w:sz w:val="28"/>
                <w:szCs w:val="28"/>
                <w:lang w:val="uk-UA"/>
              </w:rPr>
              <w:t>напрямних</w:t>
            </w:r>
            <w:r w:rsidRPr="008B5F0A">
              <w:rPr>
                <w:rFonts w:ascii="Times New Roman" w:hAnsi="Times New Roman" w:cs="Times New Roman"/>
                <w:sz w:val="28"/>
                <w:szCs w:val="28"/>
                <w:lang w:val="uk-UA"/>
              </w:rPr>
              <w:t xml:space="preserve"> в порівнянні з парою чавун-чавун (без термообробки). Заїдання не спостерігаються. </w:t>
            </w:r>
            <w:r w:rsidR="00B304D1" w:rsidRPr="008B5F0A">
              <w:rPr>
                <w:rFonts w:ascii="Times New Roman" w:hAnsi="Times New Roman" w:cs="Times New Roman"/>
                <w:sz w:val="28"/>
                <w:szCs w:val="28"/>
                <w:lang w:val="uk-UA"/>
              </w:rPr>
              <w:t>Ч</w:t>
            </w:r>
            <w:r w:rsidRPr="008B5F0A">
              <w:rPr>
                <w:rFonts w:ascii="Times New Roman" w:hAnsi="Times New Roman" w:cs="Times New Roman"/>
                <w:sz w:val="28"/>
                <w:szCs w:val="28"/>
                <w:lang w:val="uk-UA"/>
              </w:rPr>
              <w:t xml:space="preserve">авунні </w:t>
            </w:r>
            <w:r w:rsidR="00B304D1" w:rsidRPr="008B5F0A">
              <w:rPr>
                <w:rFonts w:ascii="Times New Roman" w:hAnsi="Times New Roman" w:cs="Times New Roman"/>
                <w:sz w:val="28"/>
                <w:szCs w:val="28"/>
                <w:lang w:val="uk-UA"/>
              </w:rPr>
              <w:t>напрямні</w:t>
            </w:r>
            <w:r w:rsidRPr="008B5F0A">
              <w:rPr>
                <w:rFonts w:ascii="Times New Roman" w:hAnsi="Times New Roman" w:cs="Times New Roman"/>
                <w:sz w:val="28"/>
                <w:szCs w:val="28"/>
                <w:lang w:val="uk-UA"/>
              </w:rPr>
              <w:t xml:space="preserve"> в парі з </w:t>
            </w:r>
            <w:r w:rsidR="00B304D1" w:rsidRPr="008B5F0A">
              <w:rPr>
                <w:rFonts w:ascii="Times New Roman" w:hAnsi="Times New Roman" w:cs="Times New Roman"/>
                <w:sz w:val="28"/>
                <w:szCs w:val="28"/>
                <w:lang w:val="uk-UA"/>
              </w:rPr>
              <w:t>текстолітовими</w:t>
            </w:r>
            <w:r w:rsidRPr="008B5F0A">
              <w:rPr>
                <w:rFonts w:ascii="Times New Roman" w:hAnsi="Times New Roman" w:cs="Times New Roman"/>
                <w:sz w:val="28"/>
                <w:szCs w:val="28"/>
                <w:lang w:val="uk-UA"/>
              </w:rPr>
              <w:t xml:space="preserve"> зношуються зазвичай значно менше, ніж в парі з чавунними. Сумарний темп зносу пари</w:t>
            </w:r>
            <w:r w:rsidR="00B304D1" w:rsidRPr="008B5F0A">
              <w:rPr>
                <w:rFonts w:ascii="Times New Roman" w:hAnsi="Times New Roman" w:cs="Times New Roman"/>
                <w:sz w:val="28"/>
                <w:szCs w:val="28"/>
                <w:lang w:val="uk-UA"/>
              </w:rPr>
              <w:t xml:space="preserve"> тертя, чавун-</w:t>
            </w:r>
            <w:r w:rsidRPr="008B5F0A">
              <w:rPr>
                <w:rFonts w:ascii="Times New Roman" w:hAnsi="Times New Roman" w:cs="Times New Roman"/>
                <w:sz w:val="28"/>
                <w:szCs w:val="28"/>
                <w:lang w:val="uk-UA"/>
              </w:rPr>
              <w:t>текстоліт також нижче, ніж пари чавун-чавун.</w:t>
            </w:r>
          </w:p>
        </w:tc>
        <w:tc>
          <w:tcPr>
            <w:tcW w:w="5269" w:type="dxa"/>
            <w:tcBorders>
              <w:top w:val="single" w:sz="4" w:space="0" w:color="auto"/>
              <w:left w:val="single" w:sz="12" w:space="0" w:color="auto"/>
              <w:bottom w:val="single" w:sz="4" w:space="0" w:color="auto"/>
              <w:right w:val="single" w:sz="4" w:space="0" w:color="auto"/>
            </w:tcBorders>
            <w:shd w:val="clear" w:color="auto" w:fill="FFFFFF"/>
          </w:tcPr>
          <w:p w:rsidR="004D456F" w:rsidRPr="008B5F0A" w:rsidRDefault="004D456F" w:rsidP="00BE29B7">
            <w:pPr>
              <w:widowControl w:val="0"/>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 xml:space="preserve">За останній час отримали широкі </w:t>
            </w:r>
            <w:proofErr w:type="spellStart"/>
            <w:r w:rsidR="00C21B0C" w:rsidRPr="008B5F0A">
              <w:rPr>
                <w:rFonts w:ascii="Times New Roman" w:hAnsi="Times New Roman" w:cs="Times New Roman"/>
                <w:sz w:val="28"/>
                <w:szCs w:val="28"/>
                <w:lang w:val="uk-UA"/>
              </w:rPr>
              <w:t>розпоширені</w:t>
            </w:r>
            <w:proofErr w:type="spellEnd"/>
            <w:r w:rsidRPr="008B5F0A">
              <w:rPr>
                <w:rFonts w:ascii="Times New Roman" w:hAnsi="Times New Roman" w:cs="Times New Roman"/>
                <w:sz w:val="28"/>
                <w:szCs w:val="28"/>
                <w:lang w:val="uk-UA"/>
              </w:rPr>
              <w:t xml:space="preserve">, </w:t>
            </w:r>
            <w:r w:rsidR="00C21B0C" w:rsidRPr="008B5F0A">
              <w:rPr>
                <w:rFonts w:ascii="Times New Roman" w:hAnsi="Times New Roman" w:cs="Times New Roman"/>
                <w:sz w:val="28"/>
                <w:szCs w:val="28"/>
                <w:lang w:val="uk-UA"/>
              </w:rPr>
              <w:t>особливо у важких верстатах. На</w:t>
            </w:r>
            <w:r w:rsidRPr="008B5F0A">
              <w:rPr>
                <w:rFonts w:ascii="Times New Roman" w:hAnsi="Times New Roman" w:cs="Times New Roman"/>
                <w:sz w:val="28"/>
                <w:szCs w:val="28"/>
                <w:lang w:val="uk-UA"/>
              </w:rPr>
              <w:t>кладн</w:t>
            </w:r>
            <w:r w:rsidR="00C21B0C" w:rsidRPr="008B5F0A">
              <w:rPr>
                <w:rFonts w:ascii="Times New Roman" w:hAnsi="Times New Roman" w:cs="Times New Roman"/>
                <w:sz w:val="28"/>
                <w:szCs w:val="28"/>
                <w:lang w:val="uk-UA"/>
              </w:rPr>
              <w:t>і</w:t>
            </w:r>
            <w:r w:rsidRPr="008B5F0A">
              <w:rPr>
                <w:rFonts w:ascii="Times New Roman" w:hAnsi="Times New Roman" w:cs="Times New Roman"/>
                <w:sz w:val="28"/>
                <w:szCs w:val="28"/>
                <w:lang w:val="uk-UA"/>
              </w:rPr>
              <w:t xml:space="preserve"> пластмасові направляючі </w:t>
            </w:r>
            <w:r w:rsidR="00C21B0C" w:rsidRPr="008B5F0A">
              <w:rPr>
                <w:rFonts w:ascii="Times New Roman" w:hAnsi="Times New Roman" w:cs="Times New Roman"/>
                <w:sz w:val="28"/>
                <w:szCs w:val="28"/>
                <w:lang w:val="uk-UA"/>
              </w:rPr>
              <w:t>встановлюються</w:t>
            </w:r>
            <w:r w:rsidRPr="008B5F0A">
              <w:rPr>
                <w:rFonts w:ascii="Times New Roman" w:hAnsi="Times New Roman" w:cs="Times New Roman"/>
                <w:sz w:val="28"/>
                <w:szCs w:val="28"/>
                <w:lang w:val="uk-UA"/>
              </w:rPr>
              <w:t xml:space="preserve"> на закритих </w:t>
            </w:r>
            <w:r w:rsidR="00C21B0C" w:rsidRPr="008B5F0A">
              <w:rPr>
                <w:rFonts w:ascii="Times New Roman" w:hAnsi="Times New Roman" w:cs="Times New Roman"/>
                <w:sz w:val="28"/>
                <w:szCs w:val="28"/>
                <w:lang w:val="uk-UA"/>
              </w:rPr>
              <w:t>напрямних</w:t>
            </w:r>
            <w:r w:rsidRPr="008B5F0A">
              <w:rPr>
                <w:rFonts w:ascii="Times New Roman" w:hAnsi="Times New Roman" w:cs="Times New Roman"/>
                <w:sz w:val="28"/>
                <w:szCs w:val="28"/>
                <w:lang w:val="uk-UA"/>
              </w:rPr>
              <w:t xml:space="preserve"> </w:t>
            </w:r>
            <w:r w:rsidR="00C21B0C" w:rsidRPr="008B5F0A">
              <w:rPr>
                <w:rFonts w:ascii="Times New Roman" w:hAnsi="Times New Roman" w:cs="Times New Roman"/>
                <w:sz w:val="28"/>
                <w:szCs w:val="28"/>
                <w:lang w:val="uk-UA"/>
              </w:rPr>
              <w:t>рухомих</w:t>
            </w:r>
            <w:r w:rsidRPr="008B5F0A">
              <w:rPr>
                <w:rFonts w:ascii="Times New Roman" w:hAnsi="Times New Roman" w:cs="Times New Roman"/>
                <w:sz w:val="28"/>
                <w:szCs w:val="28"/>
                <w:lang w:val="uk-UA"/>
              </w:rPr>
              <w:t xml:space="preserve"> вузлів і виконуються </w:t>
            </w:r>
            <w:proofErr w:type="spellStart"/>
            <w:r w:rsidR="00C21B0C" w:rsidRPr="008B5F0A">
              <w:rPr>
                <w:rFonts w:ascii="Times New Roman" w:hAnsi="Times New Roman" w:cs="Times New Roman"/>
                <w:sz w:val="28"/>
                <w:szCs w:val="28"/>
                <w:lang w:val="uk-UA"/>
              </w:rPr>
              <w:t>приклеюваними</w:t>
            </w:r>
            <w:proofErr w:type="spellEnd"/>
            <w:r w:rsidRPr="008B5F0A">
              <w:rPr>
                <w:rFonts w:ascii="Times New Roman" w:hAnsi="Times New Roman" w:cs="Times New Roman"/>
                <w:sz w:val="28"/>
                <w:szCs w:val="28"/>
                <w:lang w:val="uk-UA"/>
              </w:rPr>
              <w:t xml:space="preserve"> або </w:t>
            </w:r>
            <w:proofErr w:type="spellStart"/>
            <w:r w:rsidRPr="008B5F0A">
              <w:rPr>
                <w:rFonts w:ascii="Times New Roman" w:hAnsi="Times New Roman" w:cs="Times New Roman"/>
                <w:sz w:val="28"/>
                <w:szCs w:val="28"/>
                <w:lang w:val="uk-UA"/>
              </w:rPr>
              <w:t>привертн</w:t>
            </w:r>
            <w:r w:rsidR="00C21B0C" w:rsidRPr="008B5F0A">
              <w:rPr>
                <w:rFonts w:ascii="Times New Roman" w:hAnsi="Times New Roman" w:cs="Times New Roman"/>
                <w:sz w:val="28"/>
                <w:szCs w:val="28"/>
                <w:lang w:val="uk-UA"/>
              </w:rPr>
              <w:t>и</w:t>
            </w:r>
            <w:r w:rsidRPr="008B5F0A">
              <w:rPr>
                <w:rFonts w:ascii="Times New Roman" w:hAnsi="Times New Roman" w:cs="Times New Roman"/>
                <w:sz w:val="28"/>
                <w:szCs w:val="28"/>
                <w:lang w:val="uk-UA"/>
              </w:rPr>
              <w:t>ми</w:t>
            </w:r>
            <w:proofErr w:type="spellEnd"/>
            <w:r w:rsidRPr="008B5F0A">
              <w:rPr>
                <w:rFonts w:ascii="Times New Roman" w:hAnsi="Times New Roman" w:cs="Times New Roman"/>
                <w:sz w:val="28"/>
                <w:szCs w:val="28"/>
                <w:lang w:val="uk-UA"/>
              </w:rPr>
              <w:t>.</w:t>
            </w:r>
          </w:p>
          <w:p w:rsidR="004D456F" w:rsidRPr="008B5F0A" w:rsidRDefault="004D456F" w:rsidP="00BE29B7">
            <w:pPr>
              <w:widowControl w:val="0"/>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 xml:space="preserve">Рекомендуються: для </w:t>
            </w:r>
            <w:r w:rsidR="00C21B0C" w:rsidRPr="008B5F0A">
              <w:rPr>
                <w:rFonts w:ascii="Times New Roman" w:hAnsi="Times New Roman" w:cs="Times New Roman"/>
                <w:sz w:val="28"/>
                <w:szCs w:val="28"/>
                <w:lang w:val="uk-UA"/>
              </w:rPr>
              <w:t xml:space="preserve">напрямних </w:t>
            </w:r>
            <w:r w:rsidRPr="008B5F0A">
              <w:rPr>
                <w:rFonts w:ascii="Times New Roman" w:hAnsi="Times New Roman" w:cs="Times New Roman"/>
                <w:sz w:val="28"/>
                <w:szCs w:val="28"/>
                <w:lang w:val="uk-UA"/>
              </w:rPr>
              <w:t xml:space="preserve">важких верстатів подачі; для </w:t>
            </w:r>
            <w:r w:rsidR="00C21B0C" w:rsidRPr="008B5F0A">
              <w:rPr>
                <w:rFonts w:ascii="Times New Roman" w:hAnsi="Times New Roman" w:cs="Times New Roman"/>
                <w:sz w:val="28"/>
                <w:szCs w:val="28"/>
                <w:lang w:val="uk-UA"/>
              </w:rPr>
              <w:t>напрямних</w:t>
            </w:r>
            <w:r w:rsidRPr="008B5F0A">
              <w:rPr>
                <w:rFonts w:ascii="Times New Roman" w:hAnsi="Times New Roman" w:cs="Times New Roman"/>
                <w:sz w:val="28"/>
                <w:szCs w:val="28"/>
                <w:lang w:val="uk-UA"/>
              </w:rPr>
              <w:t xml:space="preserve"> головного руху карусельних і </w:t>
            </w:r>
            <w:r w:rsidR="00C21B0C" w:rsidRPr="008B5F0A">
              <w:rPr>
                <w:rFonts w:ascii="Times New Roman" w:hAnsi="Times New Roman" w:cs="Times New Roman"/>
                <w:sz w:val="28"/>
                <w:szCs w:val="28"/>
                <w:lang w:val="uk-UA"/>
              </w:rPr>
              <w:t>стругальних</w:t>
            </w:r>
            <w:r w:rsidRPr="008B5F0A">
              <w:rPr>
                <w:rFonts w:ascii="Times New Roman" w:hAnsi="Times New Roman" w:cs="Times New Roman"/>
                <w:sz w:val="28"/>
                <w:szCs w:val="28"/>
                <w:lang w:val="uk-UA"/>
              </w:rPr>
              <w:t xml:space="preserve"> верстатів</w:t>
            </w:r>
          </w:p>
        </w:tc>
      </w:tr>
      <w:tr w:rsidR="002C482F" w:rsidRPr="008B5F0A" w:rsidTr="00A8333D">
        <w:tc>
          <w:tcPr>
            <w:tcW w:w="4010" w:type="dxa"/>
            <w:tcBorders>
              <w:top w:val="single" w:sz="4" w:space="0" w:color="auto"/>
              <w:left w:val="single" w:sz="12" w:space="0" w:color="auto"/>
              <w:bottom w:val="single" w:sz="12" w:space="0" w:color="auto"/>
              <w:right w:val="single" w:sz="12" w:space="0" w:color="auto"/>
            </w:tcBorders>
            <w:shd w:val="clear" w:color="auto" w:fill="FFFFFF"/>
          </w:tcPr>
          <w:p w:rsidR="004D456F" w:rsidRPr="008B5F0A" w:rsidRDefault="004D456F" w:rsidP="00BE29B7">
            <w:pPr>
              <w:widowControl w:val="0"/>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 xml:space="preserve">Поліаміди (кордовий капрон) </w:t>
            </w:r>
            <w:r w:rsidR="0045640C" w:rsidRPr="008B5F0A">
              <w:rPr>
                <w:rFonts w:ascii="Times New Roman" w:hAnsi="Times New Roman" w:cs="Times New Roman"/>
                <w:sz w:val="28"/>
                <w:szCs w:val="28"/>
                <w:lang w:val="uk-UA"/>
              </w:rPr>
              <w:t>–</w:t>
            </w:r>
            <w:r w:rsidRPr="008B5F0A">
              <w:rPr>
                <w:rFonts w:ascii="Times New Roman" w:hAnsi="Times New Roman" w:cs="Times New Roman"/>
                <w:sz w:val="28"/>
                <w:szCs w:val="28"/>
                <w:lang w:val="uk-UA"/>
              </w:rPr>
              <w:t xml:space="preserve"> чавун</w:t>
            </w:r>
          </w:p>
        </w:tc>
        <w:tc>
          <w:tcPr>
            <w:tcW w:w="5346" w:type="dxa"/>
            <w:tcBorders>
              <w:top w:val="single" w:sz="4" w:space="0" w:color="auto"/>
              <w:left w:val="single" w:sz="12" w:space="0" w:color="auto"/>
              <w:bottom w:val="single" w:sz="12" w:space="0" w:color="auto"/>
              <w:right w:val="single" w:sz="12" w:space="0" w:color="auto"/>
            </w:tcBorders>
            <w:shd w:val="clear" w:color="auto" w:fill="FFFFFF"/>
          </w:tcPr>
          <w:p w:rsidR="004D456F" w:rsidRPr="008B5F0A" w:rsidRDefault="004D456F" w:rsidP="0045640C">
            <w:pPr>
              <w:widowControl w:val="0"/>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 xml:space="preserve">Велика зносостійкість при абразивному </w:t>
            </w:r>
            <w:r w:rsidR="0045640C" w:rsidRPr="008B5F0A">
              <w:rPr>
                <w:rFonts w:ascii="Times New Roman" w:hAnsi="Times New Roman" w:cs="Times New Roman"/>
                <w:sz w:val="28"/>
                <w:szCs w:val="28"/>
                <w:lang w:val="uk-UA"/>
              </w:rPr>
              <w:t>зношуванні</w:t>
            </w:r>
            <w:r w:rsidRPr="008B5F0A">
              <w:rPr>
                <w:rFonts w:ascii="Times New Roman" w:hAnsi="Times New Roman" w:cs="Times New Roman"/>
                <w:sz w:val="28"/>
                <w:szCs w:val="28"/>
                <w:lang w:val="uk-UA"/>
              </w:rPr>
              <w:t xml:space="preserve">, чим у пари текстоліт-чавун, </w:t>
            </w:r>
            <w:r w:rsidR="0045640C" w:rsidRPr="008B5F0A">
              <w:rPr>
                <w:rFonts w:ascii="Times New Roman" w:hAnsi="Times New Roman" w:cs="Times New Roman"/>
                <w:sz w:val="28"/>
                <w:szCs w:val="28"/>
                <w:lang w:val="uk-UA"/>
              </w:rPr>
              <w:t>менша</w:t>
            </w:r>
            <w:r w:rsidRPr="008B5F0A">
              <w:rPr>
                <w:rFonts w:ascii="Times New Roman" w:hAnsi="Times New Roman" w:cs="Times New Roman"/>
                <w:sz w:val="28"/>
                <w:szCs w:val="28"/>
                <w:lang w:val="uk-UA"/>
              </w:rPr>
              <w:t xml:space="preserve"> податливість шару (при малій товщині). Заїдань не спостерігається. Менша </w:t>
            </w:r>
            <w:r w:rsidR="0045640C" w:rsidRPr="008B5F0A">
              <w:rPr>
                <w:rFonts w:ascii="Times New Roman" w:hAnsi="Times New Roman" w:cs="Times New Roman"/>
                <w:sz w:val="28"/>
                <w:szCs w:val="28"/>
                <w:lang w:val="uk-UA"/>
              </w:rPr>
              <w:t>теплостійкість</w:t>
            </w:r>
            <w:r w:rsidRPr="008B5F0A">
              <w:rPr>
                <w:rFonts w:ascii="Times New Roman" w:hAnsi="Times New Roman" w:cs="Times New Roman"/>
                <w:sz w:val="28"/>
                <w:szCs w:val="28"/>
                <w:lang w:val="uk-UA"/>
              </w:rPr>
              <w:t xml:space="preserve"> і більший коефіцієнт лінійного р</w:t>
            </w:r>
            <w:r w:rsidR="0045640C" w:rsidRPr="008B5F0A">
              <w:rPr>
                <w:rFonts w:ascii="Times New Roman" w:hAnsi="Times New Roman" w:cs="Times New Roman"/>
                <w:sz w:val="28"/>
                <w:szCs w:val="28"/>
                <w:lang w:val="uk-UA"/>
              </w:rPr>
              <w:t>оз</w:t>
            </w:r>
            <w:r w:rsidRPr="008B5F0A">
              <w:rPr>
                <w:rFonts w:ascii="Times New Roman" w:hAnsi="Times New Roman" w:cs="Times New Roman"/>
                <w:sz w:val="28"/>
                <w:szCs w:val="28"/>
                <w:lang w:val="uk-UA"/>
              </w:rPr>
              <w:t>ширен</w:t>
            </w:r>
            <w:r w:rsidR="0045640C" w:rsidRPr="008B5F0A">
              <w:rPr>
                <w:rFonts w:ascii="Times New Roman" w:hAnsi="Times New Roman" w:cs="Times New Roman"/>
                <w:sz w:val="28"/>
                <w:szCs w:val="28"/>
                <w:lang w:val="uk-UA"/>
              </w:rPr>
              <w:t>н</w:t>
            </w:r>
            <w:r w:rsidRPr="008B5F0A">
              <w:rPr>
                <w:rFonts w:ascii="Times New Roman" w:hAnsi="Times New Roman" w:cs="Times New Roman"/>
                <w:sz w:val="28"/>
                <w:szCs w:val="28"/>
                <w:lang w:val="uk-UA"/>
              </w:rPr>
              <w:t>я, чим у текстоліту</w:t>
            </w:r>
          </w:p>
        </w:tc>
        <w:tc>
          <w:tcPr>
            <w:tcW w:w="5269" w:type="dxa"/>
            <w:tcBorders>
              <w:top w:val="single" w:sz="4" w:space="0" w:color="auto"/>
              <w:left w:val="single" w:sz="12" w:space="0" w:color="auto"/>
              <w:bottom w:val="single" w:sz="12" w:space="0" w:color="auto"/>
              <w:right w:val="single" w:sz="4" w:space="0" w:color="auto"/>
            </w:tcBorders>
            <w:shd w:val="clear" w:color="auto" w:fill="FFFFFF"/>
          </w:tcPr>
          <w:p w:rsidR="004D456F" w:rsidRPr="008B5F0A" w:rsidRDefault="004D456F" w:rsidP="0045640C">
            <w:pPr>
              <w:widowControl w:val="0"/>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 xml:space="preserve">Знаходяться у стадії експериментів. Можуть </w:t>
            </w:r>
            <w:r w:rsidR="0045640C" w:rsidRPr="008B5F0A">
              <w:rPr>
                <w:rFonts w:ascii="Times New Roman" w:hAnsi="Times New Roman" w:cs="Times New Roman"/>
                <w:sz w:val="28"/>
                <w:szCs w:val="28"/>
                <w:lang w:val="uk-UA"/>
              </w:rPr>
              <w:t>отримати</w:t>
            </w:r>
            <w:r w:rsidRPr="008B5F0A">
              <w:rPr>
                <w:rFonts w:ascii="Times New Roman" w:hAnsi="Times New Roman" w:cs="Times New Roman"/>
                <w:sz w:val="28"/>
                <w:szCs w:val="28"/>
                <w:lang w:val="uk-UA"/>
              </w:rPr>
              <w:t xml:space="preserve"> застосування для верстатів середніх розмірів</w:t>
            </w:r>
            <w:r w:rsidR="0045640C" w:rsidRPr="008B5F0A">
              <w:rPr>
                <w:rFonts w:ascii="Times New Roman" w:hAnsi="Times New Roman" w:cs="Times New Roman"/>
                <w:sz w:val="28"/>
                <w:szCs w:val="28"/>
                <w:lang w:val="uk-UA"/>
              </w:rPr>
              <w:t xml:space="preserve"> напрямних</w:t>
            </w:r>
            <w:r w:rsidRPr="008B5F0A">
              <w:rPr>
                <w:rFonts w:ascii="Times New Roman" w:hAnsi="Times New Roman" w:cs="Times New Roman"/>
                <w:sz w:val="28"/>
                <w:szCs w:val="28"/>
                <w:lang w:val="uk-UA"/>
              </w:rPr>
              <w:t xml:space="preserve"> подачі, в тих випадках, коли не можуть бути застосовані загартовані </w:t>
            </w:r>
            <w:r w:rsidR="0045640C" w:rsidRPr="008B5F0A">
              <w:rPr>
                <w:rFonts w:ascii="Times New Roman" w:hAnsi="Times New Roman" w:cs="Times New Roman"/>
                <w:sz w:val="28"/>
                <w:szCs w:val="28"/>
                <w:lang w:val="uk-UA"/>
              </w:rPr>
              <w:t>напрямні</w:t>
            </w:r>
            <w:r w:rsidRPr="008B5F0A">
              <w:rPr>
                <w:rFonts w:ascii="Times New Roman" w:hAnsi="Times New Roman" w:cs="Times New Roman"/>
                <w:sz w:val="28"/>
                <w:szCs w:val="28"/>
                <w:lang w:val="uk-UA"/>
              </w:rPr>
              <w:t xml:space="preserve">. Накладні пластмасові ті, що направляють виконуються у вигляді </w:t>
            </w:r>
            <w:proofErr w:type="spellStart"/>
            <w:r w:rsidRPr="008B5F0A">
              <w:rPr>
                <w:rFonts w:ascii="Times New Roman" w:hAnsi="Times New Roman" w:cs="Times New Roman"/>
                <w:sz w:val="28"/>
                <w:szCs w:val="28"/>
                <w:lang w:val="uk-UA"/>
              </w:rPr>
              <w:t>приклеюваних</w:t>
            </w:r>
            <w:proofErr w:type="spellEnd"/>
            <w:r w:rsidRPr="008B5F0A">
              <w:rPr>
                <w:rFonts w:ascii="Times New Roman" w:hAnsi="Times New Roman" w:cs="Times New Roman"/>
                <w:sz w:val="28"/>
                <w:szCs w:val="28"/>
                <w:lang w:val="uk-UA"/>
              </w:rPr>
              <w:t xml:space="preserve"> пластин</w:t>
            </w:r>
          </w:p>
        </w:tc>
      </w:tr>
    </w:tbl>
    <w:p w:rsidR="00A8333D" w:rsidRPr="008B5F0A" w:rsidRDefault="00CB5E4E">
      <w:pPr>
        <w:rPr>
          <w:rFonts w:ascii="Times New Roman" w:hAnsi="Times New Roman" w:cs="Times New Roman"/>
          <w:sz w:val="28"/>
          <w:szCs w:val="28"/>
          <w:lang w:val="uk-UA"/>
        </w:rPr>
      </w:pPr>
      <w:r>
        <w:rPr>
          <w:rFonts w:ascii="Times New Roman" w:eastAsia="Times New Roman" w:hAnsi="Times New Roman" w:cs="Times New Roman"/>
          <w:noProof/>
          <w:color w:val="auto"/>
          <w:sz w:val="28"/>
          <w:szCs w:val="28"/>
          <w:lang w:val="ru-RU"/>
        </w:rPr>
        <mc:AlternateContent>
          <mc:Choice Requires="wps">
            <w:drawing>
              <wp:anchor distT="0" distB="0" distL="114300" distR="114300" simplePos="0" relativeHeight="251678720" behindDoc="0" locked="0" layoutInCell="1" allowOverlap="1" wp14:anchorId="2EB551E1" wp14:editId="7D12DE94">
                <wp:simplePos x="0" y="0"/>
                <wp:positionH relativeFrom="column">
                  <wp:posOffset>4391069</wp:posOffset>
                </wp:positionH>
                <wp:positionV relativeFrom="paragraph">
                  <wp:posOffset>416560</wp:posOffset>
                </wp:positionV>
                <wp:extent cx="551815" cy="515620"/>
                <wp:effectExtent l="0" t="0" r="635" b="0"/>
                <wp:wrapNone/>
                <wp:docPr id="269" name="Прямоугольник 269"/>
                <wp:cNvGraphicFramePr/>
                <a:graphic xmlns:a="http://schemas.openxmlformats.org/drawingml/2006/main">
                  <a:graphicData uri="http://schemas.microsoft.com/office/word/2010/wordprocessingShape">
                    <wps:wsp>
                      <wps:cNvSpPr/>
                      <wps:spPr>
                        <a:xfrm>
                          <a:off x="0" y="0"/>
                          <a:ext cx="551815" cy="515620"/>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Прямоугольник 269" o:spid="_x0000_s1026" style="position:absolute;margin-left:345.75pt;margin-top:32.8pt;width:43.45pt;height:40.6pt;z-index:25167872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" fillcolor="white [3212]" stroked="f" strokeweight="2pt"/>
            </w:pict>
          </mc:Fallback>
        </mc:AlternateContent>
      </w:r>
    </w:p>
    <w:p w:rsidR="00A8333D" w:rsidRPr="008B5F0A" w:rsidRDefault="00A8333D" w:rsidP="00A8333D">
      <w:pPr>
        <w:widowControl w:val="0"/>
        <w:spacing w:after="120" w:line="233" w:lineRule="auto"/>
        <w:ind w:firstLine="709"/>
        <w:rPr>
          <w:rFonts w:ascii="Times New Roman" w:hAnsi="Times New Roman" w:cs="Times New Roman"/>
          <w:i/>
          <w:sz w:val="28"/>
          <w:szCs w:val="28"/>
          <w:lang w:val="uk-UA"/>
        </w:rPr>
      </w:pPr>
      <w:r w:rsidRPr="008B5F0A">
        <w:rPr>
          <w:rFonts w:ascii="Times New Roman" w:hAnsi="Times New Roman" w:cs="Times New Roman"/>
          <w:i/>
          <w:sz w:val="28"/>
          <w:szCs w:val="28"/>
          <w:lang w:val="uk-UA"/>
        </w:rPr>
        <w:lastRenderedPageBreak/>
        <w:t>Продовження таблиці 2.4</w:t>
      </w:r>
    </w:p>
    <w:tbl>
      <w:tblPr>
        <w:tblW w:w="0" w:type="auto"/>
        <w:tblLayout w:type="fixed"/>
        <w:tblCellMar>
          <w:top w:w="28" w:type="dxa"/>
          <w:left w:w="57" w:type="dxa"/>
          <w:bottom w:w="28" w:type="dxa"/>
          <w:right w:w="57" w:type="dxa"/>
        </w:tblCellMar>
        <w:tblLook w:val="04A0" w:firstRow="1" w:lastRow="0" w:firstColumn="1" w:lastColumn="0" w:noHBand="0" w:noVBand="1"/>
      </w:tblPr>
      <w:tblGrid>
        <w:gridCol w:w="4010"/>
        <w:gridCol w:w="5346"/>
        <w:gridCol w:w="5269"/>
      </w:tblGrid>
      <w:tr w:rsidR="00A8333D" w:rsidRPr="008B5F0A" w:rsidTr="00A8333D">
        <w:tc>
          <w:tcPr>
            <w:tcW w:w="4010" w:type="dxa"/>
            <w:tcBorders>
              <w:top w:val="single" w:sz="12" w:space="0" w:color="auto"/>
              <w:left w:val="single" w:sz="12" w:space="0" w:color="auto"/>
              <w:bottom w:val="single" w:sz="12" w:space="0" w:color="auto"/>
              <w:right w:val="single" w:sz="12" w:space="0" w:color="auto"/>
            </w:tcBorders>
            <w:shd w:val="clear" w:color="auto" w:fill="FFFFFF"/>
          </w:tcPr>
          <w:p w:rsidR="00A8333D" w:rsidRPr="008B5F0A" w:rsidRDefault="00A8333D" w:rsidP="00EE343A">
            <w:pPr>
              <w:widowControl w:val="0"/>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Матеріал і термічна обробка</w:t>
            </w:r>
          </w:p>
        </w:tc>
        <w:tc>
          <w:tcPr>
            <w:tcW w:w="5346" w:type="dxa"/>
            <w:tcBorders>
              <w:top w:val="single" w:sz="12" w:space="0" w:color="auto"/>
              <w:left w:val="single" w:sz="12" w:space="0" w:color="auto"/>
              <w:bottom w:val="single" w:sz="12" w:space="0" w:color="auto"/>
              <w:right w:val="single" w:sz="12" w:space="0" w:color="auto"/>
            </w:tcBorders>
            <w:shd w:val="clear" w:color="auto" w:fill="FFFFFF"/>
          </w:tcPr>
          <w:p w:rsidR="00A8333D" w:rsidRPr="008B5F0A" w:rsidRDefault="00A8333D" w:rsidP="00EE343A">
            <w:pPr>
              <w:widowControl w:val="0"/>
              <w:jc w:val="center"/>
              <w:rPr>
                <w:rFonts w:ascii="Times New Roman" w:hAnsi="Times New Roman" w:cs="Times New Roman"/>
                <w:spacing w:val="-8"/>
                <w:sz w:val="28"/>
                <w:szCs w:val="28"/>
                <w:lang w:val="uk-UA"/>
              </w:rPr>
            </w:pPr>
            <w:r w:rsidRPr="008B5F0A">
              <w:rPr>
                <w:rFonts w:ascii="Times New Roman" w:hAnsi="Times New Roman" w:cs="Times New Roman"/>
                <w:spacing w:val="-8"/>
                <w:sz w:val="28"/>
                <w:szCs w:val="28"/>
                <w:lang w:val="uk-UA"/>
              </w:rPr>
              <w:t>Характеристика напрямних за зносостійкістю</w:t>
            </w:r>
          </w:p>
        </w:tc>
        <w:tc>
          <w:tcPr>
            <w:tcW w:w="5269" w:type="dxa"/>
            <w:tcBorders>
              <w:top w:val="single" w:sz="12" w:space="0" w:color="auto"/>
              <w:left w:val="single" w:sz="12" w:space="0" w:color="auto"/>
              <w:bottom w:val="single" w:sz="12" w:space="0" w:color="auto"/>
              <w:right w:val="single" w:sz="12" w:space="0" w:color="auto"/>
            </w:tcBorders>
            <w:shd w:val="clear" w:color="auto" w:fill="FFFFFF"/>
          </w:tcPr>
          <w:p w:rsidR="00A8333D" w:rsidRPr="008B5F0A" w:rsidRDefault="00A8333D" w:rsidP="00EE343A">
            <w:pPr>
              <w:widowControl w:val="0"/>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Застосування і рекомендації</w:t>
            </w:r>
          </w:p>
        </w:tc>
      </w:tr>
      <w:tr w:rsidR="002C482F" w:rsidRPr="008B5F0A" w:rsidTr="00A8333D">
        <w:tc>
          <w:tcPr>
            <w:tcW w:w="4010" w:type="dxa"/>
            <w:tcBorders>
              <w:top w:val="single" w:sz="12" w:space="0" w:color="auto"/>
              <w:left w:val="single" w:sz="12" w:space="0" w:color="auto"/>
              <w:bottom w:val="single" w:sz="12" w:space="0" w:color="auto"/>
              <w:right w:val="single" w:sz="12" w:space="0" w:color="auto"/>
            </w:tcBorders>
            <w:shd w:val="clear" w:color="auto" w:fill="FFFFFF"/>
          </w:tcPr>
          <w:p w:rsidR="004D456F" w:rsidRPr="008B5F0A" w:rsidRDefault="004D456F" w:rsidP="00B304D1">
            <w:pPr>
              <w:widowControl w:val="0"/>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Кольорові сплав</w:t>
            </w:r>
            <w:r w:rsidR="00A8333D" w:rsidRPr="008B5F0A">
              <w:rPr>
                <w:rFonts w:ascii="Times New Roman" w:hAnsi="Times New Roman" w:cs="Times New Roman"/>
                <w:sz w:val="28"/>
                <w:szCs w:val="28"/>
                <w:lang w:val="uk-UA"/>
              </w:rPr>
              <w:t xml:space="preserve">и – </w:t>
            </w:r>
            <w:r w:rsidRPr="008B5F0A">
              <w:rPr>
                <w:rFonts w:ascii="Times New Roman" w:hAnsi="Times New Roman" w:cs="Times New Roman"/>
                <w:sz w:val="28"/>
                <w:szCs w:val="28"/>
                <w:lang w:val="uk-UA"/>
              </w:rPr>
              <w:t>ч</w:t>
            </w:r>
            <w:r w:rsidR="00A8333D" w:rsidRPr="008B5F0A">
              <w:rPr>
                <w:rFonts w:ascii="Times New Roman" w:hAnsi="Times New Roman" w:cs="Times New Roman"/>
                <w:sz w:val="28"/>
                <w:szCs w:val="28"/>
                <w:lang w:val="uk-UA"/>
              </w:rPr>
              <w:t>ав</w:t>
            </w:r>
            <w:r w:rsidRPr="008B5F0A">
              <w:rPr>
                <w:rFonts w:ascii="Times New Roman" w:hAnsi="Times New Roman" w:cs="Times New Roman"/>
                <w:sz w:val="28"/>
                <w:szCs w:val="28"/>
                <w:lang w:val="uk-UA"/>
              </w:rPr>
              <w:t>ун</w:t>
            </w:r>
            <w:r w:rsidR="00A8333D" w:rsidRPr="008B5F0A">
              <w:rPr>
                <w:rFonts w:ascii="Times New Roman" w:hAnsi="Times New Roman" w:cs="Times New Roman"/>
                <w:sz w:val="28"/>
                <w:szCs w:val="28"/>
                <w:lang w:val="uk-UA"/>
              </w:rPr>
              <w:br/>
            </w:r>
            <w:r w:rsidRPr="008B5F0A">
              <w:rPr>
                <w:rFonts w:ascii="Times New Roman" w:hAnsi="Times New Roman" w:cs="Times New Roman"/>
                <w:sz w:val="28"/>
                <w:szCs w:val="28"/>
                <w:lang w:val="uk-UA"/>
              </w:rPr>
              <w:t>СЧ 21-40 або СЧ 15-32. Кольорові сплави:</w:t>
            </w:r>
          </w:p>
          <w:p w:rsidR="004D456F" w:rsidRPr="008B5F0A" w:rsidRDefault="004D456F" w:rsidP="00A8333D">
            <w:pPr>
              <w:pStyle w:val="ac"/>
              <w:widowControl w:val="0"/>
              <w:numPr>
                <w:ilvl w:val="0"/>
                <w:numId w:val="5"/>
              </w:numPr>
              <w:spacing w:line="233" w:lineRule="auto"/>
              <w:ind w:left="431"/>
              <w:rPr>
                <w:rFonts w:ascii="Times New Roman" w:hAnsi="Times New Roman" w:cs="Times New Roman"/>
                <w:sz w:val="28"/>
                <w:szCs w:val="28"/>
                <w:lang w:val="uk-UA"/>
              </w:rPr>
            </w:pPr>
            <w:r w:rsidRPr="008B5F0A">
              <w:rPr>
                <w:rFonts w:ascii="Times New Roman" w:hAnsi="Times New Roman" w:cs="Times New Roman"/>
                <w:sz w:val="28"/>
                <w:szCs w:val="28"/>
                <w:lang w:val="uk-UA"/>
              </w:rPr>
              <w:t>цинковий сплав марки ЦАМ- 10-5;</w:t>
            </w:r>
          </w:p>
          <w:p w:rsidR="004D456F" w:rsidRPr="008B5F0A" w:rsidRDefault="004D456F" w:rsidP="00A8333D">
            <w:pPr>
              <w:pStyle w:val="ac"/>
              <w:widowControl w:val="0"/>
              <w:numPr>
                <w:ilvl w:val="0"/>
                <w:numId w:val="5"/>
              </w:numPr>
              <w:spacing w:line="233" w:lineRule="auto"/>
              <w:ind w:left="431"/>
              <w:rPr>
                <w:rFonts w:ascii="Times New Roman" w:hAnsi="Times New Roman" w:cs="Times New Roman"/>
                <w:sz w:val="28"/>
                <w:szCs w:val="28"/>
                <w:lang w:val="uk-UA"/>
              </w:rPr>
            </w:pPr>
            <w:r w:rsidRPr="008B5F0A">
              <w:rPr>
                <w:rFonts w:ascii="Times New Roman" w:hAnsi="Times New Roman" w:cs="Times New Roman"/>
                <w:sz w:val="28"/>
                <w:szCs w:val="28"/>
                <w:lang w:val="uk-UA"/>
              </w:rPr>
              <w:t>бронза;</w:t>
            </w:r>
          </w:p>
          <w:p w:rsidR="004D456F" w:rsidRPr="008B5F0A" w:rsidRDefault="004D456F" w:rsidP="00A8333D">
            <w:pPr>
              <w:pStyle w:val="ac"/>
              <w:widowControl w:val="0"/>
              <w:numPr>
                <w:ilvl w:val="0"/>
                <w:numId w:val="5"/>
              </w:numPr>
              <w:spacing w:line="233" w:lineRule="auto"/>
              <w:ind w:left="431"/>
              <w:rPr>
                <w:rFonts w:ascii="Times New Roman" w:hAnsi="Times New Roman" w:cs="Times New Roman"/>
                <w:sz w:val="28"/>
                <w:szCs w:val="28"/>
                <w:lang w:val="uk-UA"/>
              </w:rPr>
            </w:pPr>
            <w:r w:rsidRPr="008B5F0A">
              <w:rPr>
                <w:rFonts w:ascii="Times New Roman" w:hAnsi="Times New Roman" w:cs="Times New Roman"/>
                <w:sz w:val="28"/>
                <w:szCs w:val="28"/>
                <w:lang w:val="uk-UA"/>
              </w:rPr>
              <w:t>бабіт</w:t>
            </w:r>
          </w:p>
        </w:tc>
        <w:tc>
          <w:tcPr>
            <w:tcW w:w="5346" w:type="dxa"/>
            <w:tcBorders>
              <w:top w:val="single" w:sz="12" w:space="0" w:color="auto"/>
              <w:left w:val="single" w:sz="12" w:space="0" w:color="auto"/>
              <w:bottom w:val="single" w:sz="12" w:space="0" w:color="auto"/>
              <w:right w:val="single" w:sz="12" w:space="0" w:color="auto"/>
            </w:tcBorders>
            <w:shd w:val="clear" w:color="auto" w:fill="FFFFFF"/>
          </w:tcPr>
          <w:p w:rsidR="004D456F" w:rsidRPr="008B5F0A" w:rsidRDefault="004D456F" w:rsidP="00A8333D">
            <w:pPr>
              <w:widowControl w:val="0"/>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 xml:space="preserve">Підвищений опір заїданню. </w:t>
            </w:r>
            <w:r w:rsidR="00A8333D" w:rsidRPr="008B5F0A">
              <w:rPr>
                <w:rFonts w:ascii="Times New Roman" w:hAnsi="Times New Roman" w:cs="Times New Roman"/>
                <w:sz w:val="28"/>
                <w:szCs w:val="28"/>
                <w:lang w:val="uk-UA"/>
              </w:rPr>
              <w:t>Переваги</w:t>
            </w:r>
            <w:r w:rsidRPr="008B5F0A">
              <w:rPr>
                <w:rFonts w:ascii="Times New Roman" w:hAnsi="Times New Roman" w:cs="Times New Roman"/>
                <w:sz w:val="28"/>
                <w:szCs w:val="28"/>
                <w:lang w:val="uk-UA"/>
              </w:rPr>
              <w:t xml:space="preserve"> в порівнянні з парою текстоліт </w:t>
            </w:r>
            <w:r w:rsidR="00A8333D" w:rsidRPr="008B5F0A">
              <w:rPr>
                <w:rFonts w:ascii="Times New Roman" w:hAnsi="Times New Roman" w:cs="Times New Roman"/>
                <w:sz w:val="28"/>
                <w:szCs w:val="28"/>
                <w:lang w:val="uk-UA"/>
              </w:rPr>
              <w:t>–</w:t>
            </w:r>
            <w:r w:rsidRPr="008B5F0A">
              <w:rPr>
                <w:rFonts w:ascii="Times New Roman" w:hAnsi="Times New Roman" w:cs="Times New Roman"/>
                <w:sz w:val="28"/>
                <w:szCs w:val="28"/>
                <w:lang w:val="uk-UA"/>
              </w:rPr>
              <w:t xml:space="preserve"> чавун для тих, що направляють головного руху </w:t>
            </w:r>
            <w:r w:rsidR="00A8333D" w:rsidRPr="008B5F0A">
              <w:rPr>
                <w:rFonts w:ascii="Times New Roman" w:hAnsi="Times New Roman" w:cs="Times New Roman"/>
                <w:sz w:val="28"/>
                <w:szCs w:val="28"/>
                <w:lang w:val="uk-UA"/>
              </w:rPr>
              <w:t>–</w:t>
            </w:r>
            <w:r w:rsidRPr="008B5F0A">
              <w:rPr>
                <w:rFonts w:ascii="Times New Roman" w:hAnsi="Times New Roman" w:cs="Times New Roman"/>
                <w:sz w:val="28"/>
                <w:szCs w:val="28"/>
                <w:lang w:val="uk-UA"/>
              </w:rPr>
              <w:t xml:space="preserve"> кращі умови для створення рідинного тертя. ЦАМ 10-5 і бабіт недостатньо зносостійкі при </w:t>
            </w:r>
            <w:r w:rsidR="00A8333D" w:rsidRPr="008B5F0A">
              <w:rPr>
                <w:rFonts w:ascii="Times New Roman" w:hAnsi="Times New Roman" w:cs="Times New Roman"/>
                <w:sz w:val="28"/>
                <w:szCs w:val="28"/>
                <w:lang w:val="uk-UA"/>
              </w:rPr>
              <w:t>абразивним</w:t>
            </w:r>
            <w:r w:rsidRPr="008B5F0A">
              <w:rPr>
                <w:rFonts w:ascii="Times New Roman" w:hAnsi="Times New Roman" w:cs="Times New Roman"/>
                <w:sz w:val="28"/>
                <w:szCs w:val="28"/>
                <w:lang w:val="uk-UA"/>
              </w:rPr>
              <w:t xml:space="preserve"> зношуванні (забрудненому мастилу).</w:t>
            </w:r>
          </w:p>
        </w:tc>
        <w:tc>
          <w:tcPr>
            <w:tcW w:w="5269" w:type="dxa"/>
            <w:tcBorders>
              <w:top w:val="single" w:sz="12" w:space="0" w:color="auto"/>
              <w:left w:val="single" w:sz="12" w:space="0" w:color="auto"/>
              <w:bottom w:val="single" w:sz="12" w:space="0" w:color="auto"/>
              <w:right w:val="single" w:sz="12" w:space="0" w:color="auto"/>
            </w:tcBorders>
            <w:shd w:val="clear" w:color="auto" w:fill="FFFFFF"/>
          </w:tcPr>
          <w:p w:rsidR="004D456F" w:rsidRPr="008B5F0A" w:rsidRDefault="004D456F" w:rsidP="00A8333D">
            <w:pPr>
              <w:widowControl w:val="0"/>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 xml:space="preserve">Рекомендується в першу чергу для </w:t>
            </w:r>
            <w:r w:rsidR="00A8333D" w:rsidRPr="008B5F0A">
              <w:rPr>
                <w:rFonts w:ascii="Times New Roman" w:hAnsi="Times New Roman" w:cs="Times New Roman"/>
                <w:sz w:val="28"/>
                <w:szCs w:val="28"/>
                <w:lang w:val="uk-UA"/>
              </w:rPr>
              <w:t>напрямних</w:t>
            </w:r>
            <w:r w:rsidRPr="008B5F0A">
              <w:rPr>
                <w:rFonts w:ascii="Times New Roman" w:hAnsi="Times New Roman" w:cs="Times New Roman"/>
                <w:sz w:val="28"/>
                <w:szCs w:val="28"/>
                <w:lang w:val="uk-UA"/>
              </w:rPr>
              <w:t xml:space="preserve"> головного руху і для направляючих подач важких в</w:t>
            </w:r>
            <w:r w:rsidR="00A8333D" w:rsidRPr="008B5F0A">
              <w:rPr>
                <w:rFonts w:ascii="Times New Roman" w:hAnsi="Times New Roman" w:cs="Times New Roman"/>
                <w:sz w:val="28"/>
                <w:szCs w:val="28"/>
                <w:lang w:val="uk-UA"/>
              </w:rPr>
              <w:t>ерстатів. Кольорові сплави наносяться</w:t>
            </w:r>
            <w:r w:rsidRPr="008B5F0A">
              <w:rPr>
                <w:rFonts w:ascii="Times New Roman" w:hAnsi="Times New Roman" w:cs="Times New Roman"/>
                <w:sz w:val="28"/>
                <w:szCs w:val="28"/>
                <w:lang w:val="uk-UA"/>
              </w:rPr>
              <w:t xml:space="preserve"> на </w:t>
            </w:r>
            <w:r w:rsidR="00A8333D" w:rsidRPr="008B5F0A">
              <w:rPr>
                <w:rFonts w:ascii="Times New Roman" w:hAnsi="Times New Roman" w:cs="Times New Roman"/>
                <w:sz w:val="28"/>
                <w:szCs w:val="28"/>
                <w:lang w:val="uk-UA"/>
              </w:rPr>
              <w:t>напрямні</w:t>
            </w:r>
            <w:r w:rsidRPr="008B5F0A">
              <w:rPr>
                <w:rFonts w:ascii="Times New Roman" w:hAnsi="Times New Roman" w:cs="Times New Roman"/>
                <w:sz w:val="28"/>
                <w:szCs w:val="28"/>
                <w:lang w:val="uk-UA"/>
              </w:rPr>
              <w:t xml:space="preserve"> переміщуваних вузлів: </w:t>
            </w:r>
            <w:r w:rsidR="00A8333D" w:rsidRPr="008B5F0A">
              <w:rPr>
                <w:rFonts w:ascii="Times New Roman" w:hAnsi="Times New Roman" w:cs="Times New Roman"/>
                <w:sz w:val="28"/>
                <w:szCs w:val="28"/>
                <w:lang w:val="uk-UA"/>
              </w:rPr>
              <w:t xml:space="preserve">у вигляді </w:t>
            </w:r>
            <w:proofErr w:type="spellStart"/>
            <w:r w:rsidR="00A8333D" w:rsidRPr="008B5F0A">
              <w:rPr>
                <w:rFonts w:ascii="Times New Roman" w:hAnsi="Times New Roman" w:cs="Times New Roman"/>
                <w:sz w:val="28"/>
                <w:szCs w:val="28"/>
                <w:lang w:val="uk-UA"/>
              </w:rPr>
              <w:t>привертних</w:t>
            </w:r>
            <w:proofErr w:type="spellEnd"/>
            <w:r w:rsidRPr="008B5F0A">
              <w:rPr>
                <w:rFonts w:ascii="Times New Roman" w:hAnsi="Times New Roman" w:cs="Times New Roman"/>
                <w:sz w:val="28"/>
                <w:szCs w:val="28"/>
                <w:lang w:val="uk-UA"/>
              </w:rPr>
              <w:t xml:space="preserve"> накладок; шляхом на-плавки (особливо доцільно для конічних що кругових направляють). Сплав марки ЦАМ 10-5 у декілька разів дешевше, ніж бронза і тим більше бабіт</w:t>
            </w:r>
          </w:p>
        </w:tc>
      </w:tr>
      <w:tr w:rsidR="004D456F" w:rsidRPr="008B5F0A" w:rsidTr="00A8333D">
        <w:tc>
          <w:tcPr>
            <w:tcW w:w="14625" w:type="dxa"/>
            <w:gridSpan w:val="3"/>
            <w:tcBorders>
              <w:top w:val="single" w:sz="12" w:space="0" w:color="auto"/>
              <w:left w:val="single" w:sz="12" w:space="0" w:color="auto"/>
              <w:bottom w:val="single" w:sz="12" w:space="0" w:color="auto"/>
              <w:right w:val="single" w:sz="12" w:space="0" w:color="auto"/>
            </w:tcBorders>
            <w:shd w:val="clear" w:color="auto" w:fill="FFFFFF"/>
          </w:tcPr>
          <w:p w:rsidR="004D456F" w:rsidRPr="008B5F0A" w:rsidRDefault="004D456F" w:rsidP="002C482F">
            <w:pPr>
              <w:widowControl w:val="0"/>
              <w:rPr>
                <w:rFonts w:ascii="Times New Roman" w:hAnsi="Times New Roman" w:cs="Times New Roman"/>
                <w:sz w:val="28"/>
                <w:szCs w:val="28"/>
                <w:lang w:val="uk-UA"/>
              </w:rPr>
            </w:pPr>
            <w:r w:rsidRPr="008B5F0A">
              <w:rPr>
                <w:rFonts w:ascii="Times New Roman" w:hAnsi="Times New Roman" w:cs="Times New Roman"/>
                <w:sz w:val="28"/>
                <w:szCs w:val="28"/>
                <w:lang w:val="uk-UA"/>
              </w:rPr>
              <w:t xml:space="preserve">1 Перший з </w:t>
            </w:r>
            <w:proofErr w:type="spellStart"/>
            <w:r w:rsidRPr="008B5F0A">
              <w:rPr>
                <w:rFonts w:ascii="Times New Roman" w:hAnsi="Times New Roman" w:cs="Times New Roman"/>
                <w:sz w:val="28"/>
                <w:szCs w:val="28"/>
                <w:lang w:val="uk-UA"/>
              </w:rPr>
              <w:t>вказуваних</w:t>
            </w:r>
            <w:proofErr w:type="spellEnd"/>
            <w:r w:rsidRPr="008B5F0A">
              <w:rPr>
                <w:rFonts w:ascii="Times New Roman" w:hAnsi="Times New Roman" w:cs="Times New Roman"/>
                <w:sz w:val="28"/>
                <w:szCs w:val="28"/>
                <w:lang w:val="uk-UA"/>
              </w:rPr>
              <w:t xml:space="preserve"> нижче матеріалів — для переміщуваного вузла (санчат, столу), другий — для станина.</w:t>
            </w:r>
          </w:p>
        </w:tc>
      </w:tr>
    </w:tbl>
    <w:p w:rsidR="004D456F" w:rsidRPr="008B5F0A" w:rsidRDefault="00CB5E4E" w:rsidP="00687257">
      <w:pPr>
        <w:widowControl w:val="0"/>
        <w:jc w:val="both"/>
        <w:rPr>
          <w:rFonts w:ascii="Times New Roman" w:hAnsi="Times New Roman" w:cs="Times New Roman"/>
          <w:sz w:val="28"/>
          <w:szCs w:val="28"/>
          <w:lang w:val="uk-UA"/>
        </w:rPr>
      </w:pPr>
      <w:r>
        <w:rPr>
          <w:rFonts w:ascii="Times New Roman" w:eastAsia="Times New Roman" w:hAnsi="Times New Roman" w:cs="Times New Roman"/>
          <w:noProof/>
          <w:color w:val="auto"/>
          <w:sz w:val="28"/>
          <w:szCs w:val="28"/>
          <w:lang w:val="ru-RU"/>
        </w:rPr>
        <mc:AlternateContent>
          <mc:Choice Requires="wps">
            <w:drawing>
              <wp:anchor distT="0" distB="0" distL="114300" distR="114300" simplePos="0" relativeHeight="251676672" behindDoc="0" locked="0" layoutInCell="1" allowOverlap="1" wp14:anchorId="3EF49C93" wp14:editId="492790D6">
                <wp:simplePos x="0" y="0"/>
                <wp:positionH relativeFrom="column">
                  <wp:posOffset>4427855</wp:posOffset>
                </wp:positionH>
                <wp:positionV relativeFrom="paragraph">
                  <wp:posOffset>2747010</wp:posOffset>
                </wp:positionV>
                <wp:extent cx="551815" cy="515620"/>
                <wp:effectExtent l="0" t="0" r="635" b="0"/>
                <wp:wrapNone/>
                <wp:docPr id="268" name="Прямоугольник 268"/>
                <wp:cNvGraphicFramePr/>
                <a:graphic xmlns:a="http://schemas.openxmlformats.org/drawingml/2006/main">
                  <a:graphicData uri="http://schemas.microsoft.com/office/word/2010/wordprocessingShape">
                    <wps:wsp>
                      <wps:cNvSpPr/>
                      <wps:spPr>
                        <a:xfrm>
                          <a:off x="0" y="0"/>
                          <a:ext cx="551815" cy="515620"/>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Прямоугольник 268" o:spid="_x0000_s1026" style="position:absolute;margin-left:348.65pt;margin-top:216.3pt;width:43.45pt;height:40.6pt;z-index:25167667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" fillcolor="white [3212]" stroked="f" strokeweight="2pt"/>
            </w:pict>
          </mc:Fallback>
        </mc:AlternateContent>
      </w:r>
    </w:p>
    <w:p w:rsidR="004D456F" w:rsidRPr="008B5F0A" w:rsidRDefault="004D456F" w:rsidP="00135B20">
      <w:pPr>
        <w:widowControl w:val="0"/>
        <w:ind w:firstLine="709"/>
        <w:jc w:val="both"/>
        <w:rPr>
          <w:rFonts w:ascii="Times New Roman" w:hAnsi="Times New Roman" w:cs="Times New Roman"/>
          <w:sz w:val="28"/>
          <w:szCs w:val="28"/>
          <w:lang w:val="uk-UA"/>
        </w:rPr>
        <w:sectPr w:rsidR="004D456F" w:rsidRPr="008B5F0A" w:rsidSect="000E7185">
          <w:pgSz w:w="16840" w:h="11907" w:orient="landscape" w:code="9"/>
          <w:pgMar w:top="1418" w:right="851" w:bottom="1418" w:left="1418" w:header="0" w:footer="964" w:gutter="0"/>
          <w:cols w:space="720"/>
          <w:noEndnote/>
          <w:titlePg/>
          <w:docGrid w:linePitch="360"/>
        </w:sectPr>
      </w:pPr>
    </w:p>
    <w:p w:rsidR="00135B20" w:rsidRPr="008B5F0A" w:rsidRDefault="00135B20" w:rsidP="00135B20">
      <w:pPr>
        <w:widowControl w:val="0"/>
        <w:ind w:firstLine="709"/>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lastRenderedPageBreak/>
        <w:t xml:space="preserve">Наявність підп'ятника шпинделя значною мірою покращує умови роботи </w:t>
      </w:r>
      <w:r w:rsidR="00A7035B" w:rsidRPr="008B5F0A">
        <w:rPr>
          <w:rFonts w:ascii="Times New Roman" w:hAnsi="Times New Roman" w:cs="Times New Roman"/>
          <w:sz w:val="28"/>
          <w:szCs w:val="28"/>
          <w:lang w:val="uk-UA"/>
        </w:rPr>
        <w:t>напрямних</w:t>
      </w:r>
      <w:r w:rsidRPr="008B5F0A">
        <w:rPr>
          <w:rFonts w:ascii="Times New Roman" w:hAnsi="Times New Roman" w:cs="Times New Roman"/>
          <w:sz w:val="28"/>
          <w:szCs w:val="28"/>
          <w:lang w:val="uk-UA"/>
        </w:rPr>
        <w:t>. Рекомендується встановлювати</w:t>
      </w:r>
      <w:r w:rsidR="006529EA" w:rsidRPr="008B5F0A">
        <w:rPr>
          <w:rFonts w:ascii="Times New Roman" w:hAnsi="Times New Roman" w:cs="Times New Roman"/>
          <w:sz w:val="28"/>
          <w:szCs w:val="28"/>
          <w:lang w:val="uk-UA"/>
        </w:rPr>
        <w:t xml:space="preserve"> постійну величину центрального розвантаження</w:t>
      </w:r>
      <w:r w:rsidRPr="008B5F0A">
        <w:rPr>
          <w:rFonts w:ascii="Times New Roman" w:hAnsi="Times New Roman" w:cs="Times New Roman"/>
          <w:sz w:val="28"/>
          <w:szCs w:val="28"/>
          <w:lang w:val="uk-UA"/>
        </w:rPr>
        <w:t>: при діаметрі планшайби до 1000 мм – 0,02-</w:t>
      </w:r>
      <w:r w:rsidR="006529EA" w:rsidRPr="008B5F0A">
        <w:rPr>
          <w:rFonts w:ascii="Times New Roman" w:hAnsi="Times New Roman" w:cs="Times New Roman"/>
          <w:sz w:val="28"/>
          <w:szCs w:val="28"/>
          <w:lang w:val="uk-UA"/>
        </w:rPr>
        <w:t>0,</w:t>
      </w:r>
      <w:r w:rsidRPr="008B5F0A">
        <w:rPr>
          <w:rFonts w:ascii="Times New Roman" w:hAnsi="Times New Roman" w:cs="Times New Roman"/>
          <w:sz w:val="28"/>
          <w:szCs w:val="28"/>
          <w:lang w:val="uk-UA"/>
        </w:rPr>
        <w:t>03 мм, понад 1000 до 2000 мм – 0,03</w:t>
      </w:r>
      <w:r w:rsidR="006529EA" w:rsidRPr="008B5F0A">
        <w:rPr>
          <w:rFonts w:ascii="Times New Roman" w:hAnsi="Times New Roman" w:cs="Times New Roman"/>
          <w:sz w:val="28"/>
          <w:szCs w:val="28"/>
          <w:lang w:val="uk-UA"/>
        </w:rPr>
        <w:t>-</w:t>
      </w:r>
      <w:r w:rsidRPr="008B5F0A">
        <w:rPr>
          <w:rFonts w:ascii="Times New Roman" w:hAnsi="Times New Roman" w:cs="Times New Roman"/>
          <w:sz w:val="28"/>
          <w:szCs w:val="28"/>
          <w:lang w:val="uk-UA"/>
        </w:rPr>
        <w:t>0,04 мм, понад 2000 до 3500 мм – 0,05-0,06 мм, понад 3500 до</w:t>
      </w:r>
      <w:r w:rsidR="006529EA" w:rsidRPr="008B5F0A">
        <w:rPr>
          <w:rFonts w:ascii="Times New Roman" w:hAnsi="Times New Roman" w:cs="Times New Roman"/>
          <w:sz w:val="28"/>
          <w:szCs w:val="28"/>
          <w:lang w:val="uk-UA"/>
        </w:rPr>
        <w:t xml:space="preserve"> </w:t>
      </w:r>
      <w:r w:rsidRPr="008B5F0A">
        <w:rPr>
          <w:rFonts w:ascii="Times New Roman" w:hAnsi="Times New Roman" w:cs="Times New Roman"/>
          <w:sz w:val="28"/>
          <w:szCs w:val="28"/>
          <w:lang w:val="uk-UA"/>
        </w:rPr>
        <w:t>5000 мм – 0,07</w:t>
      </w:r>
      <w:r w:rsidR="006529EA" w:rsidRPr="008B5F0A">
        <w:rPr>
          <w:rFonts w:ascii="Times New Roman" w:hAnsi="Times New Roman" w:cs="Times New Roman"/>
          <w:sz w:val="28"/>
          <w:szCs w:val="28"/>
          <w:lang w:val="uk-UA"/>
        </w:rPr>
        <w:t>-</w:t>
      </w:r>
      <w:r w:rsidRPr="008B5F0A">
        <w:rPr>
          <w:rFonts w:ascii="Times New Roman" w:hAnsi="Times New Roman" w:cs="Times New Roman"/>
          <w:sz w:val="28"/>
          <w:szCs w:val="28"/>
          <w:lang w:val="uk-UA"/>
        </w:rPr>
        <w:t>0,08 мм.</w:t>
      </w:r>
    </w:p>
    <w:p w:rsidR="00135B20" w:rsidRPr="008B5F0A" w:rsidRDefault="00135B20" w:rsidP="00135B20">
      <w:pPr>
        <w:widowControl w:val="0"/>
        <w:ind w:firstLine="709"/>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 xml:space="preserve">Для підвищення </w:t>
      </w:r>
      <w:r w:rsidR="008F6171" w:rsidRPr="008B5F0A">
        <w:rPr>
          <w:rFonts w:ascii="Times New Roman" w:hAnsi="Times New Roman" w:cs="Times New Roman"/>
          <w:sz w:val="28"/>
          <w:szCs w:val="28"/>
          <w:lang w:val="uk-UA"/>
        </w:rPr>
        <w:t xml:space="preserve">несучої </w:t>
      </w:r>
      <w:r w:rsidRPr="008B5F0A">
        <w:rPr>
          <w:rFonts w:ascii="Times New Roman" w:hAnsi="Times New Roman" w:cs="Times New Roman"/>
          <w:sz w:val="28"/>
          <w:szCs w:val="28"/>
          <w:lang w:val="uk-UA"/>
        </w:rPr>
        <w:t xml:space="preserve">здатності масляного шару, при великих швидкостях на робочих поверхнях </w:t>
      </w:r>
      <w:r w:rsidR="008F6171" w:rsidRPr="008B5F0A">
        <w:rPr>
          <w:rFonts w:ascii="Times New Roman" w:hAnsi="Times New Roman" w:cs="Times New Roman"/>
          <w:sz w:val="28"/>
          <w:szCs w:val="28"/>
          <w:lang w:val="uk-UA"/>
        </w:rPr>
        <w:t>напрямних</w:t>
      </w:r>
      <w:r w:rsidRPr="008B5F0A">
        <w:rPr>
          <w:rFonts w:ascii="Times New Roman" w:hAnsi="Times New Roman" w:cs="Times New Roman"/>
          <w:sz w:val="28"/>
          <w:szCs w:val="28"/>
          <w:lang w:val="uk-UA"/>
        </w:rPr>
        <w:t xml:space="preserve"> підстави виконуються </w:t>
      </w:r>
      <w:proofErr w:type="spellStart"/>
      <w:r w:rsidRPr="008B5F0A">
        <w:rPr>
          <w:rFonts w:ascii="Times New Roman" w:hAnsi="Times New Roman" w:cs="Times New Roman"/>
          <w:sz w:val="28"/>
          <w:szCs w:val="28"/>
          <w:lang w:val="uk-UA"/>
        </w:rPr>
        <w:t>клино</w:t>
      </w:r>
      <w:r w:rsidR="008F6171" w:rsidRPr="008B5F0A">
        <w:rPr>
          <w:rFonts w:ascii="Times New Roman" w:hAnsi="Times New Roman" w:cs="Times New Roman"/>
          <w:sz w:val="28"/>
          <w:szCs w:val="28"/>
          <w:lang w:val="uk-UA"/>
        </w:rPr>
        <w:t>твірні</w:t>
      </w:r>
      <w:proofErr w:type="spellEnd"/>
      <w:r w:rsidRPr="008B5F0A">
        <w:rPr>
          <w:rFonts w:ascii="Times New Roman" w:hAnsi="Times New Roman" w:cs="Times New Roman"/>
          <w:sz w:val="28"/>
          <w:szCs w:val="28"/>
          <w:lang w:val="uk-UA"/>
        </w:rPr>
        <w:t xml:space="preserve"> скоси (рис. </w:t>
      </w:r>
      <w:r w:rsidR="008F6171" w:rsidRPr="008B5F0A">
        <w:rPr>
          <w:rFonts w:ascii="Times New Roman" w:hAnsi="Times New Roman" w:cs="Times New Roman"/>
          <w:sz w:val="28"/>
          <w:szCs w:val="28"/>
          <w:lang w:val="uk-UA"/>
        </w:rPr>
        <w:t>2.21</w:t>
      </w:r>
      <w:r w:rsidRPr="008B5F0A">
        <w:rPr>
          <w:rFonts w:ascii="Times New Roman" w:hAnsi="Times New Roman" w:cs="Times New Roman"/>
          <w:sz w:val="28"/>
          <w:szCs w:val="28"/>
          <w:lang w:val="uk-UA"/>
        </w:rPr>
        <w:t xml:space="preserve">), сприяючі зростанню гідродинамічної підйомної сили. При реверсивному приводі верстата скоси виконуються по обидві сторони кожної мастильної канавки, за відсутності реверсу – тільки з одного боку – по напряму обертання планшайби. Скоси, виконуються ступінчастими </w:t>
      </w:r>
      <w:r w:rsidR="008F6171" w:rsidRPr="008B5F0A">
        <w:rPr>
          <w:rFonts w:ascii="Times New Roman" w:hAnsi="Times New Roman" w:cs="Times New Roman"/>
          <w:sz w:val="28"/>
          <w:szCs w:val="28"/>
          <w:lang w:val="uk-UA"/>
        </w:rPr>
        <w:t>шабренням</w:t>
      </w:r>
      <w:r w:rsidRPr="008B5F0A">
        <w:rPr>
          <w:rFonts w:ascii="Times New Roman" w:hAnsi="Times New Roman" w:cs="Times New Roman"/>
          <w:sz w:val="28"/>
          <w:szCs w:val="28"/>
          <w:lang w:val="uk-UA"/>
        </w:rPr>
        <w:t>, причому глибина кожного ступеня близько 0,01 мм при парі чавун – чавун або чавун – кольоровий сплав і близько 0,01</w:t>
      </w:r>
      <w:r w:rsidR="008F6171" w:rsidRPr="008B5F0A">
        <w:rPr>
          <w:rFonts w:ascii="Times New Roman" w:hAnsi="Times New Roman" w:cs="Times New Roman"/>
          <w:sz w:val="28"/>
          <w:szCs w:val="28"/>
          <w:lang w:val="uk-UA"/>
        </w:rPr>
        <w:t>5 мм при парі чавун – текстоліт</w:t>
      </w:r>
      <w:r w:rsidRPr="008B5F0A">
        <w:rPr>
          <w:rFonts w:ascii="Times New Roman" w:hAnsi="Times New Roman" w:cs="Times New Roman"/>
          <w:sz w:val="28"/>
          <w:szCs w:val="28"/>
          <w:lang w:val="uk-UA"/>
        </w:rPr>
        <w:t>.</w:t>
      </w:r>
    </w:p>
    <w:p w:rsidR="00A7035B" w:rsidRPr="008B5F0A" w:rsidRDefault="00A7035B" w:rsidP="00A7035B">
      <w:pPr>
        <w:widowControl w:val="0"/>
        <w:ind w:firstLine="709"/>
        <w:jc w:val="both"/>
        <w:rPr>
          <w:rFonts w:ascii="Times New Roman" w:hAnsi="Times New Roman" w:cs="Times New Roman"/>
          <w:sz w:val="28"/>
          <w:szCs w:val="28"/>
          <w:lang w:val="uk-UA"/>
        </w:rPr>
      </w:pPr>
      <w:r w:rsidRPr="008B5F0A">
        <w:rPr>
          <w:rFonts w:ascii="Times New Roman" w:hAnsi="Times New Roman" w:cs="Times New Roman"/>
          <w:noProof/>
          <w:sz w:val="28"/>
          <w:szCs w:val="28"/>
          <w:lang w:val="ru-RU"/>
        </w:rPr>
        <w:drawing>
          <wp:inline distT="0" distB="0" distL="0" distR="0" wp14:anchorId="2C9F60D1" wp14:editId="7951F67B">
            <wp:extent cx="3684760" cy="3929267"/>
            <wp:effectExtent l="0" t="0" r="0" b="0"/>
            <wp:docPr id="39" name="Рисунок 39" descr="C:\Users\D899~1\AppData\Local\Temp\FineReader10\media\image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Users\D899~1\AppData\Local\Temp\FineReader10\media\image17.png"/>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3684718" cy="3929222"/>
                    </a:xfrm>
                    <a:prstGeom prst="rect">
                      <a:avLst/>
                    </a:prstGeom>
                    <a:noFill/>
                    <a:ln>
                      <a:noFill/>
                    </a:ln>
                  </pic:spPr>
                </pic:pic>
              </a:graphicData>
            </a:graphic>
          </wp:inline>
        </w:drawing>
      </w:r>
    </w:p>
    <w:p w:rsidR="008F6171" w:rsidRPr="008B5F0A" w:rsidRDefault="008F6171" w:rsidP="008F6171">
      <w:pPr>
        <w:widowControl w:val="0"/>
        <w:jc w:val="center"/>
        <w:rPr>
          <w:rFonts w:ascii="Times New Roman" w:hAnsi="Times New Roman" w:cs="Times New Roman"/>
          <w:i/>
          <w:sz w:val="28"/>
          <w:szCs w:val="28"/>
          <w:lang w:val="uk-UA"/>
        </w:rPr>
      </w:pPr>
    </w:p>
    <w:p w:rsidR="00A7035B" w:rsidRPr="008B5F0A" w:rsidRDefault="00A7035B" w:rsidP="008F6171">
      <w:pPr>
        <w:widowControl w:val="0"/>
        <w:jc w:val="center"/>
        <w:rPr>
          <w:rFonts w:ascii="Times New Roman" w:hAnsi="Times New Roman" w:cs="Times New Roman"/>
          <w:i/>
          <w:sz w:val="28"/>
          <w:szCs w:val="28"/>
          <w:lang w:val="uk-UA"/>
        </w:rPr>
      </w:pPr>
      <w:r w:rsidRPr="008B5F0A">
        <w:rPr>
          <w:rFonts w:ascii="Times New Roman" w:hAnsi="Times New Roman" w:cs="Times New Roman"/>
          <w:i/>
          <w:sz w:val="28"/>
          <w:szCs w:val="28"/>
          <w:lang w:val="uk-UA"/>
        </w:rPr>
        <w:t>Рис</w:t>
      </w:r>
      <w:r w:rsidR="008F6171" w:rsidRPr="008B5F0A">
        <w:rPr>
          <w:rFonts w:ascii="Times New Roman" w:hAnsi="Times New Roman" w:cs="Times New Roman"/>
          <w:i/>
          <w:sz w:val="28"/>
          <w:szCs w:val="28"/>
          <w:lang w:val="uk-UA"/>
        </w:rPr>
        <w:t>унок 2.21 -</w:t>
      </w:r>
      <w:r w:rsidRPr="008B5F0A">
        <w:rPr>
          <w:rFonts w:ascii="Times New Roman" w:hAnsi="Times New Roman" w:cs="Times New Roman"/>
          <w:i/>
          <w:sz w:val="28"/>
          <w:szCs w:val="28"/>
          <w:lang w:val="uk-UA"/>
        </w:rPr>
        <w:t xml:space="preserve"> </w:t>
      </w:r>
      <w:proofErr w:type="spellStart"/>
      <w:r w:rsidRPr="008B5F0A">
        <w:rPr>
          <w:rFonts w:ascii="Times New Roman" w:hAnsi="Times New Roman" w:cs="Times New Roman"/>
          <w:i/>
          <w:sz w:val="28"/>
          <w:szCs w:val="28"/>
          <w:lang w:val="uk-UA"/>
        </w:rPr>
        <w:t>Клино</w:t>
      </w:r>
      <w:r w:rsidR="008F6171" w:rsidRPr="008B5F0A">
        <w:rPr>
          <w:rFonts w:ascii="Times New Roman" w:hAnsi="Times New Roman" w:cs="Times New Roman"/>
          <w:i/>
          <w:sz w:val="28"/>
          <w:szCs w:val="28"/>
          <w:lang w:val="uk-UA"/>
        </w:rPr>
        <w:t>твірні</w:t>
      </w:r>
      <w:proofErr w:type="spellEnd"/>
      <w:r w:rsidRPr="008B5F0A">
        <w:rPr>
          <w:rFonts w:ascii="Times New Roman" w:hAnsi="Times New Roman" w:cs="Times New Roman"/>
          <w:i/>
          <w:sz w:val="28"/>
          <w:szCs w:val="28"/>
          <w:lang w:val="uk-UA"/>
        </w:rPr>
        <w:t xml:space="preserve"> скоси на </w:t>
      </w:r>
      <w:r w:rsidR="008F6171" w:rsidRPr="008B5F0A">
        <w:rPr>
          <w:rFonts w:ascii="Times New Roman" w:hAnsi="Times New Roman" w:cs="Times New Roman"/>
          <w:i/>
          <w:sz w:val="28"/>
          <w:szCs w:val="28"/>
          <w:lang w:val="uk-UA"/>
        </w:rPr>
        <w:t>напрямних карусельних верстатів</w:t>
      </w:r>
    </w:p>
    <w:p w:rsidR="008F6171" w:rsidRPr="008B5F0A" w:rsidRDefault="008F6171" w:rsidP="008F6171">
      <w:pPr>
        <w:widowControl w:val="0"/>
        <w:jc w:val="center"/>
        <w:rPr>
          <w:rFonts w:ascii="Times New Roman" w:hAnsi="Times New Roman" w:cs="Times New Roman"/>
          <w:i/>
          <w:sz w:val="28"/>
          <w:szCs w:val="28"/>
          <w:lang w:val="uk-UA"/>
        </w:rPr>
      </w:pPr>
    </w:p>
    <w:p w:rsidR="00135B20" w:rsidRPr="008B5F0A" w:rsidRDefault="00430601" w:rsidP="00135B20">
      <w:pPr>
        <w:widowControl w:val="0"/>
        <w:ind w:firstLine="709"/>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 xml:space="preserve">В сучасних </w:t>
      </w:r>
      <w:r w:rsidR="00135B20" w:rsidRPr="008B5F0A">
        <w:rPr>
          <w:rFonts w:ascii="Times New Roman" w:hAnsi="Times New Roman" w:cs="Times New Roman"/>
          <w:sz w:val="28"/>
          <w:szCs w:val="28"/>
          <w:lang w:val="uk-UA"/>
        </w:rPr>
        <w:t xml:space="preserve">моделях верстатів з найбільшим діаметром обробки до 2500-3000 мм, </w:t>
      </w:r>
      <w:r w:rsidRPr="008B5F0A">
        <w:rPr>
          <w:rFonts w:ascii="Times New Roman" w:hAnsi="Times New Roman" w:cs="Times New Roman"/>
          <w:sz w:val="28"/>
          <w:szCs w:val="28"/>
          <w:lang w:val="uk-UA"/>
        </w:rPr>
        <w:t xml:space="preserve">а в окремих випадках до 5000 мм </w:t>
      </w:r>
      <w:r w:rsidR="00135B20" w:rsidRPr="008B5F0A">
        <w:rPr>
          <w:rFonts w:ascii="Times New Roman" w:hAnsi="Times New Roman" w:cs="Times New Roman"/>
          <w:sz w:val="28"/>
          <w:szCs w:val="28"/>
          <w:lang w:val="uk-UA"/>
        </w:rPr>
        <w:t xml:space="preserve">направляючі ковзання витісняються </w:t>
      </w:r>
      <w:r w:rsidRPr="008B5F0A">
        <w:rPr>
          <w:rFonts w:ascii="Times New Roman" w:hAnsi="Times New Roman" w:cs="Times New Roman"/>
          <w:sz w:val="28"/>
          <w:szCs w:val="28"/>
          <w:lang w:val="uk-UA"/>
        </w:rPr>
        <w:t>напрямними</w:t>
      </w:r>
      <w:r w:rsidR="00135B20" w:rsidRPr="008B5F0A">
        <w:rPr>
          <w:rFonts w:ascii="Times New Roman" w:hAnsi="Times New Roman" w:cs="Times New Roman"/>
          <w:sz w:val="28"/>
          <w:szCs w:val="28"/>
          <w:lang w:val="uk-UA"/>
        </w:rPr>
        <w:t xml:space="preserve"> кочення. В якості опор планшайби застосовуються конічні роликопідшипники (рис. </w:t>
      </w:r>
      <w:r w:rsidR="009D7665" w:rsidRPr="008B5F0A">
        <w:rPr>
          <w:rFonts w:ascii="Times New Roman" w:hAnsi="Times New Roman" w:cs="Times New Roman"/>
          <w:sz w:val="28"/>
          <w:szCs w:val="28"/>
          <w:lang w:val="uk-UA"/>
        </w:rPr>
        <w:t>2.22</w:t>
      </w:r>
      <w:r w:rsidR="00135B20" w:rsidRPr="008B5F0A">
        <w:rPr>
          <w:rFonts w:ascii="Times New Roman" w:hAnsi="Times New Roman" w:cs="Times New Roman"/>
          <w:sz w:val="28"/>
          <w:szCs w:val="28"/>
          <w:lang w:val="uk-UA"/>
        </w:rPr>
        <w:t xml:space="preserve">, а) або </w:t>
      </w:r>
      <w:r w:rsidR="009D7665" w:rsidRPr="008B5F0A">
        <w:rPr>
          <w:rFonts w:ascii="Times New Roman" w:hAnsi="Times New Roman" w:cs="Times New Roman"/>
          <w:sz w:val="28"/>
          <w:szCs w:val="28"/>
          <w:lang w:val="uk-UA"/>
        </w:rPr>
        <w:t>радіально</w:t>
      </w:r>
      <w:r w:rsidR="00135B20" w:rsidRPr="008B5F0A">
        <w:rPr>
          <w:rFonts w:ascii="Times New Roman" w:hAnsi="Times New Roman" w:cs="Times New Roman"/>
          <w:sz w:val="28"/>
          <w:szCs w:val="28"/>
          <w:lang w:val="uk-UA"/>
        </w:rPr>
        <w:t>-упорн</w:t>
      </w:r>
      <w:r w:rsidR="009D7665" w:rsidRPr="008B5F0A">
        <w:rPr>
          <w:rFonts w:ascii="Times New Roman" w:hAnsi="Times New Roman" w:cs="Times New Roman"/>
          <w:sz w:val="28"/>
          <w:szCs w:val="28"/>
          <w:lang w:val="uk-UA"/>
        </w:rPr>
        <w:t xml:space="preserve">і </w:t>
      </w:r>
      <w:r w:rsidR="00135B20" w:rsidRPr="008B5F0A">
        <w:rPr>
          <w:rFonts w:ascii="Times New Roman" w:hAnsi="Times New Roman" w:cs="Times New Roman"/>
          <w:sz w:val="28"/>
          <w:szCs w:val="28"/>
          <w:lang w:val="uk-UA"/>
        </w:rPr>
        <w:t>шарикопідшипники. При великих діаметрах планшайби що кулькові направляють, сприймають вертикальне навантаження, поєднуються з дворядними роликопідшипниками шпинделя, що сприймають радіальне навантаження (</w:t>
      </w:r>
      <w:r w:rsidR="009D7665" w:rsidRPr="008B5F0A">
        <w:rPr>
          <w:rFonts w:ascii="Times New Roman" w:hAnsi="Times New Roman" w:cs="Times New Roman"/>
          <w:sz w:val="28"/>
          <w:szCs w:val="28"/>
          <w:lang w:val="uk-UA"/>
        </w:rPr>
        <w:t>рис. 2.22, б</w:t>
      </w:r>
      <w:r w:rsidR="00135B20" w:rsidRPr="008B5F0A">
        <w:rPr>
          <w:rFonts w:ascii="Times New Roman" w:hAnsi="Times New Roman" w:cs="Times New Roman"/>
          <w:sz w:val="28"/>
          <w:szCs w:val="28"/>
          <w:lang w:val="uk-UA"/>
        </w:rPr>
        <w:t>).</w:t>
      </w:r>
    </w:p>
    <w:p w:rsidR="00430601" w:rsidRPr="008B5F0A" w:rsidRDefault="004B7BFD" w:rsidP="004B7BFD">
      <w:pPr>
        <w:widowControl w:val="0"/>
        <w:jc w:val="center"/>
        <w:rPr>
          <w:rFonts w:ascii="Times New Roman" w:hAnsi="Times New Roman" w:cs="Times New Roman"/>
          <w:sz w:val="28"/>
          <w:szCs w:val="28"/>
          <w:lang w:val="uk-UA"/>
        </w:rPr>
      </w:pPr>
      <w:r w:rsidRPr="008B5F0A">
        <w:rPr>
          <w:rFonts w:ascii="Times New Roman" w:hAnsi="Times New Roman" w:cs="Times New Roman"/>
          <w:noProof/>
          <w:sz w:val="28"/>
          <w:szCs w:val="28"/>
          <w:lang w:val="ru-RU"/>
        </w:rPr>
        <w:lastRenderedPageBreak/>
        <w:drawing>
          <wp:inline distT="0" distB="0" distL="0" distR="0" wp14:anchorId="5869D49A" wp14:editId="6F0E04D0">
            <wp:extent cx="4320000" cy="2740786"/>
            <wp:effectExtent l="0" t="0" r="4445" b="2540"/>
            <wp:docPr id="49" name="Рисунок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53"/>
                    <a:srcRect r="46449"/>
                    <a:stretch/>
                  </pic:blipFill>
                  <pic:spPr bwMode="auto">
                    <a:xfrm>
                      <a:off x="0" y="0"/>
                      <a:ext cx="4320000" cy="2740786"/>
                    </a:xfrm>
                    <a:prstGeom prst="rect">
                      <a:avLst/>
                    </a:prstGeom>
                    <a:ln>
                      <a:noFill/>
                    </a:ln>
                    <a:extLst>
                      <a:ext uri="{53640926-AAD7-44D8-BBD7-CCE9431645EC}">
                        <a14:shadowObscured xmlns:a14="http://schemas.microsoft.com/office/drawing/2010/main"/>
                      </a:ext>
                    </a:extLst>
                  </pic:spPr>
                </pic:pic>
              </a:graphicData>
            </a:graphic>
          </wp:inline>
        </w:drawing>
      </w:r>
    </w:p>
    <w:p w:rsidR="004B7BFD" w:rsidRPr="008B5F0A" w:rsidRDefault="004B7BFD" w:rsidP="004B7BFD">
      <w:pPr>
        <w:widowControl w:val="0"/>
        <w:jc w:val="center"/>
        <w:rPr>
          <w:rFonts w:ascii="Times New Roman" w:hAnsi="Times New Roman" w:cs="Times New Roman"/>
          <w:sz w:val="28"/>
          <w:szCs w:val="28"/>
          <w:lang w:val="uk-UA"/>
        </w:rPr>
      </w:pPr>
      <w:r w:rsidRPr="008B5F0A">
        <w:rPr>
          <w:rFonts w:ascii="Times New Roman" w:hAnsi="Times New Roman" w:cs="Times New Roman"/>
          <w:noProof/>
          <w:sz w:val="28"/>
          <w:szCs w:val="28"/>
          <w:lang w:val="ru-RU"/>
        </w:rPr>
        <w:drawing>
          <wp:inline distT="0" distB="0" distL="0" distR="0" wp14:anchorId="07DB9CD9" wp14:editId="0F1CD8EC">
            <wp:extent cx="4320000" cy="3227271"/>
            <wp:effectExtent l="0" t="0" r="4445" b="0"/>
            <wp:docPr id="50" name="Рисунок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53"/>
                    <a:srcRect l="54521"/>
                    <a:stretch/>
                  </pic:blipFill>
                  <pic:spPr bwMode="auto">
                    <a:xfrm>
                      <a:off x="0" y="0"/>
                      <a:ext cx="4320000" cy="3227271"/>
                    </a:xfrm>
                    <a:prstGeom prst="rect">
                      <a:avLst/>
                    </a:prstGeom>
                    <a:ln>
                      <a:noFill/>
                    </a:ln>
                    <a:extLst>
                      <a:ext uri="{53640926-AAD7-44D8-BBD7-CCE9431645EC}">
                        <a14:shadowObscured xmlns:a14="http://schemas.microsoft.com/office/drawing/2010/main"/>
                      </a:ext>
                    </a:extLst>
                  </pic:spPr>
                </pic:pic>
              </a:graphicData>
            </a:graphic>
          </wp:inline>
        </w:drawing>
      </w:r>
    </w:p>
    <w:p w:rsidR="00430601" w:rsidRPr="008B5F0A" w:rsidRDefault="00430601" w:rsidP="004B7BFD">
      <w:pPr>
        <w:widowControl w:val="0"/>
        <w:jc w:val="center"/>
        <w:rPr>
          <w:rFonts w:ascii="Times New Roman" w:hAnsi="Times New Roman" w:cs="Times New Roman"/>
          <w:i/>
          <w:sz w:val="28"/>
          <w:szCs w:val="28"/>
          <w:lang w:val="uk-UA"/>
        </w:rPr>
      </w:pPr>
      <w:r w:rsidRPr="008B5F0A">
        <w:rPr>
          <w:rFonts w:ascii="Times New Roman" w:hAnsi="Times New Roman" w:cs="Times New Roman"/>
          <w:i/>
          <w:sz w:val="28"/>
          <w:szCs w:val="28"/>
          <w:lang w:val="uk-UA"/>
        </w:rPr>
        <w:t>Рис</w:t>
      </w:r>
      <w:r w:rsidR="004B7BFD" w:rsidRPr="008B5F0A">
        <w:rPr>
          <w:rFonts w:ascii="Times New Roman" w:hAnsi="Times New Roman" w:cs="Times New Roman"/>
          <w:i/>
          <w:sz w:val="28"/>
          <w:szCs w:val="28"/>
          <w:lang w:val="uk-UA"/>
        </w:rPr>
        <w:t>унок</w:t>
      </w:r>
      <w:r w:rsidRPr="008B5F0A">
        <w:rPr>
          <w:rFonts w:ascii="Times New Roman" w:hAnsi="Times New Roman" w:cs="Times New Roman"/>
          <w:i/>
          <w:sz w:val="28"/>
          <w:szCs w:val="28"/>
          <w:lang w:val="uk-UA"/>
        </w:rPr>
        <w:t xml:space="preserve"> </w:t>
      </w:r>
      <w:r w:rsidR="004B7BFD" w:rsidRPr="008B5F0A">
        <w:rPr>
          <w:rFonts w:ascii="Times New Roman" w:hAnsi="Times New Roman" w:cs="Times New Roman"/>
          <w:i/>
          <w:sz w:val="28"/>
          <w:szCs w:val="28"/>
          <w:lang w:val="uk-UA"/>
        </w:rPr>
        <w:t>2.22 –</w:t>
      </w:r>
      <w:r w:rsidRPr="008B5F0A">
        <w:rPr>
          <w:rFonts w:ascii="Times New Roman" w:hAnsi="Times New Roman" w:cs="Times New Roman"/>
          <w:i/>
          <w:sz w:val="28"/>
          <w:szCs w:val="28"/>
          <w:lang w:val="uk-UA"/>
        </w:rPr>
        <w:t xml:space="preserve"> Планшайби карусельних верстатів </w:t>
      </w:r>
      <w:r w:rsidR="004B7BFD" w:rsidRPr="008B5F0A">
        <w:rPr>
          <w:rFonts w:ascii="Times New Roman" w:hAnsi="Times New Roman" w:cs="Times New Roman"/>
          <w:i/>
          <w:sz w:val="28"/>
          <w:szCs w:val="28"/>
          <w:lang w:val="uk-UA"/>
        </w:rPr>
        <w:t>з напрямними кочення</w:t>
      </w:r>
    </w:p>
    <w:p w:rsidR="00430601" w:rsidRPr="008B5F0A" w:rsidRDefault="00CF3F97" w:rsidP="00430601">
      <w:pPr>
        <w:widowControl w:val="0"/>
        <w:jc w:val="center"/>
        <w:rPr>
          <w:rFonts w:ascii="Times New Roman" w:hAnsi="Times New Roman" w:cs="Times New Roman"/>
          <w:sz w:val="28"/>
          <w:szCs w:val="28"/>
          <w:lang w:val="uk-UA"/>
        </w:rPr>
      </w:pPr>
      <w:r w:rsidRPr="008B5F0A">
        <w:rPr>
          <w:rFonts w:ascii="Times New Roman" w:hAnsi="Times New Roman" w:cs="Times New Roman"/>
          <w:noProof/>
          <w:sz w:val="28"/>
          <w:szCs w:val="28"/>
          <w:lang w:val="ru-RU"/>
        </w:rPr>
        <mc:AlternateContent>
          <mc:Choice Requires="wps">
            <w:drawing>
              <wp:anchor distT="0" distB="0" distL="114300" distR="114300" simplePos="0" relativeHeight="251660288" behindDoc="0" locked="0" layoutInCell="1" allowOverlap="1" wp14:anchorId="60BA9007" wp14:editId="70344285">
                <wp:simplePos x="0" y="0"/>
                <wp:positionH relativeFrom="column">
                  <wp:posOffset>23495</wp:posOffset>
                </wp:positionH>
                <wp:positionV relativeFrom="paragraph">
                  <wp:posOffset>65405</wp:posOffset>
                </wp:positionV>
                <wp:extent cx="2914650" cy="3077845"/>
                <wp:effectExtent l="0" t="0" r="0" b="0"/>
                <wp:wrapSquare wrapText="bothSides"/>
                <wp:docPr id="51" name="Поле 51"/>
                <wp:cNvGraphicFramePr/>
                <a:graphic xmlns:a="http://schemas.openxmlformats.org/drawingml/2006/main">
                  <a:graphicData uri="http://schemas.microsoft.com/office/word/2010/wordprocessingShape">
                    <wps:wsp>
                      <wps:cNvSpPr txBox="1"/>
                      <wps:spPr>
                        <a:xfrm>
                          <a:off x="0" y="0"/>
                          <a:ext cx="2914650" cy="307784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836F78" w:rsidRDefault="00836F78" w:rsidP="00CF3F97">
                            <w:pPr>
                              <w:widowControl w:val="0"/>
                              <w:jc w:val="center"/>
                              <w:rPr>
                                <w:rFonts w:ascii="Times New Roman" w:hAnsi="Times New Roman" w:cs="Times New Roman"/>
                                <w:sz w:val="28"/>
                                <w:szCs w:val="28"/>
                                <w:lang w:val="uk-UA"/>
                              </w:rPr>
                            </w:pPr>
                            <w:r>
                              <w:rPr>
                                <w:noProof/>
                                <w:lang w:val="ru-RU"/>
                              </w:rPr>
                              <w:drawing>
                                <wp:inline distT="0" distB="0" distL="0" distR="0" wp14:anchorId="49996769" wp14:editId="1D211511">
                                  <wp:extent cx="2721211" cy="2381061"/>
                                  <wp:effectExtent l="0" t="0" r="3175" b="635"/>
                                  <wp:docPr id="496" name="Рисунок 4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4"/>
                                          <a:stretch>
                                            <a:fillRect/>
                                          </a:stretch>
                                        </pic:blipFill>
                                        <pic:spPr>
                                          <a:xfrm>
                                            <a:off x="0" y="0"/>
                                            <a:ext cx="2729855" cy="2388625"/>
                                          </a:xfrm>
                                          <a:prstGeom prst="rect">
                                            <a:avLst/>
                                          </a:prstGeom>
                                        </pic:spPr>
                                      </pic:pic>
                                    </a:graphicData>
                                  </a:graphic>
                                </wp:inline>
                              </w:drawing>
                            </w:r>
                          </w:p>
                          <w:p w:rsidR="00836F78" w:rsidRDefault="00836F78" w:rsidP="00CF3F97">
                            <w:pPr>
                              <w:widowControl w:val="0"/>
                              <w:jc w:val="center"/>
                              <w:rPr>
                                <w:rFonts w:ascii="Times New Roman" w:hAnsi="Times New Roman" w:cs="Times New Roman"/>
                                <w:sz w:val="28"/>
                                <w:szCs w:val="28"/>
                                <w:lang w:val="uk-UA"/>
                              </w:rPr>
                            </w:pPr>
                          </w:p>
                          <w:p w:rsidR="00836F78" w:rsidRDefault="00836F78" w:rsidP="00CF3F97">
                            <w:pPr>
                              <w:widowControl w:val="0"/>
                              <w:jc w:val="center"/>
                            </w:pPr>
                            <w:r>
                              <w:rPr>
                                <w:rFonts w:ascii="Times New Roman" w:hAnsi="Times New Roman" w:cs="Times New Roman"/>
                                <w:sz w:val="28"/>
                                <w:szCs w:val="28"/>
                                <w:lang w:val="uk-UA"/>
                              </w:rPr>
                              <w:t xml:space="preserve">Рисунок 2.32 – </w:t>
                            </w:r>
                            <w:r w:rsidRPr="004D456F">
                              <w:rPr>
                                <w:rFonts w:ascii="Times New Roman" w:hAnsi="Times New Roman" w:cs="Times New Roman"/>
                                <w:sz w:val="28"/>
                                <w:szCs w:val="28"/>
                                <w:lang w:val="uk-UA"/>
                              </w:rPr>
                              <w:t>Стіл</w:t>
                            </w:r>
                            <w:r>
                              <w:rPr>
                                <w:rFonts w:ascii="Times New Roman" w:hAnsi="Times New Roman" w:cs="Times New Roman"/>
                                <w:sz w:val="28"/>
                                <w:szCs w:val="28"/>
                                <w:lang w:val="uk-UA"/>
                              </w:rPr>
                              <w:t xml:space="preserve"> зубофрезерного верстата</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Поле 51" o:spid="_x0000_s1027" type="#_x0000_t202" style="position:absolute;left:0;text-align:left;margin-left:1.85pt;margin-top:5.15pt;width:229.5pt;height:242.3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" filled="f" stroked="f" strokeweight=".5pt">
                <v:textbox>
                  <w:txbxContent>
                    <w:p w:rsidR="00836F78" w:rsidRDefault="00836F78" w:rsidP="00CF3F97">
                      <w:pPr>
                        <w:widowControl w:val="0"/>
                        <w:jc w:val="center"/>
                        <w:rPr>
                          <w:rFonts w:ascii="Times New Roman" w:hAnsi="Times New Roman" w:cs="Times New Roman"/>
                          <w:sz w:val="28"/>
                          <w:szCs w:val="28"/>
                          <w:lang w:val="uk-UA"/>
                        </w:rPr>
                      </w:pPr>
                      <w:r>
                        <w:rPr>
                          <w:noProof/>
                          <w:lang w:val="ru-RU"/>
                        </w:rPr>
                        <w:drawing>
                          <wp:inline distT="0" distB="0" distL="0" distR="0" wp14:anchorId="49996769" wp14:editId="1D211511">
                            <wp:extent cx="2721211" cy="2381061"/>
                            <wp:effectExtent l="0" t="0" r="3175" b="635"/>
                            <wp:docPr id="496" name="Рисунок 4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5"/>
                                    <a:stretch>
                                      <a:fillRect/>
                                    </a:stretch>
                                  </pic:blipFill>
                                  <pic:spPr>
                                    <a:xfrm>
                                      <a:off x="0" y="0"/>
                                      <a:ext cx="2729855" cy="2388625"/>
                                    </a:xfrm>
                                    <a:prstGeom prst="rect">
                                      <a:avLst/>
                                    </a:prstGeom>
                                  </pic:spPr>
                                </pic:pic>
                              </a:graphicData>
                            </a:graphic>
                          </wp:inline>
                        </w:drawing>
                      </w:r>
                    </w:p>
                    <w:p w:rsidR="00836F78" w:rsidRDefault="00836F78" w:rsidP="00CF3F97">
                      <w:pPr>
                        <w:widowControl w:val="0"/>
                        <w:jc w:val="center"/>
                        <w:rPr>
                          <w:rFonts w:ascii="Times New Roman" w:hAnsi="Times New Roman" w:cs="Times New Roman"/>
                          <w:sz w:val="28"/>
                          <w:szCs w:val="28"/>
                          <w:lang w:val="uk-UA"/>
                        </w:rPr>
                      </w:pPr>
                    </w:p>
                    <w:p w:rsidR="00836F78" w:rsidRDefault="00836F78" w:rsidP="00CF3F97">
                      <w:pPr>
                        <w:widowControl w:val="0"/>
                        <w:jc w:val="center"/>
                      </w:pPr>
                      <w:r>
                        <w:rPr>
                          <w:rFonts w:ascii="Times New Roman" w:hAnsi="Times New Roman" w:cs="Times New Roman"/>
                          <w:sz w:val="28"/>
                          <w:szCs w:val="28"/>
                          <w:lang w:val="uk-UA"/>
                        </w:rPr>
                        <w:t xml:space="preserve">Рисунок 2.32 – </w:t>
                      </w:r>
                      <w:r w:rsidRPr="004D456F">
                        <w:rPr>
                          <w:rFonts w:ascii="Times New Roman" w:hAnsi="Times New Roman" w:cs="Times New Roman"/>
                          <w:sz w:val="28"/>
                          <w:szCs w:val="28"/>
                          <w:lang w:val="uk-UA"/>
                        </w:rPr>
                        <w:t>Стіл</w:t>
                      </w:r>
                      <w:r>
                        <w:rPr>
                          <w:rFonts w:ascii="Times New Roman" w:hAnsi="Times New Roman" w:cs="Times New Roman"/>
                          <w:sz w:val="28"/>
                          <w:szCs w:val="28"/>
                          <w:lang w:val="uk-UA"/>
                        </w:rPr>
                        <w:t xml:space="preserve"> зубофрезерного верстата</w:t>
                      </w:r>
                    </w:p>
                  </w:txbxContent>
                </v:textbox>
                <w10:wrap type="square"/>
              </v:shape>
            </w:pict>
          </mc:Fallback>
        </mc:AlternateContent>
      </w:r>
    </w:p>
    <w:p w:rsidR="00135B20" w:rsidRPr="008B5F0A" w:rsidRDefault="00135B20" w:rsidP="00135B20">
      <w:pPr>
        <w:widowControl w:val="0"/>
        <w:ind w:firstLine="709"/>
        <w:jc w:val="both"/>
        <w:rPr>
          <w:rFonts w:ascii="Times New Roman" w:hAnsi="Times New Roman" w:cs="Times New Roman"/>
          <w:sz w:val="28"/>
          <w:szCs w:val="28"/>
          <w:lang w:val="uk-UA"/>
        </w:rPr>
      </w:pPr>
      <w:r w:rsidRPr="008B5F0A">
        <w:rPr>
          <w:rFonts w:ascii="Times New Roman" w:hAnsi="Times New Roman" w:cs="Times New Roman"/>
          <w:i/>
          <w:sz w:val="28"/>
          <w:szCs w:val="28"/>
          <w:lang w:val="uk-UA"/>
        </w:rPr>
        <w:t>Для точних ділильних рухів столів</w:t>
      </w:r>
      <w:r w:rsidRPr="008B5F0A">
        <w:rPr>
          <w:rFonts w:ascii="Times New Roman" w:hAnsi="Times New Roman" w:cs="Times New Roman"/>
          <w:sz w:val="28"/>
          <w:szCs w:val="28"/>
          <w:lang w:val="uk-UA"/>
        </w:rPr>
        <w:t xml:space="preserve"> (зуборізних верстатів) у зв'язку з низькими швидкостями і високими вимогами до точності до теперішнього часу зазвичай застосовуються направляючі ковзання. У невеликих верстатах з діаметром столу до 1000 мм у більшості випадків застосовуються що плоскі направляють у поєднанні з конічним</w:t>
      </w:r>
      <w:r w:rsidR="00CF02F0" w:rsidRPr="008B5F0A">
        <w:rPr>
          <w:rFonts w:ascii="Times New Roman" w:hAnsi="Times New Roman" w:cs="Times New Roman"/>
          <w:sz w:val="28"/>
          <w:szCs w:val="28"/>
          <w:lang w:val="uk-UA"/>
        </w:rPr>
        <w:t xml:space="preserve"> </w:t>
      </w:r>
      <w:r w:rsidR="00CF3F97" w:rsidRPr="008B5F0A">
        <w:rPr>
          <w:rFonts w:ascii="Times New Roman" w:hAnsi="Times New Roman" w:cs="Times New Roman"/>
          <w:sz w:val="28"/>
          <w:szCs w:val="28"/>
          <w:lang w:val="uk-UA"/>
        </w:rPr>
        <w:t>підшипником ковзання</w:t>
      </w:r>
      <w:r w:rsidRPr="008B5F0A">
        <w:rPr>
          <w:rFonts w:ascii="Times New Roman" w:hAnsi="Times New Roman" w:cs="Times New Roman"/>
          <w:sz w:val="28"/>
          <w:szCs w:val="28"/>
          <w:lang w:val="uk-UA"/>
        </w:rPr>
        <w:t xml:space="preserve">, що центрує стіл (рис. </w:t>
      </w:r>
      <w:r w:rsidR="00CF3F97" w:rsidRPr="008B5F0A">
        <w:rPr>
          <w:rFonts w:ascii="Times New Roman" w:hAnsi="Times New Roman" w:cs="Times New Roman"/>
          <w:sz w:val="28"/>
          <w:szCs w:val="28"/>
          <w:lang w:val="uk-UA"/>
        </w:rPr>
        <w:t>2.23</w:t>
      </w:r>
      <w:r w:rsidRPr="008B5F0A">
        <w:rPr>
          <w:rFonts w:ascii="Times New Roman" w:hAnsi="Times New Roman" w:cs="Times New Roman"/>
          <w:sz w:val="28"/>
          <w:szCs w:val="28"/>
          <w:lang w:val="uk-UA"/>
        </w:rPr>
        <w:t xml:space="preserve">). </w:t>
      </w:r>
    </w:p>
    <w:p w:rsidR="00E02C9D" w:rsidRPr="008B5F0A" w:rsidRDefault="00E02C9D" w:rsidP="00E02C9D">
      <w:pPr>
        <w:widowControl w:val="0"/>
        <w:ind w:firstLine="709"/>
        <w:jc w:val="both"/>
        <w:rPr>
          <w:rFonts w:ascii="Times New Roman" w:hAnsi="Times New Roman" w:cs="Times New Roman"/>
          <w:sz w:val="28"/>
          <w:szCs w:val="28"/>
          <w:lang w:val="uk-UA"/>
        </w:rPr>
      </w:pPr>
    </w:p>
    <w:p w:rsidR="00135B20" w:rsidRPr="008B5F0A" w:rsidRDefault="00732272" w:rsidP="00135B20">
      <w:pPr>
        <w:widowControl w:val="0"/>
        <w:ind w:firstLine="709"/>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lastRenderedPageBreak/>
        <w:t xml:space="preserve">В крупних верстатах використовуються </w:t>
      </w:r>
      <w:proofErr w:type="spellStart"/>
      <w:r w:rsidR="00135B20" w:rsidRPr="008B5F0A">
        <w:rPr>
          <w:rFonts w:ascii="Times New Roman" w:hAnsi="Times New Roman" w:cs="Times New Roman"/>
          <w:sz w:val="28"/>
          <w:szCs w:val="28"/>
          <w:lang w:val="uk-UA"/>
        </w:rPr>
        <w:t>самоцентр</w:t>
      </w:r>
      <w:r w:rsidRPr="008B5F0A">
        <w:rPr>
          <w:rFonts w:ascii="Times New Roman" w:hAnsi="Times New Roman" w:cs="Times New Roman"/>
          <w:sz w:val="28"/>
          <w:szCs w:val="28"/>
          <w:lang w:val="uk-UA"/>
        </w:rPr>
        <w:t>овальні</w:t>
      </w:r>
      <w:proofErr w:type="spellEnd"/>
      <w:r w:rsidR="00135B20" w:rsidRPr="008B5F0A">
        <w:rPr>
          <w:rFonts w:ascii="Times New Roman" w:hAnsi="Times New Roman" w:cs="Times New Roman"/>
          <w:sz w:val="28"/>
          <w:szCs w:val="28"/>
          <w:lang w:val="uk-UA"/>
        </w:rPr>
        <w:t xml:space="preserve"> </w:t>
      </w:r>
      <w:r w:rsidRPr="008B5F0A">
        <w:rPr>
          <w:rFonts w:ascii="Times New Roman" w:hAnsi="Times New Roman" w:cs="Times New Roman"/>
          <w:sz w:val="28"/>
          <w:szCs w:val="28"/>
          <w:lang w:val="uk-UA"/>
        </w:rPr>
        <w:t>V</w:t>
      </w:r>
      <w:r w:rsidR="00135B20" w:rsidRPr="008B5F0A">
        <w:rPr>
          <w:rFonts w:ascii="Times New Roman" w:hAnsi="Times New Roman" w:cs="Times New Roman"/>
          <w:sz w:val="28"/>
          <w:szCs w:val="28"/>
          <w:lang w:val="uk-UA"/>
        </w:rPr>
        <w:t>-</w:t>
      </w:r>
      <w:r w:rsidRPr="008B5F0A">
        <w:rPr>
          <w:rFonts w:ascii="Times New Roman" w:hAnsi="Times New Roman" w:cs="Times New Roman"/>
          <w:sz w:val="28"/>
          <w:szCs w:val="28"/>
          <w:lang w:val="uk-UA"/>
        </w:rPr>
        <w:t>подібні</w:t>
      </w:r>
      <w:r w:rsidR="00135B20" w:rsidRPr="008B5F0A">
        <w:rPr>
          <w:rFonts w:ascii="Times New Roman" w:hAnsi="Times New Roman" w:cs="Times New Roman"/>
          <w:sz w:val="28"/>
          <w:szCs w:val="28"/>
          <w:lang w:val="uk-UA"/>
        </w:rPr>
        <w:t xml:space="preserve"> симетричні </w:t>
      </w:r>
      <w:r w:rsidRPr="008B5F0A">
        <w:rPr>
          <w:rFonts w:ascii="Times New Roman" w:hAnsi="Times New Roman" w:cs="Times New Roman"/>
          <w:sz w:val="28"/>
          <w:szCs w:val="28"/>
          <w:lang w:val="uk-UA"/>
        </w:rPr>
        <w:t>напрямні</w:t>
      </w:r>
      <w:r w:rsidR="00135B20" w:rsidRPr="008B5F0A">
        <w:rPr>
          <w:rFonts w:ascii="Times New Roman" w:hAnsi="Times New Roman" w:cs="Times New Roman"/>
          <w:sz w:val="28"/>
          <w:szCs w:val="28"/>
          <w:lang w:val="uk-UA"/>
        </w:rPr>
        <w:t xml:space="preserve"> з кутом: 90-110° у поєднанні з циліндричним підшипником шпинделя або</w:t>
      </w:r>
      <w:r w:rsidRPr="008B5F0A">
        <w:rPr>
          <w:rFonts w:ascii="Times New Roman" w:hAnsi="Times New Roman" w:cs="Times New Roman"/>
          <w:sz w:val="28"/>
          <w:szCs w:val="28"/>
          <w:lang w:val="uk-UA"/>
        </w:rPr>
        <w:t xml:space="preserve"> </w:t>
      </w:r>
      <w:r w:rsidR="00135B20" w:rsidRPr="008B5F0A">
        <w:rPr>
          <w:rFonts w:ascii="Times New Roman" w:hAnsi="Times New Roman" w:cs="Times New Roman"/>
          <w:sz w:val="28"/>
          <w:szCs w:val="28"/>
          <w:lang w:val="uk-UA"/>
        </w:rPr>
        <w:t xml:space="preserve">плоскі </w:t>
      </w:r>
      <w:r w:rsidRPr="008B5F0A">
        <w:rPr>
          <w:rFonts w:ascii="Times New Roman" w:hAnsi="Times New Roman" w:cs="Times New Roman"/>
          <w:sz w:val="28"/>
          <w:szCs w:val="28"/>
          <w:lang w:val="uk-UA"/>
        </w:rPr>
        <w:t>напрямні</w:t>
      </w:r>
      <w:r w:rsidR="00135B20" w:rsidRPr="008B5F0A">
        <w:rPr>
          <w:rFonts w:ascii="Times New Roman" w:hAnsi="Times New Roman" w:cs="Times New Roman"/>
          <w:sz w:val="28"/>
          <w:szCs w:val="28"/>
          <w:lang w:val="uk-UA"/>
        </w:rPr>
        <w:t xml:space="preserve"> у поєднанні з конічним підшипником.</w:t>
      </w:r>
    </w:p>
    <w:p w:rsidR="00135B20" w:rsidRPr="008B5F0A" w:rsidRDefault="00EF6B53" w:rsidP="00135B20">
      <w:pPr>
        <w:widowControl w:val="0"/>
        <w:ind w:firstLine="709"/>
        <w:jc w:val="both"/>
        <w:rPr>
          <w:rFonts w:ascii="Times New Roman" w:hAnsi="Times New Roman" w:cs="Times New Roman"/>
          <w:sz w:val="28"/>
          <w:szCs w:val="28"/>
          <w:lang w:val="uk-UA"/>
        </w:rPr>
      </w:pPr>
      <w:r w:rsidRPr="008B5F0A">
        <w:rPr>
          <w:rFonts w:ascii="Times New Roman" w:hAnsi="Times New Roman" w:cs="Times New Roman"/>
          <w:i/>
          <w:sz w:val="28"/>
          <w:szCs w:val="28"/>
          <w:lang w:val="uk-UA"/>
        </w:rPr>
        <w:t xml:space="preserve">Для </w:t>
      </w:r>
      <w:r w:rsidR="00135B20" w:rsidRPr="008B5F0A">
        <w:rPr>
          <w:rFonts w:ascii="Times New Roman" w:hAnsi="Times New Roman" w:cs="Times New Roman"/>
          <w:i/>
          <w:sz w:val="28"/>
          <w:szCs w:val="28"/>
          <w:lang w:val="uk-UA"/>
        </w:rPr>
        <w:t>обертання столів з виробами</w:t>
      </w:r>
      <w:r w:rsidR="00135B20" w:rsidRPr="008B5F0A">
        <w:rPr>
          <w:rFonts w:ascii="Times New Roman" w:hAnsi="Times New Roman" w:cs="Times New Roman"/>
          <w:sz w:val="28"/>
          <w:szCs w:val="28"/>
          <w:lang w:val="uk-UA"/>
        </w:rPr>
        <w:t xml:space="preserve"> при плоскому </w:t>
      </w:r>
      <w:r w:rsidRPr="008B5F0A">
        <w:rPr>
          <w:rFonts w:ascii="Times New Roman" w:hAnsi="Times New Roman" w:cs="Times New Roman"/>
          <w:sz w:val="28"/>
          <w:szCs w:val="28"/>
          <w:lang w:val="uk-UA"/>
        </w:rPr>
        <w:t>шліфуванні</w:t>
      </w:r>
      <w:r w:rsidR="00135B20" w:rsidRPr="008B5F0A">
        <w:rPr>
          <w:rFonts w:ascii="Times New Roman" w:hAnsi="Times New Roman" w:cs="Times New Roman"/>
          <w:sz w:val="28"/>
          <w:szCs w:val="28"/>
          <w:lang w:val="uk-UA"/>
        </w:rPr>
        <w:t xml:space="preserve"> у зв'язку з можливістю значних температурних деформацій застосовуються плоскі </w:t>
      </w:r>
      <w:r w:rsidRPr="008B5F0A">
        <w:rPr>
          <w:rFonts w:ascii="Times New Roman" w:hAnsi="Times New Roman" w:cs="Times New Roman"/>
          <w:sz w:val="28"/>
          <w:szCs w:val="28"/>
          <w:lang w:val="uk-UA"/>
        </w:rPr>
        <w:t xml:space="preserve">напрямні ковзання або кочення </w:t>
      </w:r>
      <w:r w:rsidR="00135B20" w:rsidRPr="008B5F0A">
        <w:rPr>
          <w:rFonts w:ascii="Times New Roman" w:hAnsi="Times New Roman" w:cs="Times New Roman"/>
          <w:sz w:val="28"/>
          <w:szCs w:val="28"/>
          <w:lang w:val="uk-UA"/>
        </w:rPr>
        <w:t>у поєдн</w:t>
      </w:r>
      <w:r w:rsidRPr="008B5F0A">
        <w:rPr>
          <w:rFonts w:ascii="Times New Roman" w:hAnsi="Times New Roman" w:cs="Times New Roman"/>
          <w:sz w:val="28"/>
          <w:szCs w:val="28"/>
          <w:lang w:val="uk-UA"/>
        </w:rPr>
        <w:t>анні з радіальними підшипниками</w:t>
      </w:r>
      <w:r w:rsidR="00135B20" w:rsidRPr="008B5F0A">
        <w:rPr>
          <w:rFonts w:ascii="Times New Roman" w:hAnsi="Times New Roman" w:cs="Times New Roman"/>
          <w:sz w:val="28"/>
          <w:szCs w:val="28"/>
          <w:lang w:val="uk-UA"/>
        </w:rPr>
        <w:t xml:space="preserve">. Відношення середнього діаметру що направляють до діаметру планшайби складає зазвичай 0,65-0,75.У деяких останніх конструкціях отримують застосування кулькові направляючі кочення, вільні від явища спливання планшайб від масляних клинів в тих, що направляють (рис. </w:t>
      </w:r>
      <w:r w:rsidRPr="008B5F0A">
        <w:rPr>
          <w:rFonts w:ascii="Times New Roman" w:hAnsi="Times New Roman" w:cs="Times New Roman"/>
          <w:sz w:val="28"/>
          <w:szCs w:val="28"/>
          <w:lang w:val="uk-UA"/>
        </w:rPr>
        <w:t>2.24</w:t>
      </w:r>
      <w:r w:rsidR="00135B20" w:rsidRPr="008B5F0A">
        <w:rPr>
          <w:rFonts w:ascii="Times New Roman" w:hAnsi="Times New Roman" w:cs="Times New Roman"/>
          <w:sz w:val="28"/>
          <w:szCs w:val="28"/>
          <w:lang w:val="uk-UA"/>
        </w:rPr>
        <w:t>).</w:t>
      </w:r>
    </w:p>
    <w:p w:rsidR="00EF6B53" w:rsidRPr="008B5F0A" w:rsidRDefault="00EF6B53" w:rsidP="00135B20">
      <w:pPr>
        <w:widowControl w:val="0"/>
        <w:ind w:firstLine="709"/>
        <w:jc w:val="both"/>
        <w:rPr>
          <w:rFonts w:ascii="Times New Roman" w:hAnsi="Times New Roman" w:cs="Times New Roman"/>
          <w:sz w:val="28"/>
          <w:szCs w:val="28"/>
          <w:lang w:val="uk-UA"/>
        </w:rPr>
      </w:pPr>
    </w:p>
    <w:p w:rsidR="00732272" w:rsidRPr="008B5F0A" w:rsidRDefault="00732272" w:rsidP="00732272">
      <w:pPr>
        <w:widowControl w:val="0"/>
        <w:jc w:val="center"/>
        <w:rPr>
          <w:rFonts w:ascii="Times New Roman" w:hAnsi="Times New Roman" w:cs="Times New Roman"/>
          <w:sz w:val="28"/>
          <w:szCs w:val="28"/>
          <w:lang w:val="uk-UA"/>
        </w:rPr>
      </w:pPr>
      <w:r w:rsidRPr="008B5F0A">
        <w:rPr>
          <w:rFonts w:ascii="Times New Roman" w:hAnsi="Times New Roman" w:cs="Times New Roman"/>
          <w:noProof/>
          <w:sz w:val="28"/>
          <w:szCs w:val="28"/>
          <w:lang w:val="ru-RU"/>
        </w:rPr>
        <w:drawing>
          <wp:inline distT="0" distB="0" distL="0" distR="0" wp14:anchorId="1FE8CA53" wp14:editId="40A69C1B">
            <wp:extent cx="5459239" cy="2795941"/>
            <wp:effectExtent l="0" t="0" r="8255" b="4445"/>
            <wp:docPr id="41" name="Рисунок 41" descr="C:\Users\D899~1\AppData\Local\Temp\FineReader10\media\image2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C:\Users\D899~1\AppData\Local\Temp\FineReader10\media\image20.png"/>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5466901" cy="2799865"/>
                    </a:xfrm>
                    <a:prstGeom prst="rect">
                      <a:avLst/>
                    </a:prstGeom>
                    <a:noFill/>
                    <a:ln>
                      <a:noFill/>
                    </a:ln>
                  </pic:spPr>
                </pic:pic>
              </a:graphicData>
            </a:graphic>
          </wp:inline>
        </w:drawing>
      </w:r>
    </w:p>
    <w:p w:rsidR="00EF6B53" w:rsidRPr="008B5F0A" w:rsidRDefault="00EF6B53" w:rsidP="00732272">
      <w:pPr>
        <w:widowControl w:val="0"/>
        <w:jc w:val="center"/>
        <w:rPr>
          <w:rFonts w:ascii="Times New Roman" w:hAnsi="Times New Roman" w:cs="Times New Roman"/>
          <w:sz w:val="28"/>
          <w:szCs w:val="28"/>
          <w:lang w:val="uk-UA"/>
        </w:rPr>
      </w:pPr>
    </w:p>
    <w:p w:rsidR="00732272" w:rsidRPr="008B5F0A" w:rsidRDefault="00732272" w:rsidP="00732272">
      <w:pPr>
        <w:widowControl w:val="0"/>
        <w:jc w:val="center"/>
        <w:rPr>
          <w:rFonts w:ascii="Times New Roman" w:hAnsi="Times New Roman" w:cs="Times New Roman"/>
          <w:i/>
          <w:sz w:val="28"/>
          <w:szCs w:val="28"/>
          <w:lang w:val="uk-UA"/>
        </w:rPr>
      </w:pPr>
      <w:r w:rsidRPr="008B5F0A">
        <w:rPr>
          <w:rFonts w:ascii="Times New Roman" w:hAnsi="Times New Roman" w:cs="Times New Roman"/>
          <w:i/>
          <w:sz w:val="28"/>
          <w:szCs w:val="28"/>
          <w:lang w:val="uk-UA"/>
        </w:rPr>
        <w:t>Рис</w:t>
      </w:r>
      <w:r w:rsidR="00EF6B53" w:rsidRPr="008B5F0A">
        <w:rPr>
          <w:rFonts w:ascii="Times New Roman" w:hAnsi="Times New Roman" w:cs="Times New Roman"/>
          <w:i/>
          <w:sz w:val="28"/>
          <w:szCs w:val="28"/>
          <w:lang w:val="uk-UA"/>
        </w:rPr>
        <w:t>унок</w:t>
      </w:r>
      <w:r w:rsidRPr="008B5F0A">
        <w:rPr>
          <w:rFonts w:ascii="Times New Roman" w:hAnsi="Times New Roman" w:cs="Times New Roman"/>
          <w:i/>
          <w:sz w:val="28"/>
          <w:szCs w:val="28"/>
          <w:lang w:val="uk-UA"/>
        </w:rPr>
        <w:t xml:space="preserve"> </w:t>
      </w:r>
      <w:r w:rsidR="00EF6B53" w:rsidRPr="008B5F0A">
        <w:rPr>
          <w:rFonts w:ascii="Times New Roman" w:hAnsi="Times New Roman" w:cs="Times New Roman"/>
          <w:i/>
          <w:sz w:val="28"/>
          <w:szCs w:val="28"/>
          <w:lang w:val="uk-UA"/>
        </w:rPr>
        <w:t xml:space="preserve">2.24 </w:t>
      </w:r>
      <w:r w:rsidR="003B2DAD" w:rsidRPr="008B5F0A">
        <w:rPr>
          <w:rFonts w:ascii="Times New Roman" w:hAnsi="Times New Roman" w:cs="Times New Roman"/>
          <w:i/>
          <w:sz w:val="28"/>
          <w:szCs w:val="28"/>
          <w:lang w:val="uk-UA"/>
        </w:rPr>
        <w:t>–</w:t>
      </w:r>
      <w:r w:rsidR="00EF6B53" w:rsidRPr="008B5F0A">
        <w:rPr>
          <w:rFonts w:ascii="Times New Roman" w:hAnsi="Times New Roman" w:cs="Times New Roman"/>
          <w:i/>
          <w:sz w:val="28"/>
          <w:szCs w:val="28"/>
          <w:lang w:val="uk-UA"/>
        </w:rPr>
        <w:t xml:space="preserve"> </w:t>
      </w:r>
      <w:r w:rsidRPr="008B5F0A">
        <w:rPr>
          <w:rFonts w:ascii="Times New Roman" w:hAnsi="Times New Roman" w:cs="Times New Roman"/>
          <w:i/>
          <w:sz w:val="28"/>
          <w:szCs w:val="28"/>
          <w:lang w:val="uk-UA"/>
        </w:rPr>
        <w:t>Магнітний стіл плоскошліфувального верстата</w:t>
      </w:r>
      <w:r w:rsidR="00EF6B53" w:rsidRPr="008B5F0A">
        <w:rPr>
          <w:rFonts w:ascii="Times New Roman" w:hAnsi="Times New Roman" w:cs="Times New Roman"/>
          <w:i/>
          <w:sz w:val="28"/>
          <w:szCs w:val="28"/>
          <w:lang w:val="uk-UA"/>
        </w:rPr>
        <w:t xml:space="preserve"> з напрямними кочення</w:t>
      </w:r>
    </w:p>
    <w:p w:rsidR="00EF6B53" w:rsidRPr="008B5F0A" w:rsidRDefault="00EF6B53" w:rsidP="00732272">
      <w:pPr>
        <w:widowControl w:val="0"/>
        <w:jc w:val="center"/>
        <w:rPr>
          <w:rFonts w:ascii="Times New Roman" w:hAnsi="Times New Roman" w:cs="Times New Roman"/>
          <w:i/>
          <w:sz w:val="28"/>
          <w:szCs w:val="28"/>
          <w:lang w:val="uk-UA"/>
        </w:rPr>
      </w:pPr>
    </w:p>
    <w:p w:rsidR="00135B20" w:rsidRPr="008B5F0A" w:rsidRDefault="00135B20" w:rsidP="00135B20">
      <w:pPr>
        <w:widowControl w:val="0"/>
        <w:ind w:firstLine="709"/>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 xml:space="preserve">У поворотних столах координатно-розточувальних верстатів застосовуються плоскі </w:t>
      </w:r>
      <w:r w:rsidR="003B2DAD" w:rsidRPr="008B5F0A">
        <w:rPr>
          <w:rFonts w:ascii="Times New Roman" w:hAnsi="Times New Roman" w:cs="Times New Roman"/>
          <w:sz w:val="28"/>
          <w:szCs w:val="28"/>
          <w:lang w:val="uk-UA"/>
        </w:rPr>
        <w:t>напрямні</w:t>
      </w:r>
      <w:r w:rsidRPr="008B5F0A">
        <w:rPr>
          <w:rFonts w:ascii="Times New Roman" w:hAnsi="Times New Roman" w:cs="Times New Roman"/>
          <w:sz w:val="28"/>
          <w:szCs w:val="28"/>
          <w:lang w:val="uk-UA"/>
        </w:rPr>
        <w:t xml:space="preserve"> ковзання і кулькові </w:t>
      </w:r>
      <w:r w:rsidR="003B2DAD" w:rsidRPr="008B5F0A">
        <w:rPr>
          <w:rFonts w:ascii="Times New Roman" w:hAnsi="Times New Roman" w:cs="Times New Roman"/>
          <w:sz w:val="28"/>
          <w:szCs w:val="28"/>
          <w:lang w:val="uk-UA"/>
        </w:rPr>
        <w:t xml:space="preserve">напрямні </w:t>
      </w:r>
      <w:r w:rsidRPr="008B5F0A">
        <w:rPr>
          <w:rFonts w:ascii="Times New Roman" w:hAnsi="Times New Roman" w:cs="Times New Roman"/>
          <w:sz w:val="28"/>
          <w:szCs w:val="28"/>
          <w:lang w:val="uk-UA"/>
        </w:rPr>
        <w:t xml:space="preserve">(у зв'язку з високими вимогами до точності повороту, рис. </w:t>
      </w:r>
      <w:r w:rsidR="003B2DAD" w:rsidRPr="008B5F0A">
        <w:rPr>
          <w:rFonts w:ascii="Times New Roman" w:hAnsi="Times New Roman" w:cs="Times New Roman"/>
          <w:sz w:val="28"/>
          <w:szCs w:val="28"/>
          <w:lang w:val="uk-UA"/>
        </w:rPr>
        <w:t>2.25</w:t>
      </w:r>
      <w:r w:rsidRPr="008B5F0A">
        <w:rPr>
          <w:rFonts w:ascii="Times New Roman" w:hAnsi="Times New Roman" w:cs="Times New Roman"/>
          <w:sz w:val="28"/>
          <w:szCs w:val="28"/>
          <w:lang w:val="uk-UA"/>
        </w:rPr>
        <w:t>).</w:t>
      </w:r>
    </w:p>
    <w:p w:rsidR="003B2DAD" w:rsidRPr="008B5F0A" w:rsidRDefault="003B2DAD" w:rsidP="00135B20">
      <w:pPr>
        <w:widowControl w:val="0"/>
        <w:ind w:firstLine="709"/>
        <w:jc w:val="both"/>
        <w:rPr>
          <w:rFonts w:ascii="Times New Roman" w:hAnsi="Times New Roman" w:cs="Times New Roman"/>
          <w:sz w:val="28"/>
          <w:szCs w:val="28"/>
          <w:lang w:val="uk-UA"/>
        </w:rPr>
      </w:pPr>
    </w:p>
    <w:p w:rsidR="00732272" w:rsidRPr="008B5F0A" w:rsidRDefault="00732272" w:rsidP="003B2DAD">
      <w:pPr>
        <w:widowControl w:val="0"/>
        <w:jc w:val="center"/>
        <w:rPr>
          <w:rFonts w:ascii="Times New Roman" w:hAnsi="Times New Roman" w:cs="Times New Roman"/>
          <w:sz w:val="28"/>
          <w:szCs w:val="28"/>
          <w:lang w:val="uk-UA"/>
        </w:rPr>
      </w:pPr>
      <w:r w:rsidRPr="008B5F0A">
        <w:rPr>
          <w:rFonts w:ascii="Times New Roman" w:hAnsi="Times New Roman" w:cs="Times New Roman"/>
          <w:noProof/>
          <w:sz w:val="28"/>
          <w:szCs w:val="28"/>
          <w:lang w:val="ru-RU"/>
        </w:rPr>
        <w:drawing>
          <wp:inline distT="0" distB="0" distL="0" distR="0" wp14:anchorId="52BF9C5D" wp14:editId="1BDE6C7C">
            <wp:extent cx="5395971" cy="1665838"/>
            <wp:effectExtent l="0" t="0" r="0" b="0"/>
            <wp:docPr id="42" name="Рисунок 42" descr="C:\Users\D899~1\AppData\Local\Temp\FineReader10\media\image2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C:\Users\D899~1\AppData\Local\Temp\FineReader10\media\image21.png"/>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5397048" cy="1666170"/>
                    </a:xfrm>
                    <a:prstGeom prst="rect">
                      <a:avLst/>
                    </a:prstGeom>
                    <a:noFill/>
                    <a:ln>
                      <a:noFill/>
                    </a:ln>
                  </pic:spPr>
                </pic:pic>
              </a:graphicData>
            </a:graphic>
          </wp:inline>
        </w:drawing>
      </w:r>
    </w:p>
    <w:p w:rsidR="00732272" w:rsidRPr="008B5F0A" w:rsidRDefault="003B2DAD" w:rsidP="003B2DAD">
      <w:pPr>
        <w:widowControl w:val="0"/>
        <w:jc w:val="center"/>
        <w:rPr>
          <w:rFonts w:ascii="Times New Roman" w:hAnsi="Times New Roman" w:cs="Times New Roman"/>
          <w:i/>
          <w:sz w:val="28"/>
          <w:szCs w:val="28"/>
          <w:lang w:val="uk-UA"/>
        </w:rPr>
      </w:pPr>
      <w:r w:rsidRPr="008B5F0A">
        <w:rPr>
          <w:rFonts w:ascii="Times New Roman" w:hAnsi="Times New Roman" w:cs="Times New Roman"/>
          <w:i/>
          <w:sz w:val="28"/>
          <w:szCs w:val="28"/>
          <w:lang w:val="uk-UA"/>
        </w:rPr>
        <w:t xml:space="preserve">Рисунок 2.25 – </w:t>
      </w:r>
      <w:r w:rsidR="00732272" w:rsidRPr="008B5F0A">
        <w:rPr>
          <w:rFonts w:ascii="Times New Roman" w:hAnsi="Times New Roman" w:cs="Times New Roman"/>
          <w:i/>
          <w:sz w:val="28"/>
          <w:szCs w:val="28"/>
          <w:lang w:val="uk-UA"/>
        </w:rPr>
        <w:t xml:space="preserve">Поворотний стіл координатно-розточувального </w:t>
      </w:r>
      <w:r w:rsidRPr="008B5F0A">
        <w:rPr>
          <w:rFonts w:ascii="Times New Roman" w:hAnsi="Times New Roman" w:cs="Times New Roman"/>
          <w:i/>
          <w:sz w:val="28"/>
          <w:szCs w:val="28"/>
          <w:lang w:val="uk-UA"/>
        </w:rPr>
        <w:t>верстата</w:t>
      </w:r>
    </w:p>
    <w:p w:rsidR="00C54456" w:rsidRDefault="00C54456">
      <w:pPr>
        <w:rPr>
          <w:rFonts w:ascii="Times New Roman" w:hAnsi="Times New Roman" w:cs="Times New Roman"/>
          <w:b/>
          <w:i/>
          <w:sz w:val="28"/>
          <w:szCs w:val="28"/>
          <w:lang w:val="uk-UA"/>
        </w:rPr>
      </w:pPr>
      <w:r>
        <w:rPr>
          <w:rFonts w:ascii="Times New Roman" w:hAnsi="Times New Roman" w:cs="Times New Roman"/>
          <w:b/>
          <w:i/>
          <w:sz w:val="28"/>
          <w:szCs w:val="28"/>
          <w:lang w:val="uk-UA"/>
        </w:rPr>
        <w:br w:type="page"/>
      </w:r>
    </w:p>
    <w:p w:rsidR="00135B20" w:rsidRPr="008B5F0A" w:rsidRDefault="00E63B59" w:rsidP="00135B20">
      <w:pPr>
        <w:widowControl w:val="0"/>
        <w:ind w:firstLine="709"/>
        <w:jc w:val="both"/>
        <w:rPr>
          <w:rFonts w:ascii="Times New Roman" w:hAnsi="Times New Roman" w:cs="Times New Roman"/>
          <w:b/>
          <w:i/>
          <w:sz w:val="28"/>
          <w:szCs w:val="28"/>
          <w:lang w:val="uk-UA"/>
        </w:rPr>
      </w:pPr>
      <w:r w:rsidRPr="008B5F0A">
        <w:rPr>
          <w:rFonts w:ascii="Times New Roman" w:hAnsi="Times New Roman" w:cs="Times New Roman"/>
          <w:b/>
          <w:i/>
          <w:sz w:val="28"/>
          <w:szCs w:val="28"/>
          <w:lang w:val="uk-UA"/>
        </w:rPr>
        <w:lastRenderedPageBreak/>
        <w:t>2.3.</w:t>
      </w:r>
      <w:r w:rsidR="00135B20" w:rsidRPr="008B5F0A">
        <w:rPr>
          <w:rFonts w:ascii="Times New Roman" w:hAnsi="Times New Roman" w:cs="Times New Roman"/>
          <w:b/>
          <w:i/>
          <w:sz w:val="28"/>
          <w:szCs w:val="28"/>
          <w:lang w:val="uk-UA"/>
        </w:rPr>
        <w:t>2 П</w:t>
      </w:r>
      <w:r w:rsidRPr="008B5F0A">
        <w:rPr>
          <w:rFonts w:ascii="Times New Roman" w:hAnsi="Times New Roman" w:cs="Times New Roman"/>
          <w:b/>
          <w:i/>
          <w:sz w:val="28"/>
          <w:szCs w:val="28"/>
          <w:lang w:val="uk-UA"/>
        </w:rPr>
        <w:t>очаткові положення розрахунку</w:t>
      </w:r>
    </w:p>
    <w:p w:rsidR="00E63B59" w:rsidRPr="008B5F0A" w:rsidRDefault="00E63B59" w:rsidP="00135B20">
      <w:pPr>
        <w:widowControl w:val="0"/>
        <w:ind w:firstLine="709"/>
        <w:jc w:val="both"/>
        <w:rPr>
          <w:rFonts w:ascii="Times New Roman" w:hAnsi="Times New Roman" w:cs="Times New Roman"/>
          <w:b/>
          <w:i/>
          <w:sz w:val="28"/>
          <w:szCs w:val="28"/>
          <w:lang w:val="uk-UA"/>
        </w:rPr>
      </w:pPr>
    </w:p>
    <w:p w:rsidR="00135B20" w:rsidRPr="008B5F0A" w:rsidRDefault="00135B20" w:rsidP="00135B20">
      <w:pPr>
        <w:widowControl w:val="0"/>
        <w:ind w:firstLine="709"/>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 xml:space="preserve">Працездатність планшайб в основному визначається працездатністю </w:t>
      </w:r>
      <w:r w:rsidR="00F02492" w:rsidRPr="008B5F0A">
        <w:rPr>
          <w:rFonts w:ascii="Times New Roman" w:hAnsi="Times New Roman" w:cs="Times New Roman"/>
          <w:sz w:val="28"/>
          <w:szCs w:val="28"/>
          <w:lang w:val="uk-UA"/>
        </w:rPr>
        <w:t>напрямних</w:t>
      </w:r>
      <w:r w:rsidRPr="008B5F0A">
        <w:rPr>
          <w:rFonts w:ascii="Times New Roman" w:hAnsi="Times New Roman" w:cs="Times New Roman"/>
          <w:sz w:val="28"/>
          <w:szCs w:val="28"/>
          <w:lang w:val="uk-UA"/>
        </w:rPr>
        <w:t xml:space="preserve">. </w:t>
      </w:r>
      <w:r w:rsidR="00F02492" w:rsidRPr="008B5F0A">
        <w:rPr>
          <w:rFonts w:ascii="Times New Roman" w:hAnsi="Times New Roman" w:cs="Times New Roman"/>
          <w:sz w:val="28"/>
          <w:szCs w:val="28"/>
          <w:lang w:val="uk-UA"/>
        </w:rPr>
        <w:t>Напрямні</w:t>
      </w:r>
      <w:r w:rsidRPr="008B5F0A">
        <w:rPr>
          <w:rFonts w:ascii="Times New Roman" w:hAnsi="Times New Roman" w:cs="Times New Roman"/>
          <w:sz w:val="28"/>
          <w:szCs w:val="28"/>
          <w:lang w:val="uk-UA"/>
        </w:rPr>
        <w:t xml:space="preserve"> планшайб при високих швидкостях повинні працювати в умовах рідинного тертя. При середніх і низьких швидкостях </w:t>
      </w:r>
      <w:r w:rsidR="00F02492" w:rsidRPr="008B5F0A">
        <w:rPr>
          <w:rFonts w:ascii="Times New Roman" w:hAnsi="Times New Roman" w:cs="Times New Roman"/>
          <w:sz w:val="28"/>
          <w:szCs w:val="28"/>
          <w:lang w:val="uk-UA"/>
        </w:rPr>
        <w:t>напрямні</w:t>
      </w:r>
      <w:r w:rsidRPr="008B5F0A">
        <w:rPr>
          <w:rFonts w:ascii="Times New Roman" w:hAnsi="Times New Roman" w:cs="Times New Roman"/>
          <w:sz w:val="28"/>
          <w:szCs w:val="28"/>
          <w:lang w:val="uk-UA"/>
        </w:rPr>
        <w:t xml:space="preserve"> працюють в умовах змішаного тертя.</w:t>
      </w:r>
    </w:p>
    <w:p w:rsidR="00135B20" w:rsidRPr="008B5F0A" w:rsidRDefault="00135B20" w:rsidP="00135B20">
      <w:pPr>
        <w:widowControl w:val="0"/>
        <w:ind w:firstLine="709"/>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 xml:space="preserve">Внаслідок температурних і пружних деформацій планшайб </w:t>
      </w:r>
      <w:r w:rsidR="00F02492" w:rsidRPr="008B5F0A">
        <w:rPr>
          <w:rFonts w:ascii="Times New Roman" w:hAnsi="Times New Roman" w:cs="Times New Roman"/>
          <w:sz w:val="28"/>
          <w:szCs w:val="28"/>
          <w:lang w:val="uk-UA"/>
        </w:rPr>
        <w:t>в напрямних</w:t>
      </w:r>
      <w:r w:rsidRPr="008B5F0A">
        <w:rPr>
          <w:rFonts w:ascii="Times New Roman" w:hAnsi="Times New Roman" w:cs="Times New Roman"/>
          <w:sz w:val="28"/>
          <w:szCs w:val="28"/>
          <w:lang w:val="uk-UA"/>
        </w:rPr>
        <w:t xml:space="preserve"> виникають відносні зміщення планшайби і основи (головним чином взаємний </w:t>
      </w:r>
      <w:proofErr w:type="spellStart"/>
      <w:r w:rsidRPr="008B5F0A">
        <w:rPr>
          <w:rFonts w:ascii="Times New Roman" w:hAnsi="Times New Roman" w:cs="Times New Roman"/>
          <w:sz w:val="28"/>
          <w:szCs w:val="28"/>
          <w:lang w:val="uk-UA"/>
        </w:rPr>
        <w:t>перек</w:t>
      </w:r>
      <w:r w:rsidR="00F02492" w:rsidRPr="008B5F0A">
        <w:rPr>
          <w:rFonts w:ascii="Times New Roman" w:hAnsi="Times New Roman" w:cs="Times New Roman"/>
          <w:sz w:val="28"/>
          <w:szCs w:val="28"/>
          <w:lang w:val="uk-UA"/>
        </w:rPr>
        <w:t>о</w:t>
      </w:r>
      <w:r w:rsidRPr="008B5F0A">
        <w:rPr>
          <w:rFonts w:ascii="Times New Roman" w:hAnsi="Times New Roman" w:cs="Times New Roman"/>
          <w:sz w:val="28"/>
          <w:szCs w:val="28"/>
          <w:lang w:val="uk-UA"/>
        </w:rPr>
        <w:t>с</w:t>
      </w:r>
      <w:proofErr w:type="spellEnd"/>
      <w:r w:rsidRPr="008B5F0A">
        <w:rPr>
          <w:rFonts w:ascii="Times New Roman" w:hAnsi="Times New Roman" w:cs="Times New Roman"/>
          <w:sz w:val="28"/>
          <w:szCs w:val="28"/>
          <w:lang w:val="uk-UA"/>
        </w:rPr>
        <w:t xml:space="preserve">). Це веде до перерозподілу тисків, виникнення високих тисків кромок і зміни товщини масляного шару по ширині </w:t>
      </w:r>
      <w:r w:rsidR="00F02492" w:rsidRPr="008B5F0A">
        <w:rPr>
          <w:rFonts w:ascii="Times New Roman" w:hAnsi="Times New Roman" w:cs="Times New Roman"/>
          <w:sz w:val="28"/>
          <w:szCs w:val="28"/>
          <w:lang w:val="uk-UA"/>
        </w:rPr>
        <w:t>напрямних</w:t>
      </w:r>
      <w:r w:rsidRPr="008B5F0A">
        <w:rPr>
          <w:rFonts w:ascii="Times New Roman" w:hAnsi="Times New Roman" w:cs="Times New Roman"/>
          <w:sz w:val="28"/>
          <w:szCs w:val="28"/>
          <w:lang w:val="uk-UA"/>
        </w:rPr>
        <w:t>.</w:t>
      </w:r>
    </w:p>
    <w:p w:rsidR="00135B20" w:rsidRPr="008B5F0A" w:rsidRDefault="00135B20" w:rsidP="00135B20">
      <w:pPr>
        <w:widowControl w:val="0"/>
        <w:ind w:firstLine="709"/>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 xml:space="preserve">Для </w:t>
      </w:r>
      <w:r w:rsidR="00F02492" w:rsidRPr="008B5F0A">
        <w:rPr>
          <w:rFonts w:ascii="Times New Roman" w:hAnsi="Times New Roman" w:cs="Times New Roman"/>
          <w:sz w:val="28"/>
          <w:szCs w:val="28"/>
          <w:lang w:val="uk-UA"/>
        </w:rPr>
        <w:t>напрямних</w:t>
      </w:r>
      <w:r w:rsidRPr="008B5F0A">
        <w:rPr>
          <w:rFonts w:ascii="Times New Roman" w:hAnsi="Times New Roman" w:cs="Times New Roman"/>
          <w:sz w:val="28"/>
          <w:szCs w:val="28"/>
          <w:lang w:val="uk-UA"/>
        </w:rPr>
        <w:t xml:space="preserve"> працюючих в умовах значних шв</w:t>
      </w:r>
      <w:r w:rsidR="00F02492" w:rsidRPr="008B5F0A">
        <w:rPr>
          <w:rFonts w:ascii="Times New Roman" w:hAnsi="Times New Roman" w:cs="Times New Roman"/>
          <w:sz w:val="28"/>
          <w:szCs w:val="28"/>
          <w:lang w:val="uk-UA"/>
        </w:rPr>
        <w:t>идкостей, розрахунок ведеться за несучою</w:t>
      </w:r>
      <w:r w:rsidRPr="008B5F0A">
        <w:rPr>
          <w:rFonts w:ascii="Times New Roman" w:hAnsi="Times New Roman" w:cs="Times New Roman"/>
          <w:sz w:val="28"/>
          <w:szCs w:val="28"/>
          <w:lang w:val="uk-UA"/>
        </w:rPr>
        <w:t xml:space="preserve"> здатності масляного шару, за заданих умов роботи </w:t>
      </w:r>
      <w:r w:rsidR="00F02492" w:rsidRPr="008B5F0A">
        <w:rPr>
          <w:rFonts w:ascii="Times New Roman" w:hAnsi="Times New Roman" w:cs="Times New Roman"/>
          <w:sz w:val="28"/>
          <w:szCs w:val="28"/>
          <w:lang w:val="uk-UA"/>
        </w:rPr>
        <w:t>напрямної</w:t>
      </w:r>
      <w:r w:rsidRPr="008B5F0A">
        <w:rPr>
          <w:rFonts w:ascii="Times New Roman" w:hAnsi="Times New Roman" w:cs="Times New Roman"/>
          <w:sz w:val="28"/>
          <w:szCs w:val="28"/>
          <w:lang w:val="uk-UA"/>
        </w:rPr>
        <w:t xml:space="preserve"> (швидкості, температурі, найменшій товщині масляного шару і т. д.). Найменша товщина масляного шару може бути визначена </w:t>
      </w:r>
      <w:r w:rsidR="0081653C" w:rsidRPr="008B5F0A">
        <w:rPr>
          <w:rFonts w:ascii="Times New Roman" w:hAnsi="Times New Roman" w:cs="Times New Roman"/>
          <w:sz w:val="28"/>
          <w:szCs w:val="28"/>
          <w:lang w:val="uk-UA"/>
        </w:rPr>
        <w:t>з</w:t>
      </w:r>
      <w:r w:rsidRPr="008B5F0A">
        <w:rPr>
          <w:rFonts w:ascii="Times New Roman" w:hAnsi="Times New Roman" w:cs="Times New Roman"/>
          <w:sz w:val="28"/>
          <w:szCs w:val="28"/>
          <w:lang w:val="uk-UA"/>
        </w:rPr>
        <w:t xml:space="preserve"> обліком кута нахилу планшайби у </w:t>
      </w:r>
      <w:r w:rsidR="00F02492" w:rsidRPr="008B5F0A">
        <w:rPr>
          <w:rFonts w:ascii="Times New Roman" w:hAnsi="Times New Roman" w:cs="Times New Roman"/>
          <w:sz w:val="28"/>
          <w:szCs w:val="28"/>
          <w:lang w:val="uk-UA"/>
        </w:rPr>
        <w:t>напрямних</w:t>
      </w:r>
      <w:r w:rsidRPr="008B5F0A">
        <w:rPr>
          <w:rFonts w:ascii="Times New Roman" w:hAnsi="Times New Roman" w:cs="Times New Roman"/>
          <w:sz w:val="28"/>
          <w:szCs w:val="28"/>
          <w:lang w:val="uk-UA"/>
        </w:rPr>
        <w:t xml:space="preserve">. Для </w:t>
      </w:r>
      <w:r w:rsidR="0081653C" w:rsidRPr="008B5F0A">
        <w:rPr>
          <w:rFonts w:ascii="Times New Roman" w:hAnsi="Times New Roman" w:cs="Times New Roman"/>
          <w:sz w:val="28"/>
          <w:szCs w:val="28"/>
          <w:lang w:val="uk-UA"/>
        </w:rPr>
        <w:t>напрямних</w:t>
      </w:r>
      <w:r w:rsidRPr="008B5F0A">
        <w:rPr>
          <w:rFonts w:ascii="Times New Roman" w:hAnsi="Times New Roman" w:cs="Times New Roman"/>
          <w:sz w:val="28"/>
          <w:szCs w:val="28"/>
          <w:lang w:val="uk-UA"/>
        </w:rPr>
        <w:t xml:space="preserve"> працюючих при малих швидкостях ковзання і, отже, в умовах змішаного тертя, розрахунок ведеться по найбільших тисках. Найбільші тиски зазвичай мають місце у кромки </w:t>
      </w:r>
      <w:r w:rsidR="0081653C" w:rsidRPr="008B5F0A">
        <w:rPr>
          <w:rFonts w:ascii="Times New Roman" w:hAnsi="Times New Roman" w:cs="Times New Roman"/>
          <w:sz w:val="28"/>
          <w:szCs w:val="28"/>
          <w:lang w:val="uk-UA"/>
        </w:rPr>
        <w:t>напрямних</w:t>
      </w:r>
      <w:r w:rsidRPr="008B5F0A">
        <w:rPr>
          <w:rFonts w:ascii="Times New Roman" w:hAnsi="Times New Roman" w:cs="Times New Roman"/>
          <w:sz w:val="28"/>
          <w:szCs w:val="28"/>
          <w:lang w:val="uk-UA"/>
        </w:rPr>
        <w:t xml:space="preserve"> в радіальному перерізі, що проходить через найбільш навантажений кулачок. Нерівномірність розподілу тисків, по площі </w:t>
      </w:r>
      <w:r w:rsidR="0081653C" w:rsidRPr="008B5F0A">
        <w:rPr>
          <w:rFonts w:ascii="Times New Roman" w:hAnsi="Times New Roman" w:cs="Times New Roman"/>
          <w:sz w:val="28"/>
          <w:szCs w:val="28"/>
          <w:lang w:val="uk-UA"/>
        </w:rPr>
        <w:t>напрямних</w:t>
      </w:r>
      <w:r w:rsidRPr="008B5F0A">
        <w:rPr>
          <w:rFonts w:ascii="Times New Roman" w:hAnsi="Times New Roman" w:cs="Times New Roman"/>
          <w:sz w:val="28"/>
          <w:szCs w:val="28"/>
          <w:lang w:val="uk-UA"/>
        </w:rPr>
        <w:t xml:space="preserve"> обумовлюється:</w:t>
      </w:r>
    </w:p>
    <w:p w:rsidR="00135B20" w:rsidRPr="008B5F0A" w:rsidRDefault="00135B20" w:rsidP="0081653C">
      <w:pPr>
        <w:pStyle w:val="ac"/>
        <w:widowControl w:val="0"/>
        <w:numPr>
          <w:ilvl w:val="0"/>
          <w:numId w:val="6"/>
        </w:numPr>
        <w:tabs>
          <w:tab w:val="left" w:pos="1134"/>
        </w:tabs>
        <w:ind w:left="993" w:hanging="284"/>
        <w:jc w:val="both"/>
        <w:rPr>
          <w:rFonts w:ascii="Times New Roman" w:hAnsi="Times New Roman" w:cs="Times New Roman"/>
          <w:sz w:val="28"/>
          <w:szCs w:val="28"/>
          <w:lang w:val="uk-UA"/>
        </w:rPr>
      </w:pPr>
      <w:proofErr w:type="spellStart"/>
      <w:r w:rsidRPr="008B5F0A">
        <w:rPr>
          <w:rFonts w:ascii="Times New Roman" w:hAnsi="Times New Roman" w:cs="Times New Roman"/>
          <w:sz w:val="28"/>
          <w:szCs w:val="28"/>
          <w:lang w:val="uk-UA"/>
        </w:rPr>
        <w:t>осесиметричною</w:t>
      </w:r>
      <w:proofErr w:type="spellEnd"/>
      <w:r w:rsidRPr="008B5F0A">
        <w:rPr>
          <w:rFonts w:ascii="Times New Roman" w:hAnsi="Times New Roman" w:cs="Times New Roman"/>
          <w:sz w:val="28"/>
          <w:szCs w:val="28"/>
          <w:lang w:val="uk-UA"/>
        </w:rPr>
        <w:t xml:space="preserve"> деформацією планшайб внаслідок нерівномірного нагріву і вантаження рівномірно розподіленим навантаженням; в результаті цього виникають високі тиски кромок;</w:t>
      </w:r>
    </w:p>
    <w:p w:rsidR="00135B20" w:rsidRPr="008B5F0A" w:rsidRDefault="00135B20" w:rsidP="0081653C">
      <w:pPr>
        <w:pStyle w:val="ac"/>
        <w:widowControl w:val="0"/>
        <w:numPr>
          <w:ilvl w:val="0"/>
          <w:numId w:val="6"/>
        </w:numPr>
        <w:tabs>
          <w:tab w:val="left" w:pos="1134"/>
        </w:tabs>
        <w:ind w:left="993" w:hanging="284"/>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деформацією планшайб внаслідок вантаження кососиметричн</w:t>
      </w:r>
      <w:r w:rsidR="0081653C" w:rsidRPr="008B5F0A">
        <w:rPr>
          <w:rFonts w:ascii="Times New Roman" w:hAnsi="Times New Roman" w:cs="Times New Roman"/>
          <w:sz w:val="28"/>
          <w:szCs w:val="28"/>
          <w:lang w:val="uk-UA"/>
        </w:rPr>
        <w:t>им</w:t>
      </w:r>
      <w:r w:rsidRPr="008B5F0A">
        <w:rPr>
          <w:rFonts w:ascii="Times New Roman" w:hAnsi="Times New Roman" w:cs="Times New Roman"/>
          <w:sz w:val="28"/>
          <w:szCs w:val="28"/>
          <w:lang w:val="uk-UA"/>
        </w:rPr>
        <w:t xml:space="preserve"> навантаженням від сил різання і установки виробу на невеликому числі кулачків (планшайба навантажується силами, близькими до зосереджених). Це викликає перерозподіл тисків по довжині </w:t>
      </w:r>
      <w:r w:rsidR="0081653C" w:rsidRPr="008B5F0A">
        <w:rPr>
          <w:rFonts w:ascii="Times New Roman" w:hAnsi="Times New Roman" w:cs="Times New Roman"/>
          <w:sz w:val="28"/>
          <w:szCs w:val="28"/>
          <w:lang w:val="uk-UA"/>
        </w:rPr>
        <w:t>напрямних</w:t>
      </w:r>
      <w:r w:rsidRPr="008B5F0A">
        <w:rPr>
          <w:rFonts w:ascii="Times New Roman" w:hAnsi="Times New Roman" w:cs="Times New Roman"/>
          <w:sz w:val="28"/>
          <w:szCs w:val="28"/>
          <w:lang w:val="uk-UA"/>
        </w:rPr>
        <w:t>.</w:t>
      </w:r>
    </w:p>
    <w:p w:rsidR="00135B20" w:rsidRPr="008B5F0A" w:rsidRDefault="00135B20" w:rsidP="00135B20">
      <w:pPr>
        <w:widowControl w:val="0"/>
        <w:ind w:firstLine="709"/>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 xml:space="preserve">Для оцінки найбільших тисків визначається погонна реакція (на одиницю довжини тих, що направляють) і кут нахилу планшайби і основи в середньому перерізі </w:t>
      </w:r>
      <w:r w:rsidR="0081653C" w:rsidRPr="008B5F0A">
        <w:rPr>
          <w:rFonts w:ascii="Times New Roman" w:hAnsi="Times New Roman" w:cs="Times New Roman"/>
          <w:sz w:val="28"/>
          <w:szCs w:val="28"/>
          <w:lang w:val="uk-UA"/>
        </w:rPr>
        <w:t>напрямних</w:t>
      </w:r>
      <w:r w:rsidRPr="008B5F0A">
        <w:rPr>
          <w:rFonts w:ascii="Times New Roman" w:hAnsi="Times New Roman" w:cs="Times New Roman"/>
          <w:sz w:val="28"/>
          <w:szCs w:val="28"/>
          <w:lang w:val="uk-UA"/>
        </w:rPr>
        <w:t>.</w:t>
      </w:r>
    </w:p>
    <w:p w:rsidR="00135B20" w:rsidRPr="008B5F0A" w:rsidRDefault="00135B20" w:rsidP="00135B20">
      <w:pPr>
        <w:widowControl w:val="0"/>
        <w:ind w:firstLine="709"/>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 xml:space="preserve">Розрахунок власне планшайб робиться на жорсткість, яку можна характеризувати кутом нахилу планшайби в середньому перерізі </w:t>
      </w:r>
      <w:r w:rsidR="0081653C" w:rsidRPr="008B5F0A">
        <w:rPr>
          <w:rFonts w:ascii="Times New Roman" w:hAnsi="Times New Roman" w:cs="Times New Roman"/>
          <w:sz w:val="28"/>
          <w:szCs w:val="28"/>
          <w:lang w:val="uk-UA"/>
        </w:rPr>
        <w:t>напрямних</w:t>
      </w:r>
      <w:r w:rsidRPr="008B5F0A">
        <w:rPr>
          <w:rFonts w:ascii="Times New Roman" w:hAnsi="Times New Roman" w:cs="Times New Roman"/>
          <w:sz w:val="28"/>
          <w:szCs w:val="28"/>
          <w:lang w:val="uk-UA"/>
        </w:rPr>
        <w:t xml:space="preserve">. Для планшайб без </w:t>
      </w:r>
      <w:r w:rsidR="0081653C" w:rsidRPr="008B5F0A">
        <w:rPr>
          <w:rFonts w:ascii="Times New Roman" w:hAnsi="Times New Roman" w:cs="Times New Roman"/>
          <w:sz w:val="28"/>
          <w:szCs w:val="28"/>
          <w:lang w:val="uk-UA"/>
        </w:rPr>
        <w:t>напрямних</w:t>
      </w:r>
      <w:r w:rsidRPr="008B5F0A">
        <w:rPr>
          <w:rFonts w:ascii="Times New Roman" w:hAnsi="Times New Roman" w:cs="Times New Roman"/>
          <w:sz w:val="28"/>
          <w:szCs w:val="28"/>
          <w:lang w:val="uk-UA"/>
        </w:rPr>
        <w:t xml:space="preserve"> основними крит</w:t>
      </w:r>
      <w:r w:rsidR="0081653C" w:rsidRPr="008B5F0A">
        <w:rPr>
          <w:rFonts w:ascii="Times New Roman" w:hAnsi="Times New Roman" w:cs="Times New Roman"/>
          <w:sz w:val="28"/>
          <w:szCs w:val="28"/>
          <w:lang w:val="uk-UA"/>
        </w:rPr>
        <w:t xml:space="preserve">еріями </w:t>
      </w:r>
      <w:r w:rsidRPr="008B5F0A">
        <w:rPr>
          <w:rFonts w:ascii="Times New Roman" w:hAnsi="Times New Roman" w:cs="Times New Roman"/>
          <w:sz w:val="28"/>
          <w:szCs w:val="28"/>
          <w:lang w:val="uk-UA"/>
        </w:rPr>
        <w:t>працездатності являються жорсткість з точки зору впливу на точність обробки і вібростійку верстата, а також міцність.</w:t>
      </w:r>
    </w:p>
    <w:p w:rsidR="00135B20" w:rsidRPr="008B5F0A" w:rsidRDefault="00135B20" w:rsidP="00135B20">
      <w:pPr>
        <w:widowControl w:val="0"/>
        <w:ind w:firstLine="709"/>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 xml:space="preserve">З планшайб верстатів окремих груп в принципово важчих умовах, ніж інші, працюють планшайби карусельних верстатів. Вони піддаються </w:t>
      </w:r>
      <w:r w:rsidR="0081653C" w:rsidRPr="008B5F0A">
        <w:rPr>
          <w:rFonts w:ascii="Times New Roman" w:hAnsi="Times New Roman" w:cs="Times New Roman"/>
          <w:sz w:val="28"/>
          <w:szCs w:val="28"/>
          <w:lang w:val="uk-UA"/>
        </w:rPr>
        <w:t>великим навантаженням</w:t>
      </w:r>
      <w:r w:rsidRPr="008B5F0A">
        <w:rPr>
          <w:rFonts w:ascii="Times New Roman" w:hAnsi="Times New Roman" w:cs="Times New Roman"/>
          <w:sz w:val="28"/>
          <w:szCs w:val="28"/>
          <w:lang w:val="uk-UA"/>
        </w:rPr>
        <w:t xml:space="preserve">, працюють при великих швидкостях ковзання, в </w:t>
      </w:r>
      <w:r w:rsidR="0081653C" w:rsidRPr="008B5F0A">
        <w:rPr>
          <w:rFonts w:ascii="Times New Roman" w:hAnsi="Times New Roman" w:cs="Times New Roman"/>
          <w:sz w:val="28"/>
          <w:szCs w:val="28"/>
          <w:lang w:val="uk-UA"/>
        </w:rPr>
        <w:t>напрямних</w:t>
      </w:r>
      <w:r w:rsidRPr="008B5F0A">
        <w:rPr>
          <w:rFonts w:ascii="Times New Roman" w:hAnsi="Times New Roman" w:cs="Times New Roman"/>
          <w:sz w:val="28"/>
          <w:szCs w:val="28"/>
          <w:lang w:val="uk-UA"/>
        </w:rPr>
        <w:t xml:space="preserve"> часто мають місце заїдання. Планшайби зуборізних і шліфувальних верстатів працюють при значно менших навантаженнях і швидкостях і, як правило, безвідмовно. Тому основні розрахунки розроблені в застосуванні до планшайб карусельних верстатів. Проте при </w:t>
      </w:r>
      <w:r w:rsidRPr="008B5F0A">
        <w:rPr>
          <w:rFonts w:ascii="Times New Roman" w:hAnsi="Times New Roman" w:cs="Times New Roman"/>
          <w:sz w:val="28"/>
          <w:szCs w:val="28"/>
          <w:lang w:val="uk-UA"/>
        </w:rPr>
        <w:lastRenderedPageBreak/>
        <w:t>необхідності ці розрахунки цілком можуть бути поширені на планшайби інших верстатів.</w:t>
      </w:r>
    </w:p>
    <w:p w:rsidR="008479D3" w:rsidRPr="008B5F0A" w:rsidRDefault="008479D3" w:rsidP="008479D3">
      <w:pPr>
        <w:widowControl w:val="0"/>
        <w:ind w:firstLine="709"/>
        <w:jc w:val="both"/>
        <w:rPr>
          <w:rFonts w:ascii="Times New Roman" w:hAnsi="Times New Roman" w:cs="Times New Roman"/>
          <w:b/>
          <w:i/>
          <w:sz w:val="28"/>
          <w:szCs w:val="28"/>
          <w:lang w:val="uk-UA"/>
        </w:rPr>
      </w:pPr>
    </w:p>
    <w:p w:rsidR="008479D3" w:rsidRPr="008B5F0A" w:rsidRDefault="008479D3" w:rsidP="008479D3">
      <w:pPr>
        <w:widowControl w:val="0"/>
        <w:ind w:firstLine="709"/>
        <w:jc w:val="both"/>
        <w:rPr>
          <w:rFonts w:ascii="Times New Roman" w:hAnsi="Times New Roman" w:cs="Times New Roman"/>
          <w:b/>
          <w:i/>
          <w:sz w:val="28"/>
          <w:szCs w:val="28"/>
          <w:lang w:val="uk-UA"/>
        </w:rPr>
      </w:pPr>
      <w:r w:rsidRPr="008B5F0A">
        <w:rPr>
          <w:rFonts w:ascii="Times New Roman" w:hAnsi="Times New Roman" w:cs="Times New Roman"/>
          <w:b/>
          <w:i/>
          <w:sz w:val="28"/>
          <w:szCs w:val="28"/>
          <w:lang w:val="uk-UA"/>
        </w:rPr>
        <w:t>2.3.3 Порядок технічного розрахунку планшайби</w:t>
      </w:r>
    </w:p>
    <w:p w:rsidR="008479D3" w:rsidRPr="008B5F0A" w:rsidRDefault="008479D3" w:rsidP="008479D3">
      <w:pPr>
        <w:widowControl w:val="0"/>
        <w:ind w:firstLine="709"/>
        <w:jc w:val="both"/>
        <w:rPr>
          <w:rFonts w:ascii="Times New Roman" w:hAnsi="Times New Roman" w:cs="Times New Roman"/>
          <w:b/>
          <w:i/>
          <w:sz w:val="28"/>
          <w:szCs w:val="28"/>
          <w:lang w:val="uk-UA"/>
        </w:rPr>
      </w:pPr>
    </w:p>
    <w:p w:rsidR="008479D3" w:rsidRPr="008B5F0A" w:rsidRDefault="008479D3" w:rsidP="008479D3">
      <w:pPr>
        <w:pStyle w:val="ac"/>
        <w:widowControl w:val="0"/>
        <w:numPr>
          <w:ilvl w:val="0"/>
          <w:numId w:val="7"/>
        </w:numPr>
        <w:tabs>
          <w:tab w:val="left" w:pos="993"/>
        </w:tabs>
        <w:ind w:left="0" w:firstLine="709"/>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Визначаються навантаження на планшайбу.</w:t>
      </w:r>
    </w:p>
    <w:p w:rsidR="008479D3" w:rsidRPr="008B5F0A" w:rsidRDefault="008479D3" w:rsidP="008479D3">
      <w:pPr>
        <w:pStyle w:val="ac"/>
        <w:widowControl w:val="0"/>
        <w:numPr>
          <w:ilvl w:val="0"/>
          <w:numId w:val="7"/>
        </w:numPr>
        <w:tabs>
          <w:tab w:val="left" w:pos="993"/>
        </w:tabs>
        <w:ind w:left="0" w:firstLine="709"/>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 xml:space="preserve">Визначаються середні тиски на </w:t>
      </w:r>
      <w:r w:rsidR="0008143B" w:rsidRPr="008B5F0A">
        <w:rPr>
          <w:rFonts w:ascii="Times New Roman" w:hAnsi="Times New Roman" w:cs="Times New Roman"/>
          <w:sz w:val="28"/>
          <w:szCs w:val="28"/>
          <w:lang w:val="uk-UA"/>
        </w:rPr>
        <w:t>напрямних</w:t>
      </w:r>
      <w:r w:rsidRPr="008B5F0A">
        <w:rPr>
          <w:rFonts w:ascii="Times New Roman" w:hAnsi="Times New Roman" w:cs="Times New Roman"/>
          <w:sz w:val="28"/>
          <w:szCs w:val="28"/>
          <w:lang w:val="uk-UA"/>
        </w:rPr>
        <w:t>.</w:t>
      </w:r>
    </w:p>
    <w:p w:rsidR="008479D3" w:rsidRPr="008B5F0A" w:rsidRDefault="008479D3" w:rsidP="008479D3">
      <w:pPr>
        <w:pStyle w:val="ac"/>
        <w:widowControl w:val="0"/>
        <w:numPr>
          <w:ilvl w:val="0"/>
          <w:numId w:val="7"/>
        </w:numPr>
        <w:tabs>
          <w:tab w:val="left" w:pos="993"/>
        </w:tabs>
        <w:ind w:left="0" w:firstLine="709"/>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Обчислюється приведена циліндрична жорсткість планшайби.</w:t>
      </w:r>
    </w:p>
    <w:p w:rsidR="008479D3" w:rsidRPr="008B5F0A" w:rsidRDefault="008479D3" w:rsidP="008479D3">
      <w:pPr>
        <w:pStyle w:val="ac"/>
        <w:widowControl w:val="0"/>
        <w:numPr>
          <w:ilvl w:val="0"/>
          <w:numId w:val="7"/>
        </w:numPr>
        <w:tabs>
          <w:tab w:val="left" w:pos="993"/>
        </w:tabs>
        <w:ind w:left="0" w:firstLine="709"/>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 xml:space="preserve">Визначається кут нахилу в </w:t>
      </w:r>
      <w:r w:rsidR="0008143B" w:rsidRPr="008B5F0A">
        <w:rPr>
          <w:rFonts w:ascii="Times New Roman" w:hAnsi="Times New Roman" w:cs="Times New Roman"/>
          <w:sz w:val="28"/>
          <w:szCs w:val="28"/>
          <w:lang w:val="uk-UA"/>
        </w:rPr>
        <w:t>напрямних</w:t>
      </w:r>
      <w:r w:rsidRPr="008B5F0A">
        <w:rPr>
          <w:rFonts w:ascii="Times New Roman" w:hAnsi="Times New Roman" w:cs="Times New Roman"/>
          <w:sz w:val="28"/>
          <w:szCs w:val="28"/>
          <w:lang w:val="uk-UA"/>
        </w:rPr>
        <w:t xml:space="preserve"> в результаті </w:t>
      </w:r>
      <w:r w:rsidR="0065257A" w:rsidRPr="008B5F0A">
        <w:rPr>
          <w:rFonts w:ascii="Times New Roman" w:hAnsi="Times New Roman" w:cs="Times New Roman"/>
          <w:sz w:val="28"/>
          <w:szCs w:val="28"/>
          <w:lang w:val="uk-UA"/>
        </w:rPr>
        <w:t>пружної</w:t>
      </w:r>
      <w:r w:rsidRPr="008B5F0A">
        <w:rPr>
          <w:rFonts w:ascii="Times New Roman" w:hAnsi="Times New Roman" w:cs="Times New Roman"/>
          <w:sz w:val="28"/>
          <w:szCs w:val="28"/>
          <w:lang w:val="uk-UA"/>
        </w:rPr>
        <w:t xml:space="preserve"> деформації </w:t>
      </w:r>
      <w:r w:rsidR="0008143B" w:rsidRPr="008B5F0A">
        <w:rPr>
          <w:rFonts w:ascii="Times New Roman" w:hAnsi="Times New Roman" w:cs="Times New Roman"/>
          <w:sz w:val="28"/>
          <w:szCs w:val="28"/>
          <w:lang w:val="uk-UA"/>
        </w:rPr>
        <w:t>та</w:t>
      </w:r>
      <w:r w:rsidRPr="008B5F0A">
        <w:rPr>
          <w:rFonts w:ascii="Times New Roman" w:hAnsi="Times New Roman" w:cs="Times New Roman"/>
          <w:sz w:val="28"/>
          <w:szCs w:val="28"/>
          <w:lang w:val="uk-UA"/>
        </w:rPr>
        <w:t xml:space="preserve"> тепловиділення.</w:t>
      </w:r>
    </w:p>
    <w:p w:rsidR="008479D3" w:rsidRPr="008B5F0A" w:rsidRDefault="008479D3" w:rsidP="008479D3">
      <w:pPr>
        <w:pStyle w:val="ac"/>
        <w:widowControl w:val="0"/>
        <w:numPr>
          <w:ilvl w:val="0"/>
          <w:numId w:val="7"/>
        </w:numPr>
        <w:tabs>
          <w:tab w:val="left" w:pos="993"/>
        </w:tabs>
        <w:ind w:left="0" w:firstLine="709"/>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 xml:space="preserve">Для </w:t>
      </w:r>
      <w:r w:rsidR="0008143B" w:rsidRPr="008B5F0A">
        <w:rPr>
          <w:rFonts w:ascii="Times New Roman" w:hAnsi="Times New Roman" w:cs="Times New Roman"/>
          <w:sz w:val="28"/>
          <w:szCs w:val="28"/>
          <w:lang w:val="uk-UA"/>
        </w:rPr>
        <w:t>напрямних</w:t>
      </w:r>
      <w:r w:rsidRPr="008B5F0A">
        <w:rPr>
          <w:rFonts w:ascii="Times New Roman" w:hAnsi="Times New Roman" w:cs="Times New Roman"/>
          <w:sz w:val="28"/>
          <w:szCs w:val="28"/>
          <w:lang w:val="uk-UA"/>
        </w:rPr>
        <w:t xml:space="preserve">, працюючих в умовах рідинного </w:t>
      </w:r>
      <w:r w:rsidR="0008143B" w:rsidRPr="008B5F0A">
        <w:rPr>
          <w:rFonts w:ascii="Times New Roman" w:hAnsi="Times New Roman" w:cs="Times New Roman"/>
          <w:sz w:val="28"/>
          <w:szCs w:val="28"/>
          <w:lang w:val="uk-UA"/>
        </w:rPr>
        <w:t>тертя</w:t>
      </w:r>
      <w:r w:rsidRPr="008B5F0A">
        <w:rPr>
          <w:rFonts w:ascii="Times New Roman" w:hAnsi="Times New Roman" w:cs="Times New Roman"/>
          <w:sz w:val="28"/>
          <w:szCs w:val="28"/>
          <w:lang w:val="uk-UA"/>
        </w:rPr>
        <w:t>, робиться гідродинамічн</w:t>
      </w:r>
      <w:r w:rsidR="0008143B" w:rsidRPr="008B5F0A">
        <w:rPr>
          <w:rFonts w:ascii="Times New Roman" w:hAnsi="Times New Roman" w:cs="Times New Roman"/>
          <w:sz w:val="28"/>
          <w:szCs w:val="28"/>
          <w:lang w:val="uk-UA"/>
        </w:rPr>
        <w:t>і</w:t>
      </w:r>
      <w:r w:rsidRPr="008B5F0A">
        <w:rPr>
          <w:rFonts w:ascii="Times New Roman" w:hAnsi="Times New Roman" w:cs="Times New Roman"/>
          <w:sz w:val="28"/>
          <w:szCs w:val="28"/>
          <w:lang w:val="uk-UA"/>
        </w:rPr>
        <w:t xml:space="preserve"> </w:t>
      </w:r>
      <w:r w:rsidR="0008143B" w:rsidRPr="008B5F0A">
        <w:rPr>
          <w:rFonts w:ascii="Times New Roman" w:hAnsi="Times New Roman" w:cs="Times New Roman"/>
          <w:sz w:val="28"/>
          <w:szCs w:val="28"/>
          <w:lang w:val="uk-UA"/>
        </w:rPr>
        <w:t>обчислення</w:t>
      </w:r>
      <w:r w:rsidRPr="008B5F0A">
        <w:rPr>
          <w:rFonts w:ascii="Times New Roman" w:hAnsi="Times New Roman" w:cs="Times New Roman"/>
          <w:sz w:val="28"/>
          <w:szCs w:val="28"/>
          <w:lang w:val="uk-UA"/>
        </w:rPr>
        <w:t>.</w:t>
      </w:r>
    </w:p>
    <w:p w:rsidR="008479D3" w:rsidRPr="008B5F0A" w:rsidRDefault="008479D3" w:rsidP="008479D3">
      <w:pPr>
        <w:pStyle w:val="ac"/>
        <w:widowControl w:val="0"/>
        <w:numPr>
          <w:ilvl w:val="0"/>
          <w:numId w:val="7"/>
        </w:numPr>
        <w:tabs>
          <w:tab w:val="left" w:pos="993"/>
        </w:tabs>
        <w:ind w:left="0" w:firstLine="709"/>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 xml:space="preserve">Для </w:t>
      </w:r>
      <w:r w:rsidR="0008143B" w:rsidRPr="008B5F0A">
        <w:rPr>
          <w:rFonts w:ascii="Times New Roman" w:hAnsi="Times New Roman" w:cs="Times New Roman"/>
          <w:sz w:val="28"/>
          <w:szCs w:val="28"/>
          <w:lang w:val="uk-UA"/>
        </w:rPr>
        <w:t>напрямних</w:t>
      </w:r>
      <w:r w:rsidRPr="008B5F0A">
        <w:rPr>
          <w:rFonts w:ascii="Times New Roman" w:hAnsi="Times New Roman" w:cs="Times New Roman"/>
          <w:sz w:val="28"/>
          <w:szCs w:val="28"/>
          <w:lang w:val="uk-UA"/>
        </w:rPr>
        <w:t xml:space="preserve">, працюючих в умовах змішаного тертя, визначаються найбільші тиски на </w:t>
      </w:r>
      <w:r w:rsidR="0008143B" w:rsidRPr="008B5F0A">
        <w:rPr>
          <w:rFonts w:ascii="Times New Roman" w:hAnsi="Times New Roman" w:cs="Times New Roman"/>
          <w:sz w:val="28"/>
          <w:szCs w:val="28"/>
          <w:lang w:val="uk-UA"/>
        </w:rPr>
        <w:t>напрямних</w:t>
      </w:r>
      <w:r w:rsidRPr="008B5F0A">
        <w:rPr>
          <w:rFonts w:ascii="Times New Roman" w:hAnsi="Times New Roman" w:cs="Times New Roman"/>
          <w:sz w:val="28"/>
          <w:szCs w:val="28"/>
          <w:lang w:val="uk-UA"/>
        </w:rPr>
        <w:t xml:space="preserve">. </w:t>
      </w:r>
      <w:r w:rsidR="0008143B" w:rsidRPr="008B5F0A">
        <w:rPr>
          <w:rFonts w:ascii="Times New Roman" w:hAnsi="Times New Roman" w:cs="Times New Roman"/>
          <w:sz w:val="28"/>
          <w:szCs w:val="28"/>
          <w:lang w:val="uk-UA"/>
        </w:rPr>
        <w:t>Визначається п</w:t>
      </w:r>
      <w:r w:rsidRPr="008B5F0A">
        <w:rPr>
          <w:rFonts w:ascii="Times New Roman" w:hAnsi="Times New Roman" w:cs="Times New Roman"/>
          <w:sz w:val="28"/>
          <w:szCs w:val="28"/>
          <w:lang w:val="uk-UA"/>
        </w:rPr>
        <w:t xml:space="preserve">огонна реакція </w:t>
      </w:r>
      <w:r w:rsidR="0008143B" w:rsidRPr="008B5F0A">
        <w:rPr>
          <w:rFonts w:ascii="Times New Roman" w:hAnsi="Times New Roman" w:cs="Times New Roman"/>
          <w:sz w:val="28"/>
          <w:szCs w:val="28"/>
          <w:lang w:val="uk-UA"/>
        </w:rPr>
        <w:t>напрямної.</w:t>
      </w:r>
    </w:p>
    <w:p w:rsidR="0081653C" w:rsidRPr="008B5F0A" w:rsidRDefault="0081653C">
      <w:pPr>
        <w:rPr>
          <w:rFonts w:ascii="Times New Roman" w:hAnsi="Times New Roman" w:cs="Times New Roman"/>
          <w:sz w:val="28"/>
          <w:szCs w:val="28"/>
          <w:lang w:val="uk-UA"/>
        </w:rPr>
      </w:pPr>
      <w:r w:rsidRPr="008B5F0A">
        <w:rPr>
          <w:rFonts w:ascii="Times New Roman" w:hAnsi="Times New Roman" w:cs="Times New Roman"/>
          <w:sz w:val="28"/>
          <w:szCs w:val="28"/>
          <w:lang w:val="uk-UA"/>
        </w:rPr>
        <w:br w:type="page"/>
      </w:r>
    </w:p>
    <w:p w:rsidR="00DE727D" w:rsidRPr="008B5F0A" w:rsidRDefault="00DE727D" w:rsidP="00740C9A">
      <w:pPr>
        <w:widowControl w:val="0"/>
        <w:spacing w:line="247" w:lineRule="auto"/>
        <w:jc w:val="center"/>
        <w:rPr>
          <w:rFonts w:ascii="Times New Roman" w:hAnsi="Times New Roman" w:cs="Times New Roman"/>
          <w:b/>
          <w:sz w:val="28"/>
          <w:szCs w:val="28"/>
          <w:lang w:val="uk-UA"/>
        </w:rPr>
      </w:pPr>
    </w:p>
    <w:p w:rsidR="00740C9A" w:rsidRPr="008B5F0A" w:rsidRDefault="00F87954" w:rsidP="00740C9A">
      <w:pPr>
        <w:widowControl w:val="0"/>
        <w:spacing w:line="247" w:lineRule="auto"/>
        <w:jc w:val="center"/>
        <w:rPr>
          <w:rFonts w:ascii="Times New Roman" w:hAnsi="Times New Roman" w:cs="Times New Roman"/>
          <w:b/>
          <w:sz w:val="28"/>
          <w:szCs w:val="28"/>
          <w:lang w:val="uk-UA"/>
        </w:rPr>
      </w:pPr>
      <w:r w:rsidRPr="008B5F0A">
        <w:rPr>
          <w:rFonts w:ascii="Times New Roman" w:hAnsi="Times New Roman" w:cs="Times New Roman"/>
          <w:b/>
          <w:sz w:val="28"/>
          <w:szCs w:val="28"/>
          <w:lang w:val="uk-UA"/>
        </w:rPr>
        <w:t>3</w:t>
      </w:r>
      <w:r w:rsidR="00740C9A" w:rsidRPr="008B5F0A">
        <w:rPr>
          <w:rFonts w:ascii="Times New Roman" w:hAnsi="Times New Roman" w:cs="Times New Roman"/>
          <w:b/>
          <w:sz w:val="28"/>
          <w:szCs w:val="28"/>
          <w:lang w:val="uk-UA"/>
        </w:rPr>
        <w:t xml:space="preserve"> РОЗРАХУНОК МЕХАНІЗМІВ ПРИВОДА ПОДАЧ</w:t>
      </w:r>
    </w:p>
    <w:p w:rsidR="00740C9A" w:rsidRPr="008B5F0A" w:rsidRDefault="00740C9A" w:rsidP="00740C9A">
      <w:pPr>
        <w:widowControl w:val="0"/>
        <w:spacing w:line="247" w:lineRule="auto"/>
        <w:ind w:firstLine="709"/>
        <w:jc w:val="both"/>
        <w:rPr>
          <w:rFonts w:ascii="Times New Roman" w:hAnsi="Times New Roman" w:cs="Times New Roman"/>
          <w:b/>
          <w:sz w:val="28"/>
          <w:szCs w:val="28"/>
          <w:lang w:val="uk-UA"/>
        </w:rPr>
      </w:pPr>
    </w:p>
    <w:p w:rsidR="0014544F" w:rsidRPr="008B5F0A" w:rsidRDefault="00F15874" w:rsidP="00B707FD">
      <w:pPr>
        <w:ind w:firstLine="708"/>
        <w:jc w:val="both"/>
        <w:rPr>
          <w:rFonts w:ascii="Times New Roman" w:hAnsi="Times New Roman" w:cs="Times New Roman"/>
          <w:b/>
          <w:sz w:val="28"/>
          <w:szCs w:val="28"/>
          <w:lang w:val="uk-UA"/>
        </w:rPr>
      </w:pPr>
      <w:r w:rsidRPr="008B5F0A">
        <w:rPr>
          <w:rFonts w:ascii="Times New Roman" w:hAnsi="Times New Roman" w:cs="Times New Roman"/>
          <w:b/>
          <w:sz w:val="28"/>
          <w:szCs w:val="28"/>
          <w:lang w:val="uk-UA"/>
        </w:rPr>
        <w:t>3</w:t>
      </w:r>
      <w:r w:rsidR="0014544F" w:rsidRPr="008B5F0A">
        <w:rPr>
          <w:rFonts w:ascii="Times New Roman" w:hAnsi="Times New Roman" w:cs="Times New Roman"/>
          <w:b/>
          <w:sz w:val="28"/>
          <w:szCs w:val="28"/>
          <w:lang w:val="uk-UA"/>
        </w:rPr>
        <w:t>.1 Розрахунок навантажень на напрямні верстатів</w:t>
      </w:r>
    </w:p>
    <w:p w:rsidR="0014544F" w:rsidRPr="008B5F0A" w:rsidRDefault="0014544F" w:rsidP="00B707FD">
      <w:pPr>
        <w:ind w:firstLine="708"/>
        <w:jc w:val="both"/>
        <w:rPr>
          <w:rFonts w:ascii="Times New Roman" w:hAnsi="Times New Roman" w:cs="Times New Roman"/>
          <w:sz w:val="28"/>
          <w:szCs w:val="28"/>
          <w:lang w:val="uk-UA"/>
        </w:rPr>
      </w:pPr>
    </w:p>
    <w:p w:rsidR="0014544F" w:rsidRPr="008B5F0A" w:rsidRDefault="00F15874" w:rsidP="00B707FD">
      <w:pPr>
        <w:ind w:firstLine="708"/>
        <w:jc w:val="both"/>
        <w:rPr>
          <w:rFonts w:ascii="Times New Roman" w:hAnsi="Times New Roman" w:cs="Times New Roman"/>
          <w:b/>
          <w:i/>
          <w:sz w:val="28"/>
          <w:szCs w:val="28"/>
          <w:lang w:val="uk-UA"/>
        </w:rPr>
      </w:pPr>
      <w:r w:rsidRPr="008B5F0A">
        <w:rPr>
          <w:rFonts w:ascii="Times New Roman" w:hAnsi="Times New Roman" w:cs="Times New Roman"/>
          <w:b/>
          <w:i/>
          <w:sz w:val="28"/>
          <w:szCs w:val="28"/>
          <w:lang w:val="uk-UA"/>
        </w:rPr>
        <w:t>3.</w:t>
      </w:r>
      <w:r w:rsidR="0014544F" w:rsidRPr="008B5F0A">
        <w:rPr>
          <w:rFonts w:ascii="Times New Roman" w:hAnsi="Times New Roman" w:cs="Times New Roman"/>
          <w:b/>
          <w:i/>
          <w:sz w:val="28"/>
          <w:szCs w:val="28"/>
          <w:lang w:val="uk-UA"/>
        </w:rPr>
        <w:t>1.1 Складання розрахункових схем для визначення навантажень, що діють на напрямні верстатів</w:t>
      </w:r>
    </w:p>
    <w:p w:rsidR="0014544F" w:rsidRPr="008B5F0A" w:rsidRDefault="0014544F" w:rsidP="00B707FD">
      <w:pPr>
        <w:ind w:firstLine="708"/>
        <w:jc w:val="center"/>
        <w:rPr>
          <w:rFonts w:ascii="Times New Roman" w:hAnsi="Times New Roman" w:cs="Times New Roman"/>
          <w:sz w:val="28"/>
          <w:szCs w:val="28"/>
          <w:lang w:val="uk-UA"/>
        </w:rPr>
      </w:pPr>
    </w:p>
    <w:p w:rsidR="0014544F" w:rsidRPr="008B5F0A" w:rsidRDefault="0014544F" w:rsidP="00B707FD">
      <w:pPr>
        <w:ind w:firstLine="708"/>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Для розрахунку навантажень, що сприймаються напрямними верстата введемо допущення, що за довжиною напрямних тиски змінюються за лінійним законом, а за шириною напрямних із-за її малого відношення в порівнянні з довжиною тиск вважаємо постійним. Розрахункова схема рухомого вузла верстата (супорту) складається в залежності від усіх сил, що на нього діють: сил різання, маси вузла, тягової сили, реакцій на робочих гранях напрямних та відповідних сил тертя.</w:t>
      </w:r>
    </w:p>
    <w:p w:rsidR="0014544F" w:rsidRPr="008B5F0A" w:rsidRDefault="0014544F" w:rsidP="00B707FD">
      <w:pPr>
        <w:ind w:firstLine="708"/>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 xml:space="preserve">Для побудови розрахункової схеми приймаємо прямокутну систему координат та наступні напрямки осей: ось </w:t>
      </w:r>
      <w:r w:rsidRPr="008B5F0A">
        <w:rPr>
          <w:rFonts w:ascii="Times New Roman" w:hAnsi="Times New Roman" w:cs="Times New Roman"/>
          <w:i/>
          <w:sz w:val="28"/>
          <w:szCs w:val="28"/>
          <w:lang w:val="uk-UA"/>
        </w:rPr>
        <w:t>X</w:t>
      </w:r>
      <w:r w:rsidRPr="008B5F0A">
        <w:rPr>
          <w:rFonts w:ascii="Times New Roman" w:hAnsi="Times New Roman" w:cs="Times New Roman"/>
          <w:sz w:val="28"/>
          <w:szCs w:val="28"/>
          <w:lang w:val="uk-UA"/>
        </w:rPr>
        <w:t xml:space="preserve"> – повздовж напрямку руху, ось </w:t>
      </w:r>
      <w:r w:rsidRPr="008B5F0A">
        <w:rPr>
          <w:rFonts w:ascii="Times New Roman" w:hAnsi="Times New Roman" w:cs="Times New Roman"/>
          <w:i/>
          <w:sz w:val="28"/>
          <w:szCs w:val="28"/>
          <w:lang w:val="uk-UA"/>
        </w:rPr>
        <w:t>Y</w:t>
      </w:r>
      <w:r w:rsidRPr="008B5F0A">
        <w:rPr>
          <w:rFonts w:ascii="Times New Roman" w:hAnsi="Times New Roman" w:cs="Times New Roman"/>
          <w:sz w:val="28"/>
          <w:szCs w:val="28"/>
          <w:lang w:val="uk-UA"/>
        </w:rPr>
        <w:t xml:space="preserve"> – в основної площині напрямних перпендикулярно напрямку руху, </w:t>
      </w:r>
      <w:r w:rsidRPr="008B5F0A">
        <w:rPr>
          <w:rFonts w:ascii="Times New Roman" w:hAnsi="Times New Roman" w:cs="Times New Roman"/>
          <w:i/>
          <w:sz w:val="28"/>
          <w:szCs w:val="28"/>
          <w:lang w:val="uk-UA"/>
        </w:rPr>
        <w:t>Z</w:t>
      </w:r>
      <w:r w:rsidRPr="008B5F0A">
        <w:rPr>
          <w:rFonts w:ascii="Times New Roman" w:hAnsi="Times New Roman" w:cs="Times New Roman"/>
          <w:sz w:val="28"/>
          <w:szCs w:val="28"/>
          <w:lang w:val="uk-UA"/>
        </w:rPr>
        <w:t xml:space="preserve"> – перпендикулярно к основної площині напрямних.</w:t>
      </w:r>
    </w:p>
    <w:p w:rsidR="0014544F" w:rsidRPr="008B5F0A" w:rsidRDefault="0014544F" w:rsidP="00B707FD">
      <w:pPr>
        <w:ind w:firstLine="708"/>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Для визначення невідомих – тягової сили, реакцій та реактивних моментів напрямних, використовуються рівняння статики та допоміжні умови спільності переміщень. Начало координат необхідно розташовувати у поперечній площині, що проходить через середину довжини напрямних при перетині їх реакцій.</w:t>
      </w:r>
    </w:p>
    <w:p w:rsidR="008638B0" w:rsidRPr="008B5F0A" w:rsidRDefault="008638B0" w:rsidP="0014544F">
      <w:pPr>
        <w:ind w:firstLine="567"/>
        <w:jc w:val="both"/>
        <w:rPr>
          <w:rFonts w:ascii="Times New Roman" w:hAnsi="Times New Roman" w:cs="Times New Roman"/>
          <w:sz w:val="28"/>
          <w:szCs w:val="28"/>
          <w:lang w:val="uk-UA"/>
        </w:rPr>
      </w:pPr>
    </w:p>
    <w:p w:rsidR="0014544F" w:rsidRPr="008B5F0A" w:rsidRDefault="00231012" w:rsidP="0014544F">
      <w:pPr>
        <w:jc w:val="center"/>
        <w:rPr>
          <w:rFonts w:ascii="Times New Roman" w:eastAsiaTheme="minorEastAsia" w:hAnsi="Times New Roman" w:cs="Times New Roman"/>
          <w:i/>
          <w:sz w:val="28"/>
          <w:szCs w:val="28"/>
          <w:lang w:val="uk-UA"/>
        </w:rPr>
      </w:pPr>
      <m:oMath>
        <m:d>
          <m:dPr>
            <m:begChr m:val=""/>
            <m:endChr m:val="}"/>
            <m:ctrlPr>
              <w:rPr>
                <w:rFonts w:ascii="Cambria Math" w:hAnsi="Cambria Math" w:cs="Times New Roman"/>
                <w:i/>
                <w:sz w:val="28"/>
                <w:szCs w:val="28"/>
                <w:lang w:val="uk-UA"/>
              </w:rPr>
            </m:ctrlPr>
          </m:dPr>
          <m:e>
            <m:eqArr>
              <m:eqArrPr>
                <m:ctrlPr>
                  <w:rPr>
                    <w:rFonts w:ascii="Cambria Math" w:hAnsi="Cambria Math" w:cs="Times New Roman"/>
                    <w:i/>
                    <w:sz w:val="28"/>
                    <w:szCs w:val="28"/>
                    <w:lang w:val="uk-UA"/>
                  </w:rPr>
                </m:ctrlPr>
              </m:eqArrPr>
              <m:e>
                <m:nary>
                  <m:naryPr>
                    <m:chr m:val="∑"/>
                    <m:limLoc m:val="undOvr"/>
                    <m:subHide m:val="1"/>
                    <m:supHide m:val="1"/>
                    <m:ctrlPr>
                      <w:rPr>
                        <w:rFonts w:ascii="Cambria Math" w:hAnsi="Cambria Math" w:cs="Times New Roman"/>
                        <w:i/>
                        <w:sz w:val="28"/>
                        <w:szCs w:val="28"/>
                        <w:lang w:val="uk-UA"/>
                      </w:rPr>
                    </m:ctrlPr>
                  </m:naryPr>
                  <m:sub/>
                  <m:sup/>
                  <m:e>
                    <m:r>
                      <w:rPr>
                        <w:rFonts w:ascii="Cambria Math" w:hAnsi="Cambria Math" w:cs="Times New Roman"/>
                        <w:sz w:val="28"/>
                        <w:szCs w:val="28"/>
                        <w:lang w:val="uk-UA"/>
                      </w:rPr>
                      <m:t>X=0</m:t>
                    </m:r>
                  </m:e>
                </m:nary>
              </m:e>
              <m:e>
                <m:nary>
                  <m:naryPr>
                    <m:chr m:val="∑"/>
                    <m:limLoc m:val="undOvr"/>
                    <m:subHide m:val="1"/>
                    <m:supHide m:val="1"/>
                    <m:ctrlPr>
                      <w:rPr>
                        <w:rFonts w:ascii="Cambria Math" w:hAnsi="Cambria Math" w:cs="Times New Roman"/>
                        <w:i/>
                        <w:sz w:val="28"/>
                        <w:szCs w:val="28"/>
                        <w:lang w:val="uk-UA"/>
                      </w:rPr>
                    </m:ctrlPr>
                  </m:naryPr>
                  <m:sub/>
                  <m:sup/>
                  <m:e>
                    <m:r>
                      <w:rPr>
                        <w:rFonts w:ascii="Cambria Math" w:hAnsi="Cambria Math" w:cs="Times New Roman"/>
                        <w:sz w:val="28"/>
                        <w:szCs w:val="28"/>
                        <w:lang w:val="uk-UA"/>
                      </w:rPr>
                      <m:t>Y=0</m:t>
                    </m:r>
                  </m:e>
                </m:nary>
                <m:ctrlPr>
                  <w:rPr>
                    <w:rFonts w:ascii="Cambria Math" w:eastAsia="Cambria Math" w:hAnsi="Cambria Math" w:cs="Times New Roman"/>
                    <w:i/>
                    <w:sz w:val="28"/>
                    <w:szCs w:val="28"/>
                    <w:lang w:val="uk-UA"/>
                  </w:rPr>
                </m:ctrlPr>
              </m:e>
              <m:e>
                <m:nary>
                  <m:naryPr>
                    <m:chr m:val="∑"/>
                    <m:limLoc m:val="undOvr"/>
                    <m:subHide m:val="1"/>
                    <m:supHide m:val="1"/>
                    <m:ctrlPr>
                      <w:rPr>
                        <w:rFonts w:ascii="Cambria Math" w:hAnsi="Cambria Math" w:cs="Times New Roman"/>
                        <w:i/>
                        <w:sz w:val="28"/>
                        <w:szCs w:val="28"/>
                        <w:lang w:val="uk-UA"/>
                      </w:rPr>
                    </m:ctrlPr>
                  </m:naryPr>
                  <m:sub/>
                  <m:sup/>
                  <m:e>
                    <m:r>
                      <w:rPr>
                        <w:rFonts w:ascii="Cambria Math" w:hAnsi="Cambria Math" w:cs="Times New Roman"/>
                        <w:sz w:val="28"/>
                        <w:szCs w:val="28"/>
                        <w:lang w:val="uk-UA"/>
                      </w:rPr>
                      <m:t>Z=0</m:t>
                    </m:r>
                  </m:e>
                </m:nary>
                <m:ctrlPr>
                  <w:rPr>
                    <w:rFonts w:ascii="Cambria Math" w:eastAsia="Cambria Math" w:hAnsi="Cambria Math" w:cs="Times New Roman"/>
                    <w:i/>
                    <w:sz w:val="28"/>
                    <w:szCs w:val="28"/>
                    <w:lang w:val="uk-UA"/>
                  </w:rPr>
                </m:ctrlPr>
              </m:e>
              <m:e>
                <m:nary>
                  <m:naryPr>
                    <m:chr m:val="∑"/>
                    <m:limLoc m:val="undOvr"/>
                    <m:subHide m:val="1"/>
                    <m:supHide m:val="1"/>
                    <m:ctrlPr>
                      <w:rPr>
                        <w:rFonts w:ascii="Cambria Math" w:hAnsi="Cambria Math" w:cs="Times New Roman"/>
                        <w:i/>
                        <w:sz w:val="28"/>
                        <w:szCs w:val="28"/>
                        <w:lang w:val="uk-UA"/>
                      </w:rPr>
                    </m:ctrlPr>
                  </m:naryPr>
                  <m:sub/>
                  <m:sup/>
                  <m:e>
                    <m:sSub>
                      <m:sSubPr>
                        <m:ctrlPr>
                          <w:rPr>
                            <w:rFonts w:ascii="Cambria Math" w:hAnsi="Cambria Math" w:cs="Times New Roman"/>
                            <w:i/>
                            <w:sz w:val="28"/>
                            <w:szCs w:val="28"/>
                            <w:lang w:val="uk-UA"/>
                          </w:rPr>
                        </m:ctrlPr>
                      </m:sSubPr>
                      <m:e>
                        <m:r>
                          <w:rPr>
                            <w:rFonts w:ascii="Cambria Math" w:hAnsi="Cambria Math" w:cs="Times New Roman"/>
                            <w:sz w:val="28"/>
                            <w:szCs w:val="28"/>
                            <w:lang w:val="uk-UA"/>
                          </w:rPr>
                          <m:t>M</m:t>
                        </m:r>
                      </m:e>
                      <m:sub>
                        <m:r>
                          <w:rPr>
                            <w:rFonts w:ascii="Cambria Math" w:hAnsi="Cambria Math" w:cs="Times New Roman"/>
                            <w:sz w:val="28"/>
                            <w:szCs w:val="28"/>
                            <w:lang w:val="uk-UA"/>
                          </w:rPr>
                          <m:t>X</m:t>
                        </m:r>
                      </m:sub>
                    </m:sSub>
                    <m:r>
                      <w:rPr>
                        <w:rFonts w:ascii="Cambria Math" w:hAnsi="Cambria Math" w:cs="Times New Roman"/>
                        <w:sz w:val="28"/>
                        <w:szCs w:val="28"/>
                        <w:lang w:val="uk-UA"/>
                      </w:rPr>
                      <m:t>=0</m:t>
                    </m:r>
                  </m:e>
                </m:nary>
                <m:ctrlPr>
                  <w:rPr>
                    <w:rFonts w:ascii="Cambria Math" w:eastAsia="Cambria Math" w:hAnsi="Cambria Math" w:cs="Times New Roman"/>
                    <w:i/>
                    <w:sz w:val="28"/>
                    <w:szCs w:val="28"/>
                    <w:lang w:val="uk-UA"/>
                  </w:rPr>
                </m:ctrlPr>
              </m:e>
              <m:e>
                <m:nary>
                  <m:naryPr>
                    <m:chr m:val="∑"/>
                    <m:limLoc m:val="undOvr"/>
                    <m:subHide m:val="1"/>
                    <m:supHide m:val="1"/>
                    <m:ctrlPr>
                      <w:rPr>
                        <w:rFonts w:ascii="Cambria Math" w:hAnsi="Cambria Math" w:cs="Times New Roman"/>
                        <w:i/>
                        <w:sz w:val="28"/>
                        <w:szCs w:val="28"/>
                        <w:lang w:val="uk-UA"/>
                      </w:rPr>
                    </m:ctrlPr>
                  </m:naryPr>
                  <m:sub/>
                  <m:sup/>
                  <m:e>
                    <m:sSub>
                      <m:sSubPr>
                        <m:ctrlPr>
                          <w:rPr>
                            <w:rFonts w:ascii="Cambria Math" w:hAnsi="Cambria Math" w:cs="Times New Roman"/>
                            <w:i/>
                            <w:sz w:val="28"/>
                            <w:szCs w:val="28"/>
                            <w:lang w:val="uk-UA"/>
                          </w:rPr>
                        </m:ctrlPr>
                      </m:sSubPr>
                      <m:e>
                        <m:r>
                          <w:rPr>
                            <w:rFonts w:ascii="Cambria Math" w:hAnsi="Cambria Math" w:cs="Times New Roman"/>
                            <w:sz w:val="28"/>
                            <w:szCs w:val="28"/>
                            <w:lang w:val="uk-UA"/>
                          </w:rPr>
                          <m:t>M</m:t>
                        </m:r>
                      </m:e>
                      <m:sub>
                        <m:r>
                          <w:rPr>
                            <w:rFonts w:ascii="Cambria Math" w:hAnsi="Cambria Math" w:cs="Times New Roman"/>
                            <w:sz w:val="28"/>
                            <w:szCs w:val="28"/>
                            <w:lang w:val="uk-UA"/>
                          </w:rPr>
                          <m:t>Y</m:t>
                        </m:r>
                      </m:sub>
                    </m:sSub>
                    <m:r>
                      <w:rPr>
                        <w:rFonts w:ascii="Cambria Math" w:hAnsi="Cambria Math" w:cs="Times New Roman"/>
                        <w:sz w:val="28"/>
                        <w:szCs w:val="28"/>
                        <w:lang w:val="uk-UA"/>
                      </w:rPr>
                      <m:t>=0</m:t>
                    </m:r>
                  </m:e>
                </m:nary>
                <m:ctrlPr>
                  <w:rPr>
                    <w:rFonts w:ascii="Cambria Math" w:eastAsia="Cambria Math" w:hAnsi="Cambria Math" w:cs="Times New Roman"/>
                    <w:i/>
                    <w:sz w:val="28"/>
                    <w:szCs w:val="28"/>
                    <w:lang w:val="uk-UA"/>
                  </w:rPr>
                </m:ctrlPr>
              </m:e>
              <m:e>
                <m:nary>
                  <m:naryPr>
                    <m:chr m:val="∑"/>
                    <m:limLoc m:val="undOvr"/>
                    <m:subHide m:val="1"/>
                    <m:supHide m:val="1"/>
                    <m:ctrlPr>
                      <w:rPr>
                        <w:rFonts w:ascii="Cambria Math" w:hAnsi="Cambria Math" w:cs="Times New Roman"/>
                        <w:i/>
                        <w:sz w:val="28"/>
                        <w:szCs w:val="28"/>
                        <w:lang w:val="uk-UA"/>
                      </w:rPr>
                    </m:ctrlPr>
                  </m:naryPr>
                  <m:sub/>
                  <m:sup/>
                  <m:e>
                    <m:sSub>
                      <m:sSubPr>
                        <m:ctrlPr>
                          <w:rPr>
                            <w:rFonts w:ascii="Cambria Math" w:hAnsi="Cambria Math" w:cs="Times New Roman"/>
                            <w:i/>
                            <w:sz w:val="28"/>
                            <w:szCs w:val="28"/>
                            <w:lang w:val="uk-UA"/>
                          </w:rPr>
                        </m:ctrlPr>
                      </m:sSubPr>
                      <m:e>
                        <m:r>
                          <w:rPr>
                            <w:rFonts w:ascii="Cambria Math" w:hAnsi="Cambria Math" w:cs="Times New Roman"/>
                            <w:sz w:val="28"/>
                            <w:szCs w:val="28"/>
                            <w:lang w:val="uk-UA"/>
                          </w:rPr>
                          <m:t>M</m:t>
                        </m:r>
                      </m:e>
                      <m:sub>
                        <m:r>
                          <w:rPr>
                            <w:rFonts w:ascii="Cambria Math" w:hAnsi="Cambria Math" w:cs="Times New Roman"/>
                            <w:sz w:val="28"/>
                            <w:szCs w:val="28"/>
                            <w:lang w:val="uk-UA"/>
                          </w:rPr>
                          <m:t>Z</m:t>
                        </m:r>
                      </m:sub>
                    </m:sSub>
                    <m:r>
                      <w:rPr>
                        <w:rFonts w:ascii="Cambria Math" w:hAnsi="Cambria Math" w:cs="Times New Roman"/>
                        <w:sz w:val="28"/>
                        <w:szCs w:val="28"/>
                        <w:lang w:val="uk-UA"/>
                      </w:rPr>
                      <m:t>=0</m:t>
                    </m:r>
                  </m:e>
                </m:nary>
              </m:e>
            </m:eqArr>
          </m:e>
        </m:d>
      </m:oMath>
      <w:r w:rsidR="0014544F" w:rsidRPr="008B5F0A">
        <w:rPr>
          <w:rFonts w:ascii="Times New Roman" w:eastAsiaTheme="minorEastAsia" w:hAnsi="Times New Roman" w:cs="Times New Roman"/>
          <w:i/>
          <w:sz w:val="28"/>
          <w:szCs w:val="28"/>
          <w:lang w:val="uk-UA"/>
        </w:rPr>
        <w:t>,</w:t>
      </w:r>
    </w:p>
    <w:p w:rsidR="008638B0" w:rsidRPr="008B5F0A" w:rsidRDefault="008638B0" w:rsidP="0014544F">
      <w:pPr>
        <w:jc w:val="center"/>
        <w:rPr>
          <w:rFonts w:ascii="Times New Roman" w:hAnsi="Times New Roman" w:cs="Times New Roman"/>
          <w:i/>
          <w:sz w:val="28"/>
          <w:szCs w:val="28"/>
          <w:lang w:val="uk-UA"/>
        </w:rPr>
      </w:pPr>
    </w:p>
    <w:p w:rsidR="0014544F" w:rsidRPr="008B5F0A" w:rsidRDefault="0014544F" w:rsidP="00B707FD">
      <w:pPr>
        <w:ind w:firstLine="709"/>
        <w:jc w:val="both"/>
        <w:rPr>
          <w:rFonts w:ascii="Times New Roman" w:eastAsiaTheme="minorEastAsia" w:hAnsi="Times New Roman" w:cs="Times New Roman"/>
          <w:spacing w:val="-4"/>
          <w:sz w:val="28"/>
          <w:szCs w:val="28"/>
          <w:lang w:val="uk-UA"/>
        </w:rPr>
      </w:pPr>
      <w:r w:rsidRPr="008B5F0A">
        <w:rPr>
          <w:rFonts w:ascii="Times New Roman" w:hAnsi="Times New Roman" w:cs="Times New Roman"/>
          <w:spacing w:val="-4"/>
          <w:sz w:val="28"/>
          <w:szCs w:val="28"/>
          <w:lang w:val="uk-UA"/>
        </w:rPr>
        <w:t xml:space="preserve">де </w:t>
      </w:r>
      <m:oMath>
        <m:sSub>
          <m:sSubPr>
            <m:ctrlPr>
              <w:rPr>
                <w:rFonts w:ascii="Cambria Math" w:hAnsi="Cambria Math" w:cs="Times New Roman"/>
                <w:i/>
                <w:spacing w:val="-4"/>
                <w:sz w:val="28"/>
                <w:szCs w:val="28"/>
                <w:lang w:val="uk-UA"/>
              </w:rPr>
            </m:ctrlPr>
          </m:sSubPr>
          <m:e>
            <m:r>
              <w:rPr>
                <w:rFonts w:ascii="Cambria Math" w:hAnsi="Cambria Math" w:cs="Times New Roman"/>
                <w:spacing w:val="-4"/>
                <w:sz w:val="28"/>
                <w:szCs w:val="28"/>
                <w:lang w:val="uk-UA"/>
              </w:rPr>
              <m:t>M</m:t>
            </m:r>
          </m:e>
          <m:sub>
            <m:r>
              <w:rPr>
                <w:rFonts w:ascii="Cambria Math" w:hAnsi="Cambria Math" w:cs="Times New Roman"/>
                <w:spacing w:val="-4"/>
                <w:sz w:val="28"/>
                <w:szCs w:val="28"/>
                <w:lang w:val="uk-UA"/>
              </w:rPr>
              <m:t>x</m:t>
            </m:r>
          </m:sub>
        </m:sSub>
        <m:r>
          <w:rPr>
            <w:rFonts w:ascii="Cambria Math" w:hAnsi="Cambria Math" w:cs="Times New Roman"/>
            <w:spacing w:val="-4"/>
            <w:sz w:val="28"/>
            <w:szCs w:val="28"/>
            <w:lang w:val="uk-UA"/>
          </w:rPr>
          <m:t>,</m:t>
        </m:r>
        <m:sSub>
          <m:sSubPr>
            <m:ctrlPr>
              <w:rPr>
                <w:rFonts w:ascii="Cambria Math" w:hAnsi="Cambria Math" w:cs="Times New Roman"/>
                <w:i/>
                <w:spacing w:val="-4"/>
                <w:sz w:val="28"/>
                <w:szCs w:val="28"/>
                <w:lang w:val="uk-UA"/>
              </w:rPr>
            </m:ctrlPr>
          </m:sSubPr>
          <m:e>
            <m:r>
              <w:rPr>
                <w:rFonts w:ascii="Cambria Math" w:hAnsi="Cambria Math" w:cs="Times New Roman"/>
                <w:spacing w:val="-4"/>
                <w:sz w:val="28"/>
                <w:szCs w:val="28"/>
                <w:lang w:val="uk-UA"/>
              </w:rPr>
              <m:t xml:space="preserve"> M</m:t>
            </m:r>
          </m:e>
          <m:sub>
            <m:r>
              <w:rPr>
                <w:rFonts w:ascii="Cambria Math" w:hAnsi="Cambria Math" w:cs="Times New Roman"/>
                <w:spacing w:val="-4"/>
                <w:sz w:val="28"/>
                <w:szCs w:val="28"/>
                <w:lang w:val="uk-UA"/>
              </w:rPr>
              <m:t>y</m:t>
            </m:r>
          </m:sub>
        </m:sSub>
        <m:r>
          <w:rPr>
            <w:rFonts w:ascii="Cambria Math" w:hAnsi="Cambria Math" w:cs="Times New Roman"/>
            <w:spacing w:val="-4"/>
            <w:sz w:val="28"/>
            <w:szCs w:val="28"/>
            <w:lang w:val="uk-UA"/>
          </w:rPr>
          <m:t>,</m:t>
        </m:r>
        <m:r>
          <w:rPr>
            <w:rFonts w:ascii="Cambria Math" w:eastAsiaTheme="minorEastAsia" w:hAnsi="Cambria Math" w:cs="Times New Roman"/>
            <w:spacing w:val="-4"/>
            <w:sz w:val="28"/>
            <w:szCs w:val="28"/>
            <w:lang w:val="uk-UA"/>
          </w:rPr>
          <m:t xml:space="preserve"> </m:t>
        </m:r>
        <m:sSub>
          <m:sSubPr>
            <m:ctrlPr>
              <w:rPr>
                <w:rFonts w:ascii="Cambria Math" w:eastAsiaTheme="minorEastAsia" w:hAnsi="Cambria Math" w:cs="Times New Roman"/>
                <w:i/>
                <w:spacing w:val="-4"/>
                <w:sz w:val="28"/>
                <w:szCs w:val="28"/>
                <w:lang w:val="uk-UA"/>
              </w:rPr>
            </m:ctrlPr>
          </m:sSubPr>
          <m:e>
            <m:r>
              <w:rPr>
                <w:rFonts w:ascii="Cambria Math" w:eastAsiaTheme="minorEastAsia" w:hAnsi="Cambria Math" w:cs="Times New Roman"/>
                <w:spacing w:val="-4"/>
                <w:sz w:val="28"/>
                <w:szCs w:val="28"/>
                <w:lang w:val="uk-UA"/>
              </w:rPr>
              <m:t>M</m:t>
            </m:r>
          </m:e>
          <m:sub>
            <m:r>
              <w:rPr>
                <w:rFonts w:ascii="Cambria Math" w:eastAsiaTheme="minorEastAsia" w:hAnsi="Cambria Math" w:cs="Times New Roman"/>
                <w:spacing w:val="-4"/>
                <w:sz w:val="28"/>
                <w:szCs w:val="28"/>
                <w:lang w:val="uk-UA"/>
              </w:rPr>
              <m:t>z</m:t>
            </m:r>
          </m:sub>
        </m:sSub>
      </m:oMath>
      <w:r w:rsidRPr="008B5F0A">
        <w:rPr>
          <w:rFonts w:ascii="Times New Roman" w:eastAsiaTheme="minorEastAsia" w:hAnsi="Times New Roman" w:cs="Times New Roman"/>
          <w:spacing w:val="-4"/>
          <w:sz w:val="28"/>
          <w:szCs w:val="28"/>
          <w:lang w:val="uk-UA"/>
        </w:rPr>
        <w:t xml:space="preserve"> – моменти від зовнішніх сил, що сприймають напрямні, </w:t>
      </w:r>
      <m:oMath>
        <m:r>
          <w:rPr>
            <w:rFonts w:ascii="Cambria Math" w:eastAsiaTheme="minorEastAsia" w:hAnsi="Cambria Math" w:cs="Times New Roman"/>
            <w:spacing w:val="-4"/>
            <w:sz w:val="28"/>
            <w:szCs w:val="28"/>
            <w:lang w:val="uk-UA"/>
          </w:rPr>
          <m:t>Нм</m:t>
        </m:r>
      </m:oMath>
      <w:r w:rsidRPr="008B5F0A">
        <w:rPr>
          <w:rFonts w:ascii="Times New Roman" w:eastAsiaTheme="minorEastAsia" w:hAnsi="Times New Roman" w:cs="Times New Roman"/>
          <w:spacing w:val="-4"/>
          <w:sz w:val="28"/>
          <w:szCs w:val="28"/>
          <w:lang w:val="uk-UA"/>
        </w:rPr>
        <w:t>.</w:t>
      </w:r>
    </w:p>
    <w:p w:rsidR="0014544F" w:rsidRPr="008B5F0A" w:rsidRDefault="0014544F" w:rsidP="00B707FD">
      <w:pPr>
        <w:ind w:firstLine="709"/>
        <w:rPr>
          <w:rFonts w:ascii="Times New Roman" w:hAnsi="Times New Roman" w:cs="Times New Roman"/>
          <w:sz w:val="28"/>
          <w:szCs w:val="28"/>
          <w:lang w:val="uk-UA"/>
        </w:rPr>
      </w:pPr>
      <w:r w:rsidRPr="008B5F0A">
        <w:rPr>
          <w:rFonts w:ascii="Times New Roman" w:hAnsi="Times New Roman" w:cs="Times New Roman"/>
          <w:sz w:val="28"/>
          <w:szCs w:val="28"/>
          <w:lang w:val="uk-UA"/>
        </w:rPr>
        <w:t>Моменти зовнішніх сил відносно осей координат:</w:t>
      </w:r>
    </w:p>
    <w:p w:rsidR="008638B0" w:rsidRPr="008B5F0A" w:rsidRDefault="008638B0" w:rsidP="0014544F">
      <w:pPr>
        <w:ind w:firstLine="567"/>
        <w:rPr>
          <w:rFonts w:ascii="Times New Roman" w:hAnsi="Times New Roman" w:cs="Times New Roman"/>
          <w:sz w:val="28"/>
          <w:szCs w:val="28"/>
          <w:lang w:val="uk-UA"/>
        </w:rPr>
      </w:pPr>
    </w:p>
    <w:p w:rsidR="0014544F" w:rsidRPr="008B5F0A" w:rsidRDefault="00231012" w:rsidP="0014544F">
      <w:pPr>
        <w:ind w:left="2977"/>
        <w:jc w:val="center"/>
        <w:rPr>
          <w:rFonts w:ascii="Times New Roman" w:eastAsiaTheme="minorEastAsia" w:hAnsi="Times New Roman" w:cs="Times New Roman"/>
          <w:sz w:val="28"/>
          <w:szCs w:val="28"/>
          <w:lang w:val="uk-UA"/>
        </w:rPr>
      </w:pPr>
      <m:oMathPara>
        <m:oMathParaPr>
          <m:jc m:val="left"/>
        </m:oMathParaPr>
        <m:oMath>
          <m:sSub>
            <m:sSubPr>
              <m:ctrlPr>
                <w:rPr>
                  <w:rFonts w:ascii="Cambria Math" w:hAnsi="Cambria Math" w:cs="Times New Roman"/>
                  <w:i/>
                  <w:sz w:val="28"/>
                  <w:szCs w:val="28"/>
                  <w:lang w:val="uk-UA"/>
                </w:rPr>
              </m:ctrlPr>
            </m:sSubPr>
            <m:e>
              <m:r>
                <w:rPr>
                  <w:rFonts w:ascii="Cambria Math" w:hAnsi="Cambria Math" w:cs="Times New Roman"/>
                  <w:sz w:val="28"/>
                  <w:szCs w:val="28"/>
                  <w:lang w:val="uk-UA"/>
                </w:rPr>
                <m:t>M</m:t>
              </m:r>
            </m:e>
            <m:sub>
              <m:r>
                <w:rPr>
                  <w:rFonts w:ascii="Cambria Math" w:hAnsi="Cambria Math" w:cs="Times New Roman"/>
                  <w:sz w:val="28"/>
                  <w:szCs w:val="28"/>
                  <w:lang w:val="uk-UA"/>
                </w:rPr>
                <m:t>x</m:t>
              </m:r>
            </m:sub>
          </m:sSub>
          <m:r>
            <w:rPr>
              <w:rFonts w:ascii="Cambria Math" w:hAnsi="Cambria Math" w:cs="Times New Roman"/>
              <w:sz w:val="28"/>
              <w:szCs w:val="28"/>
              <w:lang w:val="uk-UA"/>
            </w:rPr>
            <m:t>=</m:t>
          </m:r>
          <m:sSub>
            <m:sSubPr>
              <m:ctrlPr>
                <w:rPr>
                  <w:rFonts w:ascii="Cambria Math" w:hAnsi="Cambria Math" w:cs="Times New Roman"/>
                  <w:i/>
                  <w:sz w:val="28"/>
                  <w:szCs w:val="28"/>
                  <w:lang w:val="uk-UA"/>
                </w:rPr>
              </m:ctrlPr>
            </m:sSubPr>
            <m:e>
              <m:r>
                <w:rPr>
                  <w:rFonts w:ascii="Cambria Math" w:hAnsi="Cambria Math" w:cs="Times New Roman"/>
                  <w:sz w:val="28"/>
                  <w:szCs w:val="28"/>
                  <w:lang w:val="uk-UA"/>
                </w:rPr>
                <m:t>P</m:t>
              </m:r>
            </m:e>
            <m:sub>
              <m:r>
                <w:rPr>
                  <w:rFonts w:ascii="Cambria Math" w:hAnsi="Cambria Math" w:cs="Times New Roman"/>
                  <w:sz w:val="28"/>
                  <w:szCs w:val="28"/>
                  <w:lang w:val="uk-UA"/>
                </w:rPr>
                <m:t>z</m:t>
              </m:r>
            </m:sub>
          </m:sSub>
          <m:sSub>
            <m:sSubPr>
              <m:ctrlPr>
                <w:rPr>
                  <w:rFonts w:ascii="Cambria Math" w:hAnsi="Cambria Math" w:cs="Times New Roman"/>
                  <w:i/>
                  <w:sz w:val="28"/>
                  <w:szCs w:val="28"/>
                  <w:lang w:val="uk-UA"/>
                </w:rPr>
              </m:ctrlPr>
            </m:sSubPr>
            <m:e>
              <m:r>
                <w:rPr>
                  <w:rFonts w:ascii="Cambria Math" w:hAnsi="Cambria Math" w:cs="Times New Roman"/>
                  <w:sz w:val="28"/>
                  <w:szCs w:val="28"/>
                  <w:lang w:val="uk-UA"/>
                </w:rPr>
                <m:t>y</m:t>
              </m:r>
            </m:e>
            <m:sub>
              <m:r>
                <w:rPr>
                  <w:rFonts w:ascii="Cambria Math" w:hAnsi="Cambria Math" w:cs="Times New Roman"/>
                  <w:sz w:val="28"/>
                  <w:szCs w:val="28"/>
                  <w:lang w:val="uk-UA"/>
                </w:rPr>
                <m:t>p</m:t>
              </m:r>
            </m:sub>
          </m:sSub>
          <m:r>
            <w:rPr>
              <w:rFonts w:ascii="Cambria Math" w:hAnsi="Cambria Math" w:cs="Times New Roman"/>
              <w:sz w:val="28"/>
              <w:szCs w:val="28"/>
              <w:lang w:val="uk-UA"/>
            </w:rPr>
            <m:t>+</m:t>
          </m:r>
          <m:sSub>
            <m:sSubPr>
              <m:ctrlPr>
                <w:rPr>
                  <w:rFonts w:ascii="Cambria Math" w:hAnsi="Cambria Math" w:cs="Times New Roman"/>
                  <w:i/>
                  <w:sz w:val="28"/>
                  <w:szCs w:val="28"/>
                  <w:lang w:val="uk-UA"/>
                </w:rPr>
              </m:ctrlPr>
            </m:sSubPr>
            <m:e>
              <m:r>
                <w:rPr>
                  <w:rFonts w:ascii="Cambria Math" w:hAnsi="Cambria Math" w:cs="Times New Roman"/>
                  <w:sz w:val="28"/>
                  <w:szCs w:val="28"/>
                  <w:lang w:val="uk-UA"/>
                </w:rPr>
                <m:t>P</m:t>
              </m:r>
            </m:e>
            <m:sub>
              <m:r>
                <w:rPr>
                  <w:rFonts w:ascii="Cambria Math" w:hAnsi="Cambria Math" w:cs="Times New Roman"/>
                  <w:sz w:val="28"/>
                  <w:szCs w:val="28"/>
                  <w:lang w:val="uk-UA"/>
                </w:rPr>
                <m:t>y</m:t>
              </m:r>
            </m:sub>
          </m:sSub>
          <m:sSub>
            <m:sSubPr>
              <m:ctrlPr>
                <w:rPr>
                  <w:rFonts w:ascii="Cambria Math" w:hAnsi="Cambria Math" w:cs="Times New Roman"/>
                  <w:i/>
                  <w:sz w:val="28"/>
                  <w:szCs w:val="28"/>
                  <w:lang w:val="uk-UA"/>
                </w:rPr>
              </m:ctrlPr>
            </m:sSubPr>
            <m:e>
              <m:r>
                <w:rPr>
                  <w:rFonts w:ascii="Cambria Math" w:hAnsi="Cambria Math" w:cs="Times New Roman"/>
                  <w:sz w:val="28"/>
                  <w:szCs w:val="28"/>
                  <w:lang w:val="uk-UA"/>
                </w:rPr>
                <m:t>z</m:t>
              </m:r>
            </m:e>
            <m:sub>
              <m:r>
                <w:rPr>
                  <w:rFonts w:ascii="Cambria Math" w:hAnsi="Cambria Math" w:cs="Times New Roman"/>
                  <w:sz w:val="28"/>
                  <w:szCs w:val="28"/>
                  <w:lang w:val="uk-UA"/>
                </w:rPr>
                <m:t>p</m:t>
              </m:r>
            </m:sub>
          </m:sSub>
          <m:r>
            <w:rPr>
              <w:rFonts w:ascii="Cambria Math" w:hAnsi="Cambria Math" w:cs="Times New Roman"/>
              <w:sz w:val="28"/>
              <w:szCs w:val="28"/>
              <w:lang w:val="uk-UA"/>
            </w:rPr>
            <m:t>+G</m:t>
          </m:r>
          <m:sSub>
            <m:sSubPr>
              <m:ctrlPr>
                <w:rPr>
                  <w:rFonts w:ascii="Cambria Math" w:hAnsi="Cambria Math" w:cs="Times New Roman"/>
                  <w:i/>
                  <w:sz w:val="28"/>
                  <w:szCs w:val="28"/>
                  <w:lang w:val="uk-UA"/>
                </w:rPr>
              </m:ctrlPr>
            </m:sSubPr>
            <m:e>
              <m:r>
                <w:rPr>
                  <w:rFonts w:ascii="Cambria Math" w:hAnsi="Cambria Math" w:cs="Times New Roman"/>
                  <w:sz w:val="28"/>
                  <w:szCs w:val="28"/>
                  <w:lang w:val="uk-UA"/>
                </w:rPr>
                <m:t>y</m:t>
              </m:r>
            </m:e>
            <m:sub>
              <m:r>
                <w:rPr>
                  <w:rFonts w:ascii="Cambria Math" w:hAnsi="Cambria Math" w:cs="Times New Roman"/>
                  <w:sz w:val="28"/>
                  <w:szCs w:val="28"/>
                  <w:lang w:val="uk-UA"/>
                </w:rPr>
                <m:t>G</m:t>
              </m:r>
            </m:sub>
          </m:sSub>
        </m:oMath>
      </m:oMathPara>
    </w:p>
    <w:p w:rsidR="0014544F" w:rsidRPr="008B5F0A" w:rsidRDefault="00231012" w:rsidP="0014544F">
      <w:pPr>
        <w:ind w:left="2977"/>
        <w:jc w:val="center"/>
        <w:rPr>
          <w:rFonts w:ascii="Times New Roman" w:eastAsiaTheme="minorEastAsia" w:hAnsi="Times New Roman" w:cs="Times New Roman"/>
          <w:sz w:val="28"/>
          <w:szCs w:val="28"/>
          <w:lang w:val="uk-UA"/>
        </w:rPr>
      </w:pPr>
      <m:oMathPara>
        <m:oMathParaPr>
          <m:jc m:val="left"/>
        </m:oMathParaPr>
        <m:oMath>
          <m:sSub>
            <m:sSubPr>
              <m:ctrlPr>
                <w:rPr>
                  <w:rFonts w:ascii="Cambria Math" w:hAnsi="Cambria Math" w:cs="Times New Roman"/>
                  <w:i/>
                  <w:sz w:val="28"/>
                  <w:szCs w:val="28"/>
                  <w:lang w:val="uk-UA"/>
                </w:rPr>
              </m:ctrlPr>
            </m:sSubPr>
            <m:e>
              <m:r>
                <w:rPr>
                  <w:rFonts w:ascii="Cambria Math" w:hAnsi="Cambria Math" w:cs="Times New Roman"/>
                  <w:sz w:val="28"/>
                  <w:szCs w:val="28"/>
                  <w:lang w:val="uk-UA"/>
                </w:rPr>
                <m:t>M</m:t>
              </m:r>
            </m:e>
            <m:sub>
              <m:r>
                <w:rPr>
                  <w:rFonts w:ascii="Cambria Math" w:hAnsi="Cambria Math" w:cs="Times New Roman"/>
                  <w:sz w:val="28"/>
                  <w:szCs w:val="28"/>
                  <w:lang w:val="uk-UA"/>
                </w:rPr>
                <m:t>y</m:t>
              </m:r>
            </m:sub>
          </m:sSub>
          <m:r>
            <w:rPr>
              <w:rFonts w:ascii="Cambria Math" w:hAnsi="Cambria Math" w:cs="Times New Roman"/>
              <w:sz w:val="28"/>
              <w:szCs w:val="28"/>
              <w:lang w:val="uk-UA"/>
            </w:rPr>
            <m:t>=</m:t>
          </m:r>
          <m:sSub>
            <m:sSubPr>
              <m:ctrlPr>
                <w:rPr>
                  <w:rFonts w:ascii="Cambria Math" w:hAnsi="Cambria Math" w:cs="Times New Roman"/>
                  <w:i/>
                  <w:sz w:val="28"/>
                  <w:szCs w:val="28"/>
                  <w:lang w:val="uk-UA"/>
                </w:rPr>
              </m:ctrlPr>
            </m:sSubPr>
            <m:e>
              <m:r>
                <w:rPr>
                  <w:rFonts w:ascii="Cambria Math" w:hAnsi="Cambria Math" w:cs="Times New Roman"/>
                  <w:sz w:val="28"/>
                  <w:szCs w:val="28"/>
                  <w:lang w:val="uk-UA"/>
                </w:rPr>
                <m:t>P</m:t>
              </m:r>
            </m:e>
            <m:sub>
              <m:r>
                <w:rPr>
                  <w:rFonts w:ascii="Cambria Math" w:hAnsi="Cambria Math" w:cs="Times New Roman"/>
                  <w:sz w:val="28"/>
                  <w:szCs w:val="28"/>
                  <w:lang w:val="uk-UA"/>
                </w:rPr>
                <m:t>z</m:t>
              </m:r>
            </m:sub>
          </m:sSub>
          <m:sSub>
            <m:sSubPr>
              <m:ctrlPr>
                <w:rPr>
                  <w:rFonts w:ascii="Cambria Math" w:hAnsi="Cambria Math" w:cs="Times New Roman"/>
                  <w:i/>
                  <w:sz w:val="28"/>
                  <w:szCs w:val="28"/>
                  <w:lang w:val="uk-UA"/>
                </w:rPr>
              </m:ctrlPr>
            </m:sSubPr>
            <m:e>
              <m:r>
                <w:rPr>
                  <w:rFonts w:ascii="Cambria Math" w:hAnsi="Cambria Math" w:cs="Times New Roman"/>
                  <w:sz w:val="28"/>
                  <w:szCs w:val="28"/>
                  <w:lang w:val="uk-UA"/>
                </w:rPr>
                <m:t>x</m:t>
              </m:r>
            </m:e>
            <m:sub>
              <m:r>
                <w:rPr>
                  <w:rFonts w:ascii="Cambria Math" w:hAnsi="Cambria Math" w:cs="Times New Roman"/>
                  <w:sz w:val="28"/>
                  <w:szCs w:val="28"/>
                  <w:lang w:val="uk-UA"/>
                </w:rPr>
                <m:t>p</m:t>
              </m:r>
            </m:sub>
          </m:sSub>
          <m:r>
            <w:rPr>
              <w:rFonts w:ascii="Cambria Math" w:hAnsi="Cambria Math" w:cs="Times New Roman"/>
              <w:sz w:val="28"/>
              <w:szCs w:val="28"/>
              <w:lang w:val="uk-UA"/>
            </w:rPr>
            <m:t>+</m:t>
          </m:r>
          <m:sSub>
            <m:sSubPr>
              <m:ctrlPr>
                <w:rPr>
                  <w:rFonts w:ascii="Cambria Math" w:hAnsi="Cambria Math" w:cs="Times New Roman"/>
                  <w:i/>
                  <w:sz w:val="28"/>
                  <w:szCs w:val="28"/>
                  <w:lang w:val="uk-UA"/>
                </w:rPr>
              </m:ctrlPr>
            </m:sSubPr>
            <m:e>
              <m:r>
                <w:rPr>
                  <w:rFonts w:ascii="Cambria Math" w:hAnsi="Cambria Math" w:cs="Times New Roman"/>
                  <w:sz w:val="28"/>
                  <w:szCs w:val="28"/>
                  <w:lang w:val="uk-UA"/>
                </w:rPr>
                <m:t>P</m:t>
              </m:r>
            </m:e>
            <m:sub>
              <m:r>
                <w:rPr>
                  <w:rFonts w:ascii="Cambria Math" w:hAnsi="Cambria Math" w:cs="Times New Roman"/>
                  <w:sz w:val="28"/>
                  <w:szCs w:val="28"/>
                  <w:lang w:val="uk-UA"/>
                </w:rPr>
                <m:t>x</m:t>
              </m:r>
            </m:sub>
          </m:sSub>
          <m:sSub>
            <m:sSubPr>
              <m:ctrlPr>
                <w:rPr>
                  <w:rFonts w:ascii="Cambria Math" w:hAnsi="Cambria Math" w:cs="Times New Roman"/>
                  <w:i/>
                  <w:sz w:val="28"/>
                  <w:szCs w:val="28"/>
                  <w:lang w:val="uk-UA"/>
                </w:rPr>
              </m:ctrlPr>
            </m:sSubPr>
            <m:e>
              <m:r>
                <w:rPr>
                  <w:rFonts w:ascii="Cambria Math" w:hAnsi="Cambria Math" w:cs="Times New Roman"/>
                  <w:sz w:val="28"/>
                  <w:szCs w:val="28"/>
                  <w:lang w:val="uk-UA"/>
                </w:rPr>
                <m:t>z</m:t>
              </m:r>
            </m:e>
            <m:sub>
              <m:r>
                <w:rPr>
                  <w:rFonts w:ascii="Cambria Math" w:hAnsi="Cambria Math" w:cs="Times New Roman"/>
                  <w:sz w:val="28"/>
                  <w:szCs w:val="28"/>
                  <w:lang w:val="uk-UA"/>
                </w:rPr>
                <m:t>p</m:t>
              </m:r>
            </m:sub>
          </m:sSub>
          <m:r>
            <w:rPr>
              <w:rFonts w:ascii="Cambria Math" w:hAnsi="Cambria Math" w:cs="Times New Roman"/>
              <w:sz w:val="28"/>
              <w:szCs w:val="28"/>
              <w:lang w:val="uk-UA"/>
            </w:rPr>
            <m:t>+G</m:t>
          </m:r>
          <m:sSub>
            <m:sSubPr>
              <m:ctrlPr>
                <w:rPr>
                  <w:rFonts w:ascii="Cambria Math" w:hAnsi="Cambria Math" w:cs="Times New Roman"/>
                  <w:i/>
                  <w:sz w:val="28"/>
                  <w:szCs w:val="28"/>
                  <w:lang w:val="uk-UA"/>
                </w:rPr>
              </m:ctrlPr>
            </m:sSubPr>
            <m:e>
              <m:r>
                <w:rPr>
                  <w:rFonts w:ascii="Cambria Math" w:hAnsi="Cambria Math" w:cs="Times New Roman"/>
                  <w:sz w:val="28"/>
                  <w:szCs w:val="28"/>
                  <w:lang w:val="uk-UA"/>
                </w:rPr>
                <m:t>x</m:t>
              </m:r>
            </m:e>
            <m:sub>
              <m:r>
                <w:rPr>
                  <w:rFonts w:ascii="Cambria Math" w:hAnsi="Cambria Math" w:cs="Times New Roman"/>
                  <w:sz w:val="28"/>
                  <w:szCs w:val="28"/>
                  <w:lang w:val="uk-UA"/>
                </w:rPr>
                <m:t>G</m:t>
              </m:r>
            </m:sub>
          </m:sSub>
        </m:oMath>
      </m:oMathPara>
    </w:p>
    <w:p w:rsidR="0014544F" w:rsidRPr="008B5F0A" w:rsidRDefault="00231012" w:rsidP="0014544F">
      <w:pPr>
        <w:ind w:left="2977"/>
        <w:jc w:val="center"/>
        <w:rPr>
          <w:rFonts w:ascii="Times New Roman" w:eastAsiaTheme="minorEastAsia" w:hAnsi="Times New Roman" w:cs="Times New Roman"/>
          <w:sz w:val="28"/>
          <w:szCs w:val="28"/>
          <w:lang w:val="uk-UA"/>
        </w:rPr>
      </w:pPr>
      <m:oMathPara>
        <m:oMathParaPr>
          <m:jc m:val="left"/>
        </m:oMathParaPr>
        <m:oMath>
          <m:sSub>
            <m:sSubPr>
              <m:ctrlPr>
                <w:rPr>
                  <w:rFonts w:ascii="Cambria Math" w:hAnsi="Cambria Math" w:cs="Times New Roman"/>
                  <w:i/>
                  <w:sz w:val="28"/>
                  <w:szCs w:val="28"/>
                  <w:lang w:val="uk-UA"/>
                </w:rPr>
              </m:ctrlPr>
            </m:sSubPr>
            <m:e>
              <m:r>
                <w:rPr>
                  <w:rFonts w:ascii="Cambria Math" w:hAnsi="Cambria Math" w:cs="Times New Roman"/>
                  <w:sz w:val="28"/>
                  <w:szCs w:val="28"/>
                  <w:lang w:val="uk-UA"/>
                </w:rPr>
                <m:t>M</m:t>
              </m:r>
            </m:e>
            <m:sub>
              <m:r>
                <w:rPr>
                  <w:rFonts w:ascii="Cambria Math" w:hAnsi="Cambria Math" w:cs="Times New Roman"/>
                  <w:sz w:val="28"/>
                  <w:szCs w:val="28"/>
                  <w:lang w:val="uk-UA"/>
                </w:rPr>
                <m:t>z</m:t>
              </m:r>
            </m:sub>
          </m:sSub>
          <m:r>
            <w:rPr>
              <w:rFonts w:ascii="Cambria Math" w:hAnsi="Cambria Math" w:cs="Times New Roman"/>
              <w:sz w:val="28"/>
              <w:szCs w:val="28"/>
              <w:lang w:val="uk-UA"/>
            </w:rPr>
            <m:t>=</m:t>
          </m:r>
          <m:sSub>
            <m:sSubPr>
              <m:ctrlPr>
                <w:rPr>
                  <w:rFonts w:ascii="Cambria Math" w:hAnsi="Cambria Math" w:cs="Times New Roman"/>
                  <w:i/>
                  <w:sz w:val="28"/>
                  <w:szCs w:val="28"/>
                  <w:lang w:val="uk-UA"/>
                </w:rPr>
              </m:ctrlPr>
            </m:sSubPr>
            <m:e>
              <m:r>
                <w:rPr>
                  <w:rFonts w:ascii="Cambria Math" w:hAnsi="Cambria Math" w:cs="Times New Roman"/>
                  <w:sz w:val="28"/>
                  <w:szCs w:val="28"/>
                  <w:lang w:val="uk-UA"/>
                </w:rPr>
                <m:t>P</m:t>
              </m:r>
            </m:e>
            <m:sub>
              <m:r>
                <w:rPr>
                  <w:rFonts w:ascii="Cambria Math" w:hAnsi="Cambria Math" w:cs="Times New Roman"/>
                  <w:sz w:val="28"/>
                  <w:szCs w:val="28"/>
                  <w:lang w:val="uk-UA"/>
                </w:rPr>
                <m:t>y</m:t>
              </m:r>
            </m:sub>
          </m:sSub>
          <m:sSub>
            <m:sSubPr>
              <m:ctrlPr>
                <w:rPr>
                  <w:rFonts w:ascii="Cambria Math" w:hAnsi="Cambria Math" w:cs="Times New Roman"/>
                  <w:i/>
                  <w:sz w:val="28"/>
                  <w:szCs w:val="28"/>
                  <w:lang w:val="uk-UA"/>
                </w:rPr>
              </m:ctrlPr>
            </m:sSubPr>
            <m:e>
              <m:r>
                <w:rPr>
                  <w:rFonts w:ascii="Cambria Math" w:hAnsi="Cambria Math" w:cs="Times New Roman"/>
                  <w:sz w:val="28"/>
                  <w:szCs w:val="28"/>
                  <w:lang w:val="uk-UA"/>
                </w:rPr>
                <m:t>x</m:t>
              </m:r>
            </m:e>
            <m:sub>
              <m:r>
                <w:rPr>
                  <w:rFonts w:ascii="Cambria Math" w:hAnsi="Cambria Math" w:cs="Times New Roman"/>
                  <w:sz w:val="28"/>
                  <w:szCs w:val="28"/>
                  <w:lang w:val="uk-UA"/>
                </w:rPr>
                <m:t>p</m:t>
              </m:r>
            </m:sub>
          </m:sSub>
          <m:r>
            <w:rPr>
              <w:rFonts w:ascii="Cambria Math" w:hAnsi="Cambria Math" w:cs="Times New Roman"/>
              <w:sz w:val="28"/>
              <w:szCs w:val="28"/>
              <w:lang w:val="uk-UA"/>
            </w:rPr>
            <m:t>+</m:t>
          </m:r>
          <m:sSub>
            <m:sSubPr>
              <m:ctrlPr>
                <w:rPr>
                  <w:rFonts w:ascii="Cambria Math" w:hAnsi="Cambria Math" w:cs="Times New Roman"/>
                  <w:i/>
                  <w:sz w:val="28"/>
                  <w:szCs w:val="28"/>
                  <w:lang w:val="uk-UA"/>
                </w:rPr>
              </m:ctrlPr>
            </m:sSubPr>
            <m:e>
              <m:r>
                <w:rPr>
                  <w:rFonts w:ascii="Cambria Math" w:hAnsi="Cambria Math" w:cs="Times New Roman"/>
                  <w:sz w:val="28"/>
                  <w:szCs w:val="28"/>
                  <w:lang w:val="uk-UA"/>
                </w:rPr>
                <m:t>P</m:t>
              </m:r>
            </m:e>
            <m:sub>
              <m:r>
                <w:rPr>
                  <w:rFonts w:ascii="Cambria Math" w:hAnsi="Cambria Math" w:cs="Times New Roman"/>
                  <w:sz w:val="28"/>
                  <w:szCs w:val="28"/>
                  <w:lang w:val="uk-UA"/>
                </w:rPr>
                <m:t>x</m:t>
              </m:r>
            </m:sub>
          </m:sSub>
          <m:sSub>
            <m:sSubPr>
              <m:ctrlPr>
                <w:rPr>
                  <w:rFonts w:ascii="Cambria Math" w:hAnsi="Cambria Math" w:cs="Times New Roman"/>
                  <w:i/>
                  <w:sz w:val="28"/>
                  <w:szCs w:val="28"/>
                  <w:lang w:val="uk-UA"/>
                </w:rPr>
              </m:ctrlPr>
            </m:sSubPr>
            <m:e>
              <m:r>
                <w:rPr>
                  <w:rFonts w:ascii="Cambria Math" w:hAnsi="Cambria Math" w:cs="Times New Roman"/>
                  <w:sz w:val="28"/>
                  <w:szCs w:val="28"/>
                  <w:lang w:val="uk-UA"/>
                </w:rPr>
                <m:t>y</m:t>
              </m:r>
            </m:e>
            <m:sub>
              <m:r>
                <w:rPr>
                  <w:rFonts w:ascii="Cambria Math" w:hAnsi="Cambria Math" w:cs="Times New Roman"/>
                  <w:sz w:val="28"/>
                  <w:szCs w:val="28"/>
                  <w:lang w:val="uk-UA"/>
                </w:rPr>
                <m:t>p</m:t>
              </m:r>
            </m:sub>
          </m:sSub>
        </m:oMath>
      </m:oMathPara>
    </w:p>
    <w:p w:rsidR="008638B0" w:rsidRPr="008B5F0A" w:rsidRDefault="008638B0" w:rsidP="0014544F">
      <w:pPr>
        <w:ind w:left="2977"/>
        <w:jc w:val="center"/>
        <w:rPr>
          <w:rFonts w:ascii="Times New Roman" w:eastAsiaTheme="minorEastAsia" w:hAnsi="Times New Roman" w:cs="Times New Roman"/>
          <w:sz w:val="28"/>
          <w:szCs w:val="28"/>
          <w:lang w:val="uk-UA"/>
        </w:rPr>
      </w:pPr>
    </w:p>
    <w:p w:rsidR="0014544F" w:rsidRPr="008B5F0A" w:rsidRDefault="0014544F" w:rsidP="00B707FD">
      <w:pPr>
        <w:ind w:firstLine="709"/>
        <w:jc w:val="both"/>
        <w:rPr>
          <w:rFonts w:ascii="Times New Roman" w:eastAsiaTheme="minorEastAsia" w:hAnsi="Times New Roman" w:cs="Times New Roman"/>
          <w:sz w:val="28"/>
          <w:szCs w:val="28"/>
          <w:lang w:val="uk-UA"/>
        </w:rPr>
      </w:pPr>
      <w:r w:rsidRPr="008B5F0A">
        <w:rPr>
          <w:rFonts w:ascii="Times New Roman" w:eastAsiaTheme="minorEastAsia" w:hAnsi="Times New Roman" w:cs="Times New Roman"/>
          <w:sz w:val="28"/>
          <w:szCs w:val="28"/>
          <w:lang w:val="uk-UA"/>
        </w:rPr>
        <w:t xml:space="preserve">де </w:t>
      </w:r>
      <m:oMath>
        <m:sSub>
          <m:sSubPr>
            <m:ctrlPr>
              <w:rPr>
                <w:rFonts w:ascii="Cambria Math" w:hAnsi="Cambria Math" w:cs="Times New Roman"/>
                <w:i/>
                <w:sz w:val="28"/>
                <w:szCs w:val="28"/>
                <w:lang w:val="uk-UA"/>
              </w:rPr>
            </m:ctrlPr>
          </m:sSubPr>
          <m:e>
            <m:r>
              <w:rPr>
                <w:rFonts w:ascii="Cambria Math" w:hAnsi="Cambria Math" w:cs="Times New Roman"/>
                <w:sz w:val="28"/>
                <w:szCs w:val="28"/>
                <w:lang w:val="uk-UA"/>
              </w:rPr>
              <m:t>P</m:t>
            </m:r>
          </m:e>
          <m:sub>
            <m:r>
              <w:rPr>
                <w:rFonts w:ascii="Cambria Math" w:hAnsi="Cambria Math" w:cs="Times New Roman"/>
                <w:sz w:val="28"/>
                <w:szCs w:val="28"/>
                <w:lang w:val="uk-UA"/>
              </w:rPr>
              <m:t>x</m:t>
            </m:r>
          </m:sub>
        </m:sSub>
        <m:r>
          <w:rPr>
            <w:rFonts w:ascii="Cambria Math" w:hAnsi="Cambria Math" w:cs="Times New Roman"/>
            <w:sz w:val="28"/>
            <w:szCs w:val="28"/>
            <w:lang w:val="uk-UA"/>
          </w:rPr>
          <m:t>,</m:t>
        </m:r>
        <m:sSub>
          <m:sSubPr>
            <m:ctrlPr>
              <w:rPr>
                <w:rFonts w:ascii="Cambria Math" w:hAnsi="Cambria Math" w:cs="Times New Roman"/>
                <w:i/>
                <w:sz w:val="28"/>
                <w:szCs w:val="28"/>
                <w:lang w:val="uk-UA"/>
              </w:rPr>
            </m:ctrlPr>
          </m:sSubPr>
          <m:e>
            <m:r>
              <w:rPr>
                <w:rFonts w:ascii="Cambria Math" w:hAnsi="Cambria Math" w:cs="Times New Roman"/>
                <w:sz w:val="28"/>
                <w:szCs w:val="28"/>
                <w:lang w:val="uk-UA"/>
              </w:rPr>
              <m:t xml:space="preserve"> P</m:t>
            </m:r>
          </m:e>
          <m:sub>
            <m:r>
              <w:rPr>
                <w:rFonts w:ascii="Cambria Math" w:hAnsi="Cambria Math" w:cs="Times New Roman"/>
                <w:sz w:val="28"/>
                <w:szCs w:val="28"/>
                <w:lang w:val="uk-UA"/>
              </w:rPr>
              <m:t>y</m:t>
            </m:r>
          </m:sub>
        </m:sSub>
        <m:r>
          <w:rPr>
            <w:rFonts w:ascii="Cambria Math" w:hAnsi="Cambria Math" w:cs="Times New Roman"/>
            <w:sz w:val="28"/>
            <w:szCs w:val="28"/>
            <w:lang w:val="uk-UA"/>
          </w:rPr>
          <m:t xml:space="preserve">, </m:t>
        </m:r>
        <m:sSub>
          <m:sSubPr>
            <m:ctrlPr>
              <w:rPr>
                <w:rFonts w:ascii="Cambria Math" w:hAnsi="Cambria Math" w:cs="Times New Roman"/>
                <w:i/>
                <w:sz w:val="28"/>
                <w:szCs w:val="28"/>
                <w:lang w:val="uk-UA"/>
              </w:rPr>
            </m:ctrlPr>
          </m:sSubPr>
          <m:e>
            <m:r>
              <w:rPr>
                <w:rFonts w:ascii="Cambria Math" w:hAnsi="Cambria Math" w:cs="Times New Roman"/>
                <w:sz w:val="28"/>
                <w:szCs w:val="28"/>
                <w:lang w:val="uk-UA"/>
              </w:rPr>
              <m:t>P</m:t>
            </m:r>
          </m:e>
          <m:sub>
            <m:r>
              <w:rPr>
                <w:rFonts w:ascii="Cambria Math" w:hAnsi="Cambria Math" w:cs="Times New Roman"/>
                <w:sz w:val="28"/>
                <w:szCs w:val="28"/>
                <w:lang w:val="uk-UA"/>
              </w:rPr>
              <m:t>z</m:t>
            </m:r>
          </m:sub>
        </m:sSub>
      </m:oMath>
      <w:r w:rsidRPr="008B5F0A">
        <w:rPr>
          <w:rFonts w:ascii="Times New Roman" w:hAnsi="Times New Roman" w:cs="Times New Roman"/>
          <w:sz w:val="28"/>
          <w:szCs w:val="28"/>
          <w:lang w:val="uk-UA"/>
        </w:rPr>
        <w:t xml:space="preserve"> – складові сил різання за осями координат; </w:t>
      </w:r>
      <m:oMath>
        <m:sSub>
          <m:sSubPr>
            <m:ctrlPr>
              <w:rPr>
                <w:rFonts w:ascii="Cambria Math" w:eastAsiaTheme="minorEastAsia" w:hAnsi="Cambria Math" w:cs="Times New Roman"/>
                <w:i/>
                <w:sz w:val="28"/>
                <w:szCs w:val="28"/>
                <w:lang w:val="uk-UA"/>
              </w:rPr>
            </m:ctrlPr>
          </m:sSubPr>
          <m:e>
            <m:r>
              <w:rPr>
                <w:rFonts w:ascii="Cambria Math" w:eastAsiaTheme="minorEastAsia" w:hAnsi="Cambria Math" w:cs="Times New Roman"/>
                <w:sz w:val="28"/>
                <w:szCs w:val="28"/>
                <w:lang w:val="uk-UA"/>
              </w:rPr>
              <m:t>x</m:t>
            </m:r>
          </m:e>
          <m:sub>
            <m:r>
              <w:rPr>
                <w:rFonts w:ascii="Cambria Math" w:eastAsiaTheme="minorEastAsia" w:hAnsi="Cambria Math" w:cs="Times New Roman"/>
                <w:sz w:val="28"/>
                <w:szCs w:val="28"/>
                <w:lang w:val="uk-UA"/>
              </w:rPr>
              <m:t>p</m:t>
            </m:r>
          </m:sub>
        </m:sSub>
        <m:r>
          <w:rPr>
            <w:rFonts w:ascii="Cambria Math" w:eastAsiaTheme="minorEastAsia" w:hAnsi="Cambria Math" w:cs="Times New Roman"/>
            <w:sz w:val="28"/>
            <w:szCs w:val="28"/>
            <w:lang w:val="uk-UA"/>
          </w:rPr>
          <m:t xml:space="preserve">, </m:t>
        </m:r>
        <m:sSub>
          <m:sSubPr>
            <m:ctrlPr>
              <w:rPr>
                <w:rFonts w:ascii="Cambria Math" w:eastAsiaTheme="minorEastAsia" w:hAnsi="Cambria Math" w:cs="Times New Roman"/>
                <w:i/>
                <w:sz w:val="28"/>
                <w:szCs w:val="28"/>
                <w:lang w:val="uk-UA"/>
              </w:rPr>
            </m:ctrlPr>
          </m:sSubPr>
          <m:e>
            <m:r>
              <w:rPr>
                <w:rFonts w:ascii="Cambria Math" w:eastAsiaTheme="minorEastAsia" w:hAnsi="Cambria Math" w:cs="Times New Roman"/>
                <w:sz w:val="28"/>
                <w:szCs w:val="28"/>
                <w:lang w:val="uk-UA"/>
              </w:rPr>
              <m:t>y</m:t>
            </m:r>
          </m:e>
          <m:sub>
            <m:r>
              <w:rPr>
                <w:rFonts w:ascii="Cambria Math" w:eastAsiaTheme="minorEastAsia" w:hAnsi="Cambria Math" w:cs="Times New Roman"/>
                <w:sz w:val="28"/>
                <w:szCs w:val="28"/>
                <w:lang w:val="uk-UA"/>
              </w:rPr>
              <m:t>p</m:t>
            </m:r>
          </m:sub>
        </m:sSub>
        <m:r>
          <w:rPr>
            <w:rFonts w:ascii="Cambria Math" w:eastAsiaTheme="minorEastAsia" w:hAnsi="Cambria Math" w:cs="Times New Roman"/>
            <w:sz w:val="28"/>
            <w:szCs w:val="28"/>
            <w:lang w:val="uk-UA"/>
          </w:rPr>
          <m:t xml:space="preserve">, </m:t>
        </m:r>
        <m:sSub>
          <m:sSubPr>
            <m:ctrlPr>
              <w:rPr>
                <w:rFonts w:ascii="Cambria Math" w:eastAsiaTheme="minorEastAsia" w:hAnsi="Cambria Math" w:cs="Times New Roman"/>
                <w:i/>
                <w:sz w:val="28"/>
                <w:szCs w:val="28"/>
                <w:lang w:val="uk-UA"/>
              </w:rPr>
            </m:ctrlPr>
          </m:sSubPr>
          <m:e>
            <m:r>
              <w:rPr>
                <w:rFonts w:ascii="Cambria Math" w:eastAsiaTheme="minorEastAsia" w:hAnsi="Cambria Math" w:cs="Times New Roman"/>
                <w:sz w:val="28"/>
                <w:szCs w:val="28"/>
                <w:lang w:val="uk-UA"/>
              </w:rPr>
              <m:t>z</m:t>
            </m:r>
          </m:e>
          <m:sub>
            <m:r>
              <w:rPr>
                <w:rFonts w:ascii="Cambria Math" w:eastAsiaTheme="minorEastAsia" w:hAnsi="Cambria Math" w:cs="Times New Roman"/>
                <w:sz w:val="28"/>
                <w:szCs w:val="28"/>
                <w:lang w:val="uk-UA"/>
              </w:rPr>
              <m:t>p</m:t>
            </m:r>
          </m:sub>
        </m:sSub>
        <m:r>
          <w:rPr>
            <w:rFonts w:ascii="Cambria Math" w:eastAsiaTheme="minorEastAsia" w:hAnsi="Cambria Math" w:cs="Times New Roman"/>
            <w:sz w:val="28"/>
            <w:szCs w:val="28"/>
            <w:lang w:val="uk-UA"/>
          </w:rPr>
          <m:t xml:space="preserve">, </m:t>
        </m:r>
        <m:sSub>
          <m:sSubPr>
            <m:ctrlPr>
              <w:rPr>
                <w:rFonts w:ascii="Cambria Math" w:eastAsiaTheme="minorEastAsia" w:hAnsi="Cambria Math" w:cs="Times New Roman"/>
                <w:i/>
                <w:sz w:val="28"/>
                <w:szCs w:val="28"/>
                <w:lang w:val="uk-UA"/>
              </w:rPr>
            </m:ctrlPr>
          </m:sSubPr>
          <m:e>
            <m:r>
              <w:rPr>
                <w:rFonts w:ascii="Cambria Math" w:eastAsiaTheme="minorEastAsia" w:hAnsi="Cambria Math" w:cs="Times New Roman"/>
                <w:sz w:val="28"/>
                <w:szCs w:val="28"/>
                <w:lang w:val="uk-UA"/>
              </w:rPr>
              <m:t>x</m:t>
            </m:r>
          </m:e>
          <m:sub>
            <m:r>
              <w:rPr>
                <w:rFonts w:ascii="Cambria Math" w:eastAsiaTheme="minorEastAsia" w:hAnsi="Cambria Math" w:cs="Times New Roman"/>
                <w:sz w:val="28"/>
                <w:szCs w:val="28"/>
                <w:lang w:val="uk-UA"/>
              </w:rPr>
              <m:t>G</m:t>
            </m:r>
          </m:sub>
        </m:sSub>
        <m:r>
          <w:rPr>
            <w:rFonts w:ascii="Cambria Math" w:eastAsiaTheme="minorEastAsia" w:hAnsi="Cambria Math" w:cs="Times New Roman"/>
            <w:sz w:val="28"/>
            <w:szCs w:val="28"/>
            <w:lang w:val="uk-UA"/>
          </w:rPr>
          <m:t xml:space="preserve">, </m:t>
        </m:r>
        <m:sSub>
          <m:sSubPr>
            <m:ctrlPr>
              <w:rPr>
                <w:rFonts w:ascii="Cambria Math" w:eastAsiaTheme="minorEastAsia" w:hAnsi="Cambria Math" w:cs="Times New Roman"/>
                <w:i/>
                <w:sz w:val="28"/>
                <w:szCs w:val="28"/>
                <w:lang w:val="uk-UA"/>
              </w:rPr>
            </m:ctrlPr>
          </m:sSubPr>
          <m:e>
            <m:r>
              <w:rPr>
                <w:rFonts w:ascii="Cambria Math" w:eastAsiaTheme="minorEastAsia" w:hAnsi="Cambria Math" w:cs="Times New Roman"/>
                <w:sz w:val="28"/>
                <w:szCs w:val="28"/>
                <w:lang w:val="uk-UA"/>
              </w:rPr>
              <m:t>y</m:t>
            </m:r>
          </m:e>
          <m:sub>
            <m:r>
              <w:rPr>
                <w:rFonts w:ascii="Cambria Math" w:eastAsiaTheme="minorEastAsia" w:hAnsi="Cambria Math" w:cs="Times New Roman"/>
                <w:sz w:val="28"/>
                <w:szCs w:val="28"/>
                <w:lang w:val="uk-UA"/>
              </w:rPr>
              <m:t>G</m:t>
            </m:r>
          </m:sub>
        </m:sSub>
      </m:oMath>
      <w:r w:rsidRPr="008B5F0A">
        <w:rPr>
          <w:rFonts w:ascii="Times New Roman" w:eastAsiaTheme="minorEastAsia" w:hAnsi="Times New Roman" w:cs="Times New Roman"/>
          <w:sz w:val="28"/>
          <w:szCs w:val="28"/>
          <w:lang w:val="uk-UA"/>
        </w:rPr>
        <w:t xml:space="preserve"> – координати сил різання та ваги, см; </w:t>
      </w:r>
      <m:oMath>
        <m:r>
          <w:rPr>
            <w:rFonts w:ascii="Cambria Math" w:eastAsiaTheme="minorEastAsia" w:hAnsi="Cambria Math" w:cs="Times New Roman"/>
            <w:sz w:val="28"/>
            <w:szCs w:val="28"/>
            <w:lang w:val="uk-UA"/>
          </w:rPr>
          <m:t>G</m:t>
        </m:r>
      </m:oMath>
      <w:r w:rsidRPr="008B5F0A">
        <w:rPr>
          <w:rFonts w:ascii="Times New Roman" w:eastAsiaTheme="minorEastAsia" w:hAnsi="Times New Roman" w:cs="Times New Roman"/>
          <w:sz w:val="28"/>
          <w:szCs w:val="28"/>
          <w:lang w:val="uk-UA"/>
        </w:rPr>
        <w:t xml:space="preserve"> – вага вузла Н;</w:t>
      </w:r>
    </w:p>
    <w:p w:rsidR="0014544F" w:rsidRPr="008B5F0A" w:rsidRDefault="0014544F" w:rsidP="00B707FD">
      <w:pPr>
        <w:ind w:firstLine="709"/>
        <w:jc w:val="both"/>
        <w:rPr>
          <w:rFonts w:ascii="Times New Roman" w:eastAsiaTheme="minorEastAsia" w:hAnsi="Times New Roman" w:cs="Times New Roman"/>
          <w:sz w:val="28"/>
          <w:szCs w:val="28"/>
          <w:lang w:val="uk-UA"/>
        </w:rPr>
      </w:pPr>
      <w:r w:rsidRPr="008B5F0A">
        <w:rPr>
          <w:rFonts w:ascii="Times New Roman" w:eastAsiaTheme="minorEastAsia" w:hAnsi="Times New Roman" w:cs="Times New Roman"/>
          <w:sz w:val="28"/>
          <w:szCs w:val="28"/>
          <w:lang w:val="uk-UA"/>
        </w:rPr>
        <w:t>Для кожної складеної розрахункової схеми сили та координати потрібно брати з відповідними знаками</w:t>
      </w:r>
    </w:p>
    <w:p w:rsidR="008638B0" w:rsidRPr="008B5F0A" w:rsidRDefault="008638B0" w:rsidP="0014544F">
      <w:pPr>
        <w:ind w:firstLine="708"/>
        <w:jc w:val="both"/>
        <w:rPr>
          <w:rFonts w:ascii="Times New Roman" w:eastAsiaTheme="minorEastAsia" w:hAnsi="Times New Roman" w:cs="Times New Roman"/>
          <w:sz w:val="28"/>
          <w:szCs w:val="28"/>
          <w:lang w:val="uk-UA"/>
        </w:rPr>
      </w:pPr>
    </w:p>
    <w:p w:rsidR="0014544F" w:rsidRPr="008B5F0A" w:rsidRDefault="00231012" w:rsidP="0014544F">
      <w:pPr>
        <w:ind w:left="2977"/>
        <w:jc w:val="center"/>
        <w:rPr>
          <w:rFonts w:ascii="Times New Roman" w:eastAsiaTheme="minorEastAsia" w:hAnsi="Times New Roman" w:cs="Times New Roman"/>
          <w:sz w:val="28"/>
          <w:szCs w:val="28"/>
          <w:lang w:val="uk-UA"/>
        </w:rPr>
      </w:pPr>
      <m:oMathPara>
        <m:oMathParaPr>
          <m:jc m:val="left"/>
        </m:oMathParaPr>
        <m:oMath>
          <m:sSub>
            <m:sSubPr>
              <m:ctrlPr>
                <w:rPr>
                  <w:rFonts w:ascii="Cambria Math" w:eastAsiaTheme="minorEastAsia" w:hAnsi="Cambria Math" w:cs="Times New Roman"/>
                  <w:sz w:val="28"/>
                  <w:szCs w:val="28"/>
                  <w:lang w:val="uk-UA"/>
                </w:rPr>
              </m:ctrlPr>
            </m:sSubPr>
            <m:e>
              <m:r>
                <m:rPr>
                  <m:sty m:val="p"/>
                </m:rPr>
                <w:rPr>
                  <w:rFonts w:ascii="Cambria Math" w:eastAsiaTheme="minorEastAsia" w:hAnsi="Cambria Math" w:cs="Times New Roman"/>
                  <w:sz w:val="28"/>
                  <w:szCs w:val="28"/>
                  <w:lang w:val="uk-UA"/>
                </w:rPr>
                <m:t>M'</m:t>
              </m:r>
            </m:e>
            <m:sub>
              <m:r>
                <m:rPr>
                  <m:sty m:val="p"/>
                </m:rPr>
                <w:rPr>
                  <w:rFonts w:ascii="Cambria Math" w:eastAsiaTheme="minorEastAsia" w:hAnsi="Cambria Math" w:cs="Times New Roman"/>
                  <w:sz w:val="28"/>
                  <w:szCs w:val="28"/>
                  <w:lang w:val="uk-UA"/>
                </w:rPr>
                <m:t>x</m:t>
              </m:r>
            </m:sub>
          </m:sSub>
          <m:r>
            <m:rPr>
              <m:sty m:val="p"/>
            </m:rPr>
            <w:rPr>
              <w:rFonts w:ascii="Cambria Math" w:eastAsiaTheme="minorEastAsia" w:hAnsi="Cambria Math" w:cs="Times New Roman"/>
              <w:sz w:val="28"/>
              <w:szCs w:val="28"/>
              <w:lang w:val="uk-UA"/>
            </w:rPr>
            <m:t>=</m:t>
          </m:r>
          <m:sSub>
            <m:sSubPr>
              <m:ctrlPr>
                <w:rPr>
                  <w:rFonts w:ascii="Cambria Math" w:eastAsiaTheme="minorEastAsia" w:hAnsi="Cambria Math" w:cs="Times New Roman"/>
                  <w:sz w:val="28"/>
                  <w:szCs w:val="28"/>
                  <w:lang w:val="uk-UA"/>
                </w:rPr>
              </m:ctrlPr>
            </m:sSubPr>
            <m:e>
              <m:r>
                <m:rPr>
                  <m:sty m:val="p"/>
                </m:rPr>
                <w:rPr>
                  <w:rFonts w:ascii="Cambria Math" w:eastAsiaTheme="minorEastAsia" w:hAnsi="Cambria Math" w:cs="Times New Roman"/>
                  <w:sz w:val="28"/>
                  <w:szCs w:val="28"/>
                  <w:lang w:val="uk-UA"/>
                </w:rPr>
                <m:t>M</m:t>
              </m:r>
            </m:e>
            <m:sub>
              <m:r>
                <m:rPr>
                  <m:sty m:val="p"/>
                </m:rPr>
                <w:rPr>
                  <w:rFonts w:ascii="Cambria Math" w:eastAsiaTheme="minorEastAsia" w:hAnsi="Cambria Math" w:cs="Times New Roman"/>
                  <w:sz w:val="28"/>
                  <w:szCs w:val="28"/>
                  <w:lang w:val="uk-UA"/>
                </w:rPr>
                <m:t>x</m:t>
              </m:r>
            </m:sub>
          </m:sSub>
          <m:r>
            <w:rPr>
              <w:rFonts w:ascii="Cambria Math" w:eastAsiaTheme="minorEastAsia" w:hAnsi="Cambria Math" w:cs="Times New Roman"/>
              <w:sz w:val="28"/>
              <w:szCs w:val="28"/>
              <w:lang w:val="uk-UA"/>
            </w:rPr>
            <m:t>+</m:t>
          </m:r>
          <m:sSub>
            <m:sSubPr>
              <m:ctrlPr>
                <w:rPr>
                  <w:rFonts w:ascii="Cambria Math" w:eastAsiaTheme="minorEastAsia" w:hAnsi="Cambria Math" w:cs="Times New Roman"/>
                  <w:i/>
                  <w:sz w:val="28"/>
                  <w:szCs w:val="28"/>
                  <w:lang w:val="uk-UA"/>
                </w:rPr>
              </m:ctrlPr>
            </m:sSubPr>
            <m:e>
              <m:r>
                <w:rPr>
                  <w:rFonts w:ascii="Cambria Math" w:eastAsiaTheme="minorEastAsia" w:hAnsi="Cambria Math" w:cs="Times New Roman"/>
                  <w:sz w:val="28"/>
                  <w:szCs w:val="28"/>
                  <w:lang w:val="uk-UA"/>
                </w:rPr>
                <m:t>Q</m:t>
              </m:r>
            </m:e>
            <m:sub>
              <m:r>
                <w:rPr>
                  <w:rFonts w:ascii="Cambria Math" w:eastAsiaTheme="minorEastAsia" w:hAnsi="Cambria Math" w:cs="Times New Roman"/>
                  <w:sz w:val="28"/>
                  <w:szCs w:val="28"/>
                  <w:lang w:val="uk-UA"/>
                </w:rPr>
                <m:t>z</m:t>
              </m:r>
            </m:sub>
          </m:sSub>
          <m:sSub>
            <m:sSubPr>
              <m:ctrlPr>
                <w:rPr>
                  <w:rFonts w:ascii="Cambria Math" w:eastAsiaTheme="minorEastAsia" w:hAnsi="Cambria Math" w:cs="Times New Roman"/>
                  <w:i/>
                  <w:sz w:val="28"/>
                  <w:szCs w:val="28"/>
                  <w:lang w:val="uk-UA"/>
                </w:rPr>
              </m:ctrlPr>
            </m:sSubPr>
            <m:e>
              <m:r>
                <w:rPr>
                  <w:rFonts w:ascii="Cambria Math" w:eastAsiaTheme="minorEastAsia" w:hAnsi="Cambria Math" w:cs="Times New Roman"/>
                  <w:sz w:val="28"/>
                  <w:szCs w:val="28"/>
                  <w:lang w:val="uk-UA"/>
                </w:rPr>
                <m:t>y</m:t>
              </m:r>
            </m:e>
            <m:sub>
              <m:r>
                <w:rPr>
                  <w:rFonts w:ascii="Cambria Math" w:eastAsiaTheme="minorEastAsia" w:hAnsi="Cambria Math" w:cs="Times New Roman"/>
                  <w:sz w:val="28"/>
                  <w:szCs w:val="28"/>
                  <w:lang w:val="uk-UA"/>
                </w:rPr>
                <m:t>Q</m:t>
              </m:r>
            </m:sub>
          </m:sSub>
          <m:r>
            <w:rPr>
              <w:rFonts w:ascii="Cambria Math" w:eastAsiaTheme="minorEastAsia" w:hAnsi="Cambria Math" w:cs="Times New Roman"/>
              <w:sz w:val="28"/>
              <w:szCs w:val="28"/>
              <w:lang w:val="uk-UA"/>
            </w:rPr>
            <m:t>+</m:t>
          </m:r>
          <m:sSub>
            <m:sSubPr>
              <m:ctrlPr>
                <w:rPr>
                  <w:rFonts w:ascii="Cambria Math" w:eastAsiaTheme="minorEastAsia" w:hAnsi="Cambria Math" w:cs="Times New Roman"/>
                  <w:i/>
                  <w:sz w:val="28"/>
                  <w:szCs w:val="28"/>
                  <w:lang w:val="uk-UA"/>
                </w:rPr>
              </m:ctrlPr>
            </m:sSubPr>
            <m:e>
              <m:r>
                <w:rPr>
                  <w:rFonts w:ascii="Cambria Math" w:eastAsiaTheme="minorEastAsia" w:hAnsi="Cambria Math" w:cs="Times New Roman"/>
                  <w:sz w:val="28"/>
                  <w:szCs w:val="28"/>
                  <w:lang w:val="uk-UA"/>
                </w:rPr>
                <m:t>Q</m:t>
              </m:r>
            </m:e>
            <m:sub>
              <m:r>
                <w:rPr>
                  <w:rFonts w:ascii="Cambria Math" w:eastAsiaTheme="minorEastAsia" w:hAnsi="Cambria Math" w:cs="Times New Roman"/>
                  <w:sz w:val="28"/>
                  <w:szCs w:val="28"/>
                  <w:lang w:val="uk-UA"/>
                </w:rPr>
                <m:t>y</m:t>
              </m:r>
            </m:sub>
          </m:sSub>
          <m:sSub>
            <m:sSubPr>
              <m:ctrlPr>
                <w:rPr>
                  <w:rFonts w:ascii="Cambria Math" w:eastAsiaTheme="minorEastAsia" w:hAnsi="Cambria Math" w:cs="Times New Roman"/>
                  <w:i/>
                  <w:sz w:val="28"/>
                  <w:szCs w:val="28"/>
                  <w:lang w:val="uk-UA"/>
                </w:rPr>
              </m:ctrlPr>
            </m:sSubPr>
            <m:e>
              <m:r>
                <w:rPr>
                  <w:rFonts w:ascii="Cambria Math" w:eastAsiaTheme="minorEastAsia" w:hAnsi="Cambria Math" w:cs="Times New Roman"/>
                  <w:sz w:val="28"/>
                  <w:szCs w:val="28"/>
                  <w:lang w:val="uk-UA"/>
                </w:rPr>
                <m:t>z</m:t>
              </m:r>
            </m:e>
            <m:sub>
              <m:r>
                <w:rPr>
                  <w:rFonts w:ascii="Cambria Math" w:eastAsiaTheme="minorEastAsia" w:hAnsi="Cambria Math" w:cs="Times New Roman"/>
                  <w:sz w:val="28"/>
                  <w:szCs w:val="28"/>
                  <w:lang w:val="uk-UA"/>
                </w:rPr>
                <m:t>Q</m:t>
              </m:r>
            </m:sub>
          </m:sSub>
        </m:oMath>
      </m:oMathPara>
    </w:p>
    <w:p w:rsidR="0014544F" w:rsidRPr="008B5F0A" w:rsidRDefault="00231012" w:rsidP="0014544F">
      <w:pPr>
        <w:ind w:left="2977"/>
        <w:jc w:val="center"/>
        <w:rPr>
          <w:rFonts w:ascii="Times New Roman" w:eastAsiaTheme="minorEastAsia" w:hAnsi="Times New Roman" w:cs="Times New Roman"/>
          <w:sz w:val="28"/>
          <w:szCs w:val="28"/>
          <w:lang w:val="uk-UA"/>
        </w:rPr>
      </w:pPr>
      <m:oMathPara>
        <m:oMathParaPr>
          <m:jc m:val="left"/>
        </m:oMathParaPr>
        <m:oMath>
          <m:sSub>
            <m:sSubPr>
              <m:ctrlPr>
                <w:rPr>
                  <w:rFonts w:ascii="Cambria Math" w:eastAsiaTheme="minorEastAsia" w:hAnsi="Cambria Math" w:cs="Times New Roman"/>
                  <w:i/>
                  <w:sz w:val="28"/>
                  <w:szCs w:val="28"/>
                  <w:lang w:val="uk-UA"/>
                </w:rPr>
              </m:ctrlPr>
            </m:sSubPr>
            <m:e>
              <m:r>
                <w:rPr>
                  <w:rFonts w:ascii="Cambria Math" w:eastAsiaTheme="minorEastAsia" w:hAnsi="Cambria Math" w:cs="Times New Roman"/>
                  <w:sz w:val="28"/>
                  <w:szCs w:val="28"/>
                  <w:lang w:val="uk-UA"/>
                </w:rPr>
                <m:t>M'</m:t>
              </m:r>
            </m:e>
            <m:sub>
              <m:r>
                <w:rPr>
                  <w:rFonts w:ascii="Cambria Math" w:eastAsiaTheme="minorEastAsia" w:hAnsi="Cambria Math" w:cs="Times New Roman"/>
                  <w:sz w:val="28"/>
                  <w:szCs w:val="28"/>
                  <w:lang w:val="uk-UA"/>
                </w:rPr>
                <m:t>y</m:t>
              </m:r>
            </m:sub>
          </m:sSub>
          <m:r>
            <m:rPr>
              <m:sty m:val="p"/>
            </m:rPr>
            <w:rPr>
              <w:rFonts w:ascii="Cambria Math" w:eastAsiaTheme="minorEastAsia" w:hAnsi="Cambria Math" w:cs="Times New Roman"/>
              <w:sz w:val="28"/>
              <w:szCs w:val="28"/>
              <w:lang w:val="uk-UA"/>
            </w:rPr>
            <m:t>=</m:t>
          </m:r>
          <m:sSub>
            <m:sSubPr>
              <m:ctrlPr>
                <w:rPr>
                  <w:rFonts w:ascii="Cambria Math" w:eastAsiaTheme="minorEastAsia" w:hAnsi="Cambria Math" w:cs="Times New Roman"/>
                  <w:sz w:val="28"/>
                  <w:szCs w:val="28"/>
                  <w:lang w:val="uk-UA"/>
                </w:rPr>
              </m:ctrlPr>
            </m:sSubPr>
            <m:e>
              <m:r>
                <m:rPr>
                  <m:sty m:val="p"/>
                </m:rPr>
                <w:rPr>
                  <w:rFonts w:ascii="Cambria Math" w:eastAsiaTheme="minorEastAsia" w:hAnsi="Cambria Math" w:cs="Times New Roman"/>
                  <w:sz w:val="28"/>
                  <w:szCs w:val="28"/>
                  <w:lang w:val="uk-UA"/>
                </w:rPr>
                <m:t>M</m:t>
              </m:r>
            </m:e>
            <m:sub>
              <m:r>
                <w:rPr>
                  <w:rFonts w:ascii="Cambria Math" w:eastAsiaTheme="minorEastAsia" w:hAnsi="Cambria Math" w:cs="Times New Roman"/>
                  <w:sz w:val="28"/>
                  <w:szCs w:val="28"/>
                  <w:lang w:val="uk-UA"/>
                </w:rPr>
                <m:t>y</m:t>
              </m:r>
            </m:sub>
          </m:sSub>
          <m:r>
            <w:rPr>
              <w:rFonts w:ascii="Cambria Math" w:eastAsiaTheme="minorEastAsia" w:hAnsi="Cambria Math" w:cs="Times New Roman"/>
              <w:sz w:val="28"/>
              <w:szCs w:val="28"/>
              <w:lang w:val="uk-UA"/>
            </w:rPr>
            <m:t>+</m:t>
          </m:r>
          <m:sSub>
            <m:sSubPr>
              <m:ctrlPr>
                <w:rPr>
                  <w:rFonts w:ascii="Cambria Math" w:eastAsiaTheme="minorEastAsia" w:hAnsi="Cambria Math" w:cs="Times New Roman"/>
                  <w:i/>
                  <w:sz w:val="28"/>
                  <w:szCs w:val="28"/>
                  <w:lang w:val="uk-UA"/>
                </w:rPr>
              </m:ctrlPr>
            </m:sSubPr>
            <m:e>
              <m:r>
                <w:rPr>
                  <w:rFonts w:ascii="Cambria Math" w:eastAsiaTheme="minorEastAsia" w:hAnsi="Cambria Math" w:cs="Times New Roman"/>
                  <w:sz w:val="28"/>
                  <w:szCs w:val="28"/>
                  <w:lang w:val="uk-UA"/>
                </w:rPr>
                <m:t>Q</m:t>
              </m:r>
            </m:e>
            <m:sub>
              <m:r>
                <w:rPr>
                  <w:rFonts w:ascii="Cambria Math" w:eastAsiaTheme="minorEastAsia" w:hAnsi="Cambria Math" w:cs="Times New Roman"/>
                  <w:sz w:val="28"/>
                  <w:szCs w:val="28"/>
                  <w:lang w:val="uk-UA"/>
                </w:rPr>
                <m:t>z</m:t>
              </m:r>
            </m:sub>
          </m:sSub>
          <m:sSub>
            <m:sSubPr>
              <m:ctrlPr>
                <w:rPr>
                  <w:rFonts w:ascii="Cambria Math" w:eastAsiaTheme="minorEastAsia" w:hAnsi="Cambria Math" w:cs="Times New Roman"/>
                  <w:i/>
                  <w:sz w:val="28"/>
                  <w:szCs w:val="28"/>
                  <w:lang w:val="uk-UA"/>
                </w:rPr>
              </m:ctrlPr>
            </m:sSubPr>
            <m:e>
              <m:r>
                <w:rPr>
                  <w:rFonts w:ascii="Cambria Math" w:eastAsiaTheme="minorEastAsia" w:hAnsi="Cambria Math" w:cs="Times New Roman"/>
                  <w:sz w:val="28"/>
                  <w:szCs w:val="28"/>
                  <w:lang w:val="uk-UA"/>
                </w:rPr>
                <m:t>x</m:t>
              </m:r>
            </m:e>
            <m:sub>
              <m:r>
                <w:rPr>
                  <w:rFonts w:ascii="Cambria Math" w:eastAsiaTheme="minorEastAsia" w:hAnsi="Cambria Math" w:cs="Times New Roman"/>
                  <w:sz w:val="28"/>
                  <w:szCs w:val="28"/>
                  <w:lang w:val="uk-UA"/>
                </w:rPr>
                <m:t>Q</m:t>
              </m:r>
            </m:sub>
          </m:sSub>
          <m:r>
            <w:rPr>
              <w:rFonts w:ascii="Cambria Math" w:eastAsiaTheme="minorEastAsia" w:hAnsi="Cambria Math" w:cs="Times New Roman"/>
              <w:sz w:val="28"/>
              <w:szCs w:val="28"/>
              <w:lang w:val="uk-UA"/>
            </w:rPr>
            <m:t>+</m:t>
          </m:r>
          <m:sSub>
            <m:sSubPr>
              <m:ctrlPr>
                <w:rPr>
                  <w:rFonts w:ascii="Cambria Math" w:eastAsiaTheme="minorEastAsia" w:hAnsi="Cambria Math" w:cs="Times New Roman"/>
                  <w:i/>
                  <w:sz w:val="28"/>
                  <w:szCs w:val="28"/>
                  <w:lang w:val="uk-UA"/>
                </w:rPr>
              </m:ctrlPr>
            </m:sSubPr>
            <m:e>
              <m:r>
                <w:rPr>
                  <w:rFonts w:ascii="Cambria Math" w:eastAsiaTheme="minorEastAsia" w:hAnsi="Cambria Math" w:cs="Times New Roman"/>
                  <w:sz w:val="28"/>
                  <w:szCs w:val="28"/>
                  <w:lang w:val="uk-UA"/>
                </w:rPr>
                <m:t>Q</m:t>
              </m:r>
            </m:e>
            <m:sub>
              <m:r>
                <w:rPr>
                  <w:rFonts w:ascii="Cambria Math" w:eastAsiaTheme="minorEastAsia" w:hAnsi="Cambria Math" w:cs="Times New Roman"/>
                  <w:sz w:val="28"/>
                  <w:szCs w:val="28"/>
                  <w:lang w:val="uk-UA"/>
                </w:rPr>
                <m:t>т</m:t>
              </m:r>
            </m:sub>
          </m:sSub>
          <m:sSub>
            <m:sSubPr>
              <m:ctrlPr>
                <w:rPr>
                  <w:rFonts w:ascii="Cambria Math" w:eastAsiaTheme="minorEastAsia" w:hAnsi="Cambria Math" w:cs="Times New Roman"/>
                  <w:i/>
                  <w:sz w:val="28"/>
                  <w:szCs w:val="28"/>
                  <w:lang w:val="uk-UA"/>
                </w:rPr>
              </m:ctrlPr>
            </m:sSubPr>
            <m:e>
              <m:r>
                <w:rPr>
                  <w:rFonts w:ascii="Cambria Math" w:eastAsiaTheme="minorEastAsia" w:hAnsi="Cambria Math" w:cs="Times New Roman"/>
                  <w:sz w:val="28"/>
                  <w:szCs w:val="28"/>
                  <w:lang w:val="uk-UA"/>
                </w:rPr>
                <m:t>z</m:t>
              </m:r>
            </m:e>
            <m:sub>
              <m:r>
                <w:rPr>
                  <w:rFonts w:ascii="Cambria Math" w:eastAsiaTheme="minorEastAsia" w:hAnsi="Cambria Math" w:cs="Times New Roman"/>
                  <w:sz w:val="28"/>
                  <w:szCs w:val="28"/>
                  <w:lang w:val="uk-UA"/>
                </w:rPr>
                <m:t>Q</m:t>
              </m:r>
            </m:sub>
          </m:sSub>
        </m:oMath>
      </m:oMathPara>
    </w:p>
    <w:p w:rsidR="0014544F" w:rsidRPr="008B5F0A" w:rsidRDefault="00231012" w:rsidP="0014544F">
      <w:pPr>
        <w:ind w:left="2977"/>
        <w:jc w:val="center"/>
        <w:rPr>
          <w:rFonts w:ascii="Times New Roman" w:eastAsiaTheme="minorEastAsia" w:hAnsi="Times New Roman" w:cs="Times New Roman"/>
          <w:sz w:val="28"/>
          <w:szCs w:val="28"/>
          <w:lang w:val="uk-UA"/>
        </w:rPr>
      </w:pPr>
      <m:oMathPara>
        <m:oMathParaPr>
          <m:jc m:val="left"/>
        </m:oMathParaPr>
        <m:oMath>
          <m:sSub>
            <m:sSubPr>
              <m:ctrlPr>
                <w:rPr>
                  <w:rFonts w:ascii="Cambria Math" w:eastAsiaTheme="minorEastAsia" w:hAnsi="Cambria Math" w:cs="Times New Roman"/>
                  <w:i/>
                  <w:sz w:val="28"/>
                  <w:szCs w:val="28"/>
                  <w:lang w:val="uk-UA"/>
                </w:rPr>
              </m:ctrlPr>
            </m:sSubPr>
            <m:e>
              <m:r>
                <w:rPr>
                  <w:rFonts w:ascii="Cambria Math" w:eastAsiaTheme="minorEastAsia" w:hAnsi="Cambria Math" w:cs="Times New Roman"/>
                  <w:sz w:val="28"/>
                  <w:szCs w:val="28"/>
                  <w:lang w:val="uk-UA"/>
                </w:rPr>
                <m:t>M'</m:t>
              </m:r>
            </m:e>
            <m:sub>
              <m:r>
                <w:rPr>
                  <w:rFonts w:ascii="Cambria Math" w:eastAsiaTheme="minorEastAsia" w:hAnsi="Cambria Math" w:cs="Times New Roman"/>
                  <w:sz w:val="28"/>
                  <w:szCs w:val="28"/>
                  <w:lang w:val="uk-UA"/>
                </w:rPr>
                <m:t>z</m:t>
              </m:r>
            </m:sub>
          </m:sSub>
          <m:r>
            <m:rPr>
              <m:sty m:val="p"/>
            </m:rPr>
            <w:rPr>
              <w:rFonts w:ascii="Cambria Math" w:eastAsiaTheme="minorEastAsia" w:hAnsi="Cambria Math" w:cs="Times New Roman"/>
              <w:sz w:val="28"/>
              <w:szCs w:val="28"/>
              <w:lang w:val="uk-UA"/>
            </w:rPr>
            <m:t>=</m:t>
          </m:r>
          <m:sSub>
            <m:sSubPr>
              <m:ctrlPr>
                <w:rPr>
                  <w:rFonts w:ascii="Cambria Math" w:eastAsiaTheme="minorEastAsia" w:hAnsi="Cambria Math" w:cs="Times New Roman"/>
                  <w:sz w:val="28"/>
                  <w:szCs w:val="28"/>
                  <w:lang w:val="uk-UA"/>
                </w:rPr>
              </m:ctrlPr>
            </m:sSubPr>
            <m:e>
              <m:r>
                <m:rPr>
                  <m:sty m:val="p"/>
                </m:rPr>
                <w:rPr>
                  <w:rFonts w:ascii="Cambria Math" w:eastAsiaTheme="minorEastAsia" w:hAnsi="Cambria Math" w:cs="Times New Roman"/>
                  <w:sz w:val="28"/>
                  <w:szCs w:val="28"/>
                  <w:lang w:val="uk-UA"/>
                </w:rPr>
                <m:t>M</m:t>
              </m:r>
            </m:e>
            <m:sub>
              <m:r>
                <w:rPr>
                  <w:rFonts w:ascii="Cambria Math" w:eastAsiaTheme="minorEastAsia" w:hAnsi="Cambria Math" w:cs="Times New Roman"/>
                  <w:sz w:val="28"/>
                  <w:szCs w:val="28"/>
                  <w:lang w:val="uk-UA"/>
                </w:rPr>
                <m:t>z</m:t>
              </m:r>
            </m:sub>
          </m:sSub>
          <m:r>
            <w:rPr>
              <w:rFonts w:ascii="Cambria Math" w:eastAsiaTheme="minorEastAsia" w:hAnsi="Cambria Math" w:cs="Times New Roman"/>
              <w:sz w:val="28"/>
              <w:szCs w:val="28"/>
              <w:lang w:val="uk-UA"/>
            </w:rPr>
            <m:t>+</m:t>
          </m:r>
          <m:sSub>
            <m:sSubPr>
              <m:ctrlPr>
                <w:rPr>
                  <w:rFonts w:ascii="Cambria Math" w:eastAsiaTheme="minorEastAsia" w:hAnsi="Cambria Math" w:cs="Times New Roman"/>
                  <w:i/>
                  <w:sz w:val="28"/>
                  <w:szCs w:val="28"/>
                  <w:lang w:val="uk-UA"/>
                </w:rPr>
              </m:ctrlPr>
            </m:sSubPr>
            <m:e>
              <m:r>
                <w:rPr>
                  <w:rFonts w:ascii="Cambria Math" w:eastAsiaTheme="minorEastAsia" w:hAnsi="Cambria Math" w:cs="Times New Roman"/>
                  <w:sz w:val="28"/>
                  <w:szCs w:val="28"/>
                  <w:lang w:val="uk-UA"/>
                </w:rPr>
                <m:t>Q</m:t>
              </m:r>
            </m:e>
            <m:sub>
              <m:r>
                <w:rPr>
                  <w:rFonts w:ascii="Cambria Math" w:eastAsiaTheme="minorEastAsia" w:hAnsi="Cambria Math" w:cs="Times New Roman"/>
                  <w:sz w:val="28"/>
                  <w:szCs w:val="28"/>
                  <w:lang w:val="uk-UA"/>
                </w:rPr>
                <m:t>y</m:t>
              </m:r>
            </m:sub>
          </m:sSub>
          <m:sSub>
            <m:sSubPr>
              <m:ctrlPr>
                <w:rPr>
                  <w:rFonts w:ascii="Cambria Math" w:eastAsiaTheme="minorEastAsia" w:hAnsi="Cambria Math" w:cs="Times New Roman"/>
                  <w:i/>
                  <w:sz w:val="28"/>
                  <w:szCs w:val="28"/>
                  <w:lang w:val="uk-UA"/>
                </w:rPr>
              </m:ctrlPr>
            </m:sSubPr>
            <m:e>
              <m:r>
                <w:rPr>
                  <w:rFonts w:ascii="Cambria Math" w:eastAsiaTheme="minorEastAsia" w:hAnsi="Cambria Math" w:cs="Times New Roman"/>
                  <w:sz w:val="28"/>
                  <w:szCs w:val="28"/>
                  <w:lang w:val="uk-UA"/>
                </w:rPr>
                <m:t>x</m:t>
              </m:r>
            </m:e>
            <m:sub>
              <m:r>
                <w:rPr>
                  <w:rFonts w:ascii="Cambria Math" w:eastAsiaTheme="minorEastAsia" w:hAnsi="Cambria Math" w:cs="Times New Roman"/>
                  <w:sz w:val="28"/>
                  <w:szCs w:val="28"/>
                  <w:lang w:val="uk-UA"/>
                </w:rPr>
                <m:t>Q</m:t>
              </m:r>
            </m:sub>
          </m:sSub>
          <m:r>
            <w:rPr>
              <w:rFonts w:ascii="Cambria Math" w:eastAsiaTheme="minorEastAsia" w:hAnsi="Cambria Math" w:cs="Times New Roman"/>
              <w:sz w:val="28"/>
              <w:szCs w:val="28"/>
              <w:lang w:val="uk-UA"/>
            </w:rPr>
            <m:t>+</m:t>
          </m:r>
          <m:sSub>
            <m:sSubPr>
              <m:ctrlPr>
                <w:rPr>
                  <w:rFonts w:ascii="Cambria Math" w:eastAsiaTheme="minorEastAsia" w:hAnsi="Cambria Math" w:cs="Times New Roman"/>
                  <w:i/>
                  <w:sz w:val="28"/>
                  <w:szCs w:val="28"/>
                  <w:lang w:val="uk-UA"/>
                </w:rPr>
              </m:ctrlPr>
            </m:sSubPr>
            <m:e>
              <m:r>
                <w:rPr>
                  <w:rFonts w:ascii="Cambria Math" w:eastAsiaTheme="minorEastAsia" w:hAnsi="Cambria Math" w:cs="Times New Roman"/>
                  <w:sz w:val="28"/>
                  <w:szCs w:val="28"/>
                  <w:lang w:val="uk-UA"/>
                </w:rPr>
                <m:t>Q</m:t>
              </m:r>
            </m:e>
            <m:sub>
              <m:r>
                <w:rPr>
                  <w:rFonts w:ascii="Cambria Math" w:eastAsiaTheme="minorEastAsia" w:hAnsi="Cambria Math" w:cs="Times New Roman"/>
                  <w:sz w:val="28"/>
                  <w:szCs w:val="28"/>
                  <w:lang w:val="uk-UA"/>
                </w:rPr>
                <m:t>т</m:t>
              </m:r>
            </m:sub>
          </m:sSub>
          <m:sSub>
            <m:sSubPr>
              <m:ctrlPr>
                <w:rPr>
                  <w:rFonts w:ascii="Cambria Math" w:eastAsiaTheme="minorEastAsia" w:hAnsi="Cambria Math" w:cs="Times New Roman"/>
                  <w:i/>
                  <w:sz w:val="28"/>
                  <w:szCs w:val="28"/>
                  <w:lang w:val="uk-UA"/>
                </w:rPr>
              </m:ctrlPr>
            </m:sSubPr>
            <m:e>
              <m:r>
                <w:rPr>
                  <w:rFonts w:ascii="Cambria Math" w:eastAsiaTheme="minorEastAsia" w:hAnsi="Cambria Math" w:cs="Times New Roman"/>
                  <w:sz w:val="28"/>
                  <w:szCs w:val="28"/>
                  <w:lang w:val="uk-UA"/>
                </w:rPr>
                <m:t>y</m:t>
              </m:r>
            </m:e>
            <m:sub>
              <m:r>
                <w:rPr>
                  <w:rFonts w:ascii="Cambria Math" w:eastAsiaTheme="minorEastAsia" w:hAnsi="Cambria Math" w:cs="Times New Roman"/>
                  <w:sz w:val="28"/>
                  <w:szCs w:val="28"/>
                  <w:lang w:val="uk-UA"/>
                </w:rPr>
                <m:t>Q</m:t>
              </m:r>
            </m:sub>
          </m:sSub>
        </m:oMath>
      </m:oMathPara>
    </w:p>
    <w:p w:rsidR="008638B0" w:rsidRPr="008B5F0A" w:rsidRDefault="008638B0" w:rsidP="0014544F">
      <w:pPr>
        <w:ind w:left="2977"/>
        <w:jc w:val="center"/>
        <w:rPr>
          <w:rFonts w:ascii="Times New Roman" w:eastAsiaTheme="minorEastAsia" w:hAnsi="Times New Roman" w:cs="Times New Roman"/>
          <w:sz w:val="28"/>
          <w:szCs w:val="28"/>
          <w:lang w:val="uk-UA"/>
        </w:rPr>
      </w:pPr>
    </w:p>
    <w:p w:rsidR="0014544F" w:rsidRPr="008B5F0A" w:rsidRDefault="0014544F" w:rsidP="00B707FD">
      <w:pPr>
        <w:spacing w:line="228" w:lineRule="auto"/>
        <w:ind w:firstLine="709"/>
        <w:jc w:val="both"/>
        <w:rPr>
          <w:rFonts w:ascii="Times New Roman" w:eastAsiaTheme="minorEastAsia" w:hAnsi="Times New Roman" w:cs="Times New Roman"/>
          <w:sz w:val="28"/>
          <w:szCs w:val="28"/>
          <w:lang w:val="uk-UA"/>
        </w:rPr>
      </w:pPr>
      <w:r w:rsidRPr="008B5F0A">
        <w:rPr>
          <w:rFonts w:ascii="Times New Roman" w:eastAsiaTheme="minorEastAsia" w:hAnsi="Times New Roman" w:cs="Times New Roman"/>
          <w:sz w:val="28"/>
          <w:szCs w:val="28"/>
          <w:lang w:val="uk-UA"/>
        </w:rPr>
        <w:t xml:space="preserve">де </w:t>
      </w:r>
      <m:oMath>
        <m:sSub>
          <m:sSubPr>
            <m:ctrlPr>
              <w:rPr>
                <w:rFonts w:ascii="Cambria Math" w:hAnsi="Cambria Math" w:cs="Times New Roman"/>
                <w:i/>
                <w:sz w:val="28"/>
                <w:szCs w:val="28"/>
                <w:lang w:val="uk-UA"/>
              </w:rPr>
            </m:ctrlPr>
          </m:sSubPr>
          <m:e>
            <m:r>
              <w:rPr>
                <w:rFonts w:ascii="Cambria Math" w:hAnsi="Cambria Math" w:cs="Times New Roman"/>
                <w:sz w:val="28"/>
                <w:szCs w:val="28"/>
                <w:lang w:val="uk-UA"/>
              </w:rPr>
              <m:t>M'</m:t>
            </m:r>
          </m:e>
          <m:sub>
            <m:r>
              <w:rPr>
                <w:rFonts w:ascii="Cambria Math" w:hAnsi="Cambria Math" w:cs="Times New Roman"/>
                <w:sz w:val="28"/>
                <w:szCs w:val="28"/>
                <w:lang w:val="uk-UA"/>
              </w:rPr>
              <m:t>x</m:t>
            </m:r>
          </m:sub>
        </m:sSub>
        <m:r>
          <w:rPr>
            <w:rFonts w:ascii="Cambria Math" w:hAnsi="Cambria Math" w:cs="Times New Roman"/>
            <w:sz w:val="28"/>
            <w:szCs w:val="28"/>
            <w:lang w:val="uk-UA"/>
          </w:rPr>
          <m:t>,</m:t>
        </m:r>
        <m:sSub>
          <m:sSubPr>
            <m:ctrlPr>
              <w:rPr>
                <w:rFonts w:ascii="Cambria Math" w:hAnsi="Cambria Math" w:cs="Times New Roman"/>
                <w:i/>
                <w:sz w:val="28"/>
                <w:szCs w:val="28"/>
                <w:lang w:val="uk-UA"/>
              </w:rPr>
            </m:ctrlPr>
          </m:sSubPr>
          <m:e>
            <m:r>
              <w:rPr>
                <w:rFonts w:ascii="Cambria Math" w:hAnsi="Cambria Math" w:cs="Times New Roman"/>
                <w:sz w:val="28"/>
                <w:szCs w:val="28"/>
                <w:lang w:val="uk-UA"/>
              </w:rPr>
              <m:t xml:space="preserve"> M'</m:t>
            </m:r>
          </m:e>
          <m:sub>
            <m:r>
              <w:rPr>
                <w:rFonts w:ascii="Cambria Math" w:hAnsi="Cambria Math" w:cs="Times New Roman"/>
                <w:sz w:val="28"/>
                <w:szCs w:val="28"/>
                <w:lang w:val="uk-UA"/>
              </w:rPr>
              <m:t>y</m:t>
            </m:r>
          </m:sub>
        </m:sSub>
        <m:r>
          <w:rPr>
            <w:rFonts w:ascii="Cambria Math" w:hAnsi="Cambria Math" w:cs="Times New Roman"/>
            <w:sz w:val="28"/>
            <w:szCs w:val="28"/>
            <w:lang w:val="uk-UA"/>
          </w:rPr>
          <m:t>,</m:t>
        </m:r>
        <m:r>
          <w:rPr>
            <w:rFonts w:ascii="Cambria Math" w:eastAsiaTheme="minorEastAsia" w:hAnsi="Cambria Math" w:cs="Times New Roman"/>
            <w:sz w:val="28"/>
            <w:szCs w:val="28"/>
            <w:lang w:val="uk-UA"/>
          </w:rPr>
          <m:t xml:space="preserve"> </m:t>
        </m:r>
        <m:sSub>
          <m:sSubPr>
            <m:ctrlPr>
              <w:rPr>
                <w:rFonts w:ascii="Cambria Math" w:eastAsiaTheme="minorEastAsia" w:hAnsi="Cambria Math" w:cs="Times New Roman"/>
                <w:i/>
                <w:sz w:val="28"/>
                <w:szCs w:val="28"/>
                <w:lang w:val="uk-UA"/>
              </w:rPr>
            </m:ctrlPr>
          </m:sSubPr>
          <m:e>
            <m:r>
              <w:rPr>
                <w:rFonts w:ascii="Cambria Math" w:eastAsiaTheme="minorEastAsia" w:hAnsi="Cambria Math" w:cs="Times New Roman"/>
                <w:sz w:val="28"/>
                <w:szCs w:val="28"/>
                <w:lang w:val="uk-UA"/>
              </w:rPr>
              <m:t>M'</m:t>
            </m:r>
          </m:e>
          <m:sub>
            <m:r>
              <w:rPr>
                <w:rFonts w:ascii="Cambria Math" w:eastAsiaTheme="minorEastAsia" w:hAnsi="Cambria Math" w:cs="Times New Roman"/>
                <w:sz w:val="28"/>
                <w:szCs w:val="28"/>
                <w:lang w:val="uk-UA"/>
              </w:rPr>
              <m:t>z</m:t>
            </m:r>
          </m:sub>
        </m:sSub>
      </m:oMath>
      <w:r w:rsidRPr="008B5F0A">
        <w:rPr>
          <w:rFonts w:ascii="Times New Roman" w:eastAsiaTheme="minorEastAsia" w:hAnsi="Times New Roman" w:cs="Times New Roman"/>
          <w:sz w:val="28"/>
          <w:szCs w:val="28"/>
          <w:lang w:val="uk-UA"/>
        </w:rPr>
        <w:t xml:space="preserve"> – моменти, що сприймаються напрямними (від зовнішніх сил та від тягового зусилля), </w:t>
      </w:r>
      <m:oMath>
        <m:r>
          <m:rPr>
            <m:sty m:val="p"/>
          </m:rPr>
          <w:rPr>
            <w:rFonts w:ascii="Cambria Math" w:eastAsiaTheme="minorEastAsia" w:hAnsi="Cambria Math" w:cs="Times New Roman"/>
            <w:sz w:val="28"/>
            <w:szCs w:val="28"/>
            <w:lang w:val="uk-UA"/>
          </w:rPr>
          <m:t>Н∙м</m:t>
        </m:r>
        <m:r>
          <w:rPr>
            <w:rFonts w:ascii="Cambria Math" w:eastAsiaTheme="minorEastAsia" w:hAnsi="Cambria Math" w:cs="Times New Roman"/>
            <w:sz w:val="28"/>
            <w:szCs w:val="28"/>
            <w:lang w:val="uk-UA"/>
          </w:rPr>
          <m:t>;</m:t>
        </m:r>
      </m:oMath>
      <w:r w:rsidRPr="008B5F0A">
        <w:rPr>
          <w:rFonts w:ascii="Times New Roman" w:eastAsiaTheme="minorEastAsia" w:hAnsi="Times New Roman" w:cs="Times New Roman"/>
          <w:sz w:val="28"/>
          <w:szCs w:val="28"/>
          <w:lang w:val="uk-UA"/>
        </w:rPr>
        <w:t xml:space="preserve"> </w:t>
      </w:r>
      <m:oMath>
        <m:sSub>
          <m:sSubPr>
            <m:ctrlPr>
              <w:rPr>
                <w:rFonts w:ascii="Cambria Math" w:hAnsi="Cambria Math" w:cs="Times New Roman"/>
                <w:i/>
                <w:sz w:val="28"/>
                <w:szCs w:val="28"/>
                <w:lang w:val="uk-UA"/>
              </w:rPr>
            </m:ctrlPr>
          </m:sSubPr>
          <m:e>
            <m:r>
              <w:rPr>
                <w:rFonts w:ascii="Cambria Math" w:hAnsi="Cambria Math" w:cs="Times New Roman"/>
                <w:sz w:val="28"/>
                <w:szCs w:val="28"/>
                <w:lang w:val="uk-UA"/>
              </w:rPr>
              <m:t>Q</m:t>
            </m:r>
          </m:e>
          <m:sub>
            <m:r>
              <w:rPr>
                <w:rFonts w:ascii="Cambria Math" w:hAnsi="Cambria Math" w:cs="Times New Roman"/>
                <w:sz w:val="28"/>
                <w:szCs w:val="28"/>
                <w:lang w:val="uk-UA"/>
              </w:rPr>
              <m:t>т</m:t>
            </m:r>
          </m:sub>
        </m:sSub>
        <m:r>
          <w:rPr>
            <w:rFonts w:ascii="Cambria Math" w:hAnsi="Cambria Math" w:cs="Times New Roman"/>
            <w:sz w:val="28"/>
            <w:szCs w:val="28"/>
            <w:lang w:val="uk-UA"/>
          </w:rPr>
          <m:t xml:space="preserve">, </m:t>
        </m:r>
        <m:sSub>
          <m:sSubPr>
            <m:ctrlPr>
              <w:rPr>
                <w:rFonts w:ascii="Cambria Math" w:hAnsi="Cambria Math" w:cs="Times New Roman"/>
                <w:i/>
                <w:sz w:val="28"/>
                <w:szCs w:val="28"/>
                <w:lang w:val="uk-UA"/>
              </w:rPr>
            </m:ctrlPr>
          </m:sSubPr>
          <m:e>
            <m:r>
              <w:rPr>
                <w:rFonts w:ascii="Cambria Math" w:hAnsi="Cambria Math" w:cs="Times New Roman"/>
                <w:sz w:val="28"/>
                <w:szCs w:val="28"/>
                <w:lang w:val="uk-UA"/>
              </w:rPr>
              <m:t>Q</m:t>
            </m:r>
          </m:e>
          <m:sub>
            <m:r>
              <w:rPr>
                <w:rFonts w:ascii="Cambria Math" w:hAnsi="Cambria Math" w:cs="Times New Roman"/>
                <w:sz w:val="28"/>
                <w:szCs w:val="28"/>
                <w:lang w:val="uk-UA"/>
              </w:rPr>
              <m:t>z</m:t>
            </m:r>
          </m:sub>
        </m:sSub>
        <m:r>
          <w:rPr>
            <w:rFonts w:ascii="Cambria Math" w:hAnsi="Cambria Math" w:cs="Times New Roman"/>
            <w:sz w:val="28"/>
            <w:szCs w:val="28"/>
            <w:lang w:val="uk-UA"/>
          </w:rPr>
          <m:t xml:space="preserve">, </m:t>
        </m:r>
        <m:sSub>
          <m:sSubPr>
            <m:ctrlPr>
              <w:rPr>
                <w:rFonts w:ascii="Cambria Math" w:hAnsi="Cambria Math" w:cs="Times New Roman"/>
                <w:i/>
                <w:sz w:val="28"/>
                <w:szCs w:val="28"/>
                <w:lang w:val="uk-UA"/>
              </w:rPr>
            </m:ctrlPr>
          </m:sSubPr>
          <m:e>
            <m:r>
              <w:rPr>
                <w:rFonts w:ascii="Cambria Math" w:hAnsi="Cambria Math" w:cs="Times New Roman"/>
                <w:sz w:val="28"/>
                <w:szCs w:val="28"/>
                <w:lang w:val="uk-UA"/>
              </w:rPr>
              <m:t>Q</m:t>
            </m:r>
          </m:e>
          <m:sub>
            <m:r>
              <w:rPr>
                <w:rFonts w:ascii="Cambria Math" w:hAnsi="Cambria Math" w:cs="Times New Roman"/>
                <w:sz w:val="28"/>
                <w:szCs w:val="28"/>
                <w:lang w:val="uk-UA"/>
              </w:rPr>
              <m:t>y</m:t>
            </m:r>
          </m:sub>
        </m:sSub>
      </m:oMath>
      <w:r w:rsidRPr="008B5F0A">
        <w:rPr>
          <w:rFonts w:ascii="Times New Roman" w:eastAsiaTheme="minorEastAsia" w:hAnsi="Times New Roman" w:cs="Times New Roman"/>
          <w:sz w:val="28"/>
          <w:szCs w:val="28"/>
          <w:lang w:val="uk-UA"/>
        </w:rPr>
        <w:t xml:space="preserve"> – тягове зусилля та викликані ним сили за осями координат, для привода гвинтом </w:t>
      </w:r>
      <m:oMath>
        <m:sSub>
          <m:sSubPr>
            <m:ctrlPr>
              <w:rPr>
                <w:rFonts w:ascii="Cambria Math" w:hAnsi="Cambria Math" w:cs="Times New Roman"/>
                <w:i/>
                <w:sz w:val="28"/>
                <w:szCs w:val="28"/>
                <w:lang w:val="uk-UA"/>
              </w:rPr>
            </m:ctrlPr>
          </m:sSubPr>
          <m:e>
            <m:r>
              <w:rPr>
                <w:rFonts w:ascii="Cambria Math" w:hAnsi="Cambria Math" w:cs="Times New Roman"/>
                <w:sz w:val="28"/>
                <w:szCs w:val="28"/>
                <w:lang w:val="uk-UA"/>
              </w:rPr>
              <m:t>Q</m:t>
            </m:r>
          </m:e>
          <m:sub>
            <m:r>
              <w:rPr>
                <w:rFonts w:ascii="Cambria Math" w:hAnsi="Cambria Math" w:cs="Times New Roman"/>
                <w:sz w:val="28"/>
                <w:szCs w:val="28"/>
                <w:lang w:val="uk-UA"/>
              </w:rPr>
              <m:t>y</m:t>
            </m:r>
          </m:sub>
        </m:sSub>
        <m:r>
          <w:rPr>
            <w:rFonts w:ascii="Cambria Math" w:hAnsi="Cambria Math" w:cs="Times New Roman"/>
            <w:sz w:val="28"/>
            <w:szCs w:val="28"/>
            <w:lang w:val="uk-UA"/>
          </w:rPr>
          <m:t>=</m:t>
        </m:r>
        <m:sSub>
          <m:sSubPr>
            <m:ctrlPr>
              <w:rPr>
                <w:rFonts w:ascii="Cambria Math" w:hAnsi="Cambria Math" w:cs="Times New Roman"/>
                <w:i/>
                <w:sz w:val="28"/>
                <w:szCs w:val="28"/>
                <w:lang w:val="uk-UA"/>
              </w:rPr>
            </m:ctrlPr>
          </m:sSubPr>
          <m:e>
            <m:r>
              <w:rPr>
                <w:rFonts w:ascii="Cambria Math" w:hAnsi="Cambria Math" w:cs="Times New Roman"/>
                <w:sz w:val="28"/>
                <w:szCs w:val="28"/>
                <w:lang w:val="uk-UA"/>
              </w:rPr>
              <m:t>Q</m:t>
            </m:r>
          </m:e>
          <m:sub>
            <m:r>
              <w:rPr>
                <w:rFonts w:ascii="Cambria Math" w:hAnsi="Cambria Math" w:cs="Times New Roman"/>
                <w:sz w:val="28"/>
                <w:szCs w:val="28"/>
                <w:lang w:val="uk-UA"/>
              </w:rPr>
              <m:t>z</m:t>
            </m:r>
          </m:sub>
        </m:sSub>
        <m:r>
          <w:rPr>
            <w:rFonts w:ascii="Cambria Math" w:hAnsi="Cambria Math" w:cs="Times New Roman"/>
            <w:sz w:val="28"/>
            <w:szCs w:val="28"/>
            <w:lang w:val="uk-UA"/>
          </w:rPr>
          <m:t>=0</m:t>
        </m:r>
      </m:oMath>
      <w:r w:rsidRPr="008B5F0A">
        <w:rPr>
          <w:rFonts w:ascii="Times New Roman" w:eastAsiaTheme="minorEastAsia" w:hAnsi="Times New Roman" w:cs="Times New Roman"/>
          <w:sz w:val="28"/>
          <w:szCs w:val="28"/>
          <w:lang w:val="uk-UA"/>
        </w:rPr>
        <w:t xml:space="preserve">, для привода прямозубою шестернею при горизонтальній рейці </w:t>
      </w:r>
      <m:oMath>
        <m:sSub>
          <m:sSubPr>
            <m:ctrlPr>
              <w:rPr>
                <w:rFonts w:ascii="Cambria Math" w:hAnsi="Cambria Math" w:cs="Times New Roman"/>
                <w:i/>
                <w:sz w:val="28"/>
                <w:szCs w:val="28"/>
                <w:lang w:val="uk-UA"/>
              </w:rPr>
            </m:ctrlPr>
          </m:sSubPr>
          <m:e>
            <m:r>
              <w:rPr>
                <w:rFonts w:ascii="Cambria Math" w:hAnsi="Cambria Math" w:cs="Times New Roman"/>
                <w:sz w:val="28"/>
                <w:szCs w:val="28"/>
                <w:lang w:val="uk-UA"/>
              </w:rPr>
              <m:t>Q</m:t>
            </m:r>
          </m:e>
          <m:sub>
            <m:r>
              <w:rPr>
                <w:rFonts w:ascii="Cambria Math" w:hAnsi="Cambria Math" w:cs="Times New Roman"/>
                <w:sz w:val="28"/>
                <w:szCs w:val="28"/>
                <w:lang w:val="uk-UA"/>
              </w:rPr>
              <m:t>z</m:t>
            </m:r>
          </m:sub>
        </m:sSub>
        <m:r>
          <w:rPr>
            <w:rFonts w:ascii="Cambria Math" w:hAnsi="Cambria Math" w:cs="Times New Roman"/>
            <w:sz w:val="28"/>
            <w:szCs w:val="28"/>
            <w:lang w:val="uk-UA"/>
          </w:rPr>
          <m:t>=</m:t>
        </m:r>
        <m:sSub>
          <m:sSubPr>
            <m:ctrlPr>
              <w:rPr>
                <w:rFonts w:ascii="Cambria Math" w:hAnsi="Cambria Math" w:cs="Times New Roman"/>
                <w:i/>
                <w:sz w:val="28"/>
                <w:szCs w:val="28"/>
                <w:lang w:val="uk-UA"/>
              </w:rPr>
            </m:ctrlPr>
          </m:sSubPr>
          <m:e>
            <m:r>
              <w:rPr>
                <w:rFonts w:ascii="Cambria Math" w:hAnsi="Cambria Math" w:cs="Times New Roman"/>
                <w:sz w:val="28"/>
                <w:szCs w:val="28"/>
                <w:lang w:val="uk-UA"/>
              </w:rPr>
              <m:t>Q</m:t>
            </m:r>
          </m:e>
          <m:sub>
            <m:r>
              <w:rPr>
                <w:rFonts w:ascii="Cambria Math" w:hAnsi="Cambria Math" w:cs="Times New Roman"/>
                <w:sz w:val="28"/>
                <w:szCs w:val="28"/>
                <w:lang w:val="uk-UA"/>
              </w:rPr>
              <m:t>т</m:t>
            </m:r>
          </m:sub>
        </m:sSub>
        <m:r>
          <m:rPr>
            <m:sty m:val="p"/>
          </m:rPr>
          <w:rPr>
            <w:rFonts w:ascii="Cambria Math" w:hAnsi="Cambria Math" w:cs="Times New Roman"/>
            <w:sz w:val="28"/>
            <w:szCs w:val="28"/>
            <w:lang w:val="uk-UA"/>
          </w:rPr>
          <m:t>tg</m:t>
        </m:r>
        <m:d>
          <m:dPr>
            <m:ctrlPr>
              <w:rPr>
                <w:rFonts w:ascii="Cambria Math" w:hAnsi="Cambria Math" w:cs="Times New Roman"/>
                <w:i/>
                <w:sz w:val="28"/>
                <w:szCs w:val="28"/>
                <w:lang w:val="uk-UA"/>
              </w:rPr>
            </m:ctrlPr>
          </m:dPr>
          <m:e>
            <m:sSub>
              <m:sSubPr>
                <m:ctrlPr>
                  <w:rPr>
                    <w:rFonts w:ascii="Cambria Math" w:hAnsi="Cambria Math" w:cs="Times New Roman"/>
                    <w:i/>
                    <w:sz w:val="28"/>
                    <w:szCs w:val="28"/>
                    <w:lang w:val="uk-UA"/>
                  </w:rPr>
                </m:ctrlPr>
              </m:sSubPr>
              <m:e>
                <m:r>
                  <w:rPr>
                    <w:rFonts w:ascii="Cambria Math" w:hAnsi="Cambria Math" w:cs="Times New Roman"/>
                    <w:sz w:val="28"/>
                    <w:szCs w:val="28"/>
                    <w:lang w:val="uk-UA"/>
                  </w:rPr>
                  <m:t>α</m:t>
                </m:r>
              </m:e>
              <m:sub>
                <m:r>
                  <w:rPr>
                    <w:rFonts w:ascii="Cambria Math" w:hAnsi="Cambria Math" w:cs="Times New Roman"/>
                    <w:sz w:val="28"/>
                    <w:szCs w:val="28"/>
                    <w:lang w:val="uk-UA"/>
                  </w:rPr>
                  <m:t>0</m:t>
                </m:r>
              </m:sub>
            </m:sSub>
            <m:r>
              <w:rPr>
                <w:rFonts w:ascii="Cambria Math" w:hAnsi="Cambria Math" w:cs="Times New Roman"/>
                <w:sz w:val="28"/>
                <w:szCs w:val="28"/>
                <w:lang w:val="uk-UA"/>
              </w:rPr>
              <m:t>±</m:t>
            </m:r>
            <m:sSub>
              <m:sSubPr>
                <m:ctrlPr>
                  <w:rPr>
                    <w:rFonts w:ascii="Cambria Math" w:hAnsi="Cambria Math" w:cs="Times New Roman"/>
                    <w:i/>
                    <w:sz w:val="28"/>
                    <w:szCs w:val="28"/>
                    <w:lang w:val="uk-UA"/>
                  </w:rPr>
                </m:ctrlPr>
              </m:sSubPr>
              <m:e>
                <m:r>
                  <w:rPr>
                    <w:rFonts w:ascii="Cambria Math" w:hAnsi="Cambria Math" w:cs="Times New Roman"/>
                    <w:sz w:val="28"/>
                    <w:szCs w:val="28"/>
                    <w:lang w:val="uk-UA"/>
                  </w:rPr>
                  <m:t>φ</m:t>
                </m:r>
              </m:e>
              <m:sub>
                <m:r>
                  <w:rPr>
                    <w:rFonts w:ascii="Cambria Math" w:hAnsi="Cambria Math" w:cs="Times New Roman"/>
                    <w:sz w:val="28"/>
                    <w:szCs w:val="28"/>
                    <w:lang w:val="uk-UA"/>
                  </w:rPr>
                  <m:t>0</m:t>
                </m:r>
              </m:sub>
            </m:sSub>
          </m:e>
        </m:d>
      </m:oMath>
      <w:r w:rsidRPr="008B5F0A">
        <w:rPr>
          <w:rFonts w:ascii="Times New Roman" w:eastAsiaTheme="minorEastAsia" w:hAnsi="Times New Roman" w:cs="Times New Roman"/>
          <w:sz w:val="28"/>
          <w:szCs w:val="28"/>
          <w:lang w:val="uk-UA"/>
        </w:rPr>
        <w:t xml:space="preserve">, </w:t>
      </w:r>
      <m:oMath>
        <m:sSub>
          <m:sSubPr>
            <m:ctrlPr>
              <w:rPr>
                <w:rFonts w:ascii="Cambria Math" w:eastAsiaTheme="minorEastAsia" w:hAnsi="Cambria Math" w:cs="Times New Roman"/>
                <w:i/>
                <w:sz w:val="28"/>
                <w:szCs w:val="28"/>
                <w:lang w:val="uk-UA"/>
              </w:rPr>
            </m:ctrlPr>
          </m:sSubPr>
          <m:e>
            <m:r>
              <w:rPr>
                <w:rFonts w:ascii="Cambria Math" w:eastAsiaTheme="minorEastAsia" w:hAnsi="Cambria Math" w:cs="Times New Roman"/>
                <w:sz w:val="28"/>
                <w:szCs w:val="28"/>
                <w:lang w:val="uk-UA"/>
              </w:rPr>
              <m:t>Q</m:t>
            </m:r>
          </m:e>
          <m:sub>
            <m:r>
              <w:rPr>
                <w:rFonts w:ascii="Cambria Math" w:eastAsiaTheme="minorEastAsia" w:hAnsi="Cambria Math" w:cs="Times New Roman"/>
                <w:sz w:val="28"/>
                <w:szCs w:val="28"/>
                <w:lang w:val="uk-UA"/>
              </w:rPr>
              <m:t>y</m:t>
            </m:r>
          </m:sub>
        </m:sSub>
        <m:r>
          <w:rPr>
            <w:rFonts w:ascii="Cambria Math" w:eastAsiaTheme="minorEastAsia" w:hAnsi="Cambria Math" w:cs="Times New Roman"/>
            <w:sz w:val="28"/>
            <w:szCs w:val="28"/>
            <w:lang w:val="uk-UA"/>
          </w:rPr>
          <m:t>=0</m:t>
        </m:r>
      </m:oMath>
      <w:r w:rsidRPr="008B5F0A">
        <w:rPr>
          <w:rFonts w:ascii="Times New Roman" w:eastAsiaTheme="minorEastAsia" w:hAnsi="Times New Roman" w:cs="Times New Roman"/>
          <w:sz w:val="28"/>
          <w:szCs w:val="28"/>
          <w:lang w:val="uk-UA"/>
        </w:rPr>
        <w:t xml:space="preserve">; для привода з косозубою шестернею при горизонтальній рейці </w:t>
      </w:r>
      <m:oMath>
        <m:sSub>
          <m:sSubPr>
            <m:ctrlPr>
              <w:rPr>
                <w:rFonts w:ascii="Cambria Math" w:hAnsi="Cambria Math" w:cs="Times New Roman"/>
                <w:i/>
                <w:sz w:val="28"/>
                <w:szCs w:val="28"/>
                <w:lang w:val="uk-UA"/>
              </w:rPr>
            </m:ctrlPr>
          </m:sSubPr>
          <m:e>
            <m:r>
              <w:rPr>
                <w:rFonts w:ascii="Cambria Math" w:hAnsi="Cambria Math" w:cs="Times New Roman"/>
                <w:sz w:val="28"/>
                <w:szCs w:val="28"/>
                <w:lang w:val="uk-UA"/>
              </w:rPr>
              <m:t>Q</m:t>
            </m:r>
          </m:e>
          <m:sub>
            <m:r>
              <w:rPr>
                <w:rFonts w:ascii="Cambria Math" w:hAnsi="Cambria Math" w:cs="Times New Roman"/>
                <w:sz w:val="28"/>
                <w:szCs w:val="28"/>
                <w:lang w:val="uk-UA"/>
              </w:rPr>
              <m:t>z</m:t>
            </m:r>
          </m:sub>
        </m:sSub>
        <m:r>
          <w:rPr>
            <w:rFonts w:ascii="Cambria Math" w:hAnsi="Cambria Math" w:cs="Times New Roman"/>
            <w:sz w:val="28"/>
            <w:szCs w:val="28"/>
            <w:lang w:val="uk-UA"/>
          </w:rPr>
          <m:t>=</m:t>
        </m:r>
        <m:sSub>
          <m:sSubPr>
            <m:ctrlPr>
              <w:rPr>
                <w:rFonts w:ascii="Cambria Math" w:hAnsi="Cambria Math" w:cs="Times New Roman"/>
                <w:i/>
                <w:sz w:val="28"/>
                <w:szCs w:val="28"/>
                <w:lang w:val="uk-UA"/>
              </w:rPr>
            </m:ctrlPr>
          </m:sSubPr>
          <m:e>
            <m:r>
              <w:rPr>
                <w:rFonts w:ascii="Cambria Math" w:hAnsi="Cambria Math" w:cs="Times New Roman"/>
                <w:sz w:val="28"/>
                <w:szCs w:val="28"/>
                <w:lang w:val="uk-UA"/>
              </w:rPr>
              <m:t>Q</m:t>
            </m:r>
          </m:e>
          <m:sub>
            <m:r>
              <w:rPr>
                <w:rFonts w:ascii="Cambria Math" w:hAnsi="Cambria Math" w:cs="Times New Roman"/>
                <w:sz w:val="28"/>
                <w:szCs w:val="28"/>
                <w:lang w:val="uk-UA"/>
              </w:rPr>
              <m:t>т</m:t>
            </m:r>
          </m:sub>
        </m:sSub>
        <m:r>
          <m:rPr>
            <m:sty m:val="p"/>
          </m:rPr>
          <w:rPr>
            <w:rFonts w:ascii="Cambria Math" w:hAnsi="Cambria Math" w:cs="Times New Roman"/>
            <w:sz w:val="28"/>
            <w:szCs w:val="28"/>
            <w:lang w:val="uk-UA"/>
          </w:rPr>
          <m:t>tg</m:t>
        </m:r>
        <m:d>
          <m:dPr>
            <m:ctrlPr>
              <w:rPr>
                <w:rFonts w:ascii="Cambria Math" w:hAnsi="Cambria Math" w:cs="Times New Roman"/>
                <w:i/>
                <w:sz w:val="28"/>
                <w:szCs w:val="28"/>
                <w:lang w:val="uk-UA"/>
              </w:rPr>
            </m:ctrlPr>
          </m:dPr>
          <m:e>
            <m:sSub>
              <m:sSubPr>
                <m:ctrlPr>
                  <w:rPr>
                    <w:rFonts w:ascii="Cambria Math" w:hAnsi="Cambria Math" w:cs="Times New Roman"/>
                    <w:i/>
                    <w:sz w:val="28"/>
                    <w:szCs w:val="28"/>
                    <w:lang w:val="uk-UA"/>
                  </w:rPr>
                </m:ctrlPr>
              </m:sSubPr>
              <m:e>
                <m:r>
                  <w:rPr>
                    <w:rFonts w:ascii="Cambria Math" w:hAnsi="Cambria Math" w:cs="Times New Roman"/>
                    <w:sz w:val="28"/>
                    <w:szCs w:val="28"/>
                    <w:lang w:val="uk-UA"/>
                  </w:rPr>
                  <m:t>α</m:t>
                </m:r>
              </m:e>
              <m:sub>
                <m:r>
                  <w:rPr>
                    <w:rFonts w:ascii="Cambria Math" w:hAnsi="Cambria Math" w:cs="Times New Roman"/>
                    <w:sz w:val="28"/>
                    <w:szCs w:val="28"/>
                    <w:lang w:val="uk-UA"/>
                  </w:rPr>
                  <m:t>0</m:t>
                </m:r>
              </m:sub>
            </m:sSub>
            <m:r>
              <w:rPr>
                <w:rFonts w:ascii="Cambria Math" w:hAnsi="Cambria Math" w:cs="Times New Roman"/>
                <w:sz w:val="28"/>
                <w:szCs w:val="28"/>
                <w:lang w:val="uk-UA"/>
              </w:rPr>
              <m:t>±</m:t>
            </m:r>
            <m:sSub>
              <m:sSubPr>
                <m:ctrlPr>
                  <w:rPr>
                    <w:rFonts w:ascii="Cambria Math" w:hAnsi="Cambria Math" w:cs="Times New Roman"/>
                    <w:i/>
                    <w:sz w:val="28"/>
                    <w:szCs w:val="28"/>
                    <w:lang w:val="uk-UA"/>
                  </w:rPr>
                </m:ctrlPr>
              </m:sSubPr>
              <m:e>
                <m:r>
                  <w:rPr>
                    <w:rFonts w:ascii="Cambria Math" w:hAnsi="Cambria Math" w:cs="Times New Roman"/>
                    <w:sz w:val="28"/>
                    <w:szCs w:val="28"/>
                    <w:lang w:val="uk-UA"/>
                  </w:rPr>
                  <m:t>φ</m:t>
                </m:r>
              </m:e>
              <m:sub>
                <m:r>
                  <w:rPr>
                    <w:rFonts w:ascii="Cambria Math" w:hAnsi="Cambria Math" w:cs="Times New Roman"/>
                    <w:sz w:val="28"/>
                    <w:szCs w:val="28"/>
                    <w:lang w:val="uk-UA"/>
                  </w:rPr>
                  <m:t>0</m:t>
                </m:r>
              </m:sub>
            </m:sSub>
          </m:e>
        </m:d>
      </m:oMath>
      <w:r w:rsidRPr="008B5F0A">
        <w:rPr>
          <w:rFonts w:ascii="Times New Roman" w:eastAsiaTheme="minorEastAsia" w:hAnsi="Times New Roman" w:cs="Times New Roman"/>
          <w:sz w:val="28"/>
          <w:szCs w:val="28"/>
          <w:lang w:val="uk-UA"/>
        </w:rPr>
        <w:t xml:space="preserve">, </w:t>
      </w:r>
      <m:oMath>
        <m:sSub>
          <m:sSubPr>
            <m:ctrlPr>
              <w:rPr>
                <w:rFonts w:ascii="Cambria Math" w:eastAsiaTheme="minorEastAsia" w:hAnsi="Cambria Math" w:cs="Times New Roman"/>
                <w:i/>
                <w:sz w:val="28"/>
                <w:szCs w:val="28"/>
                <w:lang w:val="uk-UA"/>
              </w:rPr>
            </m:ctrlPr>
          </m:sSubPr>
          <m:e>
            <m:r>
              <w:rPr>
                <w:rFonts w:ascii="Cambria Math" w:eastAsiaTheme="minorEastAsia" w:hAnsi="Cambria Math" w:cs="Times New Roman"/>
                <w:sz w:val="28"/>
                <w:szCs w:val="28"/>
                <w:lang w:val="uk-UA"/>
              </w:rPr>
              <m:t>Q</m:t>
            </m:r>
          </m:e>
          <m:sub>
            <m:r>
              <w:rPr>
                <w:rFonts w:ascii="Cambria Math" w:eastAsiaTheme="minorEastAsia" w:hAnsi="Cambria Math" w:cs="Times New Roman"/>
                <w:sz w:val="28"/>
                <w:szCs w:val="28"/>
                <w:lang w:val="uk-UA"/>
              </w:rPr>
              <m:t>y</m:t>
            </m:r>
          </m:sub>
        </m:sSub>
        <m:r>
          <w:rPr>
            <w:rFonts w:ascii="Cambria Math" w:eastAsiaTheme="minorEastAsia" w:hAnsi="Cambria Math" w:cs="Times New Roman"/>
            <w:sz w:val="28"/>
            <w:szCs w:val="28"/>
            <w:lang w:val="uk-UA"/>
          </w:rPr>
          <m:t>=</m:t>
        </m:r>
        <m:sSub>
          <m:sSubPr>
            <m:ctrlPr>
              <w:rPr>
                <w:rFonts w:ascii="Cambria Math" w:hAnsi="Cambria Math" w:cs="Times New Roman"/>
                <w:i/>
                <w:sz w:val="28"/>
                <w:szCs w:val="28"/>
                <w:lang w:val="uk-UA"/>
              </w:rPr>
            </m:ctrlPr>
          </m:sSubPr>
          <m:e>
            <m:r>
              <w:rPr>
                <w:rFonts w:ascii="Cambria Math" w:hAnsi="Cambria Math" w:cs="Times New Roman"/>
                <w:sz w:val="28"/>
                <w:szCs w:val="28"/>
                <w:lang w:val="uk-UA"/>
              </w:rPr>
              <m:t>Q</m:t>
            </m:r>
          </m:e>
          <m:sub>
            <m:r>
              <w:rPr>
                <w:rFonts w:ascii="Cambria Math" w:hAnsi="Cambria Math" w:cs="Times New Roman"/>
                <w:sz w:val="28"/>
                <w:szCs w:val="28"/>
                <w:lang w:val="uk-UA"/>
              </w:rPr>
              <m:t>т</m:t>
            </m:r>
          </m:sub>
        </m:sSub>
        <m:r>
          <m:rPr>
            <m:sty m:val="p"/>
          </m:rPr>
          <w:rPr>
            <w:rFonts w:ascii="Cambria Math" w:hAnsi="Cambria Math" w:cs="Times New Roman"/>
            <w:sz w:val="28"/>
            <w:szCs w:val="28"/>
            <w:lang w:val="uk-UA"/>
          </w:rPr>
          <m:t>tg</m:t>
        </m:r>
        <m:r>
          <w:rPr>
            <w:rFonts w:ascii="Cambria Math" w:hAnsi="Cambria Math" w:cs="Times New Roman"/>
            <w:sz w:val="28"/>
            <w:szCs w:val="28"/>
            <w:lang w:val="uk-UA"/>
          </w:rPr>
          <m:t>γ</m:t>
        </m:r>
      </m:oMath>
      <w:r w:rsidRPr="008B5F0A">
        <w:rPr>
          <w:rFonts w:ascii="Times New Roman" w:eastAsiaTheme="minorEastAsia" w:hAnsi="Times New Roman" w:cs="Times New Roman"/>
          <w:sz w:val="28"/>
          <w:szCs w:val="28"/>
          <w:lang w:val="uk-UA"/>
        </w:rPr>
        <w:t xml:space="preserve">; </w:t>
      </w:r>
      <m:oMath>
        <m:r>
          <w:rPr>
            <w:rFonts w:ascii="Cambria Math" w:hAnsi="Cambria Math" w:cs="Times New Roman"/>
            <w:sz w:val="28"/>
            <w:szCs w:val="28"/>
            <w:lang w:val="uk-UA"/>
          </w:rPr>
          <m:t>γ</m:t>
        </m:r>
      </m:oMath>
      <w:r w:rsidRPr="008B5F0A">
        <w:rPr>
          <w:rFonts w:ascii="Times New Roman" w:eastAsiaTheme="minorEastAsia" w:hAnsi="Times New Roman" w:cs="Times New Roman"/>
          <w:sz w:val="28"/>
          <w:szCs w:val="28"/>
          <w:lang w:val="uk-UA"/>
        </w:rPr>
        <w:t xml:space="preserve"> – кут нахилу зуба в градусах; </w:t>
      </w:r>
      <m:oMath>
        <m:sSub>
          <m:sSubPr>
            <m:ctrlPr>
              <w:rPr>
                <w:rFonts w:ascii="Cambria Math" w:eastAsiaTheme="minorEastAsia" w:hAnsi="Cambria Math" w:cs="Times New Roman"/>
                <w:i/>
                <w:sz w:val="28"/>
                <w:szCs w:val="28"/>
                <w:lang w:val="uk-UA"/>
              </w:rPr>
            </m:ctrlPr>
          </m:sSubPr>
          <m:e>
            <m:r>
              <w:rPr>
                <w:rFonts w:ascii="Cambria Math" w:eastAsiaTheme="minorEastAsia" w:hAnsi="Cambria Math" w:cs="Times New Roman"/>
                <w:sz w:val="28"/>
                <w:szCs w:val="28"/>
                <w:lang w:val="uk-UA"/>
              </w:rPr>
              <m:t>y</m:t>
            </m:r>
          </m:e>
          <m:sub>
            <m:r>
              <w:rPr>
                <w:rFonts w:ascii="Cambria Math" w:eastAsiaTheme="minorEastAsia" w:hAnsi="Cambria Math" w:cs="Times New Roman"/>
                <w:sz w:val="28"/>
                <w:szCs w:val="28"/>
                <w:lang w:val="uk-UA"/>
              </w:rPr>
              <m:t>Q</m:t>
            </m:r>
          </m:sub>
        </m:sSub>
        <m:r>
          <w:rPr>
            <w:rFonts w:ascii="Cambria Math" w:eastAsiaTheme="minorEastAsia" w:hAnsi="Cambria Math" w:cs="Times New Roman"/>
            <w:sz w:val="28"/>
            <w:szCs w:val="28"/>
            <w:lang w:val="uk-UA"/>
          </w:rPr>
          <m:t xml:space="preserve">, </m:t>
        </m:r>
        <m:sSub>
          <m:sSubPr>
            <m:ctrlPr>
              <w:rPr>
                <w:rFonts w:ascii="Cambria Math" w:eastAsiaTheme="minorEastAsia" w:hAnsi="Cambria Math" w:cs="Times New Roman"/>
                <w:i/>
                <w:sz w:val="28"/>
                <w:szCs w:val="28"/>
                <w:lang w:val="uk-UA"/>
              </w:rPr>
            </m:ctrlPr>
          </m:sSubPr>
          <m:e>
            <m:r>
              <w:rPr>
                <w:rFonts w:ascii="Cambria Math" w:eastAsiaTheme="minorEastAsia" w:hAnsi="Cambria Math" w:cs="Times New Roman"/>
                <w:sz w:val="28"/>
                <w:szCs w:val="28"/>
                <w:lang w:val="uk-UA"/>
              </w:rPr>
              <m:t>z</m:t>
            </m:r>
          </m:e>
          <m:sub>
            <m:r>
              <w:rPr>
                <w:rFonts w:ascii="Cambria Math" w:eastAsiaTheme="minorEastAsia" w:hAnsi="Cambria Math" w:cs="Times New Roman"/>
                <w:sz w:val="28"/>
                <w:szCs w:val="28"/>
                <w:lang w:val="uk-UA"/>
              </w:rPr>
              <m:t>Q</m:t>
            </m:r>
          </m:sub>
        </m:sSub>
      </m:oMath>
      <w:r w:rsidRPr="008B5F0A">
        <w:rPr>
          <w:rFonts w:ascii="Times New Roman" w:eastAsiaTheme="minorEastAsia" w:hAnsi="Times New Roman" w:cs="Times New Roman"/>
          <w:sz w:val="28"/>
          <w:szCs w:val="28"/>
          <w:lang w:val="uk-UA"/>
        </w:rPr>
        <w:t xml:space="preserve"> – координати точки прикладення тягового зусилля, см.</w:t>
      </w:r>
    </w:p>
    <w:p w:rsidR="0014544F" w:rsidRPr="008B5F0A" w:rsidRDefault="0014544F" w:rsidP="00B707FD">
      <w:pPr>
        <w:spacing w:line="228" w:lineRule="auto"/>
        <w:ind w:firstLine="709"/>
        <w:jc w:val="both"/>
        <w:rPr>
          <w:rFonts w:ascii="Times New Roman" w:eastAsiaTheme="minorEastAsia" w:hAnsi="Times New Roman" w:cs="Times New Roman"/>
          <w:sz w:val="28"/>
          <w:szCs w:val="28"/>
          <w:lang w:val="uk-UA"/>
        </w:rPr>
      </w:pPr>
      <w:r w:rsidRPr="008B5F0A">
        <w:rPr>
          <w:rFonts w:ascii="Times New Roman" w:eastAsiaTheme="minorEastAsia" w:hAnsi="Times New Roman" w:cs="Times New Roman"/>
          <w:sz w:val="28"/>
          <w:szCs w:val="28"/>
          <w:lang w:val="uk-UA"/>
        </w:rPr>
        <w:t xml:space="preserve">Тягове зусилля визначається з умови рівності нулю проекцій сил на вісь </w:t>
      </w:r>
      <w:r w:rsidRPr="008B5F0A">
        <w:rPr>
          <w:rFonts w:ascii="Times New Roman" w:eastAsiaTheme="minorEastAsia" w:hAnsi="Times New Roman" w:cs="Times New Roman"/>
          <w:i/>
          <w:sz w:val="28"/>
          <w:szCs w:val="28"/>
          <w:lang w:val="uk-UA"/>
        </w:rPr>
        <w:t>X</w:t>
      </w:r>
      <w:r w:rsidRPr="008B5F0A">
        <w:rPr>
          <w:rFonts w:ascii="Times New Roman" w:eastAsiaTheme="minorEastAsia" w:hAnsi="Times New Roman" w:cs="Times New Roman"/>
          <w:sz w:val="28"/>
          <w:szCs w:val="28"/>
          <w:lang w:val="uk-UA"/>
        </w:rPr>
        <w:t xml:space="preserve"> з врахуванням сил тертя.</w:t>
      </w:r>
    </w:p>
    <w:p w:rsidR="0014544F" w:rsidRPr="008B5F0A" w:rsidRDefault="0014544F" w:rsidP="00B707FD">
      <w:pPr>
        <w:spacing w:line="228" w:lineRule="auto"/>
        <w:ind w:firstLine="709"/>
        <w:rPr>
          <w:rFonts w:ascii="Times New Roman" w:eastAsiaTheme="minorEastAsia" w:hAnsi="Times New Roman" w:cs="Times New Roman"/>
          <w:sz w:val="28"/>
          <w:szCs w:val="28"/>
          <w:lang w:val="uk-UA"/>
        </w:rPr>
      </w:pPr>
    </w:p>
    <w:p w:rsidR="0014544F" w:rsidRPr="008B5F0A" w:rsidRDefault="00F15874" w:rsidP="00B707FD">
      <w:pPr>
        <w:spacing w:line="228" w:lineRule="auto"/>
        <w:ind w:firstLine="709"/>
        <w:jc w:val="both"/>
        <w:rPr>
          <w:rFonts w:ascii="Times New Roman" w:hAnsi="Times New Roman" w:cs="Times New Roman"/>
          <w:b/>
          <w:i/>
          <w:sz w:val="28"/>
          <w:szCs w:val="28"/>
          <w:lang w:val="uk-UA"/>
        </w:rPr>
      </w:pPr>
      <w:r w:rsidRPr="008B5F0A">
        <w:rPr>
          <w:rFonts w:ascii="Times New Roman" w:hAnsi="Times New Roman" w:cs="Times New Roman"/>
          <w:b/>
          <w:i/>
          <w:sz w:val="28"/>
          <w:szCs w:val="28"/>
          <w:lang w:val="uk-UA"/>
        </w:rPr>
        <w:t>3</w:t>
      </w:r>
      <w:r w:rsidR="0014544F" w:rsidRPr="008B5F0A">
        <w:rPr>
          <w:rFonts w:ascii="Times New Roman" w:hAnsi="Times New Roman" w:cs="Times New Roman"/>
          <w:b/>
          <w:i/>
          <w:sz w:val="28"/>
          <w:szCs w:val="28"/>
          <w:lang w:val="uk-UA"/>
        </w:rPr>
        <w:t>.1.2 Визначення тягових зусиль в приводі подач для типових компоновок верстатів</w:t>
      </w:r>
    </w:p>
    <w:p w:rsidR="0014544F" w:rsidRPr="008B5F0A" w:rsidRDefault="0014544F" w:rsidP="00B707FD">
      <w:pPr>
        <w:spacing w:line="228" w:lineRule="auto"/>
        <w:ind w:firstLine="709"/>
        <w:jc w:val="center"/>
        <w:rPr>
          <w:rFonts w:ascii="Times New Roman" w:hAnsi="Times New Roman" w:cs="Times New Roman"/>
          <w:sz w:val="28"/>
          <w:szCs w:val="28"/>
          <w:lang w:val="uk-UA"/>
        </w:rPr>
      </w:pPr>
    </w:p>
    <w:p w:rsidR="0014544F" w:rsidRPr="008B5F0A" w:rsidRDefault="0014544F" w:rsidP="00B707FD">
      <w:pPr>
        <w:spacing w:line="228" w:lineRule="auto"/>
        <w:ind w:firstLine="709"/>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 xml:space="preserve">Для </w:t>
      </w:r>
      <w:r w:rsidRPr="008B5F0A">
        <w:rPr>
          <w:rFonts w:ascii="Times New Roman" w:eastAsiaTheme="minorEastAsia" w:hAnsi="Times New Roman" w:cs="Times New Roman"/>
          <w:sz w:val="28"/>
          <w:szCs w:val="28"/>
          <w:lang w:val="uk-UA"/>
        </w:rPr>
        <w:t>визначення</w:t>
      </w:r>
      <w:r w:rsidRPr="008B5F0A">
        <w:rPr>
          <w:rFonts w:ascii="Times New Roman" w:hAnsi="Times New Roman" w:cs="Times New Roman"/>
          <w:sz w:val="28"/>
          <w:szCs w:val="28"/>
          <w:lang w:val="uk-UA"/>
        </w:rPr>
        <w:t xml:space="preserve"> тягових зусиль в приводі подач верстатів необхідно скласти розрахункову схему з урахуванням конструктивних особливостей станини, розташування рухомого вузла, інструментального оснащення, тягового пристрою.</w:t>
      </w:r>
    </w:p>
    <w:p w:rsidR="0014544F" w:rsidRPr="008B5F0A" w:rsidRDefault="0014544F" w:rsidP="00B707FD">
      <w:pPr>
        <w:spacing w:line="228" w:lineRule="auto"/>
        <w:ind w:firstLine="709"/>
        <w:jc w:val="both"/>
        <w:rPr>
          <w:rFonts w:ascii="Times New Roman" w:eastAsiaTheme="minorEastAsia" w:hAnsi="Times New Roman" w:cs="Times New Roman"/>
          <w:sz w:val="28"/>
          <w:szCs w:val="28"/>
          <w:lang w:val="uk-UA"/>
        </w:rPr>
      </w:pPr>
      <w:r w:rsidRPr="008B5F0A">
        <w:rPr>
          <w:rFonts w:ascii="Times New Roman" w:eastAsiaTheme="minorEastAsia" w:hAnsi="Times New Roman" w:cs="Times New Roman"/>
          <w:sz w:val="28"/>
          <w:szCs w:val="28"/>
          <w:lang w:val="uk-UA"/>
        </w:rPr>
        <w:t>1. Для прямокутних напрямних, токарних верстатів, при приводі прямозубою шестернею та рейкою, розташованою під передньою напрямною (рис. 4.1, а):</w:t>
      </w:r>
    </w:p>
    <w:p w:rsidR="008638B0" w:rsidRPr="008B5F0A" w:rsidRDefault="008638B0" w:rsidP="009B4F4D">
      <w:pPr>
        <w:spacing w:line="228" w:lineRule="auto"/>
        <w:ind w:firstLine="567"/>
        <w:jc w:val="both"/>
        <w:rPr>
          <w:rFonts w:ascii="Times New Roman" w:eastAsiaTheme="minorEastAsia" w:hAnsi="Times New Roman" w:cs="Times New Roman"/>
          <w:sz w:val="28"/>
          <w:szCs w:val="28"/>
          <w:lang w:val="uk-UA"/>
        </w:rPr>
      </w:pPr>
    </w:p>
    <w:p w:rsidR="0014544F" w:rsidRPr="008B5F0A" w:rsidRDefault="00231012" w:rsidP="009B4F4D">
      <w:pPr>
        <w:spacing w:line="228" w:lineRule="auto"/>
        <w:jc w:val="center"/>
        <w:rPr>
          <w:rFonts w:ascii="Times New Roman" w:eastAsiaTheme="minorEastAsia" w:hAnsi="Times New Roman" w:cs="Times New Roman"/>
          <w:i/>
          <w:sz w:val="28"/>
          <w:szCs w:val="28"/>
          <w:lang w:val="uk-UA"/>
        </w:rPr>
      </w:pPr>
      <m:oMathPara>
        <m:oMath>
          <m:sSub>
            <m:sSubPr>
              <m:ctrlPr>
                <w:rPr>
                  <w:rFonts w:ascii="Cambria Math" w:hAnsi="Cambria Math" w:cs="Times New Roman"/>
                  <w:i/>
                  <w:sz w:val="28"/>
                  <w:szCs w:val="28"/>
                  <w:lang w:val="uk-UA"/>
                </w:rPr>
              </m:ctrlPr>
            </m:sSubPr>
            <m:e>
              <m:r>
                <w:rPr>
                  <w:rFonts w:ascii="Cambria Math" w:hAnsi="Cambria Math" w:cs="Times New Roman"/>
                  <w:sz w:val="28"/>
                  <w:szCs w:val="28"/>
                  <w:lang w:val="uk-UA"/>
                </w:rPr>
                <m:t>M</m:t>
              </m:r>
            </m:e>
            <m:sub>
              <m:r>
                <w:rPr>
                  <w:rFonts w:ascii="Cambria Math" w:hAnsi="Cambria Math" w:cs="Times New Roman"/>
                  <w:sz w:val="28"/>
                  <w:szCs w:val="28"/>
                  <w:lang w:val="uk-UA"/>
                </w:rPr>
                <m:t>x</m:t>
              </m:r>
            </m:sub>
          </m:sSub>
          <m:r>
            <w:rPr>
              <w:rFonts w:ascii="Cambria Math" w:hAnsi="Cambria Math" w:cs="Times New Roman"/>
              <w:sz w:val="28"/>
              <w:szCs w:val="28"/>
              <w:lang w:val="uk-UA"/>
            </w:rPr>
            <m:t>=</m:t>
          </m:r>
          <m:sSub>
            <m:sSubPr>
              <m:ctrlPr>
                <w:rPr>
                  <w:rFonts w:ascii="Cambria Math" w:hAnsi="Cambria Math" w:cs="Times New Roman"/>
                  <w:i/>
                  <w:sz w:val="28"/>
                  <w:szCs w:val="28"/>
                  <w:lang w:val="uk-UA"/>
                </w:rPr>
              </m:ctrlPr>
            </m:sSubPr>
            <m:e>
              <m:r>
                <w:rPr>
                  <w:rFonts w:ascii="Cambria Math" w:hAnsi="Cambria Math" w:cs="Times New Roman"/>
                  <w:sz w:val="28"/>
                  <w:szCs w:val="28"/>
                  <w:lang w:val="uk-UA"/>
                </w:rPr>
                <m:t>P</m:t>
              </m:r>
            </m:e>
            <m:sub>
              <m:r>
                <w:rPr>
                  <w:rFonts w:ascii="Cambria Math" w:hAnsi="Cambria Math" w:cs="Times New Roman"/>
                  <w:sz w:val="28"/>
                  <w:szCs w:val="28"/>
                  <w:lang w:val="uk-UA"/>
                </w:rPr>
                <m:t>z</m:t>
              </m:r>
            </m:sub>
          </m:sSub>
          <m:sSub>
            <m:sSubPr>
              <m:ctrlPr>
                <w:rPr>
                  <w:rFonts w:ascii="Cambria Math" w:hAnsi="Cambria Math" w:cs="Times New Roman"/>
                  <w:i/>
                  <w:sz w:val="28"/>
                  <w:szCs w:val="28"/>
                  <w:lang w:val="uk-UA"/>
                </w:rPr>
              </m:ctrlPr>
            </m:sSubPr>
            <m:e>
              <m:r>
                <w:rPr>
                  <w:rFonts w:ascii="Cambria Math" w:hAnsi="Cambria Math" w:cs="Times New Roman"/>
                  <w:sz w:val="28"/>
                  <w:szCs w:val="28"/>
                  <w:lang w:val="uk-UA"/>
                </w:rPr>
                <m:t>y</m:t>
              </m:r>
            </m:e>
            <m:sub>
              <m:r>
                <w:rPr>
                  <w:rFonts w:ascii="Cambria Math" w:hAnsi="Cambria Math" w:cs="Times New Roman"/>
                  <w:sz w:val="28"/>
                  <w:szCs w:val="28"/>
                  <w:lang w:val="uk-UA"/>
                </w:rPr>
                <m:t>p</m:t>
              </m:r>
            </m:sub>
          </m:sSub>
          <m:r>
            <w:rPr>
              <w:rFonts w:ascii="Cambria Math" w:hAnsi="Cambria Math" w:cs="Times New Roman"/>
              <w:sz w:val="28"/>
              <w:szCs w:val="28"/>
              <w:lang w:val="uk-UA"/>
            </w:rPr>
            <m:t>-</m:t>
          </m:r>
          <m:sSub>
            <m:sSubPr>
              <m:ctrlPr>
                <w:rPr>
                  <w:rFonts w:ascii="Cambria Math" w:hAnsi="Cambria Math" w:cs="Times New Roman"/>
                  <w:i/>
                  <w:sz w:val="28"/>
                  <w:szCs w:val="28"/>
                  <w:lang w:val="uk-UA"/>
                </w:rPr>
              </m:ctrlPr>
            </m:sSubPr>
            <m:e>
              <m:r>
                <w:rPr>
                  <w:rFonts w:ascii="Cambria Math" w:hAnsi="Cambria Math" w:cs="Times New Roman"/>
                  <w:sz w:val="28"/>
                  <w:szCs w:val="28"/>
                  <w:lang w:val="uk-UA"/>
                </w:rPr>
                <m:t>P</m:t>
              </m:r>
            </m:e>
            <m:sub>
              <m:r>
                <w:rPr>
                  <w:rFonts w:ascii="Cambria Math" w:hAnsi="Cambria Math" w:cs="Times New Roman"/>
                  <w:sz w:val="28"/>
                  <w:szCs w:val="28"/>
                  <w:lang w:val="uk-UA"/>
                </w:rPr>
                <m:t>y</m:t>
              </m:r>
            </m:sub>
          </m:sSub>
          <m:sSub>
            <m:sSubPr>
              <m:ctrlPr>
                <w:rPr>
                  <w:rFonts w:ascii="Cambria Math" w:hAnsi="Cambria Math" w:cs="Times New Roman"/>
                  <w:i/>
                  <w:sz w:val="28"/>
                  <w:szCs w:val="28"/>
                  <w:lang w:val="uk-UA"/>
                </w:rPr>
              </m:ctrlPr>
            </m:sSubPr>
            <m:e>
              <m:r>
                <w:rPr>
                  <w:rFonts w:ascii="Cambria Math" w:hAnsi="Cambria Math" w:cs="Times New Roman"/>
                  <w:sz w:val="28"/>
                  <w:szCs w:val="28"/>
                  <w:lang w:val="uk-UA"/>
                </w:rPr>
                <m:t>z</m:t>
              </m:r>
            </m:e>
            <m:sub>
              <m:r>
                <w:rPr>
                  <w:rFonts w:ascii="Cambria Math" w:hAnsi="Cambria Math" w:cs="Times New Roman"/>
                  <w:sz w:val="28"/>
                  <w:szCs w:val="28"/>
                  <w:lang w:val="uk-UA"/>
                </w:rPr>
                <m:t>p</m:t>
              </m:r>
            </m:sub>
          </m:sSub>
          <m:r>
            <w:rPr>
              <w:rFonts w:ascii="Cambria Math" w:hAnsi="Cambria Math" w:cs="Times New Roman"/>
              <w:sz w:val="28"/>
              <w:szCs w:val="28"/>
              <w:lang w:val="uk-UA"/>
            </w:rPr>
            <m:t>+G</m:t>
          </m:r>
          <m:sSub>
            <m:sSubPr>
              <m:ctrlPr>
                <w:rPr>
                  <w:rFonts w:ascii="Cambria Math" w:hAnsi="Cambria Math" w:cs="Times New Roman"/>
                  <w:i/>
                  <w:sz w:val="28"/>
                  <w:szCs w:val="28"/>
                  <w:lang w:val="uk-UA"/>
                </w:rPr>
              </m:ctrlPr>
            </m:sSubPr>
            <m:e>
              <m:r>
                <w:rPr>
                  <w:rFonts w:ascii="Cambria Math" w:hAnsi="Cambria Math" w:cs="Times New Roman"/>
                  <w:sz w:val="28"/>
                  <w:szCs w:val="28"/>
                  <w:lang w:val="uk-UA"/>
                </w:rPr>
                <m:t>y</m:t>
              </m:r>
            </m:e>
            <m:sub>
              <m:r>
                <w:rPr>
                  <w:rFonts w:ascii="Cambria Math" w:hAnsi="Cambria Math" w:cs="Times New Roman"/>
                  <w:sz w:val="28"/>
                  <w:szCs w:val="28"/>
                  <w:lang w:val="uk-UA"/>
                </w:rPr>
                <m:t>G</m:t>
              </m:r>
            </m:sub>
          </m:sSub>
          <m:r>
            <w:rPr>
              <w:rFonts w:ascii="Cambria Math" w:eastAsiaTheme="minorEastAsia" w:hAnsi="Cambria Math" w:cs="Times New Roman"/>
              <w:sz w:val="28"/>
              <w:szCs w:val="28"/>
              <w:lang w:val="uk-UA"/>
            </w:rPr>
            <m:t>,</m:t>
          </m:r>
        </m:oMath>
      </m:oMathPara>
    </w:p>
    <w:p w:rsidR="008638B0" w:rsidRPr="008B5F0A" w:rsidRDefault="008638B0" w:rsidP="009B4F4D">
      <w:pPr>
        <w:spacing w:line="228" w:lineRule="auto"/>
        <w:jc w:val="center"/>
        <w:rPr>
          <w:rFonts w:ascii="Times New Roman" w:eastAsiaTheme="minorEastAsia" w:hAnsi="Times New Roman" w:cs="Times New Roman"/>
          <w:i/>
          <w:sz w:val="28"/>
          <w:szCs w:val="28"/>
          <w:lang w:val="uk-UA"/>
        </w:rPr>
      </w:pPr>
    </w:p>
    <w:p w:rsidR="0014544F" w:rsidRPr="008B5F0A" w:rsidRDefault="0014544F" w:rsidP="00B707FD">
      <w:pPr>
        <w:spacing w:line="228" w:lineRule="auto"/>
        <w:ind w:firstLine="709"/>
        <w:jc w:val="both"/>
        <w:rPr>
          <w:rFonts w:ascii="Times New Roman" w:eastAsiaTheme="minorEastAsia" w:hAnsi="Times New Roman" w:cs="Times New Roman"/>
          <w:sz w:val="28"/>
          <w:szCs w:val="28"/>
          <w:lang w:val="uk-UA"/>
        </w:rPr>
      </w:pPr>
      <w:r w:rsidRPr="008B5F0A">
        <w:rPr>
          <w:rFonts w:ascii="Times New Roman" w:eastAsiaTheme="minorEastAsia" w:hAnsi="Times New Roman" w:cs="Times New Roman"/>
          <w:sz w:val="28"/>
          <w:szCs w:val="28"/>
          <w:lang w:val="uk-UA"/>
        </w:rPr>
        <w:t xml:space="preserve">При </w:t>
      </w:r>
      <m:oMath>
        <m:sSub>
          <m:sSubPr>
            <m:ctrlPr>
              <w:rPr>
                <w:rFonts w:ascii="Cambria Math" w:hAnsi="Cambria Math" w:cs="Times New Roman"/>
                <w:i/>
                <w:sz w:val="28"/>
                <w:szCs w:val="28"/>
                <w:lang w:val="uk-UA"/>
              </w:rPr>
            </m:ctrlPr>
          </m:sSubPr>
          <m:e>
            <m:r>
              <w:rPr>
                <w:rFonts w:ascii="Cambria Math" w:hAnsi="Cambria Math" w:cs="Times New Roman"/>
                <w:sz w:val="28"/>
                <w:szCs w:val="28"/>
                <w:lang w:val="uk-UA"/>
              </w:rPr>
              <m:t>M</m:t>
            </m:r>
          </m:e>
          <m:sub>
            <m:r>
              <w:rPr>
                <w:rFonts w:ascii="Cambria Math" w:hAnsi="Cambria Math" w:cs="Times New Roman"/>
                <w:sz w:val="28"/>
                <w:szCs w:val="28"/>
                <w:lang w:val="uk-UA"/>
              </w:rPr>
              <m:t>x</m:t>
            </m:r>
          </m:sub>
        </m:sSub>
        <m:r>
          <w:rPr>
            <w:rFonts w:ascii="Cambria Math" w:hAnsi="Cambria Math" w:cs="Times New Roman"/>
            <w:sz w:val="28"/>
            <w:szCs w:val="28"/>
            <w:lang w:val="uk-UA"/>
          </w:rPr>
          <m:t>&gt;0</m:t>
        </m:r>
      </m:oMath>
    </w:p>
    <w:p w:rsidR="008638B0" w:rsidRPr="008B5F0A" w:rsidRDefault="008638B0" w:rsidP="009B4F4D">
      <w:pPr>
        <w:spacing w:line="228" w:lineRule="auto"/>
        <w:ind w:firstLine="567"/>
        <w:jc w:val="both"/>
        <w:rPr>
          <w:rFonts w:ascii="Times New Roman" w:eastAsiaTheme="minorEastAsia" w:hAnsi="Times New Roman" w:cs="Times New Roman"/>
          <w:i/>
          <w:sz w:val="28"/>
          <w:szCs w:val="28"/>
          <w:lang w:val="uk-UA"/>
        </w:rPr>
      </w:pPr>
    </w:p>
    <w:p w:rsidR="0014544F" w:rsidRPr="008B5F0A" w:rsidRDefault="00231012" w:rsidP="009B4F4D">
      <w:pPr>
        <w:spacing w:line="228" w:lineRule="auto"/>
        <w:jc w:val="center"/>
        <w:rPr>
          <w:rFonts w:ascii="Times New Roman" w:eastAsiaTheme="minorEastAsia" w:hAnsi="Times New Roman" w:cs="Times New Roman"/>
          <w:i/>
          <w:sz w:val="28"/>
          <w:szCs w:val="28"/>
          <w:lang w:val="uk-UA"/>
        </w:rPr>
      </w:pPr>
      <m:oMathPara>
        <m:oMath>
          <m:sSub>
            <m:sSubPr>
              <m:ctrlPr>
                <w:rPr>
                  <w:rFonts w:ascii="Cambria Math" w:hAnsi="Cambria Math" w:cs="Times New Roman"/>
                  <w:i/>
                  <w:sz w:val="28"/>
                  <w:szCs w:val="28"/>
                  <w:lang w:val="uk-UA"/>
                </w:rPr>
              </m:ctrlPr>
            </m:sSubPr>
            <m:e>
              <m:r>
                <w:rPr>
                  <w:rFonts w:ascii="Cambria Math" w:hAnsi="Cambria Math" w:cs="Times New Roman"/>
                  <w:sz w:val="28"/>
                  <w:szCs w:val="28"/>
                  <w:lang w:val="uk-UA"/>
                </w:rPr>
                <m:t>Q</m:t>
              </m:r>
            </m:e>
            <m:sub>
              <m:r>
                <w:rPr>
                  <w:rFonts w:ascii="Cambria Math" w:hAnsi="Cambria Math" w:cs="Times New Roman"/>
                  <w:sz w:val="28"/>
                  <w:szCs w:val="28"/>
                  <w:lang w:val="uk-UA"/>
                </w:rPr>
                <m:t>т</m:t>
              </m:r>
            </m:sub>
          </m:sSub>
          <m:r>
            <w:rPr>
              <w:rFonts w:ascii="Cambria Math" w:hAnsi="Cambria Math" w:cs="Times New Roman"/>
              <w:sz w:val="28"/>
              <w:szCs w:val="28"/>
              <w:lang w:val="uk-UA"/>
            </w:rPr>
            <m:t>=</m:t>
          </m:r>
          <m:f>
            <m:fPr>
              <m:ctrlPr>
                <w:rPr>
                  <w:rFonts w:ascii="Cambria Math" w:hAnsi="Cambria Math" w:cs="Times New Roman"/>
                  <w:i/>
                  <w:sz w:val="28"/>
                  <w:szCs w:val="28"/>
                  <w:lang w:val="uk-UA"/>
                </w:rPr>
              </m:ctrlPr>
            </m:fPr>
            <m:num>
              <m:sSub>
                <m:sSubPr>
                  <m:ctrlPr>
                    <w:rPr>
                      <w:rFonts w:ascii="Cambria Math" w:hAnsi="Cambria Math" w:cs="Times New Roman"/>
                      <w:i/>
                      <w:sz w:val="28"/>
                      <w:szCs w:val="28"/>
                      <w:lang w:val="uk-UA"/>
                    </w:rPr>
                  </m:ctrlPr>
                </m:sSubPr>
                <m:e>
                  <m:r>
                    <w:rPr>
                      <w:rFonts w:ascii="Cambria Math" w:hAnsi="Cambria Math" w:cs="Times New Roman"/>
                      <w:sz w:val="28"/>
                      <w:szCs w:val="28"/>
                      <w:lang w:val="uk-UA"/>
                    </w:rPr>
                    <m:t>P</m:t>
                  </m:r>
                </m:e>
                <m:sub>
                  <m:r>
                    <w:rPr>
                      <w:rFonts w:ascii="Cambria Math" w:hAnsi="Cambria Math" w:cs="Times New Roman"/>
                      <w:sz w:val="28"/>
                      <w:szCs w:val="28"/>
                      <w:lang w:val="uk-UA"/>
                    </w:rPr>
                    <m:t>x</m:t>
                  </m:r>
                </m:sub>
              </m:sSub>
              <m:r>
                <w:rPr>
                  <w:rFonts w:ascii="Cambria Math" w:hAnsi="Cambria Math" w:cs="Times New Roman"/>
                  <w:sz w:val="28"/>
                  <w:szCs w:val="28"/>
                  <w:lang w:val="uk-UA"/>
                </w:rPr>
                <m:t>+f</m:t>
              </m:r>
              <m:d>
                <m:dPr>
                  <m:ctrlPr>
                    <w:rPr>
                      <w:rFonts w:ascii="Cambria Math" w:hAnsi="Cambria Math" w:cs="Times New Roman"/>
                      <w:i/>
                      <w:sz w:val="28"/>
                      <w:szCs w:val="28"/>
                      <w:lang w:val="uk-UA"/>
                    </w:rPr>
                  </m:ctrlPr>
                </m:dPr>
                <m:e>
                  <m:sSub>
                    <m:sSubPr>
                      <m:ctrlPr>
                        <w:rPr>
                          <w:rFonts w:ascii="Cambria Math" w:hAnsi="Cambria Math" w:cs="Times New Roman"/>
                          <w:i/>
                          <w:sz w:val="28"/>
                          <w:szCs w:val="28"/>
                          <w:lang w:val="uk-UA"/>
                        </w:rPr>
                      </m:ctrlPr>
                    </m:sSubPr>
                    <m:e>
                      <m:r>
                        <w:rPr>
                          <w:rFonts w:ascii="Cambria Math" w:hAnsi="Cambria Math" w:cs="Times New Roman"/>
                          <w:sz w:val="28"/>
                          <w:szCs w:val="28"/>
                          <w:lang w:val="uk-UA"/>
                        </w:rPr>
                        <m:t>P</m:t>
                      </m:r>
                    </m:e>
                    <m:sub>
                      <m:r>
                        <w:rPr>
                          <w:rFonts w:ascii="Cambria Math" w:hAnsi="Cambria Math" w:cs="Times New Roman"/>
                          <w:sz w:val="28"/>
                          <w:szCs w:val="28"/>
                          <w:lang w:val="uk-UA"/>
                        </w:rPr>
                        <m:t>z</m:t>
                      </m:r>
                    </m:sub>
                  </m:sSub>
                  <m:r>
                    <w:rPr>
                      <w:rFonts w:ascii="Cambria Math" w:hAnsi="Cambria Math" w:cs="Times New Roman"/>
                      <w:sz w:val="28"/>
                      <w:szCs w:val="28"/>
                      <w:lang w:val="uk-UA"/>
                    </w:rPr>
                    <m:t>+</m:t>
                  </m:r>
                  <m:sSub>
                    <m:sSubPr>
                      <m:ctrlPr>
                        <w:rPr>
                          <w:rFonts w:ascii="Cambria Math" w:hAnsi="Cambria Math" w:cs="Times New Roman"/>
                          <w:i/>
                          <w:sz w:val="28"/>
                          <w:szCs w:val="28"/>
                          <w:lang w:val="uk-UA"/>
                        </w:rPr>
                      </m:ctrlPr>
                    </m:sSubPr>
                    <m:e>
                      <m:r>
                        <w:rPr>
                          <w:rFonts w:ascii="Cambria Math" w:hAnsi="Cambria Math" w:cs="Times New Roman"/>
                          <w:sz w:val="28"/>
                          <w:szCs w:val="28"/>
                          <w:lang w:val="uk-UA"/>
                        </w:rPr>
                        <m:t>P</m:t>
                      </m:r>
                    </m:e>
                    <m:sub>
                      <m:r>
                        <w:rPr>
                          <w:rFonts w:ascii="Cambria Math" w:hAnsi="Cambria Math" w:cs="Times New Roman"/>
                          <w:sz w:val="28"/>
                          <w:szCs w:val="28"/>
                          <w:lang w:val="uk-UA"/>
                        </w:rPr>
                        <m:t>y</m:t>
                      </m:r>
                    </m:sub>
                  </m:sSub>
                  <m:r>
                    <w:rPr>
                      <w:rFonts w:ascii="Cambria Math" w:hAnsi="Cambria Math" w:cs="Times New Roman"/>
                      <w:sz w:val="28"/>
                      <w:szCs w:val="28"/>
                      <w:lang w:val="uk-UA"/>
                    </w:rPr>
                    <m:t>+G</m:t>
                  </m:r>
                </m:e>
              </m:d>
            </m:num>
            <m:den>
              <m:r>
                <w:rPr>
                  <w:rFonts w:ascii="Cambria Math" w:hAnsi="Cambria Math" w:cs="Times New Roman"/>
                  <w:sz w:val="28"/>
                  <w:szCs w:val="28"/>
                  <w:lang w:val="uk-UA"/>
                </w:rPr>
                <m:t>1-f</m:t>
              </m:r>
              <m:r>
                <m:rPr>
                  <m:sty m:val="p"/>
                </m:rPr>
                <w:rPr>
                  <w:rFonts w:ascii="Cambria Math" w:hAnsi="Cambria Math" w:cs="Times New Roman"/>
                  <w:sz w:val="28"/>
                  <w:szCs w:val="28"/>
                  <w:lang w:val="uk-UA"/>
                </w:rPr>
                <m:t>tg</m:t>
              </m:r>
              <m:d>
                <m:dPr>
                  <m:ctrlPr>
                    <w:rPr>
                      <w:rFonts w:ascii="Cambria Math" w:hAnsi="Cambria Math" w:cs="Times New Roman"/>
                      <w:i/>
                      <w:sz w:val="28"/>
                      <w:szCs w:val="28"/>
                      <w:lang w:val="uk-UA"/>
                    </w:rPr>
                  </m:ctrlPr>
                </m:dPr>
                <m:e>
                  <m:sSub>
                    <m:sSubPr>
                      <m:ctrlPr>
                        <w:rPr>
                          <w:rFonts w:ascii="Cambria Math" w:hAnsi="Cambria Math" w:cs="Times New Roman"/>
                          <w:i/>
                          <w:sz w:val="28"/>
                          <w:szCs w:val="28"/>
                          <w:lang w:val="uk-UA"/>
                        </w:rPr>
                      </m:ctrlPr>
                    </m:sSubPr>
                    <m:e>
                      <m:r>
                        <w:rPr>
                          <w:rFonts w:ascii="Cambria Math" w:hAnsi="Cambria Math" w:cs="Times New Roman"/>
                          <w:sz w:val="28"/>
                          <w:szCs w:val="28"/>
                          <w:lang w:val="uk-UA"/>
                        </w:rPr>
                        <m:t>α</m:t>
                      </m:r>
                    </m:e>
                    <m:sub>
                      <m:r>
                        <w:rPr>
                          <w:rFonts w:ascii="Cambria Math" w:hAnsi="Cambria Math" w:cs="Times New Roman"/>
                          <w:sz w:val="28"/>
                          <w:szCs w:val="28"/>
                          <w:lang w:val="uk-UA"/>
                        </w:rPr>
                        <m:t>0</m:t>
                      </m:r>
                    </m:sub>
                  </m:sSub>
                  <m:r>
                    <w:rPr>
                      <w:rFonts w:ascii="Cambria Math" w:hAnsi="Cambria Math" w:cs="Times New Roman"/>
                      <w:sz w:val="28"/>
                      <w:szCs w:val="28"/>
                      <w:lang w:val="uk-UA"/>
                    </w:rPr>
                    <m:t>+</m:t>
                  </m:r>
                  <m:sSub>
                    <m:sSubPr>
                      <m:ctrlPr>
                        <w:rPr>
                          <w:rFonts w:ascii="Cambria Math" w:hAnsi="Cambria Math" w:cs="Times New Roman"/>
                          <w:i/>
                          <w:sz w:val="28"/>
                          <w:szCs w:val="28"/>
                          <w:lang w:val="uk-UA"/>
                        </w:rPr>
                      </m:ctrlPr>
                    </m:sSubPr>
                    <m:e>
                      <m:r>
                        <w:rPr>
                          <w:rFonts w:ascii="Cambria Math" w:hAnsi="Cambria Math" w:cs="Times New Roman"/>
                          <w:sz w:val="28"/>
                          <w:szCs w:val="28"/>
                          <w:lang w:val="uk-UA"/>
                        </w:rPr>
                        <m:t>φ</m:t>
                      </m:r>
                    </m:e>
                    <m:sub>
                      <m:r>
                        <w:rPr>
                          <w:rFonts w:ascii="Cambria Math" w:hAnsi="Cambria Math" w:cs="Times New Roman"/>
                          <w:sz w:val="28"/>
                          <w:szCs w:val="28"/>
                          <w:lang w:val="uk-UA"/>
                        </w:rPr>
                        <m:t>0</m:t>
                      </m:r>
                    </m:sub>
                  </m:sSub>
                </m:e>
              </m:d>
            </m:den>
          </m:f>
          <m:r>
            <w:rPr>
              <w:rFonts w:ascii="Cambria Math" w:hAnsi="Cambria Math" w:cs="Times New Roman"/>
              <w:sz w:val="28"/>
              <w:szCs w:val="28"/>
              <w:lang w:val="uk-UA"/>
            </w:rPr>
            <m:t>,</m:t>
          </m:r>
        </m:oMath>
      </m:oMathPara>
    </w:p>
    <w:p w:rsidR="008638B0" w:rsidRPr="008B5F0A" w:rsidRDefault="008638B0" w:rsidP="009B4F4D">
      <w:pPr>
        <w:spacing w:line="228" w:lineRule="auto"/>
        <w:jc w:val="center"/>
        <w:rPr>
          <w:rFonts w:ascii="Times New Roman" w:eastAsiaTheme="minorEastAsia" w:hAnsi="Times New Roman" w:cs="Times New Roman"/>
          <w:i/>
          <w:sz w:val="28"/>
          <w:szCs w:val="28"/>
          <w:lang w:val="uk-UA"/>
        </w:rPr>
      </w:pPr>
    </w:p>
    <w:p w:rsidR="0014544F" w:rsidRPr="008B5F0A" w:rsidRDefault="0014544F" w:rsidP="00B707FD">
      <w:pPr>
        <w:spacing w:line="228" w:lineRule="auto"/>
        <w:ind w:firstLine="709"/>
        <w:jc w:val="both"/>
        <w:rPr>
          <w:rFonts w:ascii="Times New Roman" w:eastAsiaTheme="minorEastAsia" w:hAnsi="Times New Roman" w:cs="Times New Roman"/>
          <w:sz w:val="28"/>
          <w:szCs w:val="28"/>
          <w:lang w:val="uk-UA"/>
        </w:rPr>
      </w:pPr>
      <w:r w:rsidRPr="008B5F0A">
        <w:rPr>
          <w:rFonts w:ascii="Times New Roman" w:eastAsiaTheme="minorEastAsia" w:hAnsi="Times New Roman" w:cs="Times New Roman"/>
          <w:sz w:val="28"/>
          <w:szCs w:val="28"/>
          <w:lang w:val="uk-UA"/>
        </w:rPr>
        <w:t xml:space="preserve">де </w:t>
      </w:r>
      <m:oMath>
        <m:r>
          <w:rPr>
            <w:rFonts w:ascii="Cambria Math" w:eastAsiaTheme="minorEastAsia" w:hAnsi="Cambria Math" w:cs="Times New Roman"/>
            <w:sz w:val="28"/>
            <w:szCs w:val="28"/>
            <w:lang w:val="uk-UA"/>
          </w:rPr>
          <m:t>f</m:t>
        </m:r>
      </m:oMath>
      <w:r w:rsidRPr="008B5F0A">
        <w:rPr>
          <w:rFonts w:ascii="Times New Roman" w:eastAsiaTheme="minorEastAsia" w:hAnsi="Times New Roman" w:cs="Times New Roman"/>
          <w:sz w:val="28"/>
          <w:szCs w:val="28"/>
          <w:lang w:val="uk-UA"/>
        </w:rPr>
        <w:t xml:space="preserve"> – коефіцієнт тертя в напрямних; </w:t>
      </w:r>
      <m:oMath>
        <m:sSub>
          <m:sSubPr>
            <m:ctrlPr>
              <w:rPr>
                <w:rFonts w:ascii="Cambria Math" w:hAnsi="Cambria Math" w:cs="Times New Roman"/>
                <w:i/>
                <w:sz w:val="28"/>
                <w:szCs w:val="28"/>
                <w:lang w:val="uk-UA"/>
              </w:rPr>
            </m:ctrlPr>
          </m:sSubPr>
          <m:e>
            <m:r>
              <w:rPr>
                <w:rFonts w:ascii="Cambria Math" w:hAnsi="Cambria Math" w:cs="Times New Roman"/>
                <w:sz w:val="28"/>
                <w:szCs w:val="28"/>
                <w:lang w:val="uk-UA"/>
              </w:rPr>
              <m:t>α</m:t>
            </m:r>
          </m:e>
          <m:sub>
            <m:r>
              <w:rPr>
                <w:rFonts w:ascii="Cambria Math" w:hAnsi="Cambria Math" w:cs="Times New Roman"/>
                <w:sz w:val="28"/>
                <w:szCs w:val="28"/>
                <w:lang w:val="uk-UA"/>
              </w:rPr>
              <m:t>0</m:t>
            </m:r>
          </m:sub>
        </m:sSub>
      </m:oMath>
      <w:r w:rsidRPr="008B5F0A">
        <w:rPr>
          <w:rFonts w:ascii="Times New Roman" w:eastAsiaTheme="minorEastAsia" w:hAnsi="Times New Roman" w:cs="Times New Roman"/>
          <w:sz w:val="28"/>
          <w:szCs w:val="28"/>
          <w:lang w:val="uk-UA"/>
        </w:rPr>
        <w:t xml:space="preserve"> – кут зачеплення в градусах;</w:t>
      </w:r>
      <w:r w:rsidR="00B707FD" w:rsidRPr="008B5F0A">
        <w:rPr>
          <w:rFonts w:ascii="Times New Roman" w:eastAsiaTheme="minorEastAsia" w:hAnsi="Times New Roman" w:cs="Times New Roman"/>
          <w:sz w:val="28"/>
          <w:szCs w:val="28"/>
          <w:lang w:val="uk-UA"/>
        </w:rPr>
        <w:t xml:space="preserve"> </w:t>
      </w:r>
      <m:oMath>
        <m:sSub>
          <m:sSubPr>
            <m:ctrlPr>
              <w:rPr>
                <w:rFonts w:ascii="Cambria Math" w:hAnsi="Cambria Math" w:cs="Times New Roman"/>
                <w:i/>
                <w:sz w:val="28"/>
                <w:szCs w:val="28"/>
                <w:lang w:val="uk-UA"/>
              </w:rPr>
            </m:ctrlPr>
          </m:sSubPr>
          <m:e>
            <m:r>
              <w:rPr>
                <w:rFonts w:ascii="Cambria Math" w:hAnsi="Cambria Math" w:cs="Times New Roman"/>
                <w:sz w:val="28"/>
                <w:szCs w:val="28"/>
                <w:lang w:val="uk-UA"/>
              </w:rPr>
              <m:t>φ</m:t>
            </m:r>
          </m:e>
          <m:sub>
            <m:r>
              <w:rPr>
                <w:rFonts w:ascii="Cambria Math" w:hAnsi="Cambria Math" w:cs="Times New Roman"/>
                <w:sz w:val="28"/>
                <w:szCs w:val="28"/>
                <w:lang w:val="uk-UA"/>
              </w:rPr>
              <m:t>0</m:t>
            </m:r>
          </m:sub>
        </m:sSub>
      </m:oMath>
      <w:r w:rsidRPr="008B5F0A">
        <w:rPr>
          <w:rFonts w:ascii="Times New Roman" w:eastAsiaTheme="minorEastAsia" w:hAnsi="Times New Roman" w:cs="Times New Roman"/>
          <w:sz w:val="28"/>
          <w:szCs w:val="28"/>
          <w:lang w:val="uk-UA"/>
        </w:rPr>
        <w:t xml:space="preserve"> – кут тертя на зубах в градусах, </w:t>
      </w:r>
      <m:oMath>
        <m:sSub>
          <m:sSubPr>
            <m:ctrlPr>
              <w:rPr>
                <w:rFonts w:ascii="Cambria Math" w:hAnsi="Cambria Math" w:cs="Times New Roman"/>
                <w:i/>
                <w:sz w:val="28"/>
                <w:szCs w:val="28"/>
                <w:lang w:val="uk-UA"/>
              </w:rPr>
            </m:ctrlPr>
          </m:sSubPr>
          <m:e>
            <m:r>
              <w:rPr>
                <w:rFonts w:ascii="Cambria Math" w:hAnsi="Cambria Math" w:cs="Times New Roman"/>
                <w:sz w:val="28"/>
                <w:szCs w:val="28"/>
                <w:lang w:val="uk-UA"/>
              </w:rPr>
              <m:t>φ</m:t>
            </m:r>
          </m:e>
          <m:sub>
            <m:r>
              <w:rPr>
                <w:rFonts w:ascii="Cambria Math" w:hAnsi="Cambria Math" w:cs="Times New Roman"/>
                <w:sz w:val="28"/>
                <w:szCs w:val="28"/>
                <w:lang w:val="uk-UA"/>
              </w:rPr>
              <m:t>0</m:t>
            </m:r>
          </m:sub>
        </m:sSub>
        <m:r>
          <w:rPr>
            <w:rFonts w:ascii="Cambria Math" w:eastAsiaTheme="minorEastAsia" w:hAnsi="Cambria Math" w:cs="Times New Roman"/>
            <w:sz w:val="28"/>
            <w:szCs w:val="28"/>
            <w:lang w:val="uk-UA"/>
          </w:rPr>
          <m:t>=5÷8°</m:t>
        </m:r>
      </m:oMath>
      <w:r w:rsidRPr="008B5F0A">
        <w:rPr>
          <w:rFonts w:ascii="Times New Roman" w:eastAsiaTheme="minorEastAsia" w:hAnsi="Times New Roman" w:cs="Times New Roman"/>
          <w:sz w:val="28"/>
          <w:szCs w:val="28"/>
          <w:lang w:val="uk-UA"/>
        </w:rPr>
        <w:t>.</w:t>
      </w:r>
    </w:p>
    <w:p w:rsidR="0014544F" w:rsidRPr="008B5F0A" w:rsidRDefault="0014544F" w:rsidP="00B707FD">
      <w:pPr>
        <w:spacing w:line="228" w:lineRule="auto"/>
        <w:ind w:firstLine="709"/>
        <w:jc w:val="both"/>
        <w:rPr>
          <w:rFonts w:ascii="Times New Roman" w:eastAsiaTheme="minorEastAsia" w:hAnsi="Times New Roman" w:cs="Times New Roman"/>
          <w:sz w:val="28"/>
          <w:szCs w:val="28"/>
          <w:lang w:val="uk-UA"/>
        </w:rPr>
      </w:pPr>
      <w:r w:rsidRPr="008B5F0A">
        <w:rPr>
          <w:rFonts w:ascii="Times New Roman" w:eastAsiaTheme="minorEastAsia" w:hAnsi="Times New Roman" w:cs="Times New Roman"/>
          <w:sz w:val="28"/>
          <w:szCs w:val="28"/>
          <w:lang w:val="uk-UA"/>
        </w:rPr>
        <w:t xml:space="preserve">При </w:t>
      </w:r>
      <m:oMath>
        <m:sSub>
          <m:sSubPr>
            <m:ctrlPr>
              <w:rPr>
                <w:rFonts w:ascii="Cambria Math" w:hAnsi="Cambria Math" w:cs="Times New Roman"/>
                <w:i/>
                <w:sz w:val="28"/>
                <w:szCs w:val="28"/>
                <w:lang w:val="uk-UA"/>
              </w:rPr>
            </m:ctrlPr>
          </m:sSubPr>
          <m:e>
            <m:r>
              <w:rPr>
                <w:rFonts w:ascii="Cambria Math" w:hAnsi="Cambria Math" w:cs="Times New Roman"/>
                <w:sz w:val="28"/>
                <w:szCs w:val="28"/>
                <w:lang w:val="uk-UA"/>
              </w:rPr>
              <m:t>M</m:t>
            </m:r>
          </m:e>
          <m:sub>
            <m:r>
              <w:rPr>
                <w:rFonts w:ascii="Cambria Math" w:hAnsi="Cambria Math" w:cs="Times New Roman"/>
                <w:sz w:val="28"/>
                <w:szCs w:val="28"/>
                <w:lang w:val="uk-UA"/>
              </w:rPr>
              <m:t>x</m:t>
            </m:r>
          </m:sub>
        </m:sSub>
        <m:r>
          <w:rPr>
            <w:rFonts w:ascii="Cambria Math" w:hAnsi="Cambria Math" w:cs="Times New Roman"/>
            <w:sz w:val="28"/>
            <w:szCs w:val="28"/>
            <w:lang w:val="uk-UA"/>
          </w:rPr>
          <m:t>&lt;0</m:t>
        </m:r>
      </m:oMath>
    </w:p>
    <w:p w:rsidR="0014544F" w:rsidRPr="008B5F0A" w:rsidRDefault="00231012" w:rsidP="009B4F4D">
      <w:pPr>
        <w:spacing w:line="228" w:lineRule="auto"/>
        <w:jc w:val="center"/>
        <w:rPr>
          <w:rFonts w:ascii="Times New Roman" w:eastAsiaTheme="minorEastAsia" w:hAnsi="Times New Roman" w:cs="Times New Roman"/>
          <w:i/>
          <w:sz w:val="28"/>
          <w:szCs w:val="28"/>
          <w:lang w:val="uk-UA"/>
        </w:rPr>
      </w:pPr>
      <m:oMathPara>
        <m:oMath>
          <m:sSub>
            <m:sSubPr>
              <m:ctrlPr>
                <w:rPr>
                  <w:rFonts w:ascii="Cambria Math" w:hAnsi="Cambria Math" w:cs="Times New Roman"/>
                  <w:i/>
                  <w:sz w:val="28"/>
                  <w:szCs w:val="28"/>
                  <w:lang w:val="uk-UA"/>
                </w:rPr>
              </m:ctrlPr>
            </m:sSubPr>
            <m:e>
              <m:r>
                <w:rPr>
                  <w:rFonts w:ascii="Cambria Math" w:hAnsi="Cambria Math" w:cs="Times New Roman"/>
                  <w:sz w:val="28"/>
                  <w:szCs w:val="28"/>
                  <w:lang w:val="uk-UA"/>
                </w:rPr>
                <m:t>Q</m:t>
              </m:r>
            </m:e>
            <m:sub>
              <m:r>
                <w:rPr>
                  <w:rFonts w:ascii="Cambria Math" w:hAnsi="Cambria Math" w:cs="Times New Roman"/>
                  <w:sz w:val="28"/>
                  <w:szCs w:val="28"/>
                  <w:lang w:val="uk-UA"/>
                </w:rPr>
                <m:t>т</m:t>
              </m:r>
            </m:sub>
          </m:sSub>
          <m:r>
            <w:rPr>
              <w:rFonts w:ascii="Cambria Math" w:hAnsi="Cambria Math" w:cs="Times New Roman"/>
              <w:sz w:val="28"/>
              <w:szCs w:val="28"/>
              <w:lang w:val="uk-UA"/>
            </w:rPr>
            <m:t>=</m:t>
          </m:r>
          <m:f>
            <m:fPr>
              <m:ctrlPr>
                <w:rPr>
                  <w:rFonts w:ascii="Cambria Math" w:hAnsi="Cambria Math" w:cs="Times New Roman"/>
                  <w:i/>
                  <w:sz w:val="28"/>
                  <w:szCs w:val="28"/>
                  <w:lang w:val="uk-UA"/>
                </w:rPr>
              </m:ctrlPr>
            </m:fPr>
            <m:num>
              <m:sSub>
                <m:sSubPr>
                  <m:ctrlPr>
                    <w:rPr>
                      <w:rFonts w:ascii="Cambria Math" w:hAnsi="Cambria Math" w:cs="Times New Roman"/>
                      <w:i/>
                      <w:sz w:val="28"/>
                      <w:szCs w:val="28"/>
                      <w:lang w:val="uk-UA"/>
                    </w:rPr>
                  </m:ctrlPr>
                </m:sSubPr>
                <m:e>
                  <m:r>
                    <w:rPr>
                      <w:rFonts w:ascii="Cambria Math" w:hAnsi="Cambria Math" w:cs="Times New Roman"/>
                      <w:sz w:val="28"/>
                      <w:szCs w:val="28"/>
                      <w:lang w:val="uk-UA"/>
                    </w:rPr>
                    <m:t>P</m:t>
                  </m:r>
                </m:e>
                <m:sub>
                  <m:r>
                    <w:rPr>
                      <w:rFonts w:ascii="Cambria Math" w:hAnsi="Cambria Math" w:cs="Times New Roman"/>
                      <w:sz w:val="28"/>
                      <w:szCs w:val="28"/>
                      <w:lang w:val="uk-UA"/>
                    </w:rPr>
                    <m:t>x</m:t>
                  </m:r>
                </m:sub>
              </m:sSub>
              <m:r>
                <w:rPr>
                  <w:rFonts w:ascii="Cambria Math" w:hAnsi="Cambria Math" w:cs="Times New Roman"/>
                  <w:sz w:val="28"/>
                  <w:szCs w:val="28"/>
                  <w:lang w:val="uk-UA"/>
                </w:rPr>
                <m:t>+f</m:t>
              </m:r>
              <m:d>
                <m:dPr>
                  <m:ctrlPr>
                    <w:rPr>
                      <w:rFonts w:ascii="Cambria Math" w:hAnsi="Cambria Math" w:cs="Times New Roman"/>
                      <w:i/>
                      <w:sz w:val="28"/>
                      <w:szCs w:val="28"/>
                      <w:lang w:val="uk-UA"/>
                    </w:rPr>
                  </m:ctrlPr>
                </m:dPr>
                <m:e>
                  <m:sSub>
                    <m:sSubPr>
                      <m:ctrlPr>
                        <w:rPr>
                          <w:rFonts w:ascii="Cambria Math" w:hAnsi="Cambria Math" w:cs="Times New Roman"/>
                          <w:i/>
                          <w:sz w:val="28"/>
                          <w:szCs w:val="28"/>
                          <w:lang w:val="uk-UA"/>
                        </w:rPr>
                      </m:ctrlPr>
                    </m:sSubPr>
                    <m:e>
                      <m:r>
                        <w:rPr>
                          <w:rFonts w:ascii="Cambria Math" w:hAnsi="Cambria Math" w:cs="Times New Roman"/>
                          <w:sz w:val="28"/>
                          <w:szCs w:val="28"/>
                          <w:lang w:val="uk-UA"/>
                        </w:rPr>
                        <m:t>P</m:t>
                      </m:r>
                    </m:e>
                    <m:sub>
                      <m:r>
                        <w:rPr>
                          <w:rFonts w:ascii="Cambria Math" w:hAnsi="Cambria Math" w:cs="Times New Roman"/>
                          <w:sz w:val="28"/>
                          <w:szCs w:val="28"/>
                          <w:lang w:val="uk-UA"/>
                        </w:rPr>
                        <m:t>z</m:t>
                      </m:r>
                    </m:sub>
                  </m:sSub>
                  <m:r>
                    <w:rPr>
                      <w:rFonts w:ascii="Cambria Math" w:hAnsi="Cambria Math" w:cs="Times New Roman"/>
                      <w:sz w:val="28"/>
                      <w:szCs w:val="28"/>
                      <w:lang w:val="uk-UA"/>
                    </w:rPr>
                    <m:t>+</m:t>
                  </m:r>
                  <m:sSub>
                    <m:sSubPr>
                      <m:ctrlPr>
                        <w:rPr>
                          <w:rFonts w:ascii="Cambria Math" w:hAnsi="Cambria Math" w:cs="Times New Roman"/>
                          <w:i/>
                          <w:sz w:val="28"/>
                          <w:szCs w:val="28"/>
                          <w:lang w:val="uk-UA"/>
                        </w:rPr>
                      </m:ctrlPr>
                    </m:sSubPr>
                    <m:e>
                      <m:r>
                        <w:rPr>
                          <w:rFonts w:ascii="Cambria Math" w:hAnsi="Cambria Math" w:cs="Times New Roman"/>
                          <w:sz w:val="28"/>
                          <w:szCs w:val="28"/>
                          <w:lang w:val="uk-UA"/>
                        </w:rPr>
                        <m:t>P</m:t>
                      </m:r>
                    </m:e>
                    <m:sub>
                      <m:r>
                        <w:rPr>
                          <w:rFonts w:ascii="Cambria Math" w:hAnsi="Cambria Math" w:cs="Times New Roman"/>
                          <w:sz w:val="28"/>
                          <w:szCs w:val="28"/>
                          <w:lang w:val="uk-UA"/>
                        </w:rPr>
                        <m:t>y</m:t>
                      </m:r>
                    </m:sub>
                  </m:sSub>
                  <m:r>
                    <w:rPr>
                      <w:rFonts w:ascii="Cambria Math" w:hAnsi="Cambria Math" w:cs="Times New Roman"/>
                      <w:sz w:val="28"/>
                      <w:szCs w:val="28"/>
                      <w:lang w:val="uk-UA"/>
                    </w:rPr>
                    <m:t>+G-</m:t>
                  </m:r>
                  <m:f>
                    <m:fPr>
                      <m:ctrlPr>
                        <w:rPr>
                          <w:rFonts w:ascii="Cambria Math" w:hAnsi="Cambria Math" w:cs="Times New Roman"/>
                          <w:i/>
                          <w:sz w:val="28"/>
                          <w:szCs w:val="28"/>
                          <w:lang w:val="uk-UA"/>
                        </w:rPr>
                      </m:ctrlPr>
                    </m:fPr>
                    <m:num>
                      <m:r>
                        <w:rPr>
                          <w:rFonts w:ascii="Cambria Math" w:hAnsi="Cambria Math" w:cs="Times New Roman"/>
                          <w:sz w:val="28"/>
                          <w:szCs w:val="28"/>
                          <w:lang w:val="uk-UA"/>
                        </w:rPr>
                        <m:t>2</m:t>
                      </m:r>
                      <m:sSub>
                        <m:sSubPr>
                          <m:ctrlPr>
                            <w:rPr>
                              <w:rFonts w:ascii="Cambria Math" w:hAnsi="Cambria Math" w:cs="Times New Roman"/>
                              <w:i/>
                              <w:sz w:val="28"/>
                              <w:szCs w:val="28"/>
                              <w:lang w:val="uk-UA"/>
                            </w:rPr>
                          </m:ctrlPr>
                        </m:sSubPr>
                        <m:e>
                          <m:r>
                            <w:rPr>
                              <w:rFonts w:ascii="Cambria Math" w:hAnsi="Cambria Math" w:cs="Times New Roman"/>
                              <w:sz w:val="28"/>
                              <w:szCs w:val="28"/>
                              <w:lang w:val="uk-UA"/>
                            </w:rPr>
                            <m:t>M</m:t>
                          </m:r>
                        </m:e>
                        <m:sub>
                          <m:r>
                            <w:rPr>
                              <w:rFonts w:ascii="Cambria Math" w:hAnsi="Cambria Math" w:cs="Times New Roman"/>
                              <w:sz w:val="28"/>
                              <w:szCs w:val="28"/>
                              <w:lang w:val="uk-UA"/>
                            </w:rPr>
                            <m:t>x</m:t>
                          </m:r>
                        </m:sub>
                      </m:sSub>
                    </m:num>
                    <m:den>
                      <m:r>
                        <w:rPr>
                          <w:rFonts w:ascii="Cambria Math" w:hAnsi="Cambria Math" w:cs="Times New Roman"/>
                          <w:sz w:val="28"/>
                          <w:szCs w:val="28"/>
                          <w:lang w:val="uk-UA"/>
                        </w:rPr>
                        <m:t>e'</m:t>
                      </m:r>
                    </m:den>
                  </m:f>
                </m:e>
              </m:d>
            </m:num>
            <m:den>
              <m:r>
                <w:rPr>
                  <w:rFonts w:ascii="Cambria Math" w:hAnsi="Cambria Math" w:cs="Times New Roman"/>
                  <w:sz w:val="28"/>
                  <w:szCs w:val="28"/>
                  <w:lang w:val="uk-UA"/>
                </w:rPr>
                <m:t>1-f</m:t>
              </m:r>
              <m:r>
                <m:rPr>
                  <m:sty m:val="p"/>
                </m:rPr>
                <w:rPr>
                  <w:rFonts w:ascii="Cambria Math" w:hAnsi="Cambria Math" w:cs="Times New Roman"/>
                  <w:sz w:val="28"/>
                  <w:szCs w:val="28"/>
                  <w:lang w:val="uk-UA"/>
                </w:rPr>
                <m:t>tg</m:t>
              </m:r>
              <m:d>
                <m:dPr>
                  <m:ctrlPr>
                    <w:rPr>
                      <w:rFonts w:ascii="Cambria Math" w:hAnsi="Cambria Math" w:cs="Times New Roman"/>
                      <w:i/>
                      <w:sz w:val="28"/>
                      <w:szCs w:val="28"/>
                      <w:lang w:val="uk-UA"/>
                    </w:rPr>
                  </m:ctrlPr>
                </m:dPr>
                <m:e>
                  <m:sSub>
                    <m:sSubPr>
                      <m:ctrlPr>
                        <w:rPr>
                          <w:rFonts w:ascii="Cambria Math" w:hAnsi="Cambria Math" w:cs="Times New Roman"/>
                          <w:i/>
                          <w:sz w:val="28"/>
                          <w:szCs w:val="28"/>
                          <w:lang w:val="uk-UA"/>
                        </w:rPr>
                      </m:ctrlPr>
                    </m:sSubPr>
                    <m:e>
                      <m:r>
                        <w:rPr>
                          <w:rFonts w:ascii="Cambria Math" w:hAnsi="Cambria Math" w:cs="Times New Roman"/>
                          <w:sz w:val="28"/>
                          <w:szCs w:val="28"/>
                          <w:lang w:val="uk-UA"/>
                        </w:rPr>
                        <m:t>α</m:t>
                      </m:r>
                    </m:e>
                    <m:sub>
                      <m:r>
                        <w:rPr>
                          <w:rFonts w:ascii="Cambria Math" w:hAnsi="Cambria Math" w:cs="Times New Roman"/>
                          <w:sz w:val="28"/>
                          <w:szCs w:val="28"/>
                          <w:lang w:val="uk-UA"/>
                        </w:rPr>
                        <m:t>0</m:t>
                      </m:r>
                    </m:sub>
                  </m:sSub>
                  <m:r>
                    <w:rPr>
                      <w:rFonts w:ascii="Cambria Math" w:hAnsi="Cambria Math" w:cs="Times New Roman"/>
                      <w:sz w:val="28"/>
                      <w:szCs w:val="28"/>
                      <w:lang w:val="uk-UA"/>
                    </w:rPr>
                    <m:t>+</m:t>
                  </m:r>
                  <m:sSub>
                    <m:sSubPr>
                      <m:ctrlPr>
                        <w:rPr>
                          <w:rFonts w:ascii="Cambria Math" w:hAnsi="Cambria Math" w:cs="Times New Roman"/>
                          <w:i/>
                          <w:sz w:val="28"/>
                          <w:szCs w:val="28"/>
                          <w:lang w:val="uk-UA"/>
                        </w:rPr>
                      </m:ctrlPr>
                    </m:sSubPr>
                    <m:e>
                      <m:r>
                        <w:rPr>
                          <w:rFonts w:ascii="Cambria Math" w:hAnsi="Cambria Math" w:cs="Times New Roman"/>
                          <w:sz w:val="28"/>
                          <w:szCs w:val="28"/>
                          <w:lang w:val="uk-UA"/>
                        </w:rPr>
                        <m:t>φ</m:t>
                      </m:r>
                    </m:e>
                    <m:sub>
                      <m:r>
                        <w:rPr>
                          <w:rFonts w:ascii="Cambria Math" w:hAnsi="Cambria Math" w:cs="Times New Roman"/>
                          <w:sz w:val="28"/>
                          <w:szCs w:val="28"/>
                          <w:lang w:val="uk-UA"/>
                        </w:rPr>
                        <m:t>0</m:t>
                      </m:r>
                    </m:sub>
                  </m:sSub>
                </m:e>
              </m:d>
            </m:den>
          </m:f>
        </m:oMath>
      </m:oMathPara>
    </w:p>
    <w:p w:rsidR="008638B0" w:rsidRPr="008B5F0A" w:rsidRDefault="008638B0" w:rsidP="009B4F4D">
      <w:pPr>
        <w:spacing w:line="228" w:lineRule="auto"/>
        <w:jc w:val="center"/>
        <w:rPr>
          <w:rFonts w:ascii="Times New Roman" w:eastAsiaTheme="minorEastAsia" w:hAnsi="Times New Roman" w:cs="Times New Roman"/>
          <w:i/>
          <w:sz w:val="28"/>
          <w:szCs w:val="28"/>
          <w:lang w:val="uk-UA"/>
        </w:rPr>
      </w:pPr>
    </w:p>
    <w:p w:rsidR="0014544F" w:rsidRPr="008B5F0A" w:rsidRDefault="0014544F" w:rsidP="00690C00">
      <w:pPr>
        <w:spacing w:line="228" w:lineRule="auto"/>
        <w:ind w:firstLine="709"/>
        <w:jc w:val="both"/>
        <w:rPr>
          <w:rFonts w:ascii="Times New Roman" w:eastAsiaTheme="minorEastAsia" w:hAnsi="Times New Roman" w:cs="Times New Roman"/>
          <w:sz w:val="28"/>
          <w:szCs w:val="28"/>
          <w:lang w:val="uk-UA"/>
        </w:rPr>
      </w:pPr>
      <w:r w:rsidRPr="008B5F0A">
        <w:rPr>
          <w:rFonts w:ascii="Times New Roman" w:hAnsi="Times New Roman" w:cs="Times New Roman"/>
          <w:sz w:val="28"/>
          <w:szCs w:val="28"/>
          <w:lang w:val="uk-UA"/>
        </w:rPr>
        <w:t xml:space="preserve">де </w:t>
      </w:r>
      <m:oMath>
        <m:r>
          <w:rPr>
            <w:rFonts w:ascii="Cambria Math" w:hAnsi="Cambria Math" w:cs="Times New Roman"/>
            <w:sz w:val="28"/>
            <w:szCs w:val="28"/>
            <w:lang w:val="uk-UA"/>
          </w:rPr>
          <m:t>e'</m:t>
        </m:r>
      </m:oMath>
      <w:r w:rsidRPr="008B5F0A">
        <w:rPr>
          <w:rFonts w:ascii="Times New Roman" w:eastAsiaTheme="minorEastAsia" w:hAnsi="Times New Roman" w:cs="Times New Roman"/>
          <w:sz w:val="28"/>
          <w:szCs w:val="28"/>
          <w:lang w:val="uk-UA"/>
        </w:rPr>
        <w:t xml:space="preserve"> – відстань між серединами передньої напрямної та задньої планки, см.</w:t>
      </w:r>
    </w:p>
    <w:p w:rsidR="0014544F" w:rsidRPr="008B5F0A" w:rsidRDefault="0014544F" w:rsidP="00690C00">
      <w:pPr>
        <w:spacing w:line="228" w:lineRule="auto"/>
        <w:ind w:firstLine="709"/>
        <w:jc w:val="both"/>
        <w:rPr>
          <w:rFonts w:ascii="Times New Roman" w:eastAsiaTheme="minorEastAsia" w:hAnsi="Times New Roman" w:cs="Times New Roman"/>
          <w:sz w:val="28"/>
          <w:szCs w:val="28"/>
          <w:lang w:val="uk-UA"/>
        </w:rPr>
      </w:pPr>
      <w:r w:rsidRPr="008B5F0A">
        <w:rPr>
          <w:rFonts w:ascii="Times New Roman" w:eastAsiaTheme="minorEastAsia" w:hAnsi="Times New Roman" w:cs="Times New Roman"/>
          <w:sz w:val="28"/>
          <w:szCs w:val="28"/>
          <w:lang w:val="uk-UA"/>
        </w:rPr>
        <w:t xml:space="preserve">Для прямокутних напрямних, </w:t>
      </w:r>
      <w:r w:rsidRPr="008B5F0A">
        <w:rPr>
          <w:rFonts w:ascii="Times New Roman" w:hAnsi="Times New Roman" w:cs="Times New Roman"/>
          <w:sz w:val="28"/>
          <w:szCs w:val="28"/>
          <w:lang w:val="uk-UA"/>
        </w:rPr>
        <w:t>поздовжньо стругальних та фрезерних верстатів</w:t>
      </w:r>
      <w:r w:rsidRPr="008B5F0A">
        <w:rPr>
          <w:rFonts w:ascii="Times New Roman" w:eastAsiaTheme="minorEastAsia" w:hAnsi="Times New Roman" w:cs="Times New Roman"/>
          <w:sz w:val="28"/>
          <w:szCs w:val="28"/>
          <w:lang w:val="uk-UA"/>
        </w:rPr>
        <w:t xml:space="preserve">, при приводі з </w:t>
      </w:r>
      <w:proofErr w:type="spellStart"/>
      <w:r w:rsidRPr="008B5F0A">
        <w:rPr>
          <w:rFonts w:ascii="Times New Roman" w:eastAsiaTheme="minorEastAsia" w:hAnsi="Times New Roman" w:cs="Times New Roman"/>
          <w:sz w:val="28"/>
          <w:szCs w:val="28"/>
          <w:lang w:val="uk-UA"/>
        </w:rPr>
        <w:t>косозубою</w:t>
      </w:r>
      <w:proofErr w:type="spellEnd"/>
      <w:r w:rsidRPr="008B5F0A">
        <w:rPr>
          <w:rFonts w:ascii="Times New Roman" w:eastAsiaTheme="minorEastAsia" w:hAnsi="Times New Roman" w:cs="Times New Roman"/>
          <w:sz w:val="28"/>
          <w:szCs w:val="28"/>
          <w:lang w:val="uk-UA"/>
        </w:rPr>
        <w:t xml:space="preserve"> шестернею або черв’яком та рейкою, які розташовані посередині між напрямними (рис. 4.1, б):</w:t>
      </w:r>
    </w:p>
    <w:p w:rsidR="008638B0" w:rsidRPr="008B5F0A" w:rsidRDefault="008638B0" w:rsidP="009B4F4D">
      <w:pPr>
        <w:spacing w:line="228" w:lineRule="auto"/>
        <w:jc w:val="center"/>
        <w:rPr>
          <w:rFonts w:ascii="Times New Roman" w:eastAsiaTheme="minorEastAsia" w:hAnsi="Times New Roman" w:cs="Times New Roman"/>
          <w:sz w:val="28"/>
          <w:szCs w:val="28"/>
          <w:lang w:val="uk-UA"/>
        </w:rPr>
      </w:pPr>
    </w:p>
    <w:p w:rsidR="0014544F" w:rsidRPr="008B5F0A" w:rsidRDefault="00231012" w:rsidP="009B4F4D">
      <w:pPr>
        <w:spacing w:line="228" w:lineRule="auto"/>
        <w:jc w:val="center"/>
        <w:rPr>
          <w:rFonts w:ascii="Times New Roman" w:eastAsiaTheme="minorEastAsia" w:hAnsi="Times New Roman" w:cs="Times New Roman"/>
          <w:i/>
          <w:sz w:val="28"/>
          <w:szCs w:val="28"/>
          <w:lang w:val="uk-UA"/>
        </w:rPr>
      </w:pPr>
      <m:oMathPara>
        <m:oMath>
          <m:sSub>
            <m:sSubPr>
              <m:ctrlPr>
                <w:rPr>
                  <w:rFonts w:ascii="Cambria Math" w:hAnsi="Cambria Math" w:cs="Times New Roman"/>
                  <w:i/>
                  <w:sz w:val="28"/>
                  <w:szCs w:val="28"/>
                  <w:lang w:val="uk-UA"/>
                </w:rPr>
              </m:ctrlPr>
            </m:sSubPr>
            <m:e>
              <m:r>
                <w:rPr>
                  <w:rFonts w:ascii="Cambria Math" w:hAnsi="Cambria Math" w:cs="Times New Roman"/>
                  <w:sz w:val="28"/>
                  <w:szCs w:val="28"/>
                  <w:lang w:val="uk-UA"/>
                </w:rPr>
                <m:t>M</m:t>
              </m:r>
            </m:e>
            <m:sub>
              <m:r>
                <w:rPr>
                  <w:rFonts w:ascii="Cambria Math" w:hAnsi="Cambria Math" w:cs="Times New Roman"/>
                  <w:sz w:val="28"/>
                  <w:szCs w:val="28"/>
                  <w:lang w:val="uk-UA"/>
                </w:rPr>
                <m:t>x</m:t>
              </m:r>
            </m:sub>
          </m:sSub>
          <m:r>
            <w:rPr>
              <w:rFonts w:ascii="Cambria Math" w:hAnsi="Cambria Math" w:cs="Times New Roman"/>
              <w:sz w:val="28"/>
              <w:szCs w:val="28"/>
              <w:lang w:val="uk-UA"/>
            </w:rPr>
            <m:t>=</m:t>
          </m:r>
          <m:sSub>
            <m:sSubPr>
              <m:ctrlPr>
                <w:rPr>
                  <w:rFonts w:ascii="Cambria Math" w:hAnsi="Cambria Math" w:cs="Times New Roman"/>
                  <w:i/>
                  <w:sz w:val="28"/>
                  <w:szCs w:val="28"/>
                  <w:lang w:val="uk-UA"/>
                </w:rPr>
              </m:ctrlPr>
            </m:sSubPr>
            <m:e>
              <m:r>
                <w:rPr>
                  <w:rFonts w:ascii="Cambria Math" w:hAnsi="Cambria Math" w:cs="Times New Roman"/>
                  <w:sz w:val="28"/>
                  <w:szCs w:val="28"/>
                  <w:lang w:val="uk-UA"/>
                </w:rPr>
                <m:t>P</m:t>
              </m:r>
            </m:e>
            <m:sub>
              <m:r>
                <w:rPr>
                  <w:rFonts w:ascii="Cambria Math" w:hAnsi="Cambria Math" w:cs="Times New Roman"/>
                  <w:sz w:val="28"/>
                  <w:szCs w:val="28"/>
                  <w:lang w:val="uk-UA"/>
                </w:rPr>
                <m:t>z</m:t>
              </m:r>
            </m:sub>
          </m:sSub>
          <m:sSub>
            <m:sSubPr>
              <m:ctrlPr>
                <w:rPr>
                  <w:rFonts w:ascii="Cambria Math" w:hAnsi="Cambria Math" w:cs="Times New Roman"/>
                  <w:i/>
                  <w:sz w:val="28"/>
                  <w:szCs w:val="28"/>
                  <w:lang w:val="uk-UA"/>
                </w:rPr>
              </m:ctrlPr>
            </m:sSubPr>
            <m:e>
              <m:r>
                <w:rPr>
                  <w:rFonts w:ascii="Cambria Math" w:hAnsi="Cambria Math" w:cs="Times New Roman"/>
                  <w:sz w:val="28"/>
                  <w:szCs w:val="28"/>
                  <w:lang w:val="uk-UA"/>
                </w:rPr>
                <m:t>y</m:t>
              </m:r>
            </m:e>
            <m:sub>
              <m:r>
                <w:rPr>
                  <w:rFonts w:ascii="Cambria Math" w:hAnsi="Cambria Math" w:cs="Times New Roman"/>
                  <w:sz w:val="28"/>
                  <w:szCs w:val="28"/>
                  <w:lang w:val="uk-UA"/>
                </w:rPr>
                <m:t>p</m:t>
              </m:r>
            </m:sub>
          </m:sSub>
          <m:r>
            <w:rPr>
              <w:rFonts w:ascii="Cambria Math" w:hAnsi="Cambria Math" w:cs="Times New Roman"/>
              <w:sz w:val="28"/>
              <w:szCs w:val="28"/>
              <w:lang w:val="uk-UA"/>
            </w:rPr>
            <m:t>-</m:t>
          </m:r>
          <m:sSub>
            <m:sSubPr>
              <m:ctrlPr>
                <w:rPr>
                  <w:rFonts w:ascii="Cambria Math" w:hAnsi="Cambria Math" w:cs="Times New Roman"/>
                  <w:i/>
                  <w:sz w:val="28"/>
                  <w:szCs w:val="28"/>
                  <w:lang w:val="uk-UA"/>
                </w:rPr>
              </m:ctrlPr>
            </m:sSubPr>
            <m:e>
              <m:r>
                <w:rPr>
                  <w:rFonts w:ascii="Cambria Math" w:hAnsi="Cambria Math" w:cs="Times New Roman"/>
                  <w:sz w:val="28"/>
                  <w:szCs w:val="28"/>
                  <w:lang w:val="uk-UA"/>
                </w:rPr>
                <m:t>P</m:t>
              </m:r>
            </m:e>
            <m:sub>
              <m:r>
                <w:rPr>
                  <w:rFonts w:ascii="Cambria Math" w:hAnsi="Cambria Math" w:cs="Times New Roman"/>
                  <w:sz w:val="28"/>
                  <w:szCs w:val="28"/>
                  <w:lang w:val="uk-UA"/>
                </w:rPr>
                <m:t>y</m:t>
              </m:r>
            </m:sub>
          </m:sSub>
          <m:sSub>
            <m:sSubPr>
              <m:ctrlPr>
                <w:rPr>
                  <w:rFonts w:ascii="Cambria Math" w:hAnsi="Cambria Math" w:cs="Times New Roman"/>
                  <w:i/>
                  <w:sz w:val="28"/>
                  <w:szCs w:val="28"/>
                  <w:lang w:val="uk-UA"/>
                </w:rPr>
              </m:ctrlPr>
            </m:sSubPr>
            <m:e>
              <m:r>
                <w:rPr>
                  <w:rFonts w:ascii="Cambria Math" w:hAnsi="Cambria Math" w:cs="Times New Roman"/>
                  <w:sz w:val="28"/>
                  <w:szCs w:val="28"/>
                  <w:lang w:val="uk-UA"/>
                </w:rPr>
                <m:t>z</m:t>
              </m:r>
            </m:e>
            <m:sub>
              <m:r>
                <w:rPr>
                  <w:rFonts w:ascii="Cambria Math" w:hAnsi="Cambria Math" w:cs="Times New Roman"/>
                  <w:sz w:val="28"/>
                  <w:szCs w:val="28"/>
                  <w:lang w:val="uk-UA"/>
                </w:rPr>
                <m:t>p</m:t>
              </m:r>
            </m:sub>
          </m:sSub>
          <m:r>
            <w:rPr>
              <w:rFonts w:ascii="Cambria Math" w:hAnsi="Cambria Math" w:cs="Times New Roman"/>
              <w:sz w:val="28"/>
              <w:szCs w:val="28"/>
              <w:lang w:val="uk-UA"/>
            </w:rPr>
            <m:t>+</m:t>
          </m:r>
          <m:sSub>
            <m:sSubPr>
              <m:ctrlPr>
                <w:rPr>
                  <w:rFonts w:ascii="Cambria Math" w:hAnsi="Cambria Math" w:cs="Times New Roman"/>
                  <w:i/>
                  <w:sz w:val="28"/>
                  <w:szCs w:val="28"/>
                  <w:lang w:val="uk-UA"/>
                </w:rPr>
              </m:ctrlPr>
            </m:sSubPr>
            <m:e>
              <m:r>
                <w:rPr>
                  <w:rFonts w:ascii="Cambria Math" w:hAnsi="Cambria Math" w:cs="Times New Roman"/>
                  <w:sz w:val="28"/>
                  <w:szCs w:val="28"/>
                  <w:lang w:val="uk-UA"/>
                </w:rPr>
                <m:t>G</m:t>
              </m:r>
            </m:e>
            <m:sub>
              <m:r>
                <w:rPr>
                  <w:rFonts w:ascii="Cambria Math" w:hAnsi="Cambria Math" w:cs="Times New Roman"/>
                  <w:sz w:val="28"/>
                  <w:szCs w:val="28"/>
                  <w:lang w:val="uk-UA"/>
                </w:rPr>
                <m:t>1</m:t>
              </m:r>
            </m:sub>
          </m:sSub>
          <m:sSub>
            <m:sSubPr>
              <m:ctrlPr>
                <w:rPr>
                  <w:rFonts w:ascii="Cambria Math" w:hAnsi="Cambria Math" w:cs="Times New Roman"/>
                  <w:i/>
                  <w:sz w:val="28"/>
                  <w:szCs w:val="28"/>
                  <w:lang w:val="uk-UA"/>
                </w:rPr>
              </m:ctrlPr>
            </m:sSubPr>
            <m:e>
              <m:r>
                <w:rPr>
                  <w:rFonts w:ascii="Cambria Math" w:hAnsi="Cambria Math" w:cs="Times New Roman"/>
                  <w:sz w:val="28"/>
                  <w:szCs w:val="28"/>
                  <w:lang w:val="uk-UA"/>
                </w:rPr>
                <m:t>y</m:t>
              </m:r>
            </m:e>
            <m:sub>
              <m:r>
                <w:rPr>
                  <w:rFonts w:ascii="Cambria Math" w:hAnsi="Cambria Math" w:cs="Times New Roman"/>
                  <w:sz w:val="28"/>
                  <w:szCs w:val="28"/>
                  <w:lang w:val="uk-UA"/>
                </w:rPr>
                <m:t>1</m:t>
              </m:r>
            </m:sub>
          </m:sSub>
          <m:r>
            <w:rPr>
              <w:rFonts w:ascii="Cambria Math" w:hAnsi="Cambria Math" w:cs="Times New Roman"/>
              <w:sz w:val="28"/>
              <w:szCs w:val="28"/>
              <w:lang w:val="uk-UA"/>
            </w:rPr>
            <m:t>+</m:t>
          </m:r>
          <m:sSub>
            <m:sSubPr>
              <m:ctrlPr>
                <w:rPr>
                  <w:rFonts w:ascii="Cambria Math" w:hAnsi="Cambria Math" w:cs="Times New Roman"/>
                  <w:i/>
                  <w:sz w:val="28"/>
                  <w:szCs w:val="28"/>
                  <w:lang w:val="uk-UA"/>
                </w:rPr>
              </m:ctrlPr>
            </m:sSubPr>
            <m:e>
              <m:r>
                <w:rPr>
                  <w:rFonts w:ascii="Cambria Math" w:hAnsi="Cambria Math" w:cs="Times New Roman"/>
                  <w:sz w:val="28"/>
                  <w:szCs w:val="28"/>
                  <w:lang w:val="uk-UA"/>
                </w:rPr>
                <m:t>G</m:t>
              </m:r>
            </m:e>
            <m:sub>
              <m:r>
                <w:rPr>
                  <w:rFonts w:ascii="Cambria Math" w:hAnsi="Cambria Math" w:cs="Times New Roman"/>
                  <w:sz w:val="28"/>
                  <w:szCs w:val="28"/>
                  <w:lang w:val="uk-UA"/>
                </w:rPr>
                <m:t>2</m:t>
              </m:r>
            </m:sub>
          </m:sSub>
          <m:sSub>
            <m:sSubPr>
              <m:ctrlPr>
                <w:rPr>
                  <w:rFonts w:ascii="Cambria Math" w:hAnsi="Cambria Math" w:cs="Times New Roman"/>
                  <w:i/>
                  <w:sz w:val="28"/>
                  <w:szCs w:val="28"/>
                  <w:lang w:val="uk-UA"/>
                </w:rPr>
              </m:ctrlPr>
            </m:sSubPr>
            <m:e>
              <m:r>
                <w:rPr>
                  <w:rFonts w:ascii="Cambria Math" w:hAnsi="Cambria Math" w:cs="Times New Roman"/>
                  <w:sz w:val="28"/>
                  <w:szCs w:val="28"/>
                  <w:lang w:val="uk-UA"/>
                </w:rPr>
                <m:t>y</m:t>
              </m:r>
            </m:e>
            <m:sub>
              <m:r>
                <w:rPr>
                  <w:rFonts w:ascii="Cambria Math" w:hAnsi="Cambria Math" w:cs="Times New Roman"/>
                  <w:sz w:val="28"/>
                  <w:szCs w:val="28"/>
                  <w:lang w:val="uk-UA"/>
                </w:rPr>
                <m:t>2</m:t>
              </m:r>
            </m:sub>
          </m:sSub>
          <m:r>
            <w:rPr>
              <w:rFonts w:ascii="Cambria Math" w:eastAsiaTheme="minorEastAsia" w:hAnsi="Cambria Math" w:cs="Times New Roman"/>
              <w:sz w:val="28"/>
              <w:szCs w:val="28"/>
              <w:lang w:val="uk-UA"/>
            </w:rPr>
            <m:t>,</m:t>
          </m:r>
        </m:oMath>
      </m:oMathPara>
    </w:p>
    <w:p w:rsidR="008638B0" w:rsidRPr="008B5F0A" w:rsidRDefault="008638B0" w:rsidP="009B4F4D">
      <w:pPr>
        <w:spacing w:line="228" w:lineRule="auto"/>
        <w:jc w:val="center"/>
        <w:rPr>
          <w:rFonts w:ascii="Times New Roman" w:eastAsiaTheme="minorEastAsia" w:hAnsi="Times New Roman" w:cs="Times New Roman"/>
          <w:i/>
          <w:sz w:val="28"/>
          <w:szCs w:val="28"/>
          <w:lang w:val="uk-UA"/>
        </w:rPr>
      </w:pPr>
    </w:p>
    <w:p w:rsidR="0014544F" w:rsidRPr="008B5F0A" w:rsidRDefault="0014544F" w:rsidP="00690C00">
      <w:pPr>
        <w:spacing w:line="228" w:lineRule="auto"/>
        <w:ind w:firstLine="709"/>
        <w:jc w:val="both"/>
        <w:rPr>
          <w:rFonts w:ascii="Times New Roman" w:eastAsiaTheme="minorEastAsia" w:hAnsi="Times New Roman" w:cs="Times New Roman"/>
          <w:i/>
          <w:sz w:val="28"/>
          <w:szCs w:val="28"/>
          <w:lang w:val="uk-UA"/>
        </w:rPr>
      </w:pPr>
      <w:r w:rsidRPr="008B5F0A">
        <w:rPr>
          <w:rFonts w:ascii="Times New Roman" w:eastAsiaTheme="minorEastAsia" w:hAnsi="Times New Roman" w:cs="Times New Roman"/>
          <w:sz w:val="28"/>
          <w:szCs w:val="28"/>
          <w:lang w:val="uk-UA"/>
        </w:rPr>
        <w:t xml:space="preserve">При </w:t>
      </w:r>
      <m:oMath>
        <m:sSub>
          <m:sSubPr>
            <m:ctrlPr>
              <w:rPr>
                <w:rFonts w:ascii="Cambria Math" w:hAnsi="Cambria Math" w:cs="Times New Roman"/>
                <w:i/>
                <w:sz w:val="28"/>
                <w:szCs w:val="28"/>
                <w:lang w:val="uk-UA"/>
              </w:rPr>
            </m:ctrlPr>
          </m:sSubPr>
          <m:e>
            <m:r>
              <w:rPr>
                <w:rFonts w:ascii="Cambria Math" w:hAnsi="Cambria Math" w:cs="Times New Roman"/>
                <w:sz w:val="28"/>
                <w:szCs w:val="28"/>
                <w:lang w:val="uk-UA"/>
              </w:rPr>
              <m:t>M</m:t>
            </m:r>
          </m:e>
          <m:sub>
            <m:r>
              <w:rPr>
                <w:rFonts w:ascii="Cambria Math" w:hAnsi="Cambria Math" w:cs="Times New Roman"/>
                <w:sz w:val="28"/>
                <w:szCs w:val="28"/>
                <w:lang w:val="uk-UA"/>
              </w:rPr>
              <m:t>x</m:t>
            </m:r>
          </m:sub>
        </m:sSub>
        <m:r>
          <w:rPr>
            <w:rFonts w:ascii="Cambria Math" w:hAnsi="Cambria Math" w:cs="Times New Roman"/>
            <w:sz w:val="28"/>
            <w:szCs w:val="28"/>
            <w:lang w:val="uk-UA"/>
          </w:rPr>
          <m:t>&gt;0</m:t>
        </m:r>
      </m:oMath>
    </w:p>
    <w:p w:rsidR="008638B0" w:rsidRPr="008B5F0A" w:rsidRDefault="008638B0" w:rsidP="009B4F4D">
      <w:pPr>
        <w:spacing w:line="228" w:lineRule="auto"/>
        <w:jc w:val="center"/>
        <w:rPr>
          <w:rFonts w:ascii="Times New Roman" w:eastAsiaTheme="minorEastAsia" w:hAnsi="Times New Roman" w:cs="Times New Roman"/>
          <w:i/>
          <w:sz w:val="28"/>
          <w:szCs w:val="28"/>
          <w:lang w:val="uk-UA"/>
        </w:rPr>
      </w:pPr>
    </w:p>
    <w:p w:rsidR="0014544F" w:rsidRPr="008B5F0A" w:rsidRDefault="00231012" w:rsidP="009B4F4D">
      <w:pPr>
        <w:spacing w:line="228" w:lineRule="auto"/>
        <w:jc w:val="center"/>
        <w:rPr>
          <w:rFonts w:ascii="Times New Roman" w:eastAsiaTheme="minorEastAsia" w:hAnsi="Times New Roman" w:cs="Times New Roman"/>
          <w:i/>
          <w:sz w:val="28"/>
          <w:szCs w:val="28"/>
          <w:lang w:val="uk-UA"/>
        </w:rPr>
      </w:pPr>
      <m:oMathPara>
        <m:oMath>
          <m:sSub>
            <m:sSubPr>
              <m:ctrlPr>
                <w:rPr>
                  <w:rFonts w:ascii="Cambria Math" w:hAnsi="Cambria Math" w:cs="Times New Roman"/>
                  <w:i/>
                  <w:sz w:val="28"/>
                  <w:szCs w:val="28"/>
                  <w:lang w:val="uk-UA"/>
                </w:rPr>
              </m:ctrlPr>
            </m:sSubPr>
            <m:e>
              <m:r>
                <w:rPr>
                  <w:rFonts w:ascii="Cambria Math" w:hAnsi="Cambria Math" w:cs="Times New Roman"/>
                  <w:sz w:val="28"/>
                  <w:szCs w:val="28"/>
                  <w:lang w:val="uk-UA"/>
                </w:rPr>
                <m:t>Q</m:t>
              </m:r>
            </m:e>
            <m:sub>
              <m:r>
                <w:rPr>
                  <w:rFonts w:ascii="Cambria Math" w:hAnsi="Cambria Math" w:cs="Times New Roman"/>
                  <w:sz w:val="28"/>
                  <w:szCs w:val="28"/>
                  <w:lang w:val="uk-UA"/>
                </w:rPr>
                <m:t>т</m:t>
              </m:r>
            </m:sub>
          </m:sSub>
          <m:r>
            <w:rPr>
              <w:rFonts w:ascii="Cambria Math" w:hAnsi="Cambria Math" w:cs="Times New Roman"/>
              <w:sz w:val="28"/>
              <w:szCs w:val="28"/>
              <w:lang w:val="uk-UA"/>
            </w:rPr>
            <m:t>=</m:t>
          </m:r>
          <m:f>
            <m:fPr>
              <m:ctrlPr>
                <w:rPr>
                  <w:rFonts w:ascii="Cambria Math" w:hAnsi="Cambria Math" w:cs="Times New Roman"/>
                  <w:i/>
                  <w:sz w:val="28"/>
                  <w:szCs w:val="28"/>
                  <w:lang w:val="uk-UA"/>
                </w:rPr>
              </m:ctrlPr>
            </m:fPr>
            <m:num>
              <m:sSub>
                <m:sSubPr>
                  <m:ctrlPr>
                    <w:rPr>
                      <w:rFonts w:ascii="Cambria Math" w:hAnsi="Cambria Math" w:cs="Times New Roman"/>
                      <w:i/>
                      <w:sz w:val="28"/>
                      <w:szCs w:val="28"/>
                      <w:lang w:val="uk-UA"/>
                    </w:rPr>
                  </m:ctrlPr>
                </m:sSubPr>
                <m:e>
                  <m:r>
                    <w:rPr>
                      <w:rFonts w:ascii="Cambria Math" w:hAnsi="Cambria Math" w:cs="Times New Roman"/>
                      <w:sz w:val="28"/>
                      <w:szCs w:val="28"/>
                      <w:lang w:val="uk-UA"/>
                    </w:rPr>
                    <m:t>P</m:t>
                  </m:r>
                </m:e>
                <m:sub>
                  <m:r>
                    <w:rPr>
                      <w:rFonts w:ascii="Cambria Math" w:hAnsi="Cambria Math" w:cs="Times New Roman"/>
                      <w:sz w:val="28"/>
                      <w:szCs w:val="28"/>
                      <w:lang w:val="uk-UA"/>
                    </w:rPr>
                    <m:t>x</m:t>
                  </m:r>
                </m:sub>
              </m:sSub>
              <m:r>
                <w:rPr>
                  <w:rFonts w:ascii="Cambria Math" w:hAnsi="Cambria Math" w:cs="Times New Roman"/>
                  <w:sz w:val="28"/>
                  <w:szCs w:val="28"/>
                  <w:lang w:val="uk-UA"/>
                </w:rPr>
                <m:t>+f</m:t>
              </m:r>
              <m:d>
                <m:dPr>
                  <m:ctrlPr>
                    <w:rPr>
                      <w:rFonts w:ascii="Cambria Math" w:hAnsi="Cambria Math" w:cs="Times New Roman"/>
                      <w:i/>
                      <w:sz w:val="28"/>
                      <w:szCs w:val="28"/>
                      <w:lang w:val="uk-UA"/>
                    </w:rPr>
                  </m:ctrlPr>
                </m:dPr>
                <m:e>
                  <m:sSub>
                    <m:sSubPr>
                      <m:ctrlPr>
                        <w:rPr>
                          <w:rFonts w:ascii="Cambria Math" w:hAnsi="Cambria Math" w:cs="Times New Roman"/>
                          <w:i/>
                          <w:sz w:val="28"/>
                          <w:szCs w:val="28"/>
                          <w:lang w:val="uk-UA"/>
                        </w:rPr>
                      </m:ctrlPr>
                    </m:sSubPr>
                    <m:e>
                      <m:r>
                        <w:rPr>
                          <w:rFonts w:ascii="Cambria Math" w:hAnsi="Cambria Math" w:cs="Times New Roman"/>
                          <w:sz w:val="28"/>
                          <w:szCs w:val="28"/>
                          <w:lang w:val="uk-UA"/>
                        </w:rPr>
                        <m:t>P</m:t>
                      </m:r>
                    </m:e>
                    <m:sub>
                      <m:r>
                        <w:rPr>
                          <w:rFonts w:ascii="Cambria Math" w:hAnsi="Cambria Math" w:cs="Times New Roman"/>
                          <w:sz w:val="28"/>
                          <w:szCs w:val="28"/>
                          <w:lang w:val="uk-UA"/>
                        </w:rPr>
                        <m:t>z</m:t>
                      </m:r>
                    </m:sub>
                  </m:sSub>
                  <m:r>
                    <w:rPr>
                      <w:rFonts w:ascii="Cambria Math" w:hAnsi="Cambria Math" w:cs="Times New Roman"/>
                      <w:sz w:val="28"/>
                      <w:szCs w:val="28"/>
                      <w:lang w:val="uk-UA"/>
                    </w:rPr>
                    <m:t>+</m:t>
                  </m:r>
                  <m:sSub>
                    <m:sSubPr>
                      <m:ctrlPr>
                        <w:rPr>
                          <w:rFonts w:ascii="Cambria Math" w:hAnsi="Cambria Math" w:cs="Times New Roman"/>
                          <w:i/>
                          <w:sz w:val="28"/>
                          <w:szCs w:val="28"/>
                          <w:lang w:val="uk-UA"/>
                        </w:rPr>
                      </m:ctrlPr>
                    </m:sSubPr>
                    <m:e>
                      <m:r>
                        <w:rPr>
                          <w:rFonts w:ascii="Cambria Math" w:hAnsi="Cambria Math" w:cs="Times New Roman"/>
                          <w:sz w:val="28"/>
                          <w:szCs w:val="28"/>
                          <w:lang w:val="uk-UA"/>
                        </w:rPr>
                        <m:t>P</m:t>
                      </m:r>
                    </m:e>
                    <m:sub>
                      <m:r>
                        <w:rPr>
                          <w:rFonts w:ascii="Cambria Math" w:hAnsi="Cambria Math" w:cs="Times New Roman"/>
                          <w:sz w:val="28"/>
                          <w:szCs w:val="28"/>
                          <w:lang w:val="uk-UA"/>
                        </w:rPr>
                        <m:t>y</m:t>
                      </m:r>
                    </m:sub>
                  </m:sSub>
                  <m:r>
                    <w:rPr>
                      <w:rFonts w:ascii="Cambria Math" w:hAnsi="Cambria Math" w:cs="Times New Roman"/>
                      <w:sz w:val="28"/>
                      <w:szCs w:val="28"/>
                      <w:lang w:val="uk-UA"/>
                    </w:rPr>
                    <m:t>+</m:t>
                  </m:r>
                  <m:sSub>
                    <m:sSubPr>
                      <m:ctrlPr>
                        <w:rPr>
                          <w:rFonts w:ascii="Cambria Math" w:hAnsi="Cambria Math" w:cs="Times New Roman"/>
                          <w:i/>
                          <w:sz w:val="28"/>
                          <w:szCs w:val="28"/>
                          <w:lang w:val="uk-UA"/>
                        </w:rPr>
                      </m:ctrlPr>
                    </m:sSubPr>
                    <m:e>
                      <m:r>
                        <w:rPr>
                          <w:rFonts w:ascii="Cambria Math" w:hAnsi="Cambria Math" w:cs="Times New Roman"/>
                          <w:sz w:val="28"/>
                          <w:szCs w:val="28"/>
                          <w:lang w:val="uk-UA"/>
                        </w:rPr>
                        <m:t>G</m:t>
                      </m:r>
                    </m:e>
                    <m:sub>
                      <m:r>
                        <w:rPr>
                          <w:rFonts w:ascii="Cambria Math" w:hAnsi="Cambria Math" w:cs="Times New Roman"/>
                          <w:sz w:val="28"/>
                          <w:szCs w:val="28"/>
                          <w:lang w:val="uk-UA"/>
                        </w:rPr>
                        <m:t>1</m:t>
                      </m:r>
                    </m:sub>
                  </m:sSub>
                  <m:r>
                    <w:rPr>
                      <w:rFonts w:ascii="Cambria Math" w:hAnsi="Cambria Math" w:cs="Times New Roman"/>
                      <w:sz w:val="28"/>
                      <w:szCs w:val="28"/>
                      <w:lang w:val="uk-UA"/>
                    </w:rPr>
                    <m:t>+</m:t>
                  </m:r>
                  <m:sSub>
                    <m:sSubPr>
                      <m:ctrlPr>
                        <w:rPr>
                          <w:rFonts w:ascii="Cambria Math" w:hAnsi="Cambria Math" w:cs="Times New Roman"/>
                          <w:i/>
                          <w:sz w:val="28"/>
                          <w:szCs w:val="28"/>
                          <w:lang w:val="uk-UA"/>
                        </w:rPr>
                      </m:ctrlPr>
                    </m:sSubPr>
                    <m:e>
                      <m:r>
                        <w:rPr>
                          <w:rFonts w:ascii="Cambria Math" w:hAnsi="Cambria Math" w:cs="Times New Roman"/>
                          <w:sz w:val="28"/>
                          <w:szCs w:val="28"/>
                          <w:lang w:val="uk-UA"/>
                        </w:rPr>
                        <m:t>G</m:t>
                      </m:r>
                    </m:e>
                    <m:sub>
                      <m:r>
                        <w:rPr>
                          <w:rFonts w:ascii="Cambria Math" w:hAnsi="Cambria Math" w:cs="Times New Roman"/>
                          <w:sz w:val="28"/>
                          <w:szCs w:val="28"/>
                          <w:lang w:val="uk-UA"/>
                        </w:rPr>
                        <m:t>2</m:t>
                      </m:r>
                    </m:sub>
                  </m:sSub>
                </m:e>
              </m:d>
            </m:num>
            <m:den>
              <m:r>
                <w:rPr>
                  <w:rFonts w:ascii="Cambria Math" w:hAnsi="Cambria Math" w:cs="Times New Roman"/>
                  <w:sz w:val="28"/>
                  <w:szCs w:val="28"/>
                  <w:lang w:val="uk-UA"/>
                </w:rPr>
                <m:t>1+f</m:t>
              </m:r>
              <m:d>
                <m:dPr>
                  <m:ctrlPr>
                    <w:rPr>
                      <w:rFonts w:ascii="Cambria Math" w:hAnsi="Cambria Math" w:cs="Times New Roman"/>
                      <w:sz w:val="28"/>
                      <w:szCs w:val="28"/>
                      <w:lang w:val="uk-UA"/>
                    </w:rPr>
                  </m:ctrlPr>
                </m:dPr>
                <m:e>
                  <m:r>
                    <m:rPr>
                      <m:sty m:val="p"/>
                    </m:rPr>
                    <w:rPr>
                      <w:rFonts w:ascii="Cambria Math" w:hAnsi="Cambria Math" w:cs="Times New Roman"/>
                      <w:sz w:val="28"/>
                      <w:szCs w:val="28"/>
                      <w:lang w:val="uk-UA"/>
                    </w:rPr>
                    <m:t>tg</m:t>
                  </m:r>
                  <m:d>
                    <m:dPr>
                      <m:ctrlPr>
                        <w:rPr>
                          <w:rFonts w:ascii="Cambria Math" w:hAnsi="Cambria Math" w:cs="Times New Roman"/>
                          <w:i/>
                          <w:sz w:val="28"/>
                          <w:szCs w:val="28"/>
                          <w:lang w:val="uk-UA"/>
                        </w:rPr>
                      </m:ctrlPr>
                    </m:dPr>
                    <m:e>
                      <m:sSub>
                        <m:sSubPr>
                          <m:ctrlPr>
                            <w:rPr>
                              <w:rFonts w:ascii="Cambria Math" w:hAnsi="Cambria Math" w:cs="Times New Roman"/>
                              <w:i/>
                              <w:sz w:val="28"/>
                              <w:szCs w:val="28"/>
                              <w:lang w:val="uk-UA"/>
                            </w:rPr>
                          </m:ctrlPr>
                        </m:sSubPr>
                        <m:e>
                          <m:r>
                            <w:rPr>
                              <w:rFonts w:ascii="Cambria Math" w:hAnsi="Cambria Math" w:cs="Times New Roman"/>
                              <w:sz w:val="28"/>
                              <w:szCs w:val="28"/>
                              <w:lang w:val="uk-UA"/>
                            </w:rPr>
                            <m:t>α</m:t>
                          </m:r>
                        </m:e>
                        <m:sub>
                          <m:r>
                            <w:rPr>
                              <w:rFonts w:ascii="Cambria Math" w:hAnsi="Cambria Math" w:cs="Times New Roman"/>
                              <w:sz w:val="28"/>
                              <w:szCs w:val="28"/>
                              <w:lang w:val="uk-UA"/>
                            </w:rPr>
                            <m:t>0</m:t>
                          </m:r>
                        </m:sub>
                      </m:sSub>
                      <m:r>
                        <w:rPr>
                          <w:rFonts w:ascii="Cambria Math" w:hAnsi="Cambria Math" w:cs="Times New Roman"/>
                          <w:sz w:val="28"/>
                          <w:szCs w:val="28"/>
                          <w:lang w:val="uk-UA"/>
                        </w:rPr>
                        <m:t>+</m:t>
                      </m:r>
                      <m:sSub>
                        <m:sSubPr>
                          <m:ctrlPr>
                            <w:rPr>
                              <w:rFonts w:ascii="Cambria Math" w:hAnsi="Cambria Math" w:cs="Times New Roman"/>
                              <w:i/>
                              <w:sz w:val="28"/>
                              <w:szCs w:val="28"/>
                              <w:lang w:val="uk-UA"/>
                            </w:rPr>
                          </m:ctrlPr>
                        </m:sSubPr>
                        <m:e>
                          <m:r>
                            <w:rPr>
                              <w:rFonts w:ascii="Cambria Math" w:hAnsi="Cambria Math" w:cs="Times New Roman"/>
                              <w:sz w:val="28"/>
                              <w:szCs w:val="28"/>
                              <w:lang w:val="uk-UA"/>
                            </w:rPr>
                            <m:t>φ</m:t>
                          </m:r>
                        </m:e>
                        <m:sub>
                          <m:r>
                            <w:rPr>
                              <w:rFonts w:ascii="Cambria Math" w:hAnsi="Cambria Math" w:cs="Times New Roman"/>
                              <w:sz w:val="28"/>
                              <w:szCs w:val="28"/>
                              <w:lang w:val="uk-UA"/>
                            </w:rPr>
                            <m:t>0</m:t>
                          </m:r>
                        </m:sub>
                      </m:sSub>
                    </m:e>
                  </m:d>
                  <m:r>
                    <w:rPr>
                      <w:rFonts w:ascii="Cambria Math" w:hAnsi="Cambria Math" w:cs="Times New Roman"/>
                      <w:sz w:val="28"/>
                      <w:szCs w:val="28"/>
                      <w:lang w:val="uk-UA"/>
                    </w:rPr>
                    <m:t>-tgγ</m:t>
                  </m:r>
                </m:e>
              </m:d>
            </m:den>
          </m:f>
          <m:r>
            <w:rPr>
              <w:rFonts w:ascii="Cambria Math" w:hAnsi="Cambria Math" w:cs="Times New Roman"/>
              <w:sz w:val="28"/>
              <w:szCs w:val="28"/>
              <w:lang w:val="uk-UA"/>
            </w:rPr>
            <m:t>,</m:t>
          </m:r>
        </m:oMath>
      </m:oMathPara>
    </w:p>
    <w:p w:rsidR="008638B0" w:rsidRPr="008B5F0A" w:rsidRDefault="008638B0" w:rsidP="009B4F4D">
      <w:pPr>
        <w:spacing w:line="228" w:lineRule="auto"/>
        <w:jc w:val="center"/>
        <w:rPr>
          <w:rFonts w:ascii="Times New Roman" w:eastAsiaTheme="minorEastAsia" w:hAnsi="Times New Roman" w:cs="Times New Roman"/>
          <w:i/>
          <w:sz w:val="28"/>
          <w:szCs w:val="28"/>
          <w:lang w:val="uk-UA"/>
        </w:rPr>
      </w:pPr>
    </w:p>
    <w:p w:rsidR="0014544F" w:rsidRPr="008B5F0A" w:rsidRDefault="0014544F" w:rsidP="00690C00">
      <w:pPr>
        <w:spacing w:line="228" w:lineRule="auto"/>
        <w:ind w:firstLine="709"/>
        <w:jc w:val="both"/>
        <w:rPr>
          <w:rFonts w:ascii="Times New Roman" w:eastAsiaTheme="minorEastAsia" w:hAnsi="Times New Roman" w:cs="Times New Roman"/>
          <w:i/>
          <w:sz w:val="28"/>
          <w:szCs w:val="28"/>
          <w:lang w:val="uk-UA"/>
        </w:rPr>
      </w:pPr>
      <w:r w:rsidRPr="008B5F0A">
        <w:rPr>
          <w:rFonts w:ascii="Times New Roman" w:eastAsiaTheme="minorEastAsia" w:hAnsi="Times New Roman" w:cs="Times New Roman"/>
          <w:sz w:val="28"/>
          <w:szCs w:val="28"/>
          <w:lang w:val="uk-UA"/>
        </w:rPr>
        <w:t xml:space="preserve">При </w:t>
      </w:r>
      <m:oMath>
        <m:sSub>
          <m:sSubPr>
            <m:ctrlPr>
              <w:rPr>
                <w:rFonts w:ascii="Cambria Math" w:hAnsi="Cambria Math" w:cs="Times New Roman"/>
                <w:i/>
                <w:sz w:val="28"/>
                <w:szCs w:val="28"/>
                <w:lang w:val="uk-UA"/>
              </w:rPr>
            </m:ctrlPr>
          </m:sSubPr>
          <m:e>
            <m:r>
              <w:rPr>
                <w:rFonts w:ascii="Cambria Math" w:hAnsi="Cambria Math" w:cs="Times New Roman"/>
                <w:sz w:val="28"/>
                <w:szCs w:val="28"/>
                <w:lang w:val="uk-UA"/>
              </w:rPr>
              <m:t>M</m:t>
            </m:r>
          </m:e>
          <m:sub>
            <m:r>
              <w:rPr>
                <w:rFonts w:ascii="Cambria Math" w:hAnsi="Cambria Math" w:cs="Times New Roman"/>
                <w:sz w:val="28"/>
                <w:szCs w:val="28"/>
                <w:lang w:val="uk-UA"/>
              </w:rPr>
              <m:t>x</m:t>
            </m:r>
          </m:sub>
        </m:sSub>
        <m:r>
          <w:rPr>
            <w:rFonts w:ascii="Cambria Math" w:hAnsi="Cambria Math" w:cs="Times New Roman"/>
            <w:sz w:val="28"/>
            <w:szCs w:val="28"/>
            <w:lang w:val="uk-UA"/>
          </w:rPr>
          <m:t>&lt;0</m:t>
        </m:r>
      </m:oMath>
    </w:p>
    <w:p w:rsidR="008638B0" w:rsidRPr="008B5F0A" w:rsidRDefault="008638B0" w:rsidP="009B4F4D">
      <w:pPr>
        <w:spacing w:line="228" w:lineRule="auto"/>
        <w:jc w:val="center"/>
        <w:rPr>
          <w:rFonts w:ascii="Times New Roman" w:eastAsiaTheme="minorEastAsia" w:hAnsi="Times New Roman" w:cs="Times New Roman"/>
          <w:i/>
          <w:sz w:val="28"/>
          <w:szCs w:val="28"/>
          <w:lang w:val="uk-UA"/>
        </w:rPr>
      </w:pPr>
    </w:p>
    <w:p w:rsidR="0014544F" w:rsidRPr="008B5F0A" w:rsidRDefault="00231012" w:rsidP="009B4F4D">
      <w:pPr>
        <w:spacing w:line="228" w:lineRule="auto"/>
        <w:jc w:val="center"/>
        <w:rPr>
          <w:rFonts w:ascii="Times New Roman" w:eastAsiaTheme="minorEastAsia" w:hAnsi="Times New Roman" w:cs="Times New Roman"/>
          <w:i/>
          <w:sz w:val="28"/>
          <w:szCs w:val="28"/>
          <w:lang w:val="uk-UA"/>
        </w:rPr>
      </w:pPr>
      <m:oMathPara>
        <m:oMath>
          <m:sSub>
            <m:sSubPr>
              <m:ctrlPr>
                <w:rPr>
                  <w:rFonts w:ascii="Cambria Math" w:hAnsi="Cambria Math" w:cs="Times New Roman"/>
                  <w:i/>
                  <w:sz w:val="28"/>
                  <w:szCs w:val="28"/>
                  <w:lang w:val="uk-UA"/>
                </w:rPr>
              </m:ctrlPr>
            </m:sSubPr>
            <m:e>
              <m:r>
                <w:rPr>
                  <w:rFonts w:ascii="Cambria Math" w:hAnsi="Cambria Math" w:cs="Times New Roman"/>
                  <w:sz w:val="28"/>
                  <w:szCs w:val="28"/>
                  <w:lang w:val="uk-UA"/>
                </w:rPr>
                <m:t>Q</m:t>
              </m:r>
            </m:e>
            <m:sub>
              <m:r>
                <w:rPr>
                  <w:rFonts w:ascii="Cambria Math" w:hAnsi="Cambria Math" w:cs="Times New Roman"/>
                  <w:sz w:val="28"/>
                  <w:szCs w:val="28"/>
                  <w:lang w:val="uk-UA"/>
                </w:rPr>
                <m:t>т</m:t>
              </m:r>
            </m:sub>
          </m:sSub>
          <m:r>
            <w:rPr>
              <w:rFonts w:ascii="Cambria Math" w:hAnsi="Cambria Math" w:cs="Times New Roman"/>
              <w:sz w:val="28"/>
              <w:szCs w:val="28"/>
              <w:lang w:val="uk-UA"/>
            </w:rPr>
            <m:t>=</m:t>
          </m:r>
          <m:f>
            <m:fPr>
              <m:ctrlPr>
                <w:rPr>
                  <w:rFonts w:ascii="Cambria Math" w:hAnsi="Cambria Math" w:cs="Times New Roman"/>
                  <w:i/>
                  <w:sz w:val="28"/>
                  <w:szCs w:val="28"/>
                  <w:lang w:val="uk-UA"/>
                </w:rPr>
              </m:ctrlPr>
            </m:fPr>
            <m:num>
              <m:sSub>
                <m:sSubPr>
                  <m:ctrlPr>
                    <w:rPr>
                      <w:rFonts w:ascii="Cambria Math" w:hAnsi="Cambria Math" w:cs="Times New Roman"/>
                      <w:i/>
                      <w:sz w:val="28"/>
                      <w:szCs w:val="28"/>
                      <w:lang w:val="uk-UA"/>
                    </w:rPr>
                  </m:ctrlPr>
                </m:sSubPr>
                <m:e>
                  <m:r>
                    <w:rPr>
                      <w:rFonts w:ascii="Cambria Math" w:hAnsi="Cambria Math" w:cs="Times New Roman"/>
                      <w:sz w:val="28"/>
                      <w:szCs w:val="28"/>
                      <w:lang w:val="uk-UA"/>
                    </w:rPr>
                    <m:t>P</m:t>
                  </m:r>
                </m:e>
                <m:sub>
                  <m:r>
                    <w:rPr>
                      <w:rFonts w:ascii="Cambria Math" w:hAnsi="Cambria Math" w:cs="Times New Roman"/>
                      <w:sz w:val="28"/>
                      <w:szCs w:val="28"/>
                      <w:lang w:val="uk-UA"/>
                    </w:rPr>
                    <m:t>x</m:t>
                  </m:r>
                </m:sub>
              </m:sSub>
              <m:r>
                <w:rPr>
                  <w:rFonts w:ascii="Cambria Math" w:hAnsi="Cambria Math" w:cs="Times New Roman"/>
                  <w:sz w:val="28"/>
                  <w:szCs w:val="28"/>
                  <w:lang w:val="uk-UA"/>
                </w:rPr>
                <m:t>+f</m:t>
              </m:r>
              <m:d>
                <m:dPr>
                  <m:ctrlPr>
                    <w:rPr>
                      <w:rFonts w:ascii="Cambria Math" w:hAnsi="Cambria Math" w:cs="Times New Roman"/>
                      <w:i/>
                      <w:sz w:val="28"/>
                      <w:szCs w:val="28"/>
                      <w:lang w:val="uk-UA"/>
                    </w:rPr>
                  </m:ctrlPr>
                </m:dPr>
                <m:e>
                  <m:sSub>
                    <m:sSubPr>
                      <m:ctrlPr>
                        <w:rPr>
                          <w:rFonts w:ascii="Cambria Math" w:hAnsi="Cambria Math" w:cs="Times New Roman"/>
                          <w:i/>
                          <w:sz w:val="28"/>
                          <w:szCs w:val="28"/>
                          <w:lang w:val="uk-UA"/>
                        </w:rPr>
                      </m:ctrlPr>
                    </m:sSubPr>
                    <m:e>
                      <m:r>
                        <w:rPr>
                          <w:rFonts w:ascii="Cambria Math" w:hAnsi="Cambria Math" w:cs="Times New Roman"/>
                          <w:sz w:val="28"/>
                          <w:szCs w:val="28"/>
                          <w:lang w:val="uk-UA"/>
                        </w:rPr>
                        <m:t>P</m:t>
                      </m:r>
                    </m:e>
                    <m:sub>
                      <m:r>
                        <w:rPr>
                          <w:rFonts w:ascii="Cambria Math" w:hAnsi="Cambria Math" w:cs="Times New Roman"/>
                          <w:sz w:val="28"/>
                          <w:szCs w:val="28"/>
                          <w:lang w:val="uk-UA"/>
                        </w:rPr>
                        <m:t>z</m:t>
                      </m:r>
                    </m:sub>
                  </m:sSub>
                  <m:r>
                    <w:rPr>
                      <w:rFonts w:ascii="Cambria Math" w:hAnsi="Cambria Math" w:cs="Times New Roman"/>
                      <w:sz w:val="28"/>
                      <w:szCs w:val="28"/>
                      <w:lang w:val="uk-UA"/>
                    </w:rPr>
                    <m:t>+</m:t>
                  </m:r>
                  <m:sSub>
                    <m:sSubPr>
                      <m:ctrlPr>
                        <w:rPr>
                          <w:rFonts w:ascii="Cambria Math" w:hAnsi="Cambria Math" w:cs="Times New Roman"/>
                          <w:i/>
                          <w:sz w:val="28"/>
                          <w:szCs w:val="28"/>
                          <w:lang w:val="uk-UA"/>
                        </w:rPr>
                      </m:ctrlPr>
                    </m:sSubPr>
                    <m:e>
                      <m:r>
                        <w:rPr>
                          <w:rFonts w:ascii="Cambria Math" w:hAnsi="Cambria Math" w:cs="Times New Roman"/>
                          <w:sz w:val="28"/>
                          <w:szCs w:val="28"/>
                          <w:lang w:val="uk-UA"/>
                        </w:rPr>
                        <m:t>P</m:t>
                      </m:r>
                    </m:e>
                    <m:sub>
                      <m:r>
                        <w:rPr>
                          <w:rFonts w:ascii="Cambria Math" w:hAnsi="Cambria Math" w:cs="Times New Roman"/>
                          <w:sz w:val="28"/>
                          <w:szCs w:val="28"/>
                          <w:lang w:val="uk-UA"/>
                        </w:rPr>
                        <m:t>y</m:t>
                      </m:r>
                    </m:sub>
                  </m:sSub>
                  <m:r>
                    <w:rPr>
                      <w:rFonts w:ascii="Cambria Math" w:hAnsi="Cambria Math" w:cs="Times New Roman"/>
                      <w:sz w:val="28"/>
                      <w:szCs w:val="28"/>
                      <w:lang w:val="uk-UA"/>
                    </w:rPr>
                    <m:t>+</m:t>
                  </m:r>
                  <m:sSub>
                    <m:sSubPr>
                      <m:ctrlPr>
                        <w:rPr>
                          <w:rFonts w:ascii="Cambria Math" w:hAnsi="Cambria Math" w:cs="Times New Roman"/>
                          <w:i/>
                          <w:sz w:val="28"/>
                          <w:szCs w:val="28"/>
                          <w:lang w:val="uk-UA"/>
                        </w:rPr>
                      </m:ctrlPr>
                    </m:sSubPr>
                    <m:e>
                      <m:r>
                        <w:rPr>
                          <w:rFonts w:ascii="Cambria Math" w:hAnsi="Cambria Math" w:cs="Times New Roman"/>
                          <w:sz w:val="28"/>
                          <w:szCs w:val="28"/>
                          <w:lang w:val="uk-UA"/>
                        </w:rPr>
                        <m:t>G</m:t>
                      </m:r>
                    </m:e>
                    <m:sub>
                      <m:r>
                        <w:rPr>
                          <w:rFonts w:ascii="Cambria Math" w:hAnsi="Cambria Math" w:cs="Times New Roman"/>
                          <w:sz w:val="28"/>
                          <w:szCs w:val="28"/>
                          <w:lang w:val="uk-UA"/>
                        </w:rPr>
                        <m:t>1</m:t>
                      </m:r>
                    </m:sub>
                  </m:sSub>
                  <m:r>
                    <w:rPr>
                      <w:rFonts w:ascii="Cambria Math" w:hAnsi="Cambria Math" w:cs="Times New Roman"/>
                      <w:sz w:val="28"/>
                      <w:szCs w:val="28"/>
                      <w:lang w:val="uk-UA"/>
                    </w:rPr>
                    <m:t>+</m:t>
                  </m:r>
                  <m:sSub>
                    <m:sSubPr>
                      <m:ctrlPr>
                        <w:rPr>
                          <w:rFonts w:ascii="Cambria Math" w:hAnsi="Cambria Math" w:cs="Times New Roman"/>
                          <w:i/>
                          <w:sz w:val="28"/>
                          <w:szCs w:val="28"/>
                          <w:lang w:val="uk-UA"/>
                        </w:rPr>
                      </m:ctrlPr>
                    </m:sSubPr>
                    <m:e>
                      <m:r>
                        <w:rPr>
                          <w:rFonts w:ascii="Cambria Math" w:hAnsi="Cambria Math" w:cs="Times New Roman"/>
                          <w:sz w:val="28"/>
                          <w:szCs w:val="28"/>
                          <w:lang w:val="uk-UA"/>
                        </w:rPr>
                        <m:t>G</m:t>
                      </m:r>
                    </m:e>
                    <m:sub>
                      <m:r>
                        <w:rPr>
                          <w:rFonts w:ascii="Cambria Math" w:hAnsi="Cambria Math" w:cs="Times New Roman"/>
                          <w:sz w:val="28"/>
                          <w:szCs w:val="28"/>
                          <w:lang w:val="uk-UA"/>
                        </w:rPr>
                        <m:t>2</m:t>
                      </m:r>
                    </m:sub>
                  </m:sSub>
                  <m:r>
                    <w:rPr>
                      <w:rFonts w:ascii="Cambria Math" w:hAnsi="Cambria Math" w:cs="Times New Roman"/>
                      <w:sz w:val="28"/>
                      <w:szCs w:val="28"/>
                      <w:lang w:val="uk-UA"/>
                    </w:rPr>
                    <m:t>-</m:t>
                  </m:r>
                  <m:f>
                    <m:fPr>
                      <m:ctrlPr>
                        <w:rPr>
                          <w:rFonts w:ascii="Cambria Math" w:hAnsi="Cambria Math" w:cs="Times New Roman"/>
                          <w:i/>
                          <w:sz w:val="28"/>
                          <w:szCs w:val="28"/>
                          <w:lang w:val="uk-UA"/>
                        </w:rPr>
                      </m:ctrlPr>
                    </m:fPr>
                    <m:num>
                      <m:r>
                        <w:rPr>
                          <w:rFonts w:ascii="Cambria Math" w:hAnsi="Cambria Math" w:cs="Times New Roman"/>
                          <w:sz w:val="28"/>
                          <w:szCs w:val="28"/>
                          <w:lang w:val="uk-UA"/>
                        </w:rPr>
                        <m:t>2</m:t>
                      </m:r>
                      <m:sSub>
                        <m:sSubPr>
                          <m:ctrlPr>
                            <w:rPr>
                              <w:rFonts w:ascii="Cambria Math" w:hAnsi="Cambria Math" w:cs="Times New Roman"/>
                              <w:i/>
                              <w:sz w:val="28"/>
                              <w:szCs w:val="28"/>
                              <w:lang w:val="uk-UA"/>
                            </w:rPr>
                          </m:ctrlPr>
                        </m:sSubPr>
                        <m:e>
                          <m:r>
                            <w:rPr>
                              <w:rFonts w:ascii="Cambria Math" w:hAnsi="Cambria Math" w:cs="Times New Roman"/>
                              <w:sz w:val="28"/>
                              <w:szCs w:val="28"/>
                              <w:lang w:val="uk-UA"/>
                            </w:rPr>
                            <m:t>M</m:t>
                          </m:r>
                        </m:e>
                        <m:sub>
                          <m:r>
                            <w:rPr>
                              <w:rFonts w:ascii="Cambria Math" w:hAnsi="Cambria Math" w:cs="Times New Roman"/>
                              <w:sz w:val="28"/>
                              <w:szCs w:val="28"/>
                              <w:lang w:val="uk-UA"/>
                            </w:rPr>
                            <m:t>x</m:t>
                          </m:r>
                        </m:sub>
                      </m:sSub>
                    </m:num>
                    <m:den>
                      <m:r>
                        <w:rPr>
                          <w:rFonts w:ascii="Cambria Math" w:hAnsi="Cambria Math" w:cs="Times New Roman"/>
                          <w:sz w:val="28"/>
                          <w:szCs w:val="28"/>
                          <w:lang w:val="uk-UA"/>
                        </w:rPr>
                        <m:t>e'</m:t>
                      </m:r>
                    </m:den>
                  </m:f>
                </m:e>
              </m:d>
            </m:num>
            <m:den>
              <m:r>
                <w:rPr>
                  <w:rFonts w:ascii="Cambria Math" w:hAnsi="Cambria Math" w:cs="Times New Roman"/>
                  <w:sz w:val="28"/>
                  <w:szCs w:val="28"/>
                  <w:lang w:val="uk-UA"/>
                </w:rPr>
                <m:t>1+f</m:t>
              </m:r>
              <m:d>
                <m:dPr>
                  <m:begChr m:val="["/>
                  <m:endChr m:val="]"/>
                  <m:ctrlPr>
                    <w:rPr>
                      <w:rFonts w:ascii="Cambria Math" w:hAnsi="Cambria Math" w:cs="Times New Roman"/>
                      <w:i/>
                      <w:sz w:val="28"/>
                      <w:szCs w:val="28"/>
                      <w:lang w:val="uk-UA"/>
                    </w:rPr>
                  </m:ctrlPr>
                </m:dPr>
                <m:e>
                  <m:f>
                    <m:fPr>
                      <m:type m:val="skw"/>
                      <m:ctrlPr>
                        <w:rPr>
                          <w:rFonts w:ascii="Cambria Math" w:hAnsi="Cambria Math" w:cs="Times New Roman"/>
                          <w:sz w:val="28"/>
                          <w:szCs w:val="28"/>
                          <w:lang w:val="uk-UA"/>
                        </w:rPr>
                      </m:ctrlPr>
                    </m:fPr>
                    <m:num>
                      <m:r>
                        <w:rPr>
                          <w:rFonts w:ascii="Cambria Math" w:hAnsi="Cambria Math" w:cs="Times New Roman"/>
                          <w:sz w:val="28"/>
                          <w:szCs w:val="28"/>
                          <w:lang w:val="uk-UA"/>
                        </w:rPr>
                        <m:t>1</m:t>
                      </m:r>
                    </m:num>
                    <m:den>
                      <m:r>
                        <w:rPr>
                          <w:rFonts w:ascii="Cambria Math" w:hAnsi="Cambria Math" w:cs="Times New Roman"/>
                          <w:sz w:val="28"/>
                          <w:szCs w:val="28"/>
                          <w:lang w:val="uk-UA"/>
                        </w:rPr>
                        <m:t>2</m:t>
                      </m:r>
                    </m:den>
                  </m:f>
                  <m:r>
                    <m:rPr>
                      <m:sty m:val="p"/>
                    </m:rPr>
                    <w:rPr>
                      <w:rFonts w:ascii="Cambria Math" w:hAnsi="Cambria Math" w:cs="Times New Roman"/>
                      <w:sz w:val="28"/>
                      <w:szCs w:val="28"/>
                      <w:lang w:val="uk-UA"/>
                    </w:rPr>
                    <m:t>tg</m:t>
                  </m:r>
                  <m:d>
                    <m:dPr>
                      <m:ctrlPr>
                        <w:rPr>
                          <w:rFonts w:ascii="Cambria Math" w:hAnsi="Cambria Math" w:cs="Times New Roman"/>
                          <w:i/>
                          <w:sz w:val="28"/>
                          <w:szCs w:val="28"/>
                          <w:lang w:val="uk-UA"/>
                        </w:rPr>
                      </m:ctrlPr>
                    </m:dPr>
                    <m:e>
                      <m:sSub>
                        <m:sSubPr>
                          <m:ctrlPr>
                            <w:rPr>
                              <w:rFonts w:ascii="Cambria Math" w:hAnsi="Cambria Math" w:cs="Times New Roman"/>
                              <w:i/>
                              <w:sz w:val="28"/>
                              <w:szCs w:val="28"/>
                              <w:lang w:val="uk-UA"/>
                            </w:rPr>
                          </m:ctrlPr>
                        </m:sSubPr>
                        <m:e>
                          <m:r>
                            <w:rPr>
                              <w:rFonts w:ascii="Cambria Math" w:hAnsi="Cambria Math" w:cs="Times New Roman"/>
                              <w:sz w:val="28"/>
                              <w:szCs w:val="28"/>
                              <w:lang w:val="uk-UA"/>
                            </w:rPr>
                            <m:t>α</m:t>
                          </m:r>
                        </m:e>
                        <m:sub>
                          <m:r>
                            <w:rPr>
                              <w:rFonts w:ascii="Cambria Math" w:hAnsi="Cambria Math" w:cs="Times New Roman"/>
                              <w:sz w:val="28"/>
                              <w:szCs w:val="28"/>
                              <w:lang w:val="uk-UA"/>
                            </w:rPr>
                            <m:t>0</m:t>
                          </m:r>
                        </m:sub>
                      </m:sSub>
                      <m:r>
                        <w:rPr>
                          <w:rFonts w:ascii="Cambria Math" w:hAnsi="Cambria Math" w:cs="Times New Roman"/>
                          <w:sz w:val="28"/>
                          <w:szCs w:val="28"/>
                          <w:lang w:val="uk-UA"/>
                        </w:rPr>
                        <m:t>+</m:t>
                      </m:r>
                      <m:sSub>
                        <m:sSubPr>
                          <m:ctrlPr>
                            <w:rPr>
                              <w:rFonts w:ascii="Cambria Math" w:hAnsi="Cambria Math" w:cs="Times New Roman"/>
                              <w:i/>
                              <w:sz w:val="28"/>
                              <w:szCs w:val="28"/>
                              <w:lang w:val="uk-UA"/>
                            </w:rPr>
                          </m:ctrlPr>
                        </m:sSubPr>
                        <m:e>
                          <m:r>
                            <w:rPr>
                              <w:rFonts w:ascii="Cambria Math" w:hAnsi="Cambria Math" w:cs="Times New Roman"/>
                              <w:sz w:val="28"/>
                              <w:szCs w:val="28"/>
                              <w:lang w:val="uk-UA"/>
                            </w:rPr>
                            <m:t>φ</m:t>
                          </m:r>
                        </m:e>
                        <m:sub>
                          <m:r>
                            <w:rPr>
                              <w:rFonts w:ascii="Cambria Math" w:hAnsi="Cambria Math" w:cs="Times New Roman"/>
                              <w:sz w:val="28"/>
                              <w:szCs w:val="28"/>
                              <w:lang w:val="uk-UA"/>
                            </w:rPr>
                            <m:t>0</m:t>
                          </m:r>
                        </m:sub>
                      </m:sSub>
                    </m:e>
                  </m:d>
                  <m:r>
                    <w:rPr>
                      <w:rFonts w:ascii="Cambria Math" w:hAnsi="Cambria Math" w:cs="Times New Roman"/>
                      <w:sz w:val="28"/>
                      <w:szCs w:val="28"/>
                      <w:lang w:val="uk-UA"/>
                    </w:rPr>
                    <m:t>-tgγ</m:t>
                  </m:r>
                </m:e>
              </m:d>
            </m:den>
          </m:f>
          <m:r>
            <w:rPr>
              <w:rFonts w:ascii="Cambria Math" w:hAnsi="Cambria Math" w:cs="Times New Roman"/>
              <w:sz w:val="28"/>
              <w:szCs w:val="28"/>
              <w:lang w:val="uk-UA"/>
            </w:rPr>
            <m:t>,</m:t>
          </m:r>
        </m:oMath>
      </m:oMathPara>
    </w:p>
    <w:p w:rsidR="0014544F" w:rsidRPr="008B5F0A" w:rsidRDefault="0014544F" w:rsidP="0014544F">
      <w:pPr>
        <w:jc w:val="both"/>
        <w:rPr>
          <w:rFonts w:ascii="Times New Roman" w:eastAsiaTheme="minorEastAsia" w:hAnsi="Times New Roman" w:cs="Times New Roman"/>
          <w:sz w:val="28"/>
          <w:szCs w:val="28"/>
          <w:lang w:val="uk-UA"/>
        </w:rPr>
      </w:pPr>
      <w:r w:rsidRPr="008B5F0A">
        <w:rPr>
          <w:rFonts w:ascii="Times New Roman" w:hAnsi="Times New Roman" w:cs="Times New Roman"/>
          <w:noProof/>
          <w:sz w:val="28"/>
          <w:szCs w:val="28"/>
          <w:lang w:val="ru-RU"/>
        </w:rPr>
        <w:drawing>
          <wp:inline distT="0" distB="0" distL="0" distR="0" wp14:anchorId="68B638BD" wp14:editId="31AB95E2">
            <wp:extent cx="5323438" cy="4443799"/>
            <wp:effectExtent l="0" t="0" r="0"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8"/>
                    <a:stretch>
                      <a:fillRect/>
                    </a:stretch>
                  </pic:blipFill>
                  <pic:spPr>
                    <a:xfrm>
                      <a:off x="0" y="0"/>
                      <a:ext cx="5320795" cy="4441593"/>
                    </a:xfrm>
                    <a:prstGeom prst="rect">
                      <a:avLst/>
                    </a:prstGeom>
                  </pic:spPr>
                </pic:pic>
              </a:graphicData>
            </a:graphic>
          </wp:inline>
        </w:drawing>
      </w:r>
    </w:p>
    <w:p w:rsidR="00690C00" w:rsidRPr="008B5F0A" w:rsidRDefault="00690C00" w:rsidP="0014544F">
      <w:pPr>
        <w:jc w:val="both"/>
        <w:rPr>
          <w:rFonts w:ascii="Times New Roman" w:eastAsiaTheme="minorEastAsia" w:hAnsi="Times New Roman" w:cs="Times New Roman"/>
          <w:sz w:val="28"/>
          <w:szCs w:val="28"/>
          <w:lang w:val="uk-UA"/>
        </w:rPr>
      </w:pPr>
    </w:p>
    <w:p w:rsidR="00EE343A" w:rsidRPr="008B5F0A" w:rsidRDefault="00EE343A" w:rsidP="00EE343A">
      <w:pPr>
        <w:spacing w:after="120"/>
        <w:jc w:val="center"/>
        <w:rPr>
          <w:rFonts w:ascii="Times New Roman" w:hAnsi="Times New Roman" w:cs="Times New Roman"/>
          <w:i/>
          <w:sz w:val="28"/>
          <w:szCs w:val="28"/>
          <w:lang w:val="uk-UA"/>
        </w:rPr>
      </w:pPr>
      <w:r w:rsidRPr="008B5F0A">
        <w:rPr>
          <w:rFonts w:ascii="Times New Roman" w:hAnsi="Times New Roman" w:cs="Times New Roman"/>
          <w:i/>
          <w:sz w:val="28"/>
          <w:szCs w:val="28"/>
          <w:lang w:val="uk-UA"/>
        </w:rPr>
        <w:t>а) токарних верстатів;</w:t>
      </w:r>
      <w:r w:rsidR="00690C00" w:rsidRPr="008B5F0A">
        <w:rPr>
          <w:rFonts w:ascii="Times New Roman" w:hAnsi="Times New Roman" w:cs="Times New Roman"/>
          <w:i/>
          <w:sz w:val="28"/>
          <w:szCs w:val="28"/>
          <w:lang w:val="uk-UA"/>
        </w:rPr>
        <w:br/>
      </w:r>
      <w:r w:rsidRPr="008B5F0A">
        <w:rPr>
          <w:rFonts w:ascii="Times New Roman" w:hAnsi="Times New Roman" w:cs="Times New Roman"/>
          <w:i/>
          <w:sz w:val="28"/>
          <w:szCs w:val="28"/>
          <w:lang w:val="uk-UA"/>
        </w:rPr>
        <w:t>б) поздовжньо стругальних та фрезерних верстатів</w:t>
      </w:r>
    </w:p>
    <w:p w:rsidR="00EE343A" w:rsidRPr="008B5F0A" w:rsidRDefault="00EE343A" w:rsidP="00EE343A">
      <w:pPr>
        <w:jc w:val="center"/>
        <w:rPr>
          <w:rFonts w:ascii="Times New Roman" w:eastAsiaTheme="minorEastAsia" w:hAnsi="Times New Roman" w:cs="Times New Roman"/>
          <w:sz w:val="28"/>
          <w:szCs w:val="28"/>
          <w:lang w:val="uk-UA"/>
        </w:rPr>
      </w:pPr>
      <w:r w:rsidRPr="008B5F0A">
        <w:rPr>
          <w:rFonts w:ascii="Times New Roman" w:hAnsi="Times New Roman" w:cs="Times New Roman"/>
          <w:i/>
          <w:sz w:val="28"/>
          <w:szCs w:val="28"/>
          <w:lang w:val="uk-UA"/>
        </w:rPr>
        <w:t>Рисунок 3.1 – Навантаження, що діють на комбіновані напрямні</w:t>
      </w:r>
    </w:p>
    <w:p w:rsidR="0014544F" w:rsidRPr="008B5F0A" w:rsidRDefault="0014544F" w:rsidP="0014544F">
      <w:pPr>
        <w:jc w:val="center"/>
        <w:rPr>
          <w:rFonts w:ascii="Times New Roman" w:eastAsiaTheme="minorEastAsia" w:hAnsi="Times New Roman" w:cs="Times New Roman"/>
          <w:sz w:val="28"/>
          <w:szCs w:val="28"/>
          <w:lang w:val="uk-UA"/>
        </w:rPr>
      </w:pPr>
      <w:r w:rsidRPr="008B5F0A">
        <w:rPr>
          <w:rFonts w:ascii="Times New Roman" w:hAnsi="Times New Roman" w:cs="Times New Roman"/>
          <w:noProof/>
          <w:sz w:val="28"/>
          <w:szCs w:val="28"/>
          <w:lang w:val="ru-RU"/>
        </w:rPr>
        <w:lastRenderedPageBreak/>
        <w:drawing>
          <wp:inline distT="0" distB="0" distL="0" distR="0" wp14:anchorId="1EA1D62C" wp14:editId="41A20C02">
            <wp:extent cx="5341544" cy="3357966"/>
            <wp:effectExtent l="0" t="0" r="0" b="0"/>
            <wp:docPr id="40" name="Рисунок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9"/>
                    <a:stretch>
                      <a:fillRect/>
                    </a:stretch>
                  </pic:blipFill>
                  <pic:spPr>
                    <a:xfrm>
                      <a:off x="0" y="0"/>
                      <a:ext cx="5348626" cy="3362418"/>
                    </a:xfrm>
                    <a:prstGeom prst="rect">
                      <a:avLst/>
                    </a:prstGeom>
                  </pic:spPr>
                </pic:pic>
              </a:graphicData>
            </a:graphic>
          </wp:inline>
        </w:drawing>
      </w:r>
    </w:p>
    <w:p w:rsidR="009B4F4D" w:rsidRPr="008B5F0A" w:rsidRDefault="009B4F4D" w:rsidP="009B4F4D">
      <w:pPr>
        <w:spacing w:after="120"/>
        <w:jc w:val="center"/>
        <w:rPr>
          <w:rFonts w:ascii="Times New Roman" w:hAnsi="Times New Roman" w:cs="Times New Roman"/>
          <w:i/>
          <w:sz w:val="28"/>
          <w:szCs w:val="28"/>
          <w:lang w:val="uk-UA"/>
        </w:rPr>
      </w:pPr>
    </w:p>
    <w:p w:rsidR="008638B0" w:rsidRPr="008B5F0A" w:rsidRDefault="00EE343A" w:rsidP="0014544F">
      <w:pPr>
        <w:jc w:val="center"/>
        <w:rPr>
          <w:rFonts w:ascii="Times New Roman" w:hAnsi="Times New Roman" w:cs="Times New Roman"/>
          <w:i/>
          <w:sz w:val="28"/>
          <w:szCs w:val="28"/>
          <w:lang w:val="uk-UA"/>
        </w:rPr>
      </w:pPr>
      <w:r w:rsidRPr="008B5F0A">
        <w:rPr>
          <w:rFonts w:ascii="Times New Roman" w:hAnsi="Times New Roman" w:cs="Times New Roman"/>
          <w:i/>
          <w:sz w:val="28"/>
          <w:szCs w:val="28"/>
          <w:lang w:val="uk-UA"/>
        </w:rPr>
        <w:t xml:space="preserve">Продовження </w:t>
      </w:r>
      <w:proofErr w:type="spellStart"/>
      <w:r w:rsidRPr="008B5F0A">
        <w:rPr>
          <w:rFonts w:ascii="Times New Roman" w:hAnsi="Times New Roman" w:cs="Times New Roman"/>
          <w:i/>
          <w:sz w:val="28"/>
          <w:szCs w:val="28"/>
          <w:lang w:val="uk-UA"/>
        </w:rPr>
        <w:t>р</w:t>
      </w:r>
      <w:r w:rsidR="0014544F" w:rsidRPr="008B5F0A">
        <w:rPr>
          <w:rFonts w:ascii="Times New Roman" w:hAnsi="Times New Roman" w:cs="Times New Roman"/>
          <w:i/>
          <w:sz w:val="28"/>
          <w:szCs w:val="28"/>
          <w:lang w:val="uk-UA"/>
        </w:rPr>
        <w:t>ис</w:t>
      </w:r>
      <w:r w:rsidR="009B4F4D" w:rsidRPr="008B5F0A">
        <w:rPr>
          <w:rFonts w:ascii="Times New Roman" w:hAnsi="Times New Roman" w:cs="Times New Roman"/>
          <w:i/>
          <w:sz w:val="28"/>
          <w:szCs w:val="28"/>
          <w:lang w:val="uk-UA"/>
        </w:rPr>
        <w:t>унок</w:t>
      </w:r>
      <w:r w:rsidRPr="008B5F0A">
        <w:rPr>
          <w:rFonts w:ascii="Times New Roman" w:hAnsi="Times New Roman" w:cs="Times New Roman"/>
          <w:i/>
          <w:sz w:val="28"/>
          <w:szCs w:val="28"/>
          <w:lang w:val="uk-UA"/>
        </w:rPr>
        <w:t>у</w:t>
      </w:r>
      <w:proofErr w:type="spellEnd"/>
      <w:r w:rsidR="0014544F" w:rsidRPr="008B5F0A">
        <w:rPr>
          <w:rFonts w:ascii="Times New Roman" w:hAnsi="Times New Roman" w:cs="Times New Roman"/>
          <w:i/>
          <w:sz w:val="28"/>
          <w:szCs w:val="28"/>
          <w:lang w:val="uk-UA"/>
        </w:rPr>
        <w:t xml:space="preserve"> </w:t>
      </w:r>
      <w:r w:rsidR="009B4F4D" w:rsidRPr="008B5F0A">
        <w:rPr>
          <w:rFonts w:ascii="Times New Roman" w:hAnsi="Times New Roman" w:cs="Times New Roman"/>
          <w:i/>
          <w:sz w:val="28"/>
          <w:szCs w:val="28"/>
          <w:lang w:val="uk-UA"/>
        </w:rPr>
        <w:t>3</w:t>
      </w:r>
      <w:r w:rsidR="0014544F" w:rsidRPr="008B5F0A">
        <w:rPr>
          <w:rFonts w:ascii="Times New Roman" w:hAnsi="Times New Roman" w:cs="Times New Roman"/>
          <w:i/>
          <w:sz w:val="28"/>
          <w:szCs w:val="28"/>
          <w:lang w:val="uk-UA"/>
        </w:rPr>
        <w:t>.1</w:t>
      </w:r>
    </w:p>
    <w:p w:rsidR="00EE343A" w:rsidRPr="008B5F0A" w:rsidRDefault="00EE343A" w:rsidP="0014544F">
      <w:pPr>
        <w:jc w:val="center"/>
        <w:rPr>
          <w:rFonts w:ascii="Times New Roman" w:hAnsi="Times New Roman" w:cs="Times New Roman"/>
          <w:i/>
          <w:sz w:val="28"/>
          <w:szCs w:val="28"/>
          <w:lang w:val="uk-UA"/>
        </w:rPr>
      </w:pPr>
    </w:p>
    <w:p w:rsidR="0014544F" w:rsidRPr="008B5F0A" w:rsidRDefault="0014544F" w:rsidP="00690C00">
      <w:pPr>
        <w:ind w:firstLine="709"/>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При використанні в тяговому механізмі гідроприводу або гвинтової передачі знаменник рівний одиниці.</w:t>
      </w:r>
    </w:p>
    <w:p w:rsidR="0014544F" w:rsidRPr="008B5F0A" w:rsidRDefault="0014544F" w:rsidP="00690C00">
      <w:pPr>
        <w:ind w:firstLine="709"/>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 xml:space="preserve">Для напрямних прямокутної форми (прямокутної та трикутної), токарних верстатів, при приводі прямозубою шестернею та рейкою, розташованою під передньою напрямною (рис. </w:t>
      </w:r>
      <w:r w:rsidR="009B4F4D" w:rsidRPr="008B5F0A">
        <w:rPr>
          <w:rFonts w:ascii="Times New Roman" w:hAnsi="Times New Roman" w:cs="Times New Roman"/>
          <w:sz w:val="28"/>
          <w:szCs w:val="28"/>
          <w:lang w:val="uk-UA"/>
        </w:rPr>
        <w:t>3.</w:t>
      </w:r>
      <w:r w:rsidRPr="008B5F0A">
        <w:rPr>
          <w:rFonts w:ascii="Times New Roman" w:hAnsi="Times New Roman" w:cs="Times New Roman"/>
          <w:sz w:val="28"/>
          <w:szCs w:val="28"/>
          <w:lang w:val="uk-UA"/>
        </w:rPr>
        <w:t>2, а):</w:t>
      </w:r>
    </w:p>
    <w:p w:rsidR="0014544F" w:rsidRPr="008B5F0A" w:rsidRDefault="0014544F" w:rsidP="00690C00">
      <w:pPr>
        <w:ind w:firstLine="709"/>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 xml:space="preserve">При </w:t>
      </w:r>
      <m:oMath>
        <m:r>
          <w:rPr>
            <w:rFonts w:ascii="Cambria Math" w:hAnsi="Cambria Math" w:cs="Times New Roman"/>
            <w:sz w:val="28"/>
            <w:szCs w:val="28"/>
            <w:lang w:val="uk-UA"/>
          </w:rPr>
          <m:t>α=β=45°</m:t>
        </m:r>
      </m:oMath>
    </w:p>
    <w:p w:rsidR="008638B0" w:rsidRPr="008B5F0A" w:rsidRDefault="008638B0" w:rsidP="0014544F">
      <w:pPr>
        <w:ind w:firstLine="567"/>
        <w:jc w:val="both"/>
        <w:rPr>
          <w:rFonts w:ascii="Times New Roman" w:hAnsi="Times New Roman" w:cs="Times New Roman"/>
          <w:sz w:val="28"/>
          <w:szCs w:val="28"/>
          <w:lang w:val="uk-UA"/>
        </w:rPr>
      </w:pPr>
    </w:p>
    <w:p w:rsidR="0014544F" w:rsidRPr="008B5F0A" w:rsidRDefault="00231012" w:rsidP="0014544F">
      <w:pPr>
        <w:jc w:val="center"/>
        <w:rPr>
          <w:rFonts w:ascii="Times New Roman" w:eastAsiaTheme="minorEastAsia" w:hAnsi="Times New Roman" w:cs="Times New Roman"/>
          <w:i/>
          <w:sz w:val="28"/>
          <w:szCs w:val="28"/>
          <w:lang w:val="uk-UA"/>
        </w:rPr>
      </w:pPr>
      <m:oMathPara>
        <m:oMath>
          <m:sSub>
            <m:sSubPr>
              <m:ctrlPr>
                <w:rPr>
                  <w:rFonts w:ascii="Cambria Math" w:hAnsi="Cambria Math" w:cs="Times New Roman"/>
                  <w:i/>
                  <w:sz w:val="28"/>
                  <w:szCs w:val="28"/>
                  <w:lang w:val="uk-UA"/>
                </w:rPr>
              </m:ctrlPr>
            </m:sSubPr>
            <m:e>
              <m:r>
                <w:rPr>
                  <w:rFonts w:ascii="Cambria Math" w:hAnsi="Cambria Math" w:cs="Times New Roman"/>
                  <w:sz w:val="28"/>
                  <w:szCs w:val="28"/>
                  <w:lang w:val="uk-UA"/>
                </w:rPr>
                <m:t>Q</m:t>
              </m:r>
            </m:e>
            <m:sub>
              <m:r>
                <w:rPr>
                  <w:rFonts w:ascii="Cambria Math" w:hAnsi="Cambria Math" w:cs="Times New Roman"/>
                  <w:sz w:val="28"/>
                  <w:szCs w:val="28"/>
                  <w:lang w:val="uk-UA"/>
                </w:rPr>
                <m:t>т</m:t>
              </m:r>
            </m:sub>
          </m:sSub>
          <m:r>
            <w:rPr>
              <w:rFonts w:ascii="Cambria Math" w:hAnsi="Cambria Math" w:cs="Times New Roman"/>
              <w:sz w:val="28"/>
              <w:szCs w:val="28"/>
              <w:lang w:val="uk-UA"/>
            </w:rPr>
            <m:t>=</m:t>
          </m:r>
          <m:f>
            <m:fPr>
              <m:ctrlPr>
                <w:rPr>
                  <w:rFonts w:ascii="Cambria Math" w:hAnsi="Cambria Math" w:cs="Times New Roman"/>
                  <w:i/>
                  <w:sz w:val="28"/>
                  <w:szCs w:val="28"/>
                  <w:lang w:val="uk-UA"/>
                </w:rPr>
              </m:ctrlPr>
            </m:fPr>
            <m:num>
              <m:sSub>
                <m:sSubPr>
                  <m:ctrlPr>
                    <w:rPr>
                      <w:rFonts w:ascii="Cambria Math" w:hAnsi="Cambria Math" w:cs="Times New Roman"/>
                      <w:i/>
                      <w:sz w:val="28"/>
                      <w:szCs w:val="28"/>
                      <w:lang w:val="uk-UA"/>
                    </w:rPr>
                  </m:ctrlPr>
                </m:sSubPr>
                <m:e>
                  <m:r>
                    <w:rPr>
                      <w:rFonts w:ascii="Cambria Math" w:hAnsi="Cambria Math" w:cs="Times New Roman"/>
                      <w:sz w:val="28"/>
                      <w:szCs w:val="28"/>
                      <w:lang w:val="uk-UA"/>
                    </w:rPr>
                    <m:t>P</m:t>
                  </m:r>
                </m:e>
                <m:sub>
                  <m:r>
                    <w:rPr>
                      <w:rFonts w:ascii="Cambria Math" w:hAnsi="Cambria Math" w:cs="Times New Roman"/>
                      <w:sz w:val="28"/>
                      <w:szCs w:val="28"/>
                      <w:lang w:val="uk-UA"/>
                    </w:rPr>
                    <m:t>x</m:t>
                  </m:r>
                </m:sub>
              </m:sSub>
              <m:r>
                <w:rPr>
                  <w:rFonts w:ascii="Cambria Math" w:hAnsi="Cambria Math" w:cs="Times New Roman"/>
                  <w:sz w:val="28"/>
                  <w:szCs w:val="28"/>
                  <w:lang w:val="uk-UA"/>
                </w:rPr>
                <m:t>+f</m:t>
              </m:r>
              <m:d>
                <m:dPr>
                  <m:ctrlPr>
                    <w:rPr>
                      <w:rFonts w:ascii="Cambria Math" w:hAnsi="Cambria Math" w:cs="Times New Roman"/>
                      <w:i/>
                      <w:sz w:val="28"/>
                      <w:szCs w:val="28"/>
                      <w:lang w:val="uk-UA"/>
                    </w:rPr>
                  </m:ctrlPr>
                </m:dPr>
                <m:e>
                  <m:sSub>
                    <m:sSubPr>
                      <m:ctrlPr>
                        <w:rPr>
                          <w:rFonts w:ascii="Cambria Math" w:hAnsi="Cambria Math" w:cs="Times New Roman"/>
                          <w:i/>
                          <w:sz w:val="28"/>
                          <w:szCs w:val="28"/>
                          <w:lang w:val="uk-UA"/>
                        </w:rPr>
                      </m:ctrlPr>
                    </m:sSubPr>
                    <m:e>
                      <m:r>
                        <w:rPr>
                          <w:rFonts w:ascii="Cambria Math" w:hAnsi="Cambria Math" w:cs="Times New Roman"/>
                          <w:sz w:val="28"/>
                          <w:szCs w:val="28"/>
                          <w:lang w:val="uk-UA"/>
                        </w:rPr>
                        <m:t>1,41P</m:t>
                      </m:r>
                    </m:e>
                    <m:sub>
                      <m:r>
                        <w:rPr>
                          <w:rFonts w:ascii="Cambria Math" w:hAnsi="Cambria Math" w:cs="Times New Roman"/>
                          <w:sz w:val="28"/>
                          <w:szCs w:val="28"/>
                          <w:lang w:val="uk-UA"/>
                        </w:rPr>
                        <m:t>z</m:t>
                      </m:r>
                    </m:sub>
                  </m:sSub>
                  <m:r>
                    <w:rPr>
                      <w:rFonts w:ascii="Cambria Math" w:hAnsi="Cambria Math" w:cs="Times New Roman"/>
                      <w:sz w:val="28"/>
                      <w:szCs w:val="28"/>
                      <w:lang w:val="uk-UA"/>
                    </w:rPr>
                    <m:t>+1,41G-0,41</m:t>
                  </m:r>
                  <m:f>
                    <m:fPr>
                      <m:ctrlPr>
                        <w:rPr>
                          <w:rFonts w:ascii="Cambria Math" w:hAnsi="Cambria Math" w:cs="Times New Roman"/>
                          <w:i/>
                          <w:sz w:val="28"/>
                          <w:szCs w:val="28"/>
                          <w:lang w:val="uk-UA"/>
                        </w:rPr>
                      </m:ctrlPr>
                    </m:fPr>
                    <m:num>
                      <m:r>
                        <w:rPr>
                          <w:rFonts w:ascii="Cambria Math" w:hAnsi="Cambria Math" w:cs="Times New Roman"/>
                          <w:sz w:val="28"/>
                          <w:szCs w:val="28"/>
                          <w:lang w:val="uk-UA"/>
                        </w:rPr>
                        <m:t>2</m:t>
                      </m:r>
                      <m:sSub>
                        <m:sSubPr>
                          <m:ctrlPr>
                            <w:rPr>
                              <w:rFonts w:ascii="Cambria Math" w:hAnsi="Cambria Math" w:cs="Times New Roman"/>
                              <w:i/>
                              <w:sz w:val="28"/>
                              <w:szCs w:val="28"/>
                              <w:lang w:val="uk-UA"/>
                            </w:rPr>
                          </m:ctrlPr>
                        </m:sSubPr>
                        <m:e>
                          <m:r>
                            <w:rPr>
                              <w:rFonts w:ascii="Cambria Math" w:hAnsi="Cambria Math" w:cs="Times New Roman"/>
                              <w:sz w:val="28"/>
                              <w:szCs w:val="28"/>
                              <w:lang w:val="uk-UA"/>
                            </w:rPr>
                            <m:t>M</m:t>
                          </m:r>
                        </m:e>
                        <m:sub>
                          <m:r>
                            <w:rPr>
                              <w:rFonts w:ascii="Cambria Math" w:hAnsi="Cambria Math" w:cs="Times New Roman"/>
                              <w:sz w:val="28"/>
                              <w:szCs w:val="28"/>
                              <w:lang w:val="uk-UA"/>
                            </w:rPr>
                            <m:t>x</m:t>
                          </m:r>
                        </m:sub>
                      </m:sSub>
                    </m:num>
                    <m:den>
                      <m:r>
                        <w:rPr>
                          <w:rFonts w:ascii="Cambria Math" w:hAnsi="Cambria Math" w:cs="Times New Roman"/>
                          <w:sz w:val="28"/>
                          <w:szCs w:val="28"/>
                          <w:lang w:val="uk-UA"/>
                        </w:rPr>
                        <m:t>e'</m:t>
                      </m:r>
                    </m:den>
                  </m:f>
                </m:e>
              </m:d>
            </m:num>
            <m:den>
              <m:r>
                <w:rPr>
                  <w:rFonts w:ascii="Cambria Math" w:hAnsi="Cambria Math" w:cs="Times New Roman"/>
                  <w:sz w:val="28"/>
                  <w:szCs w:val="28"/>
                  <w:lang w:val="uk-UA"/>
                </w:rPr>
                <m:t>1-</m:t>
              </m:r>
              <m:r>
                <m:rPr>
                  <m:sty m:val="p"/>
                </m:rPr>
                <w:rPr>
                  <w:rFonts w:ascii="Cambria Math" w:hAnsi="Cambria Math" w:cs="Times New Roman"/>
                  <w:sz w:val="28"/>
                  <w:szCs w:val="28"/>
                  <w:lang w:val="uk-UA"/>
                </w:rPr>
                <m:t>1,41</m:t>
              </m:r>
              <m:r>
                <w:rPr>
                  <w:rFonts w:ascii="Cambria Math" w:hAnsi="Cambria Math" w:cs="Times New Roman"/>
                  <w:sz w:val="28"/>
                  <w:szCs w:val="28"/>
                  <w:lang w:val="uk-UA"/>
                </w:rPr>
                <m:t>f</m:t>
              </m:r>
              <m:r>
                <m:rPr>
                  <m:sty m:val="p"/>
                </m:rPr>
                <w:rPr>
                  <w:rFonts w:ascii="Cambria Math" w:hAnsi="Cambria Math" w:cs="Times New Roman"/>
                  <w:sz w:val="28"/>
                  <w:szCs w:val="28"/>
                  <w:lang w:val="uk-UA"/>
                </w:rPr>
                <m:t>tg</m:t>
              </m:r>
              <m:d>
                <m:dPr>
                  <m:ctrlPr>
                    <w:rPr>
                      <w:rFonts w:ascii="Cambria Math" w:hAnsi="Cambria Math" w:cs="Times New Roman"/>
                      <w:i/>
                      <w:sz w:val="28"/>
                      <w:szCs w:val="28"/>
                      <w:lang w:val="uk-UA"/>
                    </w:rPr>
                  </m:ctrlPr>
                </m:dPr>
                <m:e>
                  <m:sSub>
                    <m:sSubPr>
                      <m:ctrlPr>
                        <w:rPr>
                          <w:rFonts w:ascii="Cambria Math" w:hAnsi="Cambria Math" w:cs="Times New Roman"/>
                          <w:i/>
                          <w:sz w:val="28"/>
                          <w:szCs w:val="28"/>
                          <w:lang w:val="uk-UA"/>
                        </w:rPr>
                      </m:ctrlPr>
                    </m:sSubPr>
                    <m:e>
                      <m:r>
                        <w:rPr>
                          <w:rFonts w:ascii="Cambria Math" w:hAnsi="Cambria Math" w:cs="Times New Roman"/>
                          <w:sz w:val="28"/>
                          <w:szCs w:val="28"/>
                          <w:lang w:val="uk-UA"/>
                        </w:rPr>
                        <m:t>α</m:t>
                      </m:r>
                    </m:e>
                    <m:sub>
                      <m:r>
                        <w:rPr>
                          <w:rFonts w:ascii="Cambria Math" w:hAnsi="Cambria Math" w:cs="Times New Roman"/>
                          <w:sz w:val="28"/>
                          <w:szCs w:val="28"/>
                          <w:lang w:val="uk-UA"/>
                        </w:rPr>
                        <m:t>0</m:t>
                      </m:r>
                    </m:sub>
                  </m:sSub>
                  <m:r>
                    <w:rPr>
                      <w:rFonts w:ascii="Cambria Math" w:hAnsi="Cambria Math" w:cs="Times New Roman"/>
                      <w:sz w:val="28"/>
                      <w:szCs w:val="28"/>
                      <w:lang w:val="uk-UA"/>
                    </w:rPr>
                    <m:t>+</m:t>
                  </m:r>
                  <m:sSub>
                    <m:sSubPr>
                      <m:ctrlPr>
                        <w:rPr>
                          <w:rFonts w:ascii="Cambria Math" w:hAnsi="Cambria Math" w:cs="Times New Roman"/>
                          <w:i/>
                          <w:sz w:val="28"/>
                          <w:szCs w:val="28"/>
                          <w:lang w:val="uk-UA"/>
                        </w:rPr>
                      </m:ctrlPr>
                    </m:sSubPr>
                    <m:e>
                      <m:r>
                        <w:rPr>
                          <w:rFonts w:ascii="Cambria Math" w:hAnsi="Cambria Math" w:cs="Times New Roman"/>
                          <w:sz w:val="28"/>
                          <w:szCs w:val="28"/>
                          <w:lang w:val="uk-UA"/>
                        </w:rPr>
                        <m:t>φ</m:t>
                      </m:r>
                    </m:e>
                    <m:sub>
                      <m:r>
                        <w:rPr>
                          <w:rFonts w:ascii="Cambria Math" w:hAnsi="Cambria Math" w:cs="Times New Roman"/>
                          <w:sz w:val="28"/>
                          <w:szCs w:val="28"/>
                          <w:lang w:val="uk-UA"/>
                        </w:rPr>
                        <m:t>0</m:t>
                      </m:r>
                    </m:sub>
                  </m:sSub>
                </m:e>
              </m:d>
            </m:den>
          </m:f>
          <m:r>
            <w:rPr>
              <w:rFonts w:ascii="Cambria Math" w:hAnsi="Cambria Math" w:cs="Times New Roman"/>
              <w:sz w:val="28"/>
              <w:szCs w:val="28"/>
              <w:lang w:val="uk-UA"/>
            </w:rPr>
            <m:t>,</m:t>
          </m:r>
        </m:oMath>
      </m:oMathPara>
    </w:p>
    <w:p w:rsidR="008638B0" w:rsidRPr="008B5F0A" w:rsidRDefault="008638B0" w:rsidP="0014544F">
      <w:pPr>
        <w:jc w:val="center"/>
        <w:rPr>
          <w:rFonts w:ascii="Times New Roman" w:eastAsiaTheme="minorEastAsia" w:hAnsi="Times New Roman" w:cs="Times New Roman"/>
          <w:i/>
          <w:sz w:val="28"/>
          <w:szCs w:val="28"/>
          <w:lang w:val="uk-UA"/>
        </w:rPr>
      </w:pPr>
    </w:p>
    <w:p w:rsidR="0014544F" w:rsidRPr="008B5F0A" w:rsidRDefault="0014544F" w:rsidP="00690C00">
      <w:pPr>
        <w:ind w:firstLine="709"/>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 xml:space="preserve">При </w:t>
      </w:r>
      <m:oMath>
        <m:r>
          <w:rPr>
            <w:rFonts w:ascii="Cambria Math" w:hAnsi="Cambria Math" w:cs="Times New Roman"/>
            <w:sz w:val="28"/>
            <w:szCs w:val="28"/>
            <w:lang w:val="uk-UA"/>
          </w:rPr>
          <m:t>α=25°,β=65°</m:t>
        </m:r>
      </m:oMath>
    </w:p>
    <w:p w:rsidR="008638B0" w:rsidRPr="008B5F0A" w:rsidRDefault="008638B0" w:rsidP="0014544F">
      <w:pPr>
        <w:ind w:firstLine="567"/>
        <w:jc w:val="both"/>
        <w:rPr>
          <w:rFonts w:ascii="Times New Roman" w:hAnsi="Times New Roman" w:cs="Times New Roman"/>
          <w:sz w:val="28"/>
          <w:szCs w:val="28"/>
          <w:lang w:val="uk-UA"/>
        </w:rPr>
      </w:pPr>
    </w:p>
    <w:p w:rsidR="0014544F" w:rsidRPr="008B5F0A" w:rsidRDefault="00231012" w:rsidP="0014544F">
      <w:pPr>
        <w:jc w:val="center"/>
        <w:rPr>
          <w:rFonts w:ascii="Times New Roman" w:eastAsiaTheme="minorEastAsia" w:hAnsi="Times New Roman" w:cs="Times New Roman"/>
          <w:i/>
          <w:sz w:val="28"/>
          <w:szCs w:val="28"/>
          <w:lang w:val="uk-UA"/>
        </w:rPr>
      </w:pPr>
      <m:oMathPara>
        <m:oMath>
          <m:sSub>
            <m:sSubPr>
              <m:ctrlPr>
                <w:rPr>
                  <w:rFonts w:ascii="Cambria Math" w:hAnsi="Cambria Math" w:cs="Times New Roman"/>
                  <w:i/>
                  <w:sz w:val="28"/>
                  <w:szCs w:val="28"/>
                  <w:lang w:val="uk-UA"/>
                </w:rPr>
              </m:ctrlPr>
            </m:sSubPr>
            <m:e>
              <m:r>
                <w:rPr>
                  <w:rFonts w:ascii="Cambria Math" w:hAnsi="Cambria Math" w:cs="Times New Roman"/>
                  <w:sz w:val="28"/>
                  <w:szCs w:val="28"/>
                  <w:lang w:val="uk-UA"/>
                </w:rPr>
                <m:t>Q</m:t>
              </m:r>
            </m:e>
            <m:sub>
              <m:r>
                <w:rPr>
                  <w:rFonts w:ascii="Cambria Math" w:hAnsi="Cambria Math" w:cs="Times New Roman"/>
                  <w:sz w:val="28"/>
                  <w:szCs w:val="28"/>
                  <w:lang w:val="uk-UA"/>
                </w:rPr>
                <m:t>т</m:t>
              </m:r>
            </m:sub>
          </m:sSub>
          <m:r>
            <w:rPr>
              <w:rFonts w:ascii="Cambria Math" w:hAnsi="Cambria Math" w:cs="Times New Roman"/>
              <w:sz w:val="28"/>
              <w:szCs w:val="28"/>
              <w:lang w:val="uk-UA"/>
            </w:rPr>
            <m:t>=</m:t>
          </m:r>
          <m:f>
            <m:fPr>
              <m:ctrlPr>
                <w:rPr>
                  <w:rFonts w:ascii="Cambria Math" w:hAnsi="Cambria Math" w:cs="Times New Roman"/>
                  <w:i/>
                  <w:sz w:val="28"/>
                  <w:szCs w:val="28"/>
                  <w:lang w:val="uk-UA"/>
                </w:rPr>
              </m:ctrlPr>
            </m:fPr>
            <m:num>
              <m:sSub>
                <m:sSubPr>
                  <m:ctrlPr>
                    <w:rPr>
                      <w:rFonts w:ascii="Cambria Math" w:hAnsi="Cambria Math" w:cs="Times New Roman"/>
                      <w:i/>
                      <w:sz w:val="28"/>
                      <w:szCs w:val="28"/>
                      <w:lang w:val="uk-UA"/>
                    </w:rPr>
                  </m:ctrlPr>
                </m:sSubPr>
                <m:e>
                  <m:r>
                    <w:rPr>
                      <w:rFonts w:ascii="Cambria Math" w:hAnsi="Cambria Math" w:cs="Times New Roman"/>
                      <w:sz w:val="28"/>
                      <w:szCs w:val="28"/>
                      <w:lang w:val="uk-UA"/>
                    </w:rPr>
                    <m:t>P</m:t>
                  </m:r>
                </m:e>
                <m:sub>
                  <m:r>
                    <w:rPr>
                      <w:rFonts w:ascii="Cambria Math" w:hAnsi="Cambria Math" w:cs="Times New Roman"/>
                      <w:sz w:val="28"/>
                      <w:szCs w:val="28"/>
                      <w:lang w:val="uk-UA"/>
                    </w:rPr>
                    <m:t>x</m:t>
                  </m:r>
                </m:sub>
              </m:sSub>
              <m:r>
                <w:rPr>
                  <w:rFonts w:ascii="Cambria Math" w:hAnsi="Cambria Math" w:cs="Times New Roman"/>
                  <w:sz w:val="28"/>
                  <w:szCs w:val="28"/>
                  <w:lang w:val="uk-UA"/>
                </w:rPr>
                <m:t>+f</m:t>
              </m:r>
              <m:d>
                <m:dPr>
                  <m:ctrlPr>
                    <w:rPr>
                      <w:rFonts w:ascii="Cambria Math" w:hAnsi="Cambria Math" w:cs="Times New Roman"/>
                      <w:i/>
                      <w:sz w:val="28"/>
                      <w:szCs w:val="28"/>
                      <w:lang w:val="uk-UA"/>
                    </w:rPr>
                  </m:ctrlPr>
                </m:dPr>
                <m:e>
                  <m:sSub>
                    <m:sSubPr>
                      <m:ctrlPr>
                        <w:rPr>
                          <w:rFonts w:ascii="Cambria Math" w:hAnsi="Cambria Math" w:cs="Times New Roman"/>
                          <w:i/>
                          <w:sz w:val="28"/>
                          <w:szCs w:val="28"/>
                          <w:lang w:val="uk-UA"/>
                        </w:rPr>
                      </m:ctrlPr>
                    </m:sSubPr>
                    <m:e>
                      <m:r>
                        <w:rPr>
                          <w:rFonts w:ascii="Cambria Math" w:hAnsi="Cambria Math" w:cs="Times New Roman"/>
                          <w:sz w:val="28"/>
                          <w:szCs w:val="28"/>
                          <w:lang w:val="uk-UA"/>
                        </w:rPr>
                        <m:t>1,33P</m:t>
                      </m:r>
                    </m:e>
                    <m:sub>
                      <m:r>
                        <w:rPr>
                          <w:rFonts w:ascii="Cambria Math" w:hAnsi="Cambria Math" w:cs="Times New Roman"/>
                          <w:sz w:val="28"/>
                          <w:szCs w:val="28"/>
                          <w:lang w:val="uk-UA"/>
                        </w:rPr>
                        <m:t>z</m:t>
                      </m:r>
                    </m:sub>
                  </m:sSub>
                  <m:r>
                    <w:rPr>
                      <w:rFonts w:ascii="Cambria Math" w:hAnsi="Cambria Math" w:cs="Times New Roman"/>
                      <w:sz w:val="28"/>
                      <w:szCs w:val="28"/>
                      <w:lang w:val="uk-UA"/>
                    </w:rPr>
                    <m:t>+0,48</m:t>
                  </m:r>
                  <m:sSub>
                    <m:sSubPr>
                      <m:ctrlPr>
                        <w:rPr>
                          <w:rFonts w:ascii="Cambria Math" w:hAnsi="Cambria Math" w:cs="Times New Roman"/>
                          <w:i/>
                          <w:sz w:val="28"/>
                          <w:szCs w:val="28"/>
                          <w:lang w:val="uk-UA"/>
                        </w:rPr>
                      </m:ctrlPr>
                    </m:sSubPr>
                    <m:e>
                      <m:r>
                        <w:rPr>
                          <w:rFonts w:ascii="Cambria Math" w:hAnsi="Cambria Math" w:cs="Times New Roman"/>
                          <w:sz w:val="28"/>
                          <w:szCs w:val="28"/>
                          <w:lang w:val="uk-UA"/>
                        </w:rPr>
                        <m:t>P</m:t>
                      </m:r>
                    </m:e>
                    <m:sub>
                      <m:r>
                        <w:rPr>
                          <w:rFonts w:ascii="Cambria Math" w:hAnsi="Cambria Math" w:cs="Times New Roman"/>
                          <w:sz w:val="28"/>
                          <w:szCs w:val="28"/>
                          <w:lang w:val="uk-UA"/>
                        </w:rPr>
                        <m:t>y</m:t>
                      </m:r>
                    </m:sub>
                  </m:sSub>
                  <m:r>
                    <w:rPr>
                      <w:rFonts w:ascii="Cambria Math" w:hAnsi="Cambria Math" w:cs="Times New Roman"/>
                      <w:sz w:val="28"/>
                      <w:szCs w:val="28"/>
                      <w:lang w:val="uk-UA"/>
                    </w:rPr>
                    <m:t>+1,33G-0,33</m:t>
                  </m:r>
                  <m:f>
                    <m:fPr>
                      <m:ctrlPr>
                        <w:rPr>
                          <w:rFonts w:ascii="Cambria Math" w:hAnsi="Cambria Math" w:cs="Times New Roman"/>
                          <w:i/>
                          <w:sz w:val="28"/>
                          <w:szCs w:val="28"/>
                          <w:lang w:val="uk-UA"/>
                        </w:rPr>
                      </m:ctrlPr>
                    </m:fPr>
                    <m:num>
                      <m:r>
                        <w:rPr>
                          <w:rFonts w:ascii="Cambria Math" w:hAnsi="Cambria Math" w:cs="Times New Roman"/>
                          <w:sz w:val="28"/>
                          <w:szCs w:val="28"/>
                          <w:lang w:val="uk-UA"/>
                        </w:rPr>
                        <m:t>2</m:t>
                      </m:r>
                      <m:sSub>
                        <m:sSubPr>
                          <m:ctrlPr>
                            <w:rPr>
                              <w:rFonts w:ascii="Cambria Math" w:hAnsi="Cambria Math" w:cs="Times New Roman"/>
                              <w:i/>
                              <w:sz w:val="28"/>
                              <w:szCs w:val="28"/>
                              <w:lang w:val="uk-UA"/>
                            </w:rPr>
                          </m:ctrlPr>
                        </m:sSubPr>
                        <m:e>
                          <m:r>
                            <w:rPr>
                              <w:rFonts w:ascii="Cambria Math" w:hAnsi="Cambria Math" w:cs="Times New Roman"/>
                              <w:sz w:val="28"/>
                              <w:szCs w:val="28"/>
                              <w:lang w:val="uk-UA"/>
                            </w:rPr>
                            <m:t>M</m:t>
                          </m:r>
                        </m:e>
                        <m:sub>
                          <m:r>
                            <w:rPr>
                              <w:rFonts w:ascii="Cambria Math" w:hAnsi="Cambria Math" w:cs="Times New Roman"/>
                              <w:sz w:val="28"/>
                              <w:szCs w:val="28"/>
                              <w:lang w:val="uk-UA"/>
                            </w:rPr>
                            <m:t>x</m:t>
                          </m:r>
                        </m:sub>
                      </m:sSub>
                    </m:num>
                    <m:den>
                      <m:r>
                        <w:rPr>
                          <w:rFonts w:ascii="Cambria Math" w:hAnsi="Cambria Math" w:cs="Times New Roman"/>
                          <w:sz w:val="28"/>
                          <w:szCs w:val="28"/>
                          <w:lang w:val="uk-UA"/>
                        </w:rPr>
                        <m:t>e'</m:t>
                      </m:r>
                    </m:den>
                  </m:f>
                </m:e>
              </m:d>
            </m:num>
            <m:den>
              <m:r>
                <w:rPr>
                  <w:rFonts w:ascii="Cambria Math" w:hAnsi="Cambria Math" w:cs="Times New Roman"/>
                  <w:sz w:val="28"/>
                  <w:szCs w:val="28"/>
                  <w:lang w:val="uk-UA"/>
                </w:rPr>
                <m:t>1-</m:t>
              </m:r>
              <m:r>
                <m:rPr>
                  <m:sty m:val="p"/>
                </m:rPr>
                <w:rPr>
                  <w:rFonts w:ascii="Cambria Math" w:hAnsi="Cambria Math" w:cs="Times New Roman"/>
                  <w:sz w:val="28"/>
                  <w:szCs w:val="28"/>
                  <w:lang w:val="uk-UA"/>
                </w:rPr>
                <m:t>1,33</m:t>
              </m:r>
              <m:r>
                <w:rPr>
                  <w:rFonts w:ascii="Cambria Math" w:hAnsi="Cambria Math" w:cs="Times New Roman"/>
                  <w:sz w:val="28"/>
                  <w:szCs w:val="28"/>
                  <w:lang w:val="uk-UA"/>
                </w:rPr>
                <m:t>f</m:t>
              </m:r>
              <m:r>
                <m:rPr>
                  <m:sty m:val="p"/>
                </m:rPr>
                <w:rPr>
                  <w:rFonts w:ascii="Cambria Math" w:hAnsi="Cambria Math" w:cs="Times New Roman"/>
                  <w:sz w:val="28"/>
                  <w:szCs w:val="28"/>
                  <w:lang w:val="uk-UA"/>
                </w:rPr>
                <m:t>tg</m:t>
              </m:r>
              <m:d>
                <m:dPr>
                  <m:ctrlPr>
                    <w:rPr>
                      <w:rFonts w:ascii="Cambria Math" w:hAnsi="Cambria Math" w:cs="Times New Roman"/>
                      <w:i/>
                      <w:sz w:val="28"/>
                      <w:szCs w:val="28"/>
                      <w:lang w:val="uk-UA"/>
                    </w:rPr>
                  </m:ctrlPr>
                </m:dPr>
                <m:e>
                  <m:sSub>
                    <m:sSubPr>
                      <m:ctrlPr>
                        <w:rPr>
                          <w:rFonts w:ascii="Cambria Math" w:hAnsi="Cambria Math" w:cs="Times New Roman"/>
                          <w:i/>
                          <w:sz w:val="28"/>
                          <w:szCs w:val="28"/>
                          <w:lang w:val="uk-UA"/>
                        </w:rPr>
                      </m:ctrlPr>
                    </m:sSubPr>
                    <m:e>
                      <m:r>
                        <w:rPr>
                          <w:rFonts w:ascii="Cambria Math" w:hAnsi="Cambria Math" w:cs="Times New Roman"/>
                          <w:sz w:val="28"/>
                          <w:szCs w:val="28"/>
                          <w:lang w:val="uk-UA"/>
                        </w:rPr>
                        <m:t>α</m:t>
                      </m:r>
                    </m:e>
                    <m:sub>
                      <m:r>
                        <w:rPr>
                          <w:rFonts w:ascii="Cambria Math" w:hAnsi="Cambria Math" w:cs="Times New Roman"/>
                          <w:sz w:val="28"/>
                          <w:szCs w:val="28"/>
                          <w:lang w:val="uk-UA"/>
                        </w:rPr>
                        <m:t>0</m:t>
                      </m:r>
                    </m:sub>
                  </m:sSub>
                  <m:r>
                    <w:rPr>
                      <w:rFonts w:ascii="Cambria Math" w:hAnsi="Cambria Math" w:cs="Times New Roman"/>
                      <w:sz w:val="28"/>
                      <w:szCs w:val="28"/>
                      <w:lang w:val="uk-UA"/>
                    </w:rPr>
                    <m:t>+</m:t>
                  </m:r>
                  <m:sSub>
                    <m:sSubPr>
                      <m:ctrlPr>
                        <w:rPr>
                          <w:rFonts w:ascii="Cambria Math" w:hAnsi="Cambria Math" w:cs="Times New Roman"/>
                          <w:i/>
                          <w:sz w:val="28"/>
                          <w:szCs w:val="28"/>
                          <w:lang w:val="uk-UA"/>
                        </w:rPr>
                      </m:ctrlPr>
                    </m:sSubPr>
                    <m:e>
                      <m:r>
                        <w:rPr>
                          <w:rFonts w:ascii="Cambria Math" w:hAnsi="Cambria Math" w:cs="Times New Roman"/>
                          <w:sz w:val="28"/>
                          <w:szCs w:val="28"/>
                          <w:lang w:val="uk-UA"/>
                        </w:rPr>
                        <m:t>φ</m:t>
                      </m:r>
                    </m:e>
                    <m:sub>
                      <m:r>
                        <w:rPr>
                          <w:rFonts w:ascii="Cambria Math" w:hAnsi="Cambria Math" w:cs="Times New Roman"/>
                          <w:sz w:val="28"/>
                          <w:szCs w:val="28"/>
                          <w:lang w:val="uk-UA"/>
                        </w:rPr>
                        <m:t>0</m:t>
                      </m:r>
                    </m:sub>
                  </m:sSub>
                </m:e>
              </m:d>
            </m:den>
          </m:f>
          <m:r>
            <w:rPr>
              <w:rFonts w:ascii="Cambria Math" w:hAnsi="Cambria Math" w:cs="Times New Roman"/>
              <w:sz w:val="28"/>
              <w:szCs w:val="28"/>
              <w:lang w:val="uk-UA"/>
            </w:rPr>
            <m:t>.</m:t>
          </m:r>
        </m:oMath>
      </m:oMathPara>
    </w:p>
    <w:p w:rsidR="008638B0" w:rsidRPr="008B5F0A" w:rsidRDefault="008638B0" w:rsidP="0014544F">
      <w:pPr>
        <w:jc w:val="center"/>
        <w:rPr>
          <w:rFonts w:ascii="Times New Roman" w:eastAsiaTheme="minorEastAsia" w:hAnsi="Times New Roman" w:cs="Times New Roman"/>
          <w:i/>
          <w:sz w:val="28"/>
          <w:szCs w:val="28"/>
          <w:lang w:val="uk-UA"/>
        </w:rPr>
      </w:pPr>
    </w:p>
    <w:p w:rsidR="0014544F" w:rsidRPr="008B5F0A" w:rsidRDefault="0014544F" w:rsidP="00690C00">
      <w:pPr>
        <w:ind w:firstLine="709"/>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 xml:space="preserve">2. Для комбінованих напрямних (V-образною та плоскою), стругальних верстатів, при приводі </w:t>
      </w:r>
      <w:proofErr w:type="spellStart"/>
      <w:r w:rsidRPr="008B5F0A">
        <w:rPr>
          <w:rFonts w:ascii="Times New Roman" w:hAnsi="Times New Roman" w:cs="Times New Roman"/>
          <w:sz w:val="28"/>
          <w:szCs w:val="28"/>
          <w:lang w:val="uk-UA"/>
        </w:rPr>
        <w:t>косозубою</w:t>
      </w:r>
      <w:proofErr w:type="spellEnd"/>
      <w:r w:rsidRPr="008B5F0A">
        <w:rPr>
          <w:rFonts w:ascii="Times New Roman" w:hAnsi="Times New Roman" w:cs="Times New Roman"/>
          <w:sz w:val="28"/>
          <w:szCs w:val="28"/>
          <w:lang w:val="uk-UA"/>
        </w:rPr>
        <w:t xml:space="preserve"> або черв’ячною шестернею та рейкою, розташованою посередині між напрямними (</w:t>
      </w:r>
      <w:proofErr w:type="spellStart"/>
      <w:r w:rsidRPr="008B5F0A">
        <w:rPr>
          <w:rFonts w:ascii="Times New Roman" w:hAnsi="Times New Roman" w:cs="Times New Roman"/>
          <w:sz w:val="28"/>
          <w:szCs w:val="28"/>
          <w:lang w:val="uk-UA"/>
        </w:rPr>
        <w:t>рис</w:t>
      </w:r>
      <w:proofErr w:type="spellEnd"/>
      <w:r w:rsidRPr="008B5F0A">
        <w:rPr>
          <w:rFonts w:ascii="Times New Roman" w:hAnsi="Times New Roman" w:cs="Times New Roman"/>
          <w:sz w:val="28"/>
          <w:szCs w:val="28"/>
          <w:lang w:val="uk-UA"/>
        </w:rPr>
        <w:t>. </w:t>
      </w:r>
      <w:r w:rsidR="009B4F4D" w:rsidRPr="008B5F0A">
        <w:rPr>
          <w:rFonts w:ascii="Times New Roman" w:hAnsi="Times New Roman" w:cs="Times New Roman"/>
          <w:sz w:val="28"/>
          <w:szCs w:val="28"/>
          <w:lang w:val="uk-UA"/>
        </w:rPr>
        <w:t>3.</w:t>
      </w:r>
      <w:r w:rsidRPr="008B5F0A">
        <w:rPr>
          <w:rFonts w:ascii="Times New Roman" w:hAnsi="Times New Roman" w:cs="Times New Roman"/>
          <w:sz w:val="28"/>
          <w:szCs w:val="28"/>
          <w:lang w:val="uk-UA"/>
        </w:rPr>
        <w:t>2, б):</w:t>
      </w:r>
    </w:p>
    <w:p w:rsidR="00EE343A" w:rsidRPr="008B5F0A" w:rsidRDefault="00EE343A" w:rsidP="0014544F">
      <w:pPr>
        <w:ind w:firstLine="567"/>
        <w:jc w:val="both"/>
        <w:rPr>
          <w:rFonts w:ascii="Times New Roman" w:hAnsi="Times New Roman" w:cs="Times New Roman"/>
          <w:sz w:val="28"/>
          <w:szCs w:val="28"/>
          <w:lang w:val="uk-UA"/>
        </w:rPr>
      </w:pPr>
    </w:p>
    <w:p w:rsidR="0014544F" w:rsidRPr="008B5F0A" w:rsidRDefault="00231012" w:rsidP="0014544F">
      <w:pPr>
        <w:jc w:val="center"/>
        <w:rPr>
          <w:rFonts w:ascii="Times New Roman" w:hAnsi="Times New Roman" w:cs="Times New Roman"/>
          <w:sz w:val="28"/>
          <w:szCs w:val="28"/>
          <w:lang w:val="uk-UA"/>
        </w:rPr>
      </w:pPr>
      <m:oMathPara>
        <m:oMath>
          <m:sSub>
            <m:sSubPr>
              <m:ctrlPr>
                <w:rPr>
                  <w:rFonts w:ascii="Cambria Math" w:hAnsi="Cambria Math" w:cs="Times New Roman"/>
                  <w:i/>
                  <w:sz w:val="28"/>
                  <w:szCs w:val="28"/>
                  <w:lang w:val="uk-UA"/>
                </w:rPr>
              </m:ctrlPr>
            </m:sSubPr>
            <m:e>
              <m:r>
                <w:rPr>
                  <w:rFonts w:ascii="Cambria Math" w:hAnsi="Cambria Math" w:cs="Times New Roman"/>
                  <w:sz w:val="28"/>
                  <w:szCs w:val="28"/>
                  <w:lang w:val="uk-UA"/>
                </w:rPr>
                <m:t>Q</m:t>
              </m:r>
            </m:e>
            <m:sub>
              <m:r>
                <w:rPr>
                  <w:rFonts w:ascii="Cambria Math" w:hAnsi="Cambria Math" w:cs="Times New Roman"/>
                  <w:sz w:val="28"/>
                  <w:szCs w:val="28"/>
                  <w:lang w:val="uk-UA"/>
                </w:rPr>
                <m:t>т</m:t>
              </m:r>
            </m:sub>
          </m:sSub>
          <m:r>
            <w:rPr>
              <w:rFonts w:ascii="Cambria Math" w:hAnsi="Cambria Math" w:cs="Times New Roman"/>
              <w:sz w:val="28"/>
              <w:szCs w:val="28"/>
              <w:lang w:val="uk-UA"/>
            </w:rPr>
            <m:t>=</m:t>
          </m:r>
          <m:f>
            <m:fPr>
              <m:ctrlPr>
                <w:rPr>
                  <w:rFonts w:ascii="Cambria Math" w:hAnsi="Cambria Math" w:cs="Times New Roman"/>
                  <w:i/>
                  <w:sz w:val="28"/>
                  <w:szCs w:val="28"/>
                  <w:lang w:val="uk-UA"/>
                </w:rPr>
              </m:ctrlPr>
            </m:fPr>
            <m:num>
              <m:sSub>
                <m:sSubPr>
                  <m:ctrlPr>
                    <w:rPr>
                      <w:rFonts w:ascii="Cambria Math" w:hAnsi="Cambria Math" w:cs="Times New Roman"/>
                      <w:i/>
                      <w:sz w:val="28"/>
                      <w:szCs w:val="28"/>
                      <w:lang w:val="uk-UA"/>
                    </w:rPr>
                  </m:ctrlPr>
                </m:sSubPr>
                <m:e>
                  <m:r>
                    <w:rPr>
                      <w:rFonts w:ascii="Cambria Math" w:hAnsi="Cambria Math" w:cs="Times New Roman"/>
                      <w:sz w:val="28"/>
                      <w:szCs w:val="28"/>
                      <w:lang w:val="uk-UA"/>
                    </w:rPr>
                    <m:t>P</m:t>
                  </m:r>
                </m:e>
                <m:sub>
                  <m:r>
                    <w:rPr>
                      <w:rFonts w:ascii="Cambria Math" w:hAnsi="Cambria Math" w:cs="Times New Roman"/>
                      <w:sz w:val="28"/>
                      <w:szCs w:val="28"/>
                      <w:lang w:val="uk-UA"/>
                    </w:rPr>
                    <m:t>x</m:t>
                  </m:r>
                </m:sub>
              </m:sSub>
              <m:r>
                <m:rPr>
                  <m:sty m:val="p"/>
                </m:rPr>
                <w:rPr>
                  <w:rFonts w:ascii="Cambria Math" w:hAnsi="Cambria Math" w:cs="Times New Roman"/>
                  <w:sz w:val="28"/>
                  <w:szCs w:val="28"/>
                  <w:lang w:val="uk-UA"/>
                </w:rPr>
                <m:t>cos</m:t>
              </m:r>
              <m:r>
                <w:rPr>
                  <w:rFonts w:ascii="Cambria Math" w:hAnsi="Cambria Math" w:cs="Times New Roman"/>
                  <w:sz w:val="28"/>
                  <w:szCs w:val="28"/>
                  <w:lang w:val="uk-UA"/>
                </w:rPr>
                <m:t>α+f</m:t>
              </m:r>
              <m:d>
                <m:dPr>
                  <m:ctrlPr>
                    <w:rPr>
                      <w:rFonts w:ascii="Cambria Math" w:hAnsi="Cambria Math" w:cs="Times New Roman"/>
                      <w:i/>
                      <w:sz w:val="28"/>
                      <w:szCs w:val="28"/>
                      <w:lang w:val="uk-UA"/>
                    </w:rPr>
                  </m:ctrlPr>
                </m:dPr>
                <m:e>
                  <m:sSub>
                    <m:sSubPr>
                      <m:ctrlPr>
                        <w:rPr>
                          <w:rFonts w:ascii="Cambria Math" w:hAnsi="Cambria Math" w:cs="Times New Roman"/>
                          <w:i/>
                          <w:sz w:val="28"/>
                          <w:szCs w:val="28"/>
                          <w:lang w:val="uk-UA"/>
                        </w:rPr>
                      </m:ctrlPr>
                    </m:sSubPr>
                    <m:e>
                      <m:r>
                        <w:rPr>
                          <w:rFonts w:ascii="Cambria Math" w:hAnsi="Cambria Math" w:cs="Times New Roman"/>
                          <w:sz w:val="28"/>
                          <w:szCs w:val="28"/>
                          <w:lang w:val="uk-UA"/>
                        </w:rPr>
                        <m:t>P</m:t>
                      </m:r>
                    </m:e>
                    <m:sub>
                      <m:r>
                        <w:rPr>
                          <w:rFonts w:ascii="Cambria Math" w:hAnsi="Cambria Math" w:cs="Times New Roman"/>
                          <w:sz w:val="28"/>
                          <w:szCs w:val="28"/>
                          <w:lang w:val="uk-UA"/>
                        </w:rPr>
                        <m:t>z</m:t>
                      </m:r>
                    </m:sub>
                  </m:sSub>
                  <m:r>
                    <w:rPr>
                      <w:rFonts w:ascii="Cambria Math" w:hAnsi="Cambria Math" w:cs="Times New Roman"/>
                      <w:sz w:val="28"/>
                      <w:szCs w:val="28"/>
                      <w:lang w:val="uk-UA"/>
                    </w:rPr>
                    <m:t>+G-(1-</m:t>
                  </m:r>
                  <m:r>
                    <m:rPr>
                      <m:sty m:val="p"/>
                    </m:rPr>
                    <w:rPr>
                      <w:rFonts w:ascii="Cambria Math" w:hAnsi="Cambria Math" w:cs="Times New Roman"/>
                      <w:sz w:val="28"/>
                      <w:szCs w:val="28"/>
                      <w:lang w:val="uk-UA"/>
                    </w:rPr>
                    <m:t>cos</m:t>
                  </m:r>
                  <m:r>
                    <w:rPr>
                      <w:rFonts w:ascii="Cambria Math" w:hAnsi="Cambria Math" w:cs="Times New Roman"/>
                      <w:sz w:val="28"/>
                      <w:szCs w:val="28"/>
                      <w:lang w:val="uk-UA"/>
                    </w:rPr>
                    <m:t>α)</m:t>
                  </m:r>
                  <m:f>
                    <m:fPr>
                      <m:ctrlPr>
                        <w:rPr>
                          <w:rFonts w:ascii="Cambria Math" w:hAnsi="Cambria Math" w:cs="Times New Roman"/>
                          <w:i/>
                          <w:sz w:val="28"/>
                          <w:szCs w:val="28"/>
                          <w:lang w:val="uk-UA"/>
                        </w:rPr>
                      </m:ctrlPr>
                    </m:fPr>
                    <m:num>
                      <m:r>
                        <w:rPr>
                          <w:rFonts w:ascii="Cambria Math" w:hAnsi="Cambria Math" w:cs="Times New Roman"/>
                          <w:sz w:val="28"/>
                          <w:szCs w:val="28"/>
                          <w:lang w:val="uk-UA"/>
                        </w:rPr>
                        <m:t>2</m:t>
                      </m:r>
                      <m:sSub>
                        <m:sSubPr>
                          <m:ctrlPr>
                            <w:rPr>
                              <w:rFonts w:ascii="Cambria Math" w:hAnsi="Cambria Math" w:cs="Times New Roman"/>
                              <w:i/>
                              <w:sz w:val="28"/>
                              <w:szCs w:val="28"/>
                              <w:lang w:val="uk-UA"/>
                            </w:rPr>
                          </m:ctrlPr>
                        </m:sSubPr>
                        <m:e>
                          <m:r>
                            <w:rPr>
                              <w:rFonts w:ascii="Cambria Math" w:hAnsi="Cambria Math" w:cs="Times New Roman"/>
                              <w:sz w:val="28"/>
                              <w:szCs w:val="28"/>
                              <w:lang w:val="uk-UA"/>
                            </w:rPr>
                            <m:t>M</m:t>
                          </m:r>
                        </m:e>
                        <m:sub>
                          <m:r>
                            <w:rPr>
                              <w:rFonts w:ascii="Cambria Math" w:hAnsi="Cambria Math" w:cs="Times New Roman"/>
                              <w:sz w:val="28"/>
                              <w:szCs w:val="28"/>
                              <w:lang w:val="uk-UA"/>
                            </w:rPr>
                            <m:t>x</m:t>
                          </m:r>
                        </m:sub>
                      </m:sSub>
                    </m:num>
                    <m:den>
                      <m:r>
                        <w:rPr>
                          <w:rFonts w:ascii="Cambria Math" w:hAnsi="Cambria Math" w:cs="Times New Roman"/>
                          <w:sz w:val="28"/>
                          <w:szCs w:val="28"/>
                          <w:lang w:val="uk-UA"/>
                        </w:rPr>
                        <m:t>e'</m:t>
                      </m:r>
                    </m:den>
                  </m:f>
                </m:e>
              </m:d>
            </m:num>
            <m:den>
              <m:r>
                <m:rPr>
                  <m:sty m:val="p"/>
                </m:rPr>
                <w:rPr>
                  <w:rFonts w:ascii="Cambria Math" w:hAnsi="Cambria Math" w:cs="Times New Roman"/>
                  <w:sz w:val="28"/>
                  <w:szCs w:val="28"/>
                  <w:lang w:val="uk-UA"/>
                </w:rPr>
                <m:t>cos</m:t>
              </m:r>
              <m:r>
                <w:rPr>
                  <w:rFonts w:ascii="Cambria Math" w:hAnsi="Cambria Math" w:cs="Times New Roman"/>
                  <w:sz w:val="28"/>
                  <w:szCs w:val="28"/>
                  <w:lang w:val="uk-UA"/>
                </w:rPr>
                <m:t>α+0,5f</m:t>
              </m:r>
              <m:d>
                <m:dPr>
                  <m:ctrlPr>
                    <w:rPr>
                      <w:rFonts w:ascii="Cambria Math" w:hAnsi="Cambria Math" w:cs="Times New Roman"/>
                      <w:i/>
                      <w:sz w:val="28"/>
                      <w:szCs w:val="28"/>
                      <w:lang w:val="uk-UA"/>
                    </w:rPr>
                  </m:ctrlPr>
                </m:dPr>
                <m:e>
                  <m:r>
                    <w:rPr>
                      <w:rFonts w:ascii="Cambria Math" w:hAnsi="Cambria Math" w:cs="Times New Roman"/>
                      <w:sz w:val="28"/>
                      <w:szCs w:val="28"/>
                      <w:lang w:val="uk-UA"/>
                    </w:rPr>
                    <m:t>1+</m:t>
                  </m:r>
                  <m:r>
                    <m:rPr>
                      <m:sty m:val="p"/>
                    </m:rPr>
                    <w:rPr>
                      <w:rFonts w:ascii="Cambria Math" w:hAnsi="Cambria Math" w:cs="Times New Roman"/>
                      <w:sz w:val="28"/>
                      <w:szCs w:val="28"/>
                      <w:lang w:val="uk-UA"/>
                    </w:rPr>
                    <m:t>cos</m:t>
                  </m:r>
                  <m:r>
                    <w:rPr>
                      <w:rFonts w:ascii="Cambria Math" w:hAnsi="Cambria Math" w:cs="Times New Roman"/>
                      <w:sz w:val="28"/>
                      <w:szCs w:val="28"/>
                      <w:lang w:val="uk-UA"/>
                    </w:rPr>
                    <m:t>α</m:t>
                  </m:r>
                </m:e>
              </m:d>
              <m:r>
                <m:rPr>
                  <m:sty m:val="p"/>
                </m:rPr>
                <w:rPr>
                  <w:rFonts w:ascii="Cambria Math" w:hAnsi="Cambria Math" w:cs="Times New Roman"/>
                  <w:sz w:val="28"/>
                  <w:szCs w:val="28"/>
                  <w:lang w:val="uk-UA"/>
                </w:rPr>
                <m:t>tg</m:t>
              </m:r>
              <m:d>
                <m:dPr>
                  <m:ctrlPr>
                    <w:rPr>
                      <w:rFonts w:ascii="Cambria Math" w:hAnsi="Cambria Math" w:cs="Times New Roman"/>
                      <w:i/>
                      <w:sz w:val="28"/>
                      <w:szCs w:val="28"/>
                      <w:lang w:val="uk-UA"/>
                    </w:rPr>
                  </m:ctrlPr>
                </m:dPr>
                <m:e>
                  <m:sSub>
                    <m:sSubPr>
                      <m:ctrlPr>
                        <w:rPr>
                          <w:rFonts w:ascii="Cambria Math" w:hAnsi="Cambria Math" w:cs="Times New Roman"/>
                          <w:i/>
                          <w:sz w:val="28"/>
                          <w:szCs w:val="28"/>
                          <w:lang w:val="uk-UA"/>
                        </w:rPr>
                      </m:ctrlPr>
                    </m:sSubPr>
                    <m:e>
                      <m:r>
                        <w:rPr>
                          <w:rFonts w:ascii="Cambria Math" w:hAnsi="Cambria Math" w:cs="Times New Roman"/>
                          <w:sz w:val="28"/>
                          <w:szCs w:val="28"/>
                          <w:lang w:val="uk-UA"/>
                        </w:rPr>
                        <m:t>α</m:t>
                      </m:r>
                    </m:e>
                    <m:sub>
                      <m:r>
                        <w:rPr>
                          <w:rFonts w:ascii="Cambria Math" w:hAnsi="Cambria Math" w:cs="Times New Roman"/>
                          <w:sz w:val="28"/>
                          <w:szCs w:val="28"/>
                          <w:lang w:val="uk-UA"/>
                        </w:rPr>
                        <m:t>0</m:t>
                      </m:r>
                    </m:sub>
                  </m:sSub>
                  <m:r>
                    <w:rPr>
                      <w:rFonts w:ascii="Cambria Math" w:hAnsi="Cambria Math" w:cs="Times New Roman"/>
                      <w:sz w:val="28"/>
                      <w:szCs w:val="28"/>
                      <w:lang w:val="uk-UA"/>
                    </w:rPr>
                    <m:t>-</m:t>
                  </m:r>
                  <m:sSub>
                    <m:sSubPr>
                      <m:ctrlPr>
                        <w:rPr>
                          <w:rFonts w:ascii="Cambria Math" w:hAnsi="Cambria Math" w:cs="Times New Roman"/>
                          <w:i/>
                          <w:sz w:val="28"/>
                          <w:szCs w:val="28"/>
                          <w:lang w:val="uk-UA"/>
                        </w:rPr>
                      </m:ctrlPr>
                    </m:sSubPr>
                    <m:e>
                      <m:r>
                        <w:rPr>
                          <w:rFonts w:ascii="Cambria Math" w:hAnsi="Cambria Math" w:cs="Times New Roman"/>
                          <w:sz w:val="28"/>
                          <w:szCs w:val="28"/>
                          <w:lang w:val="uk-UA"/>
                        </w:rPr>
                        <m:t>φ</m:t>
                      </m:r>
                    </m:e>
                    <m:sub>
                      <m:r>
                        <w:rPr>
                          <w:rFonts w:ascii="Cambria Math" w:hAnsi="Cambria Math" w:cs="Times New Roman"/>
                          <w:sz w:val="28"/>
                          <w:szCs w:val="28"/>
                          <w:lang w:val="uk-UA"/>
                        </w:rPr>
                        <m:t>0</m:t>
                      </m:r>
                    </m:sub>
                  </m:sSub>
                </m:e>
              </m:d>
            </m:den>
          </m:f>
          <m:r>
            <w:rPr>
              <w:rFonts w:ascii="Cambria Math" w:hAnsi="Cambria Math" w:cs="Times New Roman"/>
              <w:sz w:val="28"/>
              <w:szCs w:val="28"/>
              <w:lang w:val="uk-UA"/>
            </w:rPr>
            <m:t>.</m:t>
          </m:r>
        </m:oMath>
      </m:oMathPara>
    </w:p>
    <w:p w:rsidR="0014544F" w:rsidRPr="008B5F0A" w:rsidRDefault="0014544F" w:rsidP="0014544F">
      <w:pPr>
        <w:jc w:val="center"/>
        <w:rPr>
          <w:rFonts w:ascii="Times New Roman" w:hAnsi="Times New Roman" w:cs="Times New Roman"/>
          <w:sz w:val="28"/>
          <w:szCs w:val="28"/>
          <w:lang w:val="uk-UA"/>
        </w:rPr>
      </w:pPr>
      <w:r w:rsidRPr="008B5F0A">
        <w:rPr>
          <w:rFonts w:ascii="Times New Roman" w:hAnsi="Times New Roman" w:cs="Times New Roman"/>
          <w:noProof/>
          <w:sz w:val="28"/>
          <w:szCs w:val="28"/>
          <w:lang w:val="ru-RU"/>
        </w:rPr>
        <w:lastRenderedPageBreak/>
        <w:drawing>
          <wp:inline distT="0" distB="0" distL="0" distR="0" wp14:anchorId="00B38125" wp14:editId="016E28CF">
            <wp:extent cx="5640309" cy="4055155"/>
            <wp:effectExtent l="0" t="0" r="0" b="2540"/>
            <wp:docPr id="53" name="Рисунок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0"/>
                    <a:stretch>
                      <a:fillRect/>
                    </a:stretch>
                  </pic:blipFill>
                  <pic:spPr>
                    <a:xfrm>
                      <a:off x="0" y="0"/>
                      <a:ext cx="5637260" cy="4052963"/>
                    </a:xfrm>
                    <a:prstGeom prst="rect">
                      <a:avLst/>
                    </a:prstGeom>
                  </pic:spPr>
                </pic:pic>
              </a:graphicData>
            </a:graphic>
          </wp:inline>
        </w:drawing>
      </w:r>
    </w:p>
    <w:p w:rsidR="0014544F" w:rsidRPr="008B5F0A" w:rsidRDefault="0014544F" w:rsidP="0014544F">
      <w:pPr>
        <w:jc w:val="center"/>
        <w:rPr>
          <w:rFonts w:ascii="Times New Roman" w:hAnsi="Times New Roman" w:cs="Times New Roman"/>
          <w:sz w:val="28"/>
          <w:szCs w:val="28"/>
          <w:lang w:val="uk-UA"/>
        </w:rPr>
      </w:pPr>
      <w:r w:rsidRPr="008B5F0A">
        <w:rPr>
          <w:rFonts w:ascii="Times New Roman" w:hAnsi="Times New Roman" w:cs="Times New Roman"/>
          <w:noProof/>
          <w:sz w:val="28"/>
          <w:szCs w:val="28"/>
          <w:lang w:val="ru-RU"/>
        </w:rPr>
        <w:drawing>
          <wp:inline distT="0" distB="0" distL="0" distR="0" wp14:anchorId="7A2041CC" wp14:editId="42892814">
            <wp:extent cx="5649362" cy="3281516"/>
            <wp:effectExtent l="0" t="0" r="8890" b="0"/>
            <wp:docPr id="54" name="Рисунок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1"/>
                    <a:stretch>
                      <a:fillRect/>
                    </a:stretch>
                  </pic:blipFill>
                  <pic:spPr>
                    <a:xfrm>
                      <a:off x="0" y="0"/>
                      <a:ext cx="5651349" cy="3282670"/>
                    </a:xfrm>
                    <a:prstGeom prst="rect">
                      <a:avLst/>
                    </a:prstGeom>
                  </pic:spPr>
                </pic:pic>
              </a:graphicData>
            </a:graphic>
          </wp:inline>
        </w:drawing>
      </w:r>
    </w:p>
    <w:p w:rsidR="00EE343A" w:rsidRPr="008B5F0A" w:rsidRDefault="00EE343A" w:rsidP="00EE343A">
      <w:pPr>
        <w:spacing w:after="120"/>
        <w:jc w:val="center"/>
        <w:rPr>
          <w:rFonts w:ascii="Times New Roman" w:hAnsi="Times New Roman" w:cs="Times New Roman"/>
          <w:i/>
          <w:sz w:val="28"/>
          <w:szCs w:val="28"/>
          <w:lang w:val="uk-UA"/>
        </w:rPr>
      </w:pPr>
      <w:r w:rsidRPr="008B5F0A">
        <w:rPr>
          <w:rFonts w:ascii="Times New Roman" w:hAnsi="Times New Roman" w:cs="Times New Roman"/>
          <w:i/>
          <w:sz w:val="28"/>
          <w:szCs w:val="28"/>
          <w:lang w:val="uk-UA"/>
        </w:rPr>
        <w:t>а) токарних верстатів; б) стругальних верстатів</w:t>
      </w:r>
    </w:p>
    <w:p w:rsidR="0014544F" w:rsidRPr="008B5F0A" w:rsidRDefault="00EE343A" w:rsidP="00EE343A">
      <w:pPr>
        <w:jc w:val="center"/>
        <w:rPr>
          <w:rFonts w:ascii="Times New Roman" w:hAnsi="Times New Roman" w:cs="Times New Roman"/>
          <w:sz w:val="28"/>
          <w:szCs w:val="28"/>
          <w:lang w:val="uk-UA"/>
        </w:rPr>
      </w:pPr>
      <w:r w:rsidRPr="008B5F0A">
        <w:rPr>
          <w:rFonts w:ascii="Times New Roman" w:hAnsi="Times New Roman" w:cs="Times New Roman"/>
          <w:i/>
          <w:sz w:val="28"/>
          <w:szCs w:val="28"/>
          <w:lang w:val="uk-UA"/>
        </w:rPr>
        <w:t>Рисунок 3.2 – Навантаження, що діють на комбіновані напрямні</w:t>
      </w:r>
      <w:r w:rsidRPr="008B5F0A">
        <w:rPr>
          <w:rFonts w:ascii="Times New Roman" w:hAnsi="Times New Roman" w:cs="Times New Roman"/>
          <w:sz w:val="28"/>
          <w:szCs w:val="28"/>
          <w:lang w:val="uk-UA"/>
        </w:rPr>
        <w:br/>
      </w:r>
    </w:p>
    <w:p w:rsidR="0014544F" w:rsidRPr="008B5F0A" w:rsidRDefault="0014544F" w:rsidP="00690C00">
      <w:pPr>
        <w:ind w:firstLine="709"/>
        <w:jc w:val="both"/>
        <w:rPr>
          <w:rFonts w:ascii="Times New Roman" w:eastAsiaTheme="minorEastAsia" w:hAnsi="Times New Roman" w:cs="Times New Roman"/>
          <w:sz w:val="28"/>
          <w:szCs w:val="28"/>
          <w:lang w:val="uk-UA"/>
        </w:rPr>
      </w:pPr>
      <w:r w:rsidRPr="008B5F0A">
        <w:rPr>
          <w:rFonts w:ascii="Times New Roman" w:hAnsi="Times New Roman" w:cs="Times New Roman"/>
          <w:sz w:val="28"/>
          <w:szCs w:val="28"/>
          <w:lang w:val="uk-UA"/>
        </w:rPr>
        <w:t xml:space="preserve">3. Для напрямних типу «ластівчин хвіст», при приводі гвинтом та при роботі двох основних граней напрямних і однієї грані «ластівчин хвіст» й </w:t>
      </w:r>
      <m:oMath>
        <m:r>
          <w:rPr>
            <w:rFonts w:ascii="Cambria Math" w:hAnsi="Cambria Math" w:cs="Times New Roman"/>
            <w:sz w:val="28"/>
            <w:szCs w:val="28"/>
            <w:lang w:val="uk-UA"/>
          </w:rPr>
          <m:t>α=55°</m:t>
        </m:r>
      </m:oMath>
      <w:r w:rsidRPr="008B5F0A">
        <w:rPr>
          <w:rFonts w:ascii="Times New Roman" w:eastAsiaTheme="minorEastAsia" w:hAnsi="Times New Roman" w:cs="Times New Roman"/>
          <w:sz w:val="28"/>
          <w:szCs w:val="28"/>
          <w:lang w:val="uk-UA"/>
        </w:rPr>
        <w:t xml:space="preserve"> (рис. </w:t>
      </w:r>
      <w:r w:rsidR="009B4F4D" w:rsidRPr="008B5F0A">
        <w:rPr>
          <w:rFonts w:ascii="Times New Roman" w:eastAsiaTheme="minorEastAsia" w:hAnsi="Times New Roman" w:cs="Times New Roman"/>
          <w:sz w:val="28"/>
          <w:szCs w:val="28"/>
          <w:lang w:val="uk-UA"/>
        </w:rPr>
        <w:t>3.</w:t>
      </w:r>
      <w:r w:rsidRPr="008B5F0A">
        <w:rPr>
          <w:rFonts w:ascii="Times New Roman" w:eastAsiaTheme="minorEastAsia" w:hAnsi="Times New Roman" w:cs="Times New Roman"/>
          <w:sz w:val="28"/>
          <w:szCs w:val="28"/>
          <w:lang w:val="uk-UA"/>
        </w:rPr>
        <w:t>3):</w:t>
      </w:r>
    </w:p>
    <w:p w:rsidR="00B76840" w:rsidRPr="008B5F0A" w:rsidRDefault="00B76840" w:rsidP="0014544F">
      <w:pPr>
        <w:ind w:firstLine="567"/>
        <w:jc w:val="both"/>
        <w:rPr>
          <w:rFonts w:ascii="Times New Roman" w:eastAsiaTheme="minorEastAsia" w:hAnsi="Times New Roman" w:cs="Times New Roman"/>
          <w:sz w:val="28"/>
          <w:szCs w:val="28"/>
          <w:lang w:val="uk-UA"/>
        </w:rPr>
      </w:pPr>
    </w:p>
    <w:p w:rsidR="0014544F" w:rsidRPr="008B5F0A" w:rsidRDefault="00231012" w:rsidP="0014544F">
      <w:pPr>
        <w:jc w:val="center"/>
        <w:rPr>
          <w:rFonts w:ascii="Times New Roman" w:eastAsiaTheme="minorEastAsia" w:hAnsi="Times New Roman" w:cs="Times New Roman"/>
          <w:sz w:val="28"/>
          <w:szCs w:val="28"/>
          <w:lang w:val="uk-UA"/>
        </w:rPr>
      </w:pPr>
      <m:oMath>
        <m:sSub>
          <m:sSubPr>
            <m:ctrlPr>
              <w:rPr>
                <w:rFonts w:ascii="Cambria Math" w:hAnsi="Cambria Math" w:cs="Times New Roman"/>
                <w:i/>
                <w:sz w:val="28"/>
                <w:szCs w:val="28"/>
                <w:lang w:val="uk-UA"/>
              </w:rPr>
            </m:ctrlPr>
          </m:sSubPr>
          <m:e>
            <m:r>
              <w:rPr>
                <w:rFonts w:ascii="Cambria Math" w:hAnsi="Cambria Math" w:cs="Times New Roman"/>
                <w:sz w:val="28"/>
                <w:szCs w:val="28"/>
                <w:lang w:val="uk-UA"/>
              </w:rPr>
              <m:t>Q</m:t>
            </m:r>
          </m:e>
          <m:sub>
            <m:r>
              <w:rPr>
                <w:rFonts w:ascii="Cambria Math" w:hAnsi="Cambria Math" w:cs="Times New Roman"/>
                <w:sz w:val="28"/>
                <w:szCs w:val="28"/>
                <w:lang w:val="uk-UA"/>
              </w:rPr>
              <m:t>т</m:t>
            </m:r>
          </m:sub>
        </m:sSub>
        <m:r>
          <w:rPr>
            <w:rFonts w:ascii="Cambria Math" w:hAnsi="Cambria Math" w:cs="Times New Roman"/>
            <w:sz w:val="28"/>
            <w:szCs w:val="28"/>
            <w:lang w:val="uk-UA"/>
          </w:rPr>
          <m:t>=</m:t>
        </m:r>
        <m:sSub>
          <m:sSubPr>
            <m:ctrlPr>
              <w:rPr>
                <w:rFonts w:ascii="Cambria Math" w:hAnsi="Cambria Math" w:cs="Times New Roman"/>
                <w:i/>
                <w:sz w:val="28"/>
                <w:szCs w:val="28"/>
                <w:lang w:val="uk-UA"/>
              </w:rPr>
            </m:ctrlPr>
          </m:sSubPr>
          <m:e>
            <m:r>
              <w:rPr>
                <w:rFonts w:ascii="Cambria Math" w:hAnsi="Cambria Math" w:cs="Times New Roman"/>
                <w:sz w:val="28"/>
                <w:szCs w:val="28"/>
                <w:lang w:val="uk-UA"/>
              </w:rPr>
              <m:t>P</m:t>
            </m:r>
          </m:e>
          <m:sub>
            <m:r>
              <w:rPr>
                <w:rFonts w:ascii="Cambria Math" w:hAnsi="Cambria Math" w:cs="Times New Roman"/>
                <w:sz w:val="28"/>
                <w:szCs w:val="28"/>
                <w:lang w:val="uk-UA"/>
              </w:rPr>
              <m:t>x</m:t>
            </m:r>
          </m:sub>
        </m:sSub>
        <m:r>
          <w:rPr>
            <w:rFonts w:ascii="Cambria Math" w:hAnsi="Cambria Math" w:cs="Times New Roman"/>
            <w:sz w:val="28"/>
            <w:szCs w:val="28"/>
            <w:lang w:val="uk-UA"/>
          </w:rPr>
          <m:t>+f</m:t>
        </m:r>
        <m:d>
          <m:dPr>
            <m:ctrlPr>
              <w:rPr>
                <w:rFonts w:ascii="Cambria Math" w:hAnsi="Cambria Math" w:cs="Times New Roman"/>
                <w:i/>
                <w:sz w:val="28"/>
                <w:szCs w:val="28"/>
                <w:lang w:val="uk-UA"/>
              </w:rPr>
            </m:ctrlPr>
          </m:dPr>
          <m:e>
            <m:sSub>
              <m:sSubPr>
                <m:ctrlPr>
                  <w:rPr>
                    <w:rFonts w:ascii="Cambria Math" w:hAnsi="Cambria Math" w:cs="Times New Roman"/>
                    <w:i/>
                    <w:sz w:val="28"/>
                    <w:szCs w:val="28"/>
                    <w:lang w:val="uk-UA"/>
                  </w:rPr>
                </m:ctrlPr>
              </m:sSubPr>
              <m:e>
                <m:r>
                  <w:rPr>
                    <w:rFonts w:ascii="Cambria Math" w:hAnsi="Cambria Math" w:cs="Times New Roman"/>
                    <w:sz w:val="28"/>
                    <w:szCs w:val="28"/>
                    <w:lang w:val="uk-UA"/>
                  </w:rPr>
                  <m:t>P</m:t>
                </m:r>
              </m:e>
              <m:sub>
                <m:r>
                  <w:rPr>
                    <w:rFonts w:ascii="Cambria Math" w:hAnsi="Cambria Math" w:cs="Times New Roman"/>
                    <w:sz w:val="28"/>
                    <w:szCs w:val="28"/>
                    <w:lang w:val="uk-UA"/>
                  </w:rPr>
                  <m:t>z</m:t>
                </m:r>
              </m:sub>
            </m:sSub>
            <m:r>
              <w:rPr>
                <w:rFonts w:ascii="Cambria Math" w:hAnsi="Cambria Math" w:cs="Times New Roman"/>
                <w:sz w:val="28"/>
                <w:szCs w:val="28"/>
                <w:lang w:val="uk-UA"/>
              </w:rPr>
              <m:t>+1,9</m:t>
            </m:r>
            <m:sSub>
              <m:sSubPr>
                <m:ctrlPr>
                  <w:rPr>
                    <w:rFonts w:ascii="Cambria Math" w:hAnsi="Cambria Math" w:cs="Times New Roman"/>
                    <w:i/>
                    <w:sz w:val="28"/>
                    <w:szCs w:val="28"/>
                    <w:lang w:val="uk-UA"/>
                  </w:rPr>
                </m:ctrlPr>
              </m:sSubPr>
              <m:e>
                <m:r>
                  <w:rPr>
                    <w:rFonts w:ascii="Cambria Math" w:hAnsi="Cambria Math" w:cs="Times New Roman"/>
                    <w:sz w:val="28"/>
                    <w:szCs w:val="28"/>
                    <w:lang w:val="uk-UA"/>
                  </w:rPr>
                  <m:t>P</m:t>
                </m:r>
              </m:e>
              <m:sub>
                <m:r>
                  <w:rPr>
                    <w:rFonts w:ascii="Cambria Math" w:hAnsi="Cambria Math" w:cs="Times New Roman"/>
                    <w:sz w:val="28"/>
                    <w:szCs w:val="28"/>
                    <w:lang w:val="uk-UA"/>
                  </w:rPr>
                  <m:t>y</m:t>
                </m:r>
              </m:sub>
            </m:sSub>
            <m:r>
              <w:rPr>
                <w:rFonts w:ascii="Cambria Math" w:hAnsi="Cambria Math" w:cs="Times New Roman"/>
                <w:sz w:val="28"/>
                <w:szCs w:val="28"/>
                <w:lang w:val="uk-UA"/>
              </w:rPr>
              <m:t>+G</m:t>
            </m:r>
          </m:e>
        </m:d>
      </m:oMath>
      <w:r w:rsidR="0014544F" w:rsidRPr="008B5F0A">
        <w:rPr>
          <w:rFonts w:ascii="Times New Roman" w:eastAsiaTheme="minorEastAsia" w:hAnsi="Times New Roman" w:cs="Times New Roman"/>
          <w:sz w:val="28"/>
          <w:szCs w:val="28"/>
          <w:lang w:val="uk-UA"/>
        </w:rPr>
        <w:t>;</w:t>
      </w:r>
    </w:p>
    <w:p w:rsidR="0014544F" w:rsidRPr="008B5F0A" w:rsidRDefault="0014544F" w:rsidP="00690C00">
      <w:pPr>
        <w:ind w:firstLine="709"/>
        <w:rPr>
          <w:rFonts w:ascii="Times New Roman" w:hAnsi="Times New Roman" w:cs="Times New Roman"/>
          <w:sz w:val="28"/>
          <w:szCs w:val="28"/>
          <w:lang w:val="uk-UA"/>
        </w:rPr>
      </w:pPr>
      <w:r w:rsidRPr="008B5F0A">
        <w:rPr>
          <w:rFonts w:ascii="Times New Roman" w:eastAsiaTheme="minorEastAsia" w:hAnsi="Times New Roman" w:cs="Times New Roman"/>
          <w:sz w:val="28"/>
          <w:szCs w:val="28"/>
          <w:lang w:val="uk-UA"/>
        </w:rPr>
        <w:lastRenderedPageBreak/>
        <w:t xml:space="preserve">при роботі однієї основної грані та двох граней </w:t>
      </w:r>
      <w:r w:rsidRPr="008B5F0A">
        <w:rPr>
          <w:rFonts w:ascii="Times New Roman" w:hAnsi="Times New Roman" w:cs="Times New Roman"/>
          <w:sz w:val="28"/>
          <w:szCs w:val="28"/>
          <w:lang w:val="uk-UA"/>
        </w:rPr>
        <w:t>«ластівчин хвіст»</w:t>
      </w:r>
    </w:p>
    <w:p w:rsidR="00B76840" w:rsidRPr="008B5F0A" w:rsidRDefault="00B76840" w:rsidP="0014544F">
      <w:pPr>
        <w:ind w:firstLine="567"/>
        <w:rPr>
          <w:rFonts w:ascii="Times New Roman" w:hAnsi="Times New Roman" w:cs="Times New Roman"/>
          <w:sz w:val="28"/>
          <w:szCs w:val="28"/>
          <w:lang w:val="uk-UA"/>
        </w:rPr>
      </w:pPr>
    </w:p>
    <w:p w:rsidR="0014544F" w:rsidRPr="008B5F0A" w:rsidRDefault="00231012" w:rsidP="0014544F">
      <w:pPr>
        <w:jc w:val="center"/>
        <w:rPr>
          <w:rFonts w:ascii="Times New Roman" w:eastAsiaTheme="minorEastAsia" w:hAnsi="Times New Roman" w:cs="Times New Roman"/>
          <w:sz w:val="28"/>
          <w:szCs w:val="28"/>
          <w:lang w:val="uk-UA"/>
        </w:rPr>
      </w:pPr>
      <m:oMathPara>
        <m:oMath>
          <m:sSub>
            <m:sSubPr>
              <m:ctrlPr>
                <w:rPr>
                  <w:rFonts w:ascii="Cambria Math" w:hAnsi="Cambria Math" w:cs="Times New Roman"/>
                  <w:i/>
                  <w:sz w:val="28"/>
                  <w:szCs w:val="28"/>
                  <w:lang w:val="uk-UA"/>
                </w:rPr>
              </m:ctrlPr>
            </m:sSubPr>
            <m:e>
              <m:r>
                <w:rPr>
                  <w:rFonts w:ascii="Cambria Math" w:hAnsi="Cambria Math" w:cs="Times New Roman"/>
                  <w:sz w:val="28"/>
                  <w:szCs w:val="28"/>
                  <w:lang w:val="uk-UA"/>
                </w:rPr>
                <m:t>Q</m:t>
              </m:r>
            </m:e>
            <m:sub>
              <m:r>
                <w:rPr>
                  <w:rFonts w:ascii="Cambria Math" w:hAnsi="Cambria Math" w:cs="Times New Roman"/>
                  <w:sz w:val="28"/>
                  <w:szCs w:val="28"/>
                  <w:lang w:val="uk-UA"/>
                </w:rPr>
                <m:t>т</m:t>
              </m:r>
            </m:sub>
          </m:sSub>
          <m:r>
            <w:rPr>
              <w:rFonts w:ascii="Cambria Math" w:hAnsi="Cambria Math" w:cs="Times New Roman"/>
              <w:sz w:val="28"/>
              <w:szCs w:val="28"/>
              <w:lang w:val="uk-UA"/>
            </w:rPr>
            <m:t>=</m:t>
          </m:r>
          <m:sSub>
            <m:sSubPr>
              <m:ctrlPr>
                <w:rPr>
                  <w:rFonts w:ascii="Cambria Math" w:hAnsi="Cambria Math" w:cs="Times New Roman"/>
                  <w:i/>
                  <w:sz w:val="28"/>
                  <w:szCs w:val="28"/>
                  <w:lang w:val="uk-UA"/>
                </w:rPr>
              </m:ctrlPr>
            </m:sSubPr>
            <m:e>
              <m:r>
                <w:rPr>
                  <w:rFonts w:ascii="Cambria Math" w:hAnsi="Cambria Math" w:cs="Times New Roman"/>
                  <w:sz w:val="28"/>
                  <w:szCs w:val="28"/>
                  <w:lang w:val="uk-UA"/>
                </w:rPr>
                <m:t>P</m:t>
              </m:r>
            </m:e>
            <m:sub>
              <m:r>
                <w:rPr>
                  <w:rFonts w:ascii="Cambria Math" w:hAnsi="Cambria Math" w:cs="Times New Roman"/>
                  <w:sz w:val="28"/>
                  <w:szCs w:val="28"/>
                  <w:lang w:val="uk-UA"/>
                </w:rPr>
                <m:t>x</m:t>
              </m:r>
            </m:sub>
          </m:sSub>
          <m:r>
            <w:rPr>
              <w:rFonts w:ascii="Cambria Math" w:hAnsi="Cambria Math" w:cs="Times New Roman"/>
              <w:sz w:val="28"/>
              <w:szCs w:val="28"/>
              <w:lang w:val="uk-UA"/>
            </w:rPr>
            <m:t>+2,75f</m:t>
          </m:r>
          <m:d>
            <m:dPr>
              <m:begChr m:val="["/>
              <m:endChr m:val="]"/>
              <m:ctrlPr>
                <w:rPr>
                  <w:rFonts w:ascii="Cambria Math" w:hAnsi="Cambria Math" w:cs="Times New Roman"/>
                  <w:i/>
                  <w:sz w:val="28"/>
                  <w:szCs w:val="28"/>
                  <w:lang w:val="uk-UA"/>
                </w:rPr>
              </m:ctrlPr>
            </m:dPr>
            <m:e>
              <m:f>
                <m:fPr>
                  <m:ctrlPr>
                    <w:rPr>
                      <w:rFonts w:ascii="Cambria Math" w:hAnsi="Cambria Math" w:cs="Times New Roman"/>
                      <w:i/>
                      <w:sz w:val="28"/>
                      <w:szCs w:val="28"/>
                      <w:lang w:val="uk-UA"/>
                    </w:rPr>
                  </m:ctrlPr>
                </m:fPr>
                <m:num>
                  <m:sSub>
                    <m:sSubPr>
                      <m:ctrlPr>
                        <w:rPr>
                          <w:rFonts w:ascii="Cambria Math" w:hAnsi="Cambria Math" w:cs="Times New Roman"/>
                          <w:i/>
                          <w:sz w:val="28"/>
                          <w:szCs w:val="28"/>
                          <w:lang w:val="uk-UA"/>
                        </w:rPr>
                      </m:ctrlPr>
                    </m:sSubPr>
                    <m:e>
                      <m:r>
                        <w:rPr>
                          <w:rFonts w:ascii="Cambria Math" w:hAnsi="Cambria Math" w:cs="Times New Roman"/>
                          <w:sz w:val="28"/>
                          <w:szCs w:val="28"/>
                          <w:lang w:val="uk-UA"/>
                        </w:rPr>
                        <m:t>M</m:t>
                      </m:r>
                    </m:e>
                    <m:sub>
                      <m:r>
                        <w:rPr>
                          <w:rFonts w:ascii="Cambria Math" w:hAnsi="Cambria Math" w:cs="Times New Roman"/>
                          <w:sz w:val="28"/>
                          <w:szCs w:val="28"/>
                          <w:lang w:val="uk-UA"/>
                        </w:rPr>
                        <m:t>x</m:t>
                      </m:r>
                    </m:sub>
                  </m:sSub>
                </m:num>
                <m:den>
                  <m:sSub>
                    <m:sSubPr>
                      <m:ctrlPr>
                        <w:rPr>
                          <w:rFonts w:ascii="Cambria Math" w:hAnsi="Cambria Math" w:cs="Times New Roman"/>
                          <w:i/>
                          <w:sz w:val="28"/>
                          <w:szCs w:val="28"/>
                          <w:lang w:val="uk-UA"/>
                        </w:rPr>
                      </m:ctrlPr>
                    </m:sSubPr>
                    <m:e>
                      <m:r>
                        <w:rPr>
                          <w:rFonts w:ascii="Cambria Math" w:hAnsi="Cambria Math" w:cs="Times New Roman"/>
                          <w:sz w:val="28"/>
                          <w:szCs w:val="28"/>
                          <w:lang w:val="uk-UA"/>
                        </w:rPr>
                        <m:t>y</m:t>
                      </m:r>
                    </m:e>
                    <m:sub>
                      <m:r>
                        <w:rPr>
                          <w:rFonts w:ascii="Cambria Math" w:hAnsi="Cambria Math" w:cs="Times New Roman"/>
                          <w:sz w:val="28"/>
                          <w:szCs w:val="28"/>
                          <w:lang w:val="uk-UA"/>
                        </w:rPr>
                        <m:t>A</m:t>
                      </m:r>
                    </m:sub>
                  </m:sSub>
                </m:den>
              </m:f>
              <m:r>
                <w:rPr>
                  <w:rFonts w:ascii="Cambria Math" w:hAnsi="Cambria Math" w:cs="Times New Roman"/>
                  <w:sz w:val="28"/>
                  <w:szCs w:val="28"/>
                  <w:lang w:val="uk-UA"/>
                </w:rPr>
                <m:t>+</m:t>
              </m:r>
              <m:f>
                <m:fPr>
                  <m:ctrlPr>
                    <w:rPr>
                      <w:rFonts w:ascii="Cambria Math" w:hAnsi="Cambria Math" w:cs="Times New Roman"/>
                      <w:i/>
                      <w:sz w:val="28"/>
                      <w:szCs w:val="28"/>
                      <w:lang w:val="uk-UA"/>
                    </w:rPr>
                  </m:ctrlPr>
                </m:fPr>
                <m:num>
                  <m:r>
                    <w:rPr>
                      <w:rFonts w:ascii="Cambria Math" w:hAnsi="Cambria Math" w:cs="Times New Roman"/>
                      <w:sz w:val="28"/>
                      <w:szCs w:val="28"/>
                      <w:lang w:val="uk-UA"/>
                    </w:rPr>
                    <m:t>0,7</m:t>
                  </m:r>
                  <m:sSub>
                    <m:sSubPr>
                      <m:ctrlPr>
                        <w:rPr>
                          <w:rFonts w:ascii="Cambria Math" w:hAnsi="Cambria Math" w:cs="Times New Roman"/>
                          <w:i/>
                          <w:sz w:val="28"/>
                          <w:szCs w:val="28"/>
                          <w:lang w:val="uk-UA"/>
                        </w:rPr>
                      </m:ctrlPr>
                    </m:sSubPr>
                    <m:e>
                      <m:r>
                        <w:rPr>
                          <w:rFonts w:ascii="Cambria Math" w:hAnsi="Cambria Math" w:cs="Times New Roman"/>
                          <w:sz w:val="28"/>
                          <w:szCs w:val="28"/>
                          <w:lang w:val="uk-UA"/>
                        </w:rPr>
                        <m:t>y</m:t>
                      </m:r>
                    </m:e>
                    <m:sub>
                      <m:r>
                        <w:rPr>
                          <w:rFonts w:ascii="Cambria Math" w:hAnsi="Cambria Math" w:cs="Times New Roman"/>
                          <w:sz w:val="28"/>
                          <w:szCs w:val="28"/>
                          <w:lang w:val="uk-UA"/>
                        </w:rPr>
                        <m:t>B</m:t>
                      </m:r>
                    </m:sub>
                  </m:sSub>
                  <m:r>
                    <w:rPr>
                      <w:rFonts w:ascii="Cambria Math" w:hAnsi="Cambria Math" w:cs="Times New Roman"/>
                      <w:sz w:val="28"/>
                      <w:szCs w:val="28"/>
                      <w:lang w:val="uk-UA"/>
                    </w:rPr>
                    <m:t>+</m:t>
                  </m:r>
                  <m:sSub>
                    <m:sSubPr>
                      <m:ctrlPr>
                        <w:rPr>
                          <w:rFonts w:ascii="Cambria Math" w:hAnsi="Cambria Math" w:cs="Times New Roman"/>
                          <w:i/>
                          <w:sz w:val="28"/>
                          <w:szCs w:val="28"/>
                          <w:lang w:val="uk-UA"/>
                        </w:rPr>
                      </m:ctrlPr>
                    </m:sSubPr>
                    <m:e>
                      <m:r>
                        <w:rPr>
                          <w:rFonts w:ascii="Cambria Math" w:hAnsi="Cambria Math" w:cs="Times New Roman"/>
                          <w:sz w:val="28"/>
                          <w:szCs w:val="28"/>
                          <w:lang w:val="uk-UA"/>
                        </w:rPr>
                        <m:t>z</m:t>
                      </m:r>
                    </m:e>
                    <m:sub>
                      <m:r>
                        <w:rPr>
                          <w:rFonts w:ascii="Cambria Math" w:hAnsi="Cambria Math" w:cs="Times New Roman"/>
                          <w:sz w:val="28"/>
                          <w:szCs w:val="28"/>
                          <w:lang w:val="uk-UA"/>
                        </w:rPr>
                        <m:t>B</m:t>
                      </m:r>
                    </m:sub>
                  </m:sSub>
                </m:num>
                <m:den>
                  <m:sSub>
                    <m:sSubPr>
                      <m:ctrlPr>
                        <w:rPr>
                          <w:rFonts w:ascii="Cambria Math" w:hAnsi="Cambria Math" w:cs="Times New Roman"/>
                          <w:i/>
                          <w:sz w:val="28"/>
                          <w:szCs w:val="28"/>
                          <w:lang w:val="uk-UA"/>
                        </w:rPr>
                      </m:ctrlPr>
                    </m:sSubPr>
                    <m:e>
                      <m:r>
                        <w:rPr>
                          <w:rFonts w:ascii="Cambria Math" w:hAnsi="Cambria Math" w:cs="Times New Roman"/>
                          <w:sz w:val="28"/>
                          <w:szCs w:val="28"/>
                          <w:lang w:val="uk-UA"/>
                        </w:rPr>
                        <m:t>y</m:t>
                      </m:r>
                    </m:e>
                    <m:sub>
                      <m:r>
                        <w:rPr>
                          <w:rFonts w:ascii="Cambria Math" w:hAnsi="Cambria Math" w:cs="Times New Roman"/>
                          <w:sz w:val="28"/>
                          <w:szCs w:val="28"/>
                          <w:lang w:val="uk-UA"/>
                        </w:rPr>
                        <m:t>A</m:t>
                      </m:r>
                    </m:sub>
                  </m:sSub>
                </m:den>
              </m:f>
              <m:sSub>
                <m:sSubPr>
                  <m:ctrlPr>
                    <w:rPr>
                      <w:rFonts w:ascii="Cambria Math" w:hAnsi="Cambria Math" w:cs="Times New Roman"/>
                      <w:i/>
                      <w:sz w:val="28"/>
                      <w:szCs w:val="28"/>
                      <w:lang w:val="uk-UA"/>
                    </w:rPr>
                  </m:ctrlPr>
                </m:sSubPr>
                <m:e>
                  <m:r>
                    <w:rPr>
                      <w:rFonts w:ascii="Cambria Math" w:hAnsi="Cambria Math" w:cs="Times New Roman"/>
                      <w:sz w:val="28"/>
                      <w:szCs w:val="28"/>
                      <w:lang w:val="uk-UA"/>
                    </w:rPr>
                    <m:t>P</m:t>
                  </m:r>
                </m:e>
                <m:sub>
                  <m:r>
                    <w:rPr>
                      <w:rFonts w:ascii="Cambria Math" w:hAnsi="Cambria Math" w:cs="Times New Roman"/>
                      <w:sz w:val="28"/>
                      <w:szCs w:val="28"/>
                      <w:lang w:val="uk-UA"/>
                    </w:rPr>
                    <m:t>y</m:t>
                  </m:r>
                </m:sub>
              </m:sSub>
              <m:r>
                <w:rPr>
                  <w:rFonts w:ascii="Cambria Math" w:hAnsi="Cambria Math" w:cs="Times New Roman"/>
                  <w:sz w:val="28"/>
                  <w:szCs w:val="28"/>
                  <w:lang w:val="uk-UA"/>
                </w:rPr>
                <m:t>-0,64</m:t>
              </m:r>
              <m:d>
                <m:dPr>
                  <m:ctrlPr>
                    <w:rPr>
                      <w:rFonts w:ascii="Cambria Math" w:hAnsi="Cambria Math" w:cs="Times New Roman"/>
                      <w:i/>
                      <w:sz w:val="28"/>
                      <w:szCs w:val="28"/>
                      <w:lang w:val="uk-UA"/>
                    </w:rPr>
                  </m:ctrlPr>
                </m:dPr>
                <m:e>
                  <m:sSub>
                    <m:sSubPr>
                      <m:ctrlPr>
                        <w:rPr>
                          <w:rFonts w:ascii="Cambria Math" w:hAnsi="Cambria Math" w:cs="Times New Roman"/>
                          <w:i/>
                          <w:sz w:val="28"/>
                          <w:szCs w:val="28"/>
                          <w:lang w:val="uk-UA"/>
                        </w:rPr>
                      </m:ctrlPr>
                    </m:sSubPr>
                    <m:e>
                      <m:r>
                        <w:rPr>
                          <w:rFonts w:ascii="Cambria Math" w:hAnsi="Cambria Math" w:cs="Times New Roman"/>
                          <w:sz w:val="28"/>
                          <w:szCs w:val="28"/>
                          <w:lang w:val="uk-UA"/>
                        </w:rPr>
                        <m:t>P</m:t>
                      </m:r>
                    </m:e>
                    <m:sub>
                      <m:r>
                        <w:rPr>
                          <w:rFonts w:ascii="Cambria Math" w:hAnsi="Cambria Math" w:cs="Times New Roman"/>
                          <w:sz w:val="28"/>
                          <w:szCs w:val="28"/>
                          <w:lang w:val="uk-UA"/>
                        </w:rPr>
                        <m:t>z</m:t>
                      </m:r>
                    </m:sub>
                  </m:sSub>
                  <m:r>
                    <w:rPr>
                      <w:rFonts w:ascii="Cambria Math" w:hAnsi="Cambria Math" w:cs="Times New Roman"/>
                      <w:sz w:val="28"/>
                      <w:szCs w:val="28"/>
                      <w:lang w:val="uk-UA"/>
                    </w:rPr>
                    <m:t>+G</m:t>
                  </m:r>
                </m:e>
              </m:d>
            </m:e>
          </m:d>
          <m:r>
            <w:rPr>
              <w:rFonts w:ascii="Cambria Math" w:hAnsi="Cambria Math" w:cs="Times New Roman"/>
              <w:sz w:val="28"/>
              <w:szCs w:val="28"/>
              <w:lang w:val="uk-UA"/>
            </w:rPr>
            <m:t>.</m:t>
          </m:r>
        </m:oMath>
      </m:oMathPara>
    </w:p>
    <w:p w:rsidR="00B76840" w:rsidRPr="008B5F0A" w:rsidRDefault="00B76840" w:rsidP="0014544F">
      <w:pPr>
        <w:jc w:val="center"/>
        <w:rPr>
          <w:rFonts w:ascii="Times New Roman" w:eastAsiaTheme="minorEastAsia" w:hAnsi="Times New Roman" w:cs="Times New Roman"/>
          <w:sz w:val="28"/>
          <w:szCs w:val="28"/>
          <w:lang w:val="uk-UA"/>
        </w:rPr>
      </w:pPr>
    </w:p>
    <w:p w:rsidR="0014544F" w:rsidRPr="008B5F0A" w:rsidRDefault="0014544F" w:rsidP="00B76840">
      <w:pPr>
        <w:jc w:val="center"/>
        <w:rPr>
          <w:rFonts w:ascii="Times New Roman" w:hAnsi="Times New Roman" w:cs="Times New Roman"/>
          <w:sz w:val="28"/>
          <w:szCs w:val="28"/>
          <w:lang w:val="uk-UA"/>
        </w:rPr>
      </w:pPr>
      <w:r w:rsidRPr="008B5F0A">
        <w:rPr>
          <w:rFonts w:ascii="Times New Roman" w:hAnsi="Times New Roman" w:cs="Times New Roman"/>
          <w:noProof/>
          <w:sz w:val="28"/>
          <w:szCs w:val="28"/>
          <w:lang w:val="ru-RU"/>
        </w:rPr>
        <w:drawing>
          <wp:inline distT="0" distB="0" distL="0" distR="0" wp14:anchorId="22D36740" wp14:editId="232CCFE1">
            <wp:extent cx="5551135" cy="2190939"/>
            <wp:effectExtent l="0" t="0" r="0" b="0"/>
            <wp:docPr id="55" name="Рисунок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62"/>
                    <a:srcRect t="16319" r="35870" b="12100"/>
                    <a:stretch/>
                  </pic:blipFill>
                  <pic:spPr bwMode="auto">
                    <a:xfrm>
                      <a:off x="0" y="0"/>
                      <a:ext cx="5566525" cy="2197013"/>
                    </a:xfrm>
                    <a:prstGeom prst="rect">
                      <a:avLst/>
                    </a:prstGeom>
                    <a:ln>
                      <a:noFill/>
                    </a:ln>
                    <a:extLst>
                      <a:ext uri="{53640926-AAD7-44D8-BBD7-CCE9431645EC}">
                        <a14:shadowObscured xmlns:a14="http://schemas.microsoft.com/office/drawing/2010/main"/>
                      </a:ext>
                    </a:extLst>
                  </pic:spPr>
                </pic:pic>
              </a:graphicData>
            </a:graphic>
          </wp:inline>
        </w:drawing>
      </w:r>
    </w:p>
    <w:p w:rsidR="00B76840" w:rsidRPr="008B5F0A" w:rsidRDefault="00B76840" w:rsidP="00B76840">
      <w:pPr>
        <w:jc w:val="center"/>
        <w:rPr>
          <w:rFonts w:ascii="Times New Roman" w:hAnsi="Times New Roman" w:cs="Times New Roman"/>
          <w:sz w:val="28"/>
          <w:szCs w:val="28"/>
          <w:lang w:val="uk-UA"/>
        </w:rPr>
      </w:pPr>
      <w:r w:rsidRPr="008B5F0A">
        <w:rPr>
          <w:rFonts w:ascii="Times New Roman" w:hAnsi="Times New Roman" w:cs="Times New Roman"/>
          <w:noProof/>
          <w:sz w:val="28"/>
          <w:szCs w:val="28"/>
          <w:lang w:val="ru-RU"/>
        </w:rPr>
        <w:drawing>
          <wp:inline distT="0" distB="0" distL="0" distR="0" wp14:anchorId="092FA51C" wp14:editId="03DDE9C2">
            <wp:extent cx="3159659" cy="2697781"/>
            <wp:effectExtent l="0" t="0" r="3175" b="7620"/>
            <wp:docPr id="62" name="Рисунок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62"/>
                    <a:srcRect l="64130" b="13385"/>
                    <a:stretch/>
                  </pic:blipFill>
                  <pic:spPr bwMode="auto">
                    <a:xfrm>
                      <a:off x="0" y="0"/>
                      <a:ext cx="3170137" cy="2706727"/>
                    </a:xfrm>
                    <a:prstGeom prst="rect">
                      <a:avLst/>
                    </a:prstGeom>
                    <a:ln>
                      <a:noFill/>
                    </a:ln>
                    <a:extLst>
                      <a:ext uri="{53640926-AAD7-44D8-BBD7-CCE9431645EC}">
                        <a14:shadowObscured xmlns:a14="http://schemas.microsoft.com/office/drawing/2010/main"/>
                      </a:ext>
                    </a:extLst>
                  </pic:spPr>
                </pic:pic>
              </a:graphicData>
            </a:graphic>
          </wp:inline>
        </w:drawing>
      </w:r>
    </w:p>
    <w:p w:rsidR="006D0ED9" w:rsidRPr="008B5F0A" w:rsidRDefault="006D0ED9" w:rsidP="00B76840">
      <w:pPr>
        <w:jc w:val="center"/>
        <w:rPr>
          <w:rFonts w:ascii="Times New Roman" w:hAnsi="Times New Roman" w:cs="Times New Roman"/>
          <w:sz w:val="28"/>
          <w:szCs w:val="28"/>
          <w:lang w:val="uk-UA"/>
        </w:rPr>
      </w:pPr>
    </w:p>
    <w:p w:rsidR="0014544F" w:rsidRPr="008B5F0A" w:rsidRDefault="0014544F" w:rsidP="0014544F">
      <w:pPr>
        <w:jc w:val="center"/>
        <w:rPr>
          <w:rFonts w:ascii="Times New Roman" w:hAnsi="Times New Roman" w:cs="Times New Roman"/>
          <w:i/>
          <w:sz w:val="28"/>
          <w:szCs w:val="28"/>
          <w:lang w:val="uk-UA"/>
        </w:rPr>
      </w:pPr>
      <w:r w:rsidRPr="008B5F0A">
        <w:rPr>
          <w:rFonts w:ascii="Times New Roman" w:hAnsi="Times New Roman" w:cs="Times New Roman"/>
          <w:i/>
          <w:sz w:val="28"/>
          <w:szCs w:val="28"/>
          <w:lang w:val="uk-UA"/>
        </w:rPr>
        <w:t>Рис</w:t>
      </w:r>
      <w:r w:rsidR="006D0ED9" w:rsidRPr="008B5F0A">
        <w:rPr>
          <w:rFonts w:ascii="Times New Roman" w:hAnsi="Times New Roman" w:cs="Times New Roman"/>
          <w:i/>
          <w:sz w:val="28"/>
          <w:szCs w:val="28"/>
          <w:lang w:val="uk-UA"/>
        </w:rPr>
        <w:t>унок</w:t>
      </w:r>
      <w:r w:rsidRPr="008B5F0A">
        <w:rPr>
          <w:rFonts w:ascii="Times New Roman" w:hAnsi="Times New Roman" w:cs="Times New Roman"/>
          <w:i/>
          <w:sz w:val="28"/>
          <w:szCs w:val="28"/>
          <w:lang w:val="uk-UA"/>
        </w:rPr>
        <w:t xml:space="preserve"> </w:t>
      </w:r>
      <w:r w:rsidR="009B4F4D" w:rsidRPr="008B5F0A">
        <w:rPr>
          <w:rFonts w:ascii="Times New Roman" w:hAnsi="Times New Roman" w:cs="Times New Roman"/>
          <w:i/>
          <w:sz w:val="28"/>
          <w:szCs w:val="28"/>
          <w:lang w:val="uk-UA"/>
        </w:rPr>
        <w:t>3.</w:t>
      </w:r>
      <w:r w:rsidRPr="008B5F0A">
        <w:rPr>
          <w:rFonts w:ascii="Times New Roman" w:hAnsi="Times New Roman" w:cs="Times New Roman"/>
          <w:i/>
          <w:sz w:val="28"/>
          <w:szCs w:val="28"/>
          <w:lang w:val="uk-UA"/>
        </w:rPr>
        <w:t>3 – Навантаження, що діють на гострокутні напрямні з формою типу «ластівчин хвіст»</w:t>
      </w:r>
    </w:p>
    <w:p w:rsidR="0014544F" w:rsidRPr="008B5F0A" w:rsidRDefault="0014544F" w:rsidP="0014544F">
      <w:pPr>
        <w:jc w:val="center"/>
        <w:rPr>
          <w:rFonts w:ascii="Times New Roman" w:hAnsi="Times New Roman" w:cs="Times New Roman"/>
          <w:sz w:val="28"/>
          <w:szCs w:val="28"/>
          <w:lang w:val="uk-UA"/>
        </w:rPr>
      </w:pPr>
    </w:p>
    <w:p w:rsidR="0014544F" w:rsidRPr="008B5F0A" w:rsidRDefault="009B4F4D" w:rsidP="00690C00">
      <w:pPr>
        <w:ind w:firstLine="709"/>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3.</w:t>
      </w:r>
      <w:r w:rsidR="0014544F" w:rsidRPr="008B5F0A">
        <w:rPr>
          <w:rFonts w:ascii="Times New Roman" w:hAnsi="Times New Roman" w:cs="Times New Roman"/>
          <w:sz w:val="28"/>
          <w:szCs w:val="28"/>
          <w:lang w:val="uk-UA"/>
        </w:rPr>
        <w:t xml:space="preserve"> Для комбінованих напрямних з прямокутної та половини «ластівчин хвіст» (рис. </w:t>
      </w:r>
      <w:r w:rsidRPr="008B5F0A">
        <w:rPr>
          <w:rFonts w:ascii="Times New Roman" w:hAnsi="Times New Roman" w:cs="Times New Roman"/>
          <w:sz w:val="28"/>
          <w:szCs w:val="28"/>
          <w:lang w:val="uk-UA"/>
        </w:rPr>
        <w:t>3.</w:t>
      </w:r>
      <w:r w:rsidR="0014544F" w:rsidRPr="008B5F0A">
        <w:rPr>
          <w:rFonts w:ascii="Times New Roman" w:hAnsi="Times New Roman" w:cs="Times New Roman"/>
          <w:sz w:val="28"/>
          <w:szCs w:val="28"/>
          <w:lang w:val="uk-UA"/>
        </w:rPr>
        <w:t>4):</w:t>
      </w:r>
    </w:p>
    <w:p w:rsidR="0014544F" w:rsidRPr="008B5F0A" w:rsidRDefault="0014544F" w:rsidP="00690C00">
      <w:pPr>
        <w:ind w:firstLine="709"/>
        <w:jc w:val="both"/>
        <w:rPr>
          <w:rFonts w:ascii="Times New Roman" w:eastAsiaTheme="minorEastAsia" w:hAnsi="Times New Roman" w:cs="Times New Roman"/>
          <w:sz w:val="28"/>
          <w:szCs w:val="28"/>
          <w:lang w:val="uk-UA"/>
        </w:rPr>
      </w:pPr>
      <w:r w:rsidRPr="008B5F0A">
        <w:rPr>
          <w:rFonts w:ascii="Times New Roman" w:eastAsiaTheme="minorEastAsia" w:hAnsi="Times New Roman" w:cs="Times New Roman"/>
          <w:sz w:val="28"/>
          <w:szCs w:val="28"/>
          <w:lang w:val="uk-UA"/>
        </w:rPr>
        <w:t xml:space="preserve">при </w:t>
      </w:r>
      <m:oMath>
        <m:sSub>
          <m:sSubPr>
            <m:ctrlPr>
              <w:rPr>
                <w:rFonts w:ascii="Cambria Math" w:hAnsi="Cambria Math" w:cs="Times New Roman"/>
                <w:i/>
                <w:sz w:val="28"/>
                <w:szCs w:val="28"/>
                <w:lang w:val="uk-UA"/>
              </w:rPr>
            </m:ctrlPr>
          </m:sSubPr>
          <m:e>
            <m:r>
              <w:rPr>
                <w:rFonts w:ascii="Cambria Math" w:hAnsi="Cambria Math" w:cs="Times New Roman"/>
                <w:sz w:val="28"/>
                <w:szCs w:val="28"/>
                <w:lang w:val="uk-UA"/>
              </w:rPr>
              <m:t>M</m:t>
            </m:r>
          </m:e>
          <m:sub>
            <m:r>
              <w:rPr>
                <w:rFonts w:ascii="Cambria Math" w:hAnsi="Cambria Math" w:cs="Times New Roman"/>
                <w:sz w:val="28"/>
                <w:szCs w:val="28"/>
                <w:lang w:val="uk-UA"/>
              </w:rPr>
              <m:t>x</m:t>
            </m:r>
          </m:sub>
        </m:sSub>
        <m:r>
          <w:rPr>
            <w:rFonts w:ascii="Cambria Math" w:hAnsi="Cambria Math" w:cs="Times New Roman"/>
            <w:sz w:val="28"/>
            <w:szCs w:val="28"/>
            <w:lang w:val="uk-UA"/>
          </w:rPr>
          <m:t>&gt;0</m:t>
        </m:r>
      </m:oMath>
    </w:p>
    <w:p w:rsidR="006D0ED9" w:rsidRPr="008B5F0A" w:rsidRDefault="006D0ED9" w:rsidP="0014544F">
      <w:pPr>
        <w:ind w:firstLine="567"/>
        <w:jc w:val="both"/>
        <w:rPr>
          <w:rFonts w:ascii="Times New Roman" w:eastAsiaTheme="minorEastAsia" w:hAnsi="Times New Roman" w:cs="Times New Roman"/>
          <w:i/>
          <w:sz w:val="28"/>
          <w:szCs w:val="28"/>
          <w:lang w:val="uk-UA"/>
        </w:rPr>
      </w:pPr>
    </w:p>
    <w:p w:rsidR="0014544F" w:rsidRPr="008B5F0A" w:rsidRDefault="00231012" w:rsidP="0014544F">
      <w:pPr>
        <w:jc w:val="center"/>
        <w:rPr>
          <w:rFonts w:ascii="Times New Roman" w:eastAsiaTheme="minorEastAsia" w:hAnsi="Times New Roman" w:cs="Times New Roman"/>
          <w:i/>
          <w:sz w:val="28"/>
          <w:szCs w:val="28"/>
          <w:lang w:val="uk-UA"/>
        </w:rPr>
      </w:pPr>
      <m:oMathPara>
        <m:oMath>
          <m:sSub>
            <m:sSubPr>
              <m:ctrlPr>
                <w:rPr>
                  <w:rFonts w:ascii="Cambria Math" w:hAnsi="Cambria Math" w:cs="Times New Roman"/>
                  <w:i/>
                  <w:sz w:val="28"/>
                  <w:szCs w:val="28"/>
                  <w:lang w:val="uk-UA"/>
                </w:rPr>
              </m:ctrlPr>
            </m:sSubPr>
            <m:e>
              <m:r>
                <w:rPr>
                  <w:rFonts w:ascii="Cambria Math" w:hAnsi="Cambria Math" w:cs="Times New Roman"/>
                  <w:sz w:val="28"/>
                  <w:szCs w:val="28"/>
                  <w:lang w:val="uk-UA"/>
                </w:rPr>
                <m:t>Q</m:t>
              </m:r>
            </m:e>
            <m:sub>
              <m:r>
                <w:rPr>
                  <w:rFonts w:ascii="Cambria Math" w:hAnsi="Cambria Math" w:cs="Times New Roman"/>
                  <w:sz w:val="28"/>
                  <w:szCs w:val="28"/>
                  <w:lang w:val="uk-UA"/>
                </w:rPr>
                <m:t>т</m:t>
              </m:r>
            </m:sub>
          </m:sSub>
          <m:r>
            <w:rPr>
              <w:rFonts w:ascii="Cambria Math" w:hAnsi="Cambria Math" w:cs="Times New Roman"/>
              <w:sz w:val="28"/>
              <w:szCs w:val="28"/>
              <w:lang w:val="uk-UA"/>
            </w:rPr>
            <m:t>=</m:t>
          </m:r>
          <m:sSub>
            <m:sSubPr>
              <m:ctrlPr>
                <w:rPr>
                  <w:rFonts w:ascii="Cambria Math" w:hAnsi="Cambria Math" w:cs="Times New Roman"/>
                  <w:i/>
                  <w:sz w:val="28"/>
                  <w:szCs w:val="28"/>
                  <w:lang w:val="uk-UA"/>
                </w:rPr>
              </m:ctrlPr>
            </m:sSubPr>
            <m:e>
              <m:r>
                <w:rPr>
                  <w:rFonts w:ascii="Cambria Math" w:hAnsi="Cambria Math" w:cs="Times New Roman"/>
                  <w:sz w:val="28"/>
                  <w:szCs w:val="28"/>
                  <w:lang w:val="uk-UA"/>
                </w:rPr>
                <m:t>P</m:t>
              </m:r>
            </m:e>
            <m:sub>
              <m:r>
                <w:rPr>
                  <w:rFonts w:ascii="Cambria Math" w:hAnsi="Cambria Math" w:cs="Times New Roman"/>
                  <w:sz w:val="28"/>
                  <w:szCs w:val="28"/>
                  <w:lang w:val="uk-UA"/>
                </w:rPr>
                <m:t>x</m:t>
              </m:r>
            </m:sub>
          </m:sSub>
          <m:r>
            <w:rPr>
              <w:rFonts w:ascii="Cambria Math" w:hAnsi="Cambria Math" w:cs="Times New Roman"/>
              <w:sz w:val="28"/>
              <w:szCs w:val="28"/>
              <w:lang w:val="uk-UA"/>
            </w:rPr>
            <m:t>+f</m:t>
          </m:r>
          <m:d>
            <m:dPr>
              <m:begChr m:val="["/>
              <m:endChr m:val="]"/>
              <m:ctrlPr>
                <w:rPr>
                  <w:rFonts w:ascii="Cambria Math" w:hAnsi="Cambria Math" w:cs="Times New Roman"/>
                  <w:i/>
                  <w:sz w:val="28"/>
                  <w:szCs w:val="28"/>
                  <w:lang w:val="uk-UA"/>
                </w:rPr>
              </m:ctrlPr>
            </m:dPr>
            <m:e>
              <m:sSub>
                <m:sSubPr>
                  <m:ctrlPr>
                    <w:rPr>
                      <w:rFonts w:ascii="Cambria Math" w:hAnsi="Cambria Math" w:cs="Times New Roman"/>
                      <w:i/>
                      <w:sz w:val="28"/>
                      <w:szCs w:val="28"/>
                      <w:lang w:val="uk-UA"/>
                    </w:rPr>
                  </m:ctrlPr>
                </m:sSubPr>
                <m:e>
                  <m:r>
                    <w:rPr>
                      <w:rFonts w:ascii="Cambria Math" w:hAnsi="Cambria Math" w:cs="Times New Roman"/>
                      <w:sz w:val="28"/>
                      <w:szCs w:val="28"/>
                      <w:lang w:val="uk-UA"/>
                    </w:rPr>
                    <m:t>P</m:t>
                  </m:r>
                </m:e>
                <m:sub>
                  <m:r>
                    <w:rPr>
                      <w:rFonts w:ascii="Cambria Math" w:hAnsi="Cambria Math" w:cs="Times New Roman"/>
                      <w:sz w:val="28"/>
                      <w:szCs w:val="28"/>
                      <w:lang w:val="uk-UA"/>
                    </w:rPr>
                    <m:t>z</m:t>
                  </m:r>
                </m:sub>
              </m:sSub>
              <m:r>
                <w:rPr>
                  <w:rFonts w:ascii="Cambria Math" w:hAnsi="Cambria Math" w:cs="Times New Roman"/>
                  <w:sz w:val="28"/>
                  <w:szCs w:val="28"/>
                  <w:lang w:val="uk-UA"/>
                </w:rPr>
                <m:t>+</m:t>
              </m:r>
              <m:d>
                <m:dPr>
                  <m:ctrlPr>
                    <w:rPr>
                      <w:rFonts w:ascii="Cambria Math" w:hAnsi="Cambria Math" w:cs="Times New Roman"/>
                      <w:i/>
                      <w:sz w:val="28"/>
                      <w:szCs w:val="28"/>
                      <w:lang w:val="uk-UA"/>
                    </w:rPr>
                  </m:ctrlPr>
                </m:dPr>
                <m:e>
                  <m:sSub>
                    <m:sSubPr>
                      <m:ctrlPr>
                        <w:rPr>
                          <w:rFonts w:ascii="Cambria Math" w:hAnsi="Cambria Math" w:cs="Times New Roman"/>
                          <w:i/>
                          <w:sz w:val="28"/>
                          <w:szCs w:val="28"/>
                          <w:lang w:val="uk-UA"/>
                        </w:rPr>
                      </m:ctrlPr>
                    </m:sSubPr>
                    <m:e>
                      <m:r>
                        <w:rPr>
                          <w:rFonts w:ascii="Cambria Math" w:hAnsi="Cambria Math" w:cs="Times New Roman"/>
                          <w:sz w:val="28"/>
                          <w:szCs w:val="28"/>
                          <w:lang w:val="uk-UA"/>
                        </w:rPr>
                        <m:t>P</m:t>
                      </m:r>
                    </m:e>
                    <m:sub>
                      <m:r>
                        <w:rPr>
                          <w:rFonts w:ascii="Cambria Math" w:hAnsi="Cambria Math" w:cs="Times New Roman"/>
                          <w:sz w:val="28"/>
                          <w:szCs w:val="28"/>
                          <w:lang w:val="uk-UA"/>
                        </w:rPr>
                        <m:t>y</m:t>
                      </m:r>
                    </m:sub>
                  </m:sSub>
                  <m:r>
                    <w:rPr>
                      <w:rFonts w:ascii="Cambria Math" w:hAnsi="Cambria Math" w:cs="Times New Roman"/>
                      <w:sz w:val="28"/>
                      <w:szCs w:val="28"/>
                      <w:lang w:val="uk-UA"/>
                    </w:rPr>
                    <m:t>+G</m:t>
                  </m:r>
                </m:e>
              </m:d>
              <m:f>
                <m:fPr>
                  <m:ctrlPr>
                    <w:rPr>
                      <w:rFonts w:ascii="Cambria Math" w:hAnsi="Cambria Math" w:cs="Times New Roman"/>
                      <w:i/>
                      <w:sz w:val="28"/>
                      <w:szCs w:val="28"/>
                      <w:lang w:val="uk-UA"/>
                    </w:rPr>
                  </m:ctrlPr>
                </m:fPr>
                <m:num>
                  <m:d>
                    <m:dPr>
                      <m:ctrlPr>
                        <w:rPr>
                          <w:rFonts w:ascii="Cambria Math" w:hAnsi="Cambria Math" w:cs="Times New Roman"/>
                          <w:i/>
                          <w:sz w:val="28"/>
                          <w:szCs w:val="28"/>
                          <w:lang w:val="uk-UA"/>
                        </w:rPr>
                      </m:ctrlPr>
                    </m:dPr>
                    <m:e>
                      <m:r>
                        <w:rPr>
                          <w:rFonts w:ascii="Cambria Math" w:hAnsi="Cambria Math" w:cs="Times New Roman"/>
                          <w:sz w:val="28"/>
                          <w:szCs w:val="28"/>
                          <w:lang w:val="uk-UA"/>
                        </w:rPr>
                        <m:t>1+</m:t>
                      </m:r>
                      <m:r>
                        <m:rPr>
                          <m:sty m:val="p"/>
                        </m:rPr>
                        <w:rPr>
                          <w:rFonts w:ascii="Cambria Math" w:hAnsi="Cambria Math" w:cs="Times New Roman"/>
                          <w:sz w:val="28"/>
                          <w:szCs w:val="28"/>
                          <w:lang w:val="uk-UA"/>
                        </w:rPr>
                        <m:t>cos</m:t>
                      </m:r>
                      <m:r>
                        <w:rPr>
                          <w:rFonts w:ascii="Cambria Math" w:hAnsi="Cambria Math" w:cs="Times New Roman"/>
                          <w:sz w:val="28"/>
                          <w:szCs w:val="28"/>
                          <w:lang w:val="uk-UA"/>
                        </w:rPr>
                        <m:t>α</m:t>
                      </m:r>
                    </m:e>
                  </m:d>
                </m:num>
                <m:den>
                  <m:r>
                    <m:rPr>
                      <m:sty m:val="p"/>
                    </m:rPr>
                    <w:rPr>
                      <w:rFonts w:ascii="Cambria Math" w:hAnsi="Cambria Math" w:cs="Times New Roman"/>
                      <w:sz w:val="28"/>
                      <w:szCs w:val="28"/>
                      <w:lang w:val="uk-UA"/>
                    </w:rPr>
                    <m:t>sin</m:t>
                  </m:r>
                  <m:r>
                    <w:rPr>
                      <w:rFonts w:ascii="Cambria Math" w:hAnsi="Cambria Math" w:cs="Times New Roman"/>
                      <w:sz w:val="28"/>
                      <w:szCs w:val="28"/>
                      <w:lang w:val="uk-UA"/>
                    </w:rPr>
                    <m:t>α</m:t>
                  </m:r>
                </m:den>
              </m:f>
            </m:e>
          </m:d>
          <m:r>
            <w:rPr>
              <w:rFonts w:ascii="Cambria Math" w:hAnsi="Cambria Math" w:cs="Times New Roman"/>
              <w:sz w:val="28"/>
              <w:szCs w:val="28"/>
              <w:lang w:val="uk-UA"/>
            </w:rPr>
            <m:t>,</m:t>
          </m:r>
        </m:oMath>
      </m:oMathPara>
    </w:p>
    <w:p w:rsidR="005A59B8" w:rsidRPr="008B5F0A" w:rsidRDefault="005A59B8" w:rsidP="0014544F">
      <w:pPr>
        <w:jc w:val="center"/>
        <w:rPr>
          <w:rFonts w:ascii="Times New Roman" w:eastAsiaTheme="minorEastAsia" w:hAnsi="Times New Roman" w:cs="Times New Roman"/>
          <w:i/>
          <w:sz w:val="28"/>
          <w:szCs w:val="28"/>
          <w:lang w:val="uk-UA"/>
        </w:rPr>
      </w:pPr>
    </w:p>
    <w:p w:rsidR="0014544F" w:rsidRPr="008B5F0A" w:rsidRDefault="0014544F" w:rsidP="00690C00">
      <w:pPr>
        <w:ind w:firstLine="709"/>
        <w:jc w:val="both"/>
        <w:rPr>
          <w:rFonts w:ascii="Times New Roman" w:eastAsiaTheme="minorEastAsia" w:hAnsi="Times New Roman" w:cs="Times New Roman"/>
          <w:sz w:val="28"/>
          <w:szCs w:val="28"/>
          <w:lang w:val="uk-UA"/>
        </w:rPr>
      </w:pPr>
      <w:r w:rsidRPr="008B5F0A">
        <w:rPr>
          <w:rFonts w:ascii="Times New Roman" w:eastAsiaTheme="minorEastAsia" w:hAnsi="Times New Roman" w:cs="Times New Roman"/>
          <w:sz w:val="28"/>
          <w:szCs w:val="28"/>
          <w:lang w:val="uk-UA"/>
        </w:rPr>
        <w:t xml:space="preserve">при </w:t>
      </w:r>
      <m:oMath>
        <m:sSub>
          <m:sSubPr>
            <m:ctrlPr>
              <w:rPr>
                <w:rFonts w:ascii="Cambria Math" w:hAnsi="Cambria Math" w:cs="Times New Roman"/>
                <w:i/>
                <w:sz w:val="28"/>
                <w:szCs w:val="28"/>
                <w:lang w:val="uk-UA"/>
              </w:rPr>
            </m:ctrlPr>
          </m:sSubPr>
          <m:e>
            <m:r>
              <w:rPr>
                <w:rFonts w:ascii="Cambria Math" w:hAnsi="Cambria Math" w:cs="Times New Roman"/>
                <w:sz w:val="28"/>
                <w:szCs w:val="28"/>
                <w:lang w:val="uk-UA"/>
              </w:rPr>
              <m:t>M</m:t>
            </m:r>
          </m:e>
          <m:sub>
            <m:r>
              <w:rPr>
                <w:rFonts w:ascii="Cambria Math" w:hAnsi="Cambria Math" w:cs="Times New Roman"/>
                <w:sz w:val="28"/>
                <w:szCs w:val="28"/>
                <w:lang w:val="uk-UA"/>
              </w:rPr>
              <m:t>x</m:t>
            </m:r>
          </m:sub>
        </m:sSub>
        <m:r>
          <w:rPr>
            <w:rFonts w:ascii="Cambria Math" w:hAnsi="Cambria Math" w:cs="Times New Roman"/>
            <w:sz w:val="28"/>
            <w:szCs w:val="28"/>
            <w:lang w:val="uk-UA"/>
          </w:rPr>
          <m:t>&lt;0</m:t>
        </m:r>
      </m:oMath>
    </w:p>
    <w:p w:rsidR="006D0ED9" w:rsidRPr="008B5F0A" w:rsidRDefault="006D0ED9" w:rsidP="0014544F">
      <w:pPr>
        <w:ind w:firstLine="567"/>
        <w:jc w:val="both"/>
        <w:rPr>
          <w:rFonts w:ascii="Times New Roman" w:eastAsiaTheme="minorEastAsia" w:hAnsi="Times New Roman" w:cs="Times New Roman"/>
          <w:sz w:val="28"/>
          <w:szCs w:val="28"/>
          <w:lang w:val="uk-UA"/>
        </w:rPr>
      </w:pPr>
    </w:p>
    <w:p w:rsidR="0014544F" w:rsidRPr="008B5F0A" w:rsidRDefault="00231012" w:rsidP="0014544F">
      <w:pPr>
        <w:jc w:val="center"/>
        <w:rPr>
          <w:rFonts w:ascii="Times New Roman" w:eastAsiaTheme="minorEastAsia" w:hAnsi="Times New Roman" w:cs="Times New Roman"/>
          <w:i/>
          <w:sz w:val="28"/>
          <w:szCs w:val="28"/>
          <w:lang w:val="uk-UA"/>
        </w:rPr>
      </w:pPr>
      <m:oMathPara>
        <m:oMath>
          <m:sSub>
            <m:sSubPr>
              <m:ctrlPr>
                <w:rPr>
                  <w:rFonts w:ascii="Cambria Math" w:hAnsi="Cambria Math" w:cs="Times New Roman"/>
                  <w:i/>
                  <w:sz w:val="28"/>
                  <w:szCs w:val="28"/>
                  <w:lang w:val="uk-UA"/>
                </w:rPr>
              </m:ctrlPr>
            </m:sSubPr>
            <m:e>
              <m:r>
                <w:rPr>
                  <w:rFonts w:ascii="Cambria Math" w:hAnsi="Cambria Math" w:cs="Times New Roman"/>
                  <w:sz w:val="28"/>
                  <w:szCs w:val="28"/>
                  <w:lang w:val="uk-UA"/>
                </w:rPr>
                <m:t>Q</m:t>
              </m:r>
            </m:e>
            <m:sub>
              <m:r>
                <w:rPr>
                  <w:rFonts w:ascii="Cambria Math" w:hAnsi="Cambria Math" w:cs="Times New Roman"/>
                  <w:sz w:val="28"/>
                  <w:szCs w:val="28"/>
                  <w:lang w:val="uk-UA"/>
                </w:rPr>
                <m:t>т</m:t>
              </m:r>
            </m:sub>
          </m:sSub>
          <m:r>
            <w:rPr>
              <w:rFonts w:ascii="Cambria Math" w:hAnsi="Cambria Math" w:cs="Times New Roman"/>
              <w:sz w:val="28"/>
              <w:szCs w:val="28"/>
              <w:lang w:val="uk-UA"/>
            </w:rPr>
            <m:t>=</m:t>
          </m:r>
          <m:sSub>
            <m:sSubPr>
              <m:ctrlPr>
                <w:rPr>
                  <w:rFonts w:ascii="Cambria Math" w:hAnsi="Cambria Math" w:cs="Times New Roman"/>
                  <w:i/>
                  <w:sz w:val="28"/>
                  <w:szCs w:val="28"/>
                  <w:lang w:val="uk-UA"/>
                </w:rPr>
              </m:ctrlPr>
            </m:sSubPr>
            <m:e>
              <m:r>
                <w:rPr>
                  <w:rFonts w:ascii="Cambria Math" w:hAnsi="Cambria Math" w:cs="Times New Roman"/>
                  <w:sz w:val="28"/>
                  <w:szCs w:val="28"/>
                  <w:lang w:val="uk-UA"/>
                </w:rPr>
                <m:t>P</m:t>
              </m:r>
            </m:e>
            <m:sub>
              <m:r>
                <w:rPr>
                  <w:rFonts w:ascii="Cambria Math" w:hAnsi="Cambria Math" w:cs="Times New Roman"/>
                  <w:sz w:val="28"/>
                  <w:szCs w:val="28"/>
                  <w:lang w:val="uk-UA"/>
                </w:rPr>
                <m:t>x</m:t>
              </m:r>
            </m:sub>
          </m:sSub>
          <m:r>
            <w:rPr>
              <w:rFonts w:ascii="Cambria Math" w:hAnsi="Cambria Math" w:cs="Times New Roman"/>
              <w:sz w:val="28"/>
              <w:szCs w:val="28"/>
              <w:lang w:val="uk-UA"/>
            </w:rPr>
            <m:t>+f</m:t>
          </m:r>
          <m:d>
            <m:dPr>
              <m:begChr m:val="["/>
              <m:endChr m:val="]"/>
              <m:ctrlPr>
                <w:rPr>
                  <w:rFonts w:ascii="Cambria Math" w:hAnsi="Cambria Math" w:cs="Times New Roman"/>
                  <w:i/>
                  <w:sz w:val="28"/>
                  <w:szCs w:val="28"/>
                  <w:lang w:val="uk-UA"/>
                </w:rPr>
              </m:ctrlPr>
            </m:dPr>
            <m:e>
              <m:sSub>
                <m:sSubPr>
                  <m:ctrlPr>
                    <w:rPr>
                      <w:rFonts w:ascii="Cambria Math" w:hAnsi="Cambria Math" w:cs="Times New Roman"/>
                      <w:i/>
                      <w:sz w:val="28"/>
                      <w:szCs w:val="28"/>
                      <w:lang w:val="uk-UA"/>
                    </w:rPr>
                  </m:ctrlPr>
                </m:sSubPr>
                <m:e>
                  <m:r>
                    <w:rPr>
                      <w:rFonts w:ascii="Cambria Math" w:hAnsi="Cambria Math" w:cs="Times New Roman"/>
                      <w:sz w:val="28"/>
                      <w:szCs w:val="28"/>
                      <w:lang w:val="uk-UA"/>
                    </w:rPr>
                    <m:t>P</m:t>
                  </m:r>
                </m:e>
                <m:sub>
                  <m:r>
                    <w:rPr>
                      <w:rFonts w:ascii="Cambria Math" w:hAnsi="Cambria Math" w:cs="Times New Roman"/>
                      <w:sz w:val="28"/>
                      <w:szCs w:val="28"/>
                      <w:lang w:val="uk-UA"/>
                    </w:rPr>
                    <m:t>z</m:t>
                  </m:r>
                </m:sub>
              </m:sSub>
              <m:r>
                <w:rPr>
                  <w:rFonts w:ascii="Cambria Math" w:hAnsi="Cambria Math" w:cs="Times New Roman"/>
                  <w:sz w:val="28"/>
                  <w:szCs w:val="28"/>
                  <w:lang w:val="uk-UA"/>
                </w:rPr>
                <m:t>+</m:t>
              </m:r>
              <m:d>
                <m:dPr>
                  <m:ctrlPr>
                    <w:rPr>
                      <w:rFonts w:ascii="Cambria Math" w:hAnsi="Cambria Math" w:cs="Times New Roman"/>
                      <w:i/>
                      <w:sz w:val="28"/>
                      <w:szCs w:val="28"/>
                      <w:lang w:val="uk-UA"/>
                    </w:rPr>
                  </m:ctrlPr>
                </m:dPr>
                <m:e>
                  <m:sSub>
                    <m:sSubPr>
                      <m:ctrlPr>
                        <w:rPr>
                          <w:rFonts w:ascii="Cambria Math" w:hAnsi="Cambria Math" w:cs="Times New Roman"/>
                          <w:i/>
                          <w:sz w:val="28"/>
                          <w:szCs w:val="28"/>
                          <w:lang w:val="uk-UA"/>
                        </w:rPr>
                      </m:ctrlPr>
                    </m:sSubPr>
                    <m:e>
                      <m:r>
                        <w:rPr>
                          <w:rFonts w:ascii="Cambria Math" w:hAnsi="Cambria Math" w:cs="Times New Roman"/>
                          <w:sz w:val="28"/>
                          <w:szCs w:val="28"/>
                          <w:lang w:val="uk-UA"/>
                        </w:rPr>
                        <m:t>P</m:t>
                      </m:r>
                    </m:e>
                    <m:sub>
                      <m:r>
                        <w:rPr>
                          <w:rFonts w:ascii="Cambria Math" w:hAnsi="Cambria Math" w:cs="Times New Roman"/>
                          <w:sz w:val="28"/>
                          <w:szCs w:val="28"/>
                          <w:lang w:val="uk-UA"/>
                        </w:rPr>
                        <m:t>y</m:t>
                      </m:r>
                    </m:sub>
                  </m:sSub>
                  <m:r>
                    <w:rPr>
                      <w:rFonts w:ascii="Cambria Math" w:hAnsi="Cambria Math" w:cs="Times New Roman"/>
                      <w:sz w:val="28"/>
                      <w:szCs w:val="28"/>
                      <w:lang w:val="uk-UA"/>
                    </w:rPr>
                    <m:t>-G</m:t>
                  </m:r>
                </m:e>
              </m:d>
              <m:f>
                <m:fPr>
                  <m:ctrlPr>
                    <w:rPr>
                      <w:rFonts w:ascii="Cambria Math" w:hAnsi="Cambria Math" w:cs="Times New Roman"/>
                      <w:i/>
                      <w:sz w:val="28"/>
                      <w:szCs w:val="28"/>
                      <w:lang w:val="uk-UA"/>
                    </w:rPr>
                  </m:ctrlPr>
                </m:fPr>
                <m:num>
                  <m:d>
                    <m:dPr>
                      <m:ctrlPr>
                        <w:rPr>
                          <w:rFonts w:ascii="Cambria Math" w:hAnsi="Cambria Math" w:cs="Times New Roman"/>
                          <w:i/>
                          <w:sz w:val="28"/>
                          <w:szCs w:val="28"/>
                          <w:lang w:val="uk-UA"/>
                        </w:rPr>
                      </m:ctrlPr>
                    </m:dPr>
                    <m:e>
                      <m:r>
                        <w:rPr>
                          <w:rFonts w:ascii="Cambria Math" w:hAnsi="Cambria Math" w:cs="Times New Roman"/>
                          <w:sz w:val="28"/>
                          <w:szCs w:val="28"/>
                          <w:lang w:val="uk-UA"/>
                        </w:rPr>
                        <m:t>1+</m:t>
                      </m:r>
                      <m:r>
                        <m:rPr>
                          <m:sty m:val="p"/>
                        </m:rPr>
                        <w:rPr>
                          <w:rFonts w:ascii="Cambria Math" w:hAnsi="Cambria Math" w:cs="Times New Roman"/>
                          <w:sz w:val="28"/>
                          <w:szCs w:val="28"/>
                          <w:lang w:val="uk-UA"/>
                        </w:rPr>
                        <m:t>cos</m:t>
                      </m:r>
                      <m:r>
                        <w:rPr>
                          <w:rFonts w:ascii="Cambria Math" w:hAnsi="Cambria Math" w:cs="Times New Roman"/>
                          <w:sz w:val="28"/>
                          <w:szCs w:val="28"/>
                          <w:lang w:val="uk-UA"/>
                        </w:rPr>
                        <m:t>α</m:t>
                      </m:r>
                    </m:e>
                  </m:d>
                </m:num>
                <m:den>
                  <m:r>
                    <m:rPr>
                      <m:sty m:val="p"/>
                    </m:rPr>
                    <w:rPr>
                      <w:rFonts w:ascii="Cambria Math" w:hAnsi="Cambria Math" w:cs="Times New Roman"/>
                      <w:sz w:val="28"/>
                      <w:szCs w:val="28"/>
                      <w:lang w:val="uk-UA"/>
                    </w:rPr>
                    <m:t>sin</m:t>
                  </m:r>
                  <m:r>
                    <w:rPr>
                      <w:rFonts w:ascii="Cambria Math" w:hAnsi="Cambria Math" w:cs="Times New Roman"/>
                      <w:sz w:val="28"/>
                      <w:szCs w:val="28"/>
                      <w:lang w:val="uk-UA"/>
                    </w:rPr>
                    <m:t>α</m:t>
                  </m:r>
                </m:den>
              </m:f>
              <m:r>
                <w:rPr>
                  <w:rFonts w:ascii="Cambria Math" w:hAnsi="Cambria Math" w:cs="Times New Roman"/>
                  <w:sz w:val="28"/>
                  <w:szCs w:val="28"/>
                  <w:lang w:val="uk-UA"/>
                </w:rPr>
                <m:t>-</m:t>
              </m:r>
              <m:f>
                <m:fPr>
                  <m:ctrlPr>
                    <w:rPr>
                      <w:rFonts w:ascii="Cambria Math" w:hAnsi="Cambria Math" w:cs="Times New Roman"/>
                      <w:i/>
                      <w:sz w:val="28"/>
                      <w:szCs w:val="28"/>
                      <w:lang w:val="uk-UA"/>
                    </w:rPr>
                  </m:ctrlPr>
                </m:fPr>
                <m:num>
                  <m:r>
                    <w:rPr>
                      <w:rFonts w:ascii="Cambria Math" w:hAnsi="Cambria Math" w:cs="Times New Roman"/>
                      <w:sz w:val="28"/>
                      <w:szCs w:val="28"/>
                      <w:lang w:val="uk-UA"/>
                    </w:rPr>
                    <m:t>2</m:t>
                  </m:r>
                  <m:sSub>
                    <m:sSubPr>
                      <m:ctrlPr>
                        <w:rPr>
                          <w:rFonts w:ascii="Cambria Math" w:hAnsi="Cambria Math" w:cs="Times New Roman"/>
                          <w:i/>
                          <w:sz w:val="28"/>
                          <w:szCs w:val="28"/>
                          <w:lang w:val="uk-UA"/>
                        </w:rPr>
                      </m:ctrlPr>
                    </m:sSubPr>
                    <m:e>
                      <m:r>
                        <w:rPr>
                          <w:rFonts w:ascii="Cambria Math" w:hAnsi="Cambria Math" w:cs="Times New Roman"/>
                          <w:sz w:val="28"/>
                          <w:szCs w:val="28"/>
                          <w:lang w:val="uk-UA"/>
                        </w:rPr>
                        <m:t>M</m:t>
                      </m:r>
                    </m:e>
                    <m:sub>
                      <m:r>
                        <w:rPr>
                          <w:rFonts w:ascii="Cambria Math" w:hAnsi="Cambria Math" w:cs="Times New Roman"/>
                          <w:sz w:val="28"/>
                          <w:szCs w:val="28"/>
                          <w:lang w:val="uk-UA"/>
                        </w:rPr>
                        <m:t>x</m:t>
                      </m:r>
                    </m:sub>
                  </m:sSub>
                </m:num>
                <m:den>
                  <m:r>
                    <w:rPr>
                      <w:rFonts w:ascii="Cambria Math" w:hAnsi="Cambria Math" w:cs="Times New Roman"/>
                      <w:sz w:val="28"/>
                      <w:szCs w:val="28"/>
                      <w:lang w:val="uk-UA"/>
                    </w:rPr>
                    <m:t>e'</m:t>
                  </m:r>
                </m:den>
              </m:f>
            </m:e>
          </m:d>
          <m:r>
            <w:rPr>
              <w:rFonts w:ascii="Cambria Math" w:hAnsi="Cambria Math" w:cs="Times New Roman"/>
              <w:sz w:val="28"/>
              <w:szCs w:val="28"/>
              <w:lang w:val="uk-UA"/>
            </w:rPr>
            <m:t>.</m:t>
          </m:r>
        </m:oMath>
      </m:oMathPara>
    </w:p>
    <w:p w:rsidR="0014544F" w:rsidRPr="008B5F0A" w:rsidRDefault="0014544F" w:rsidP="0014544F">
      <w:pPr>
        <w:jc w:val="center"/>
        <w:rPr>
          <w:rFonts w:ascii="Times New Roman" w:hAnsi="Times New Roman" w:cs="Times New Roman"/>
          <w:sz w:val="28"/>
          <w:szCs w:val="28"/>
          <w:lang w:val="uk-UA"/>
        </w:rPr>
      </w:pPr>
      <w:r w:rsidRPr="008B5F0A">
        <w:rPr>
          <w:rFonts w:ascii="Times New Roman" w:hAnsi="Times New Roman" w:cs="Times New Roman"/>
          <w:noProof/>
          <w:sz w:val="28"/>
          <w:szCs w:val="28"/>
          <w:lang w:val="ru-RU"/>
        </w:rPr>
        <w:lastRenderedPageBreak/>
        <w:drawing>
          <wp:inline distT="0" distB="0" distL="0" distR="0" wp14:anchorId="735D6EFF" wp14:editId="62781D54">
            <wp:extent cx="5640309" cy="3012550"/>
            <wp:effectExtent l="0" t="0" r="0" b="0"/>
            <wp:docPr id="56" name="Рисунок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3"/>
                    <a:stretch>
                      <a:fillRect/>
                    </a:stretch>
                  </pic:blipFill>
                  <pic:spPr>
                    <a:xfrm>
                      <a:off x="0" y="0"/>
                      <a:ext cx="5647664" cy="3016478"/>
                    </a:xfrm>
                    <a:prstGeom prst="rect">
                      <a:avLst/>
                    </a:prstGeom>
                  </pic:spPr>
                </pic:pic>
              </a:graphicData>
            </a:graphic>
          </wp:inline>
        </w:drawing>
      </w:r>
    </w:p>
    <w:p w:rsidR="005A59B8" w:rsidRPr="008B5F0A" w:rsidRDefault="005A59B8" w:rsidP="0014544F">
      <w:pPr>
        <w:jc w:val="center"/>
        <w:rPr>
          <w:rFonts w:ascii="Times New Roman" w:hAnsi="Times New Roman" w:cs="Times New Roman"/>
          <w:i/>
          <w:sz w:val="28"/>
          <w:szCs w:val="28"/>
          <w:lang w:val="uk-UA"/>
        </w:rPr>
      </w:pPr>
    </w:p>
    <w:p w:rsidR="0014544F" w:rsidRPr="008B5F0A" w:rsidRDefault="0014544F" w:rsidP="0014544F">
      <w:pPr>
        <w:jc w:val="center"/>
        <w:rPr>
          <w:rFonts w:ascii="Times New Roman" w:hAnsi="Times New Roman" w:cs="Times New Roman"/>
          <w:i/>
          <w:sz w:val="28"/>
          <w:szCs w:val="28"/>
          <w:lang w:val="uk-UA"/>
        </w:rPr>
      </w:pPr>
      <w:r w:rsidRPr="008B5F0A">
        <w:rPr>
          <w:rFonts w:ascii="Times New Roman" w:hAnsi="Times New Roman" w:cs="Times New Roman"/>
          <w:i/>
          <w:sz w:val="28"/>
          <w:szCs w:val="28"/>
          <w:lang w:val="uk-UA"/>
        </w:rPr>
        <w:t>Рис</w:t>
      </w:r>
      <w:r w:rsidR="005A59B8" w:rsidRPr="008B5F0A">
        <w:rPr>
          <w:rFonts w:ascii="Times New Roman" w:hAnsi="Times New Roman" w:cs="Times New Roman"/>
          <w:i/>
          <w:sz w:val="28"/>
          <w:szCs w:val="28"/>
          <w:lang w:val="uk-UA"/>
        </w:rPr>
        <w:t>унок</w:t>
      </w:r>
      <w:r w:rsidRPr="008B5F0A">
        <w:rPr>
          <w:rFonts w:ascii="Times New Roman" w:hAnsi="Times New Roman" w:cs="Times New Roman"/>
          <w:i/>
          <w:sz w:val="28"/>
          <w:szCs w:val="28"/>
          <w:lang w:val="uk-UA"/>
        </w:rPr>
        <w:t xml:space="preserve"> </w:t>
      </w:r>
      <w:r w:rsidR="009B4F4D" w:rsidRPr="008B5F0A">
        <w:rPr>
          <w:rFonts w:ascii="Times New Roman" w:hAnsi="Times New Roman" w:cs="Times New Roman"/>
          <w:i/>
          <w:sz w:val="28"/>
          <w:szCs w:val="28"/>
          <w:lang w:val="uk-UA"/>
        </w:rPr>
        <w:t>3.3</w:t>
      </w:r>
      <w:r w:rsidRPr="008B5F0A">
        <w:rPr>
          <w:rFonts w:ascii="Times New Roman" w:hAnsi="Times New Roman" w:cs="Times New Roman"/>
          <w:i/>
          <w:sz w:val="28"/>
          <w:szCs w:val="28"/>
          <w:lang w:val="uk-UA"/>
        </w:rPr>
        <w:t xml:space="preserve"> – Навантаження, що діють на комбіновані напрямні з прямокутною та половини «ластівчин хвіст»</w:t>
      </w:r>
    </w:p>
    <w:p w:rsidR="006D0ED9" w:rsidRPr="008B5F0A" w:rsidRDefault="006D0ED9" w:rsidP="0014544F">
      <w:pPr>
        <w:rPr>
          <w:rFonts w:ascii="Times New Roman" w:hAnsi="Times New Roman" w:cs="Times New Roman"/>
          <w:sz w:val="28"/>
          <w:szCs w:val="28"/>
          <w:lang w:val="uk-UA"/>
        </w:rPr>
      </w:pPr>
    </w:p>
    <w:p w:rsidR="0014544F" w:rsidRPr="008B5F0A" w:rsidRDefault="009B4F4D" w:rsidP="00690C00">
      <w:pPr>
        <w:ind w:firstLine="709"/>
        <w:jc w:val="both"/>
        <w:rPr>
          <w:rFonts w:ascii="Times New Roman" w:hAnsi="Times New Roman" w:cs="Times New Roman"/>
          <w:b/>
          <w:i/>
          <w:sz w:val="28"/>
          <w:szCs w:val="28"/>
          <w:lang w:val="uk-UA"/>
        </w:rPr>
      </w:pPr>
      <w:r w:rsidRPr="008B5F0A">
        <w:rPr>
          <w:rFonts w:ascii="Times New Roman" w:hAnsi="Times New Roman" w:cs="Times New Roman"/>
          <w:b/>
          <w:i/>
          <w:sz w:val="28"/>
          <w:szCs w:val="28"/>
          <w:lang w:val="uk-UA"/>
        </w:rPr>
        <w:t>3.</w:t>
      </w:r>
      <w:r w:rsidR="0014544F" w:rsidRPr="008B5F0A">
        <w:rPr>
          <w:rFonts w:ascii="Times New Roman" w:hAnsi="Times New Roman" w:cs="Times New Roman"/>
          <w:b/>
          <w:i/>
          <w:sz w:val="28"/>
          <w:szCs w:val="28"/>
          <w:lang w:val="uk-UA"/>
        </w:rPr>
        <w:t>1.3 Визначення реакцій та тисків на контактуючих поверхнях напрямних</w:t>
      </w:r>
    </w:p>
    <w:p w:rsidR="0014544F" w:rsidRPr="008B5F0A" w:rsidRDefault="0014544F" w:rsidP="000F5BC1">
      <w:pPr>
        <w:ind w:firstLine="709"/>
        <w:rPr>
          <w:rFonts w:ascii="Times New Roman" w:hAnsi="Times New Roman" w:cs="Times New Roman"/>
          <w:sz w:val="28"/>
          <w:szCs w:val="28"/>
          <w:lang w:val="uk-UA"/>
        </w:rPr>
      </w:pPr>
    </w:p>
    <w:p w:rsidR="0014544F" w:rsidRPr="008B5F0A" w:rsidRDefault="0014544F" w:rsidP="00690C00">
      <w:pPr>
        <w:ind w:firstLine="709"/>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 xml:space="preserve">В рівняннях напрямок сил прийнято у відповідності з рис. </w:t>
      </w:r>
      <w:r w:rsidR="009B4F4D" w:rsidRPr="008B5F0A">
        <w:rPr>
          <w:rFonts w:ascii="Times New Roman" w:hAnsi="Times New Roman" w:cs="Times New Roman"/>
          <w:sz w:val="28"/>
          <w:szCs w:val="28"/>
          <w:lang w:val="uk-UA"/>
        </w:rPr>
        <w:t>3.</w:t>
      </w:r>
      <w:r w:rsidRPr="008B5F0A">
        <w:rPr>
          <w:rFonts w:ascii="Times New Roman" w:hAnsi="Times New Roman" w:cs="Times New Roman"/>
          <w:sz w:val="28"/>
          <w:szCs w:val="28"/>
          <w:lang w:val="uk-UA"/>
        </w:rPr>
        <w:t>1</w:t>
      </w:r>
      <w:r w:rsidR="00DD2E90" w:rsidRPr="008B5F0A">
        <w:rPr>
          <w:rFonts w:ascii="Times New Roman" w:hAnsi="Times New Roman" w:cs="Times New Roman"/>
          <w:sz w:val="28"/>
          <w:szCs w:val="28"/>
          <w:lang w:val="uk-UA"/>
        </w:rPr>
        <w:t>-</w:t>
      </w:r>
      <w:r w:rsidR="009B4F4D" w:rsidRPr="008B5F0A">
        <w:rPr>
          <w:rFonts w:ascii="Times New Roman" w:hAnsi="Times New Roman" w:cs="Times New Roman"/>
          <w:sz w:val="28"/>
          <w:szCs w:val="28"/>
          <w:lang w:val="uk-UA"/>
        </w:rPr>
        <w:t>3.</w:t>
      </w:r>
      <w:r w:rsidRPr="008B5F0A">
        <w:rPr>
          <w:rFonts w:ascii="Times New Roman" w:hAnsi="Times New Roman" w:cs="Times New Roman"/>
          <w:sz w:val="28"/>
          <w:szCs w:val="28"/>
          <w:lang w:val="uk-UA"/>
        </w:rPr>
        <w:t>4, при зворотному напрямку відповідні сили необхідно брати з знаком мінус.</w:t>
      </w:r>
    </w:p>
    <w:p w:rsidR="0014544F" w:rsidRPr="008B5F0A" w:rsidRDefault="0014544F" w:rsidP="00690C00">
      <w:pPr>
        <w:ind w:firstLine="709"/>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 xml:space="preserve">Реакції граней напрямних розраховуються в залежність від значення </w:t>
      </w:r>
      <m:oMath>
        <m:sSub>
          <m:sSubPr>
            <m:ctrlPr>
              <w:rPr>
                <w:rFonts w:ascii="Cambria Math" w:hAnsi="Cambria Math" w:cs="Times New Roman"/>
                <w:i/>
                <w:sz w:val="28"/>
                <w:szCs w:val="28"/>
                <w:lang w:val="uk-UA"/>
              </w:rPr>
            </m:ctrlPr>
          </m:sSubPr>
          <m:e>
            <m:r>
              <w:rPr>
                <w:rFonts w:ascii="Cambria Math" w:hAnsi="Cambria Math" w:cs="Times New Roman"/>
                <w:sz w:val="28"/>
                <w:szCs w:val="28"/>
                <w:lang w:val="uk-UA"/>
              </w:rPr>
              <m:t>M'</m:t>
            </m:r>
          </m:e>
          <m:sub>
            <m:r>
              <w:rPr>
                <w:rFonts w:ascii="Cambria Math" w:hAnsi="Cambria Math" w:cs="Times New Roman"/>
                <w:sz w:val="28"/>
                <w:szCs w:val="28"/>
                <w:lang w:val="uk-UA"/>
              </w:rPr>
              <m:t>x</m:t>
            </m:r>
          </m:sub>
        </m:sSub>
      </m:oMath>
      <w:r w:rsidRPr="008B5F0A">
        <w:rPr>
          <w:rFonts w:ascii="Times New Roman" w:eastAsiaTheme="minorEastAsia" w:hAnsi="Times New Roman" w:cs="Times New Roman"/>
          <w:sz w:val="28"/>
          <w:szCs w:val="28"/>
          <w:lang w:val="uk-UA"/>
        </w:rPr>
        <w:t>.</w:t>
      </w:r>
    </w:p>
    <w:p w:rsidR="0014544F" w:rsidRPr="008B5F0A" w:rsidRDefault="0014544F" w:rsidP="00690C00">
      <w:pPr>
        <w:ind w:firstLine="709"/>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 xml:space="preserve">Для </w:t>
      </w:r>
      <w:r w:rsidRPr="008B5F0A">
        <w:rPr>
          <w:rFonts w:ascii="Times New Roman" w:hAnsi="Times New Roman" w:cs="Times New Roman"/>
          <w:i/>
          <w:sz w:val="28"/>
          <w:szCs w:val="28"/>
          <w:lang w:val="uk-UA"/>
        </w:rPr>
        <w:t>прямокутних</w:t>
      </w:r>
      <w:r w:rsidRPr="008B5F0A">
        <w:rPr>
          <w:rFonts w:ascii="Times New Roman" w:hAnsi="Times New Roman" w:cs="Times New Roman"/>
          <w:sz w:val="28"/>
          <w:szCs w:val="28"/>
          <w:lang w:val="uk-UA"/>
        </w:rPr>
        <w:t xml:space="preserve"> напрямних (рис. </w:t>
      </w:r>
      <w:r w:rsidR="009B4F4D" w:rsidRPr="008B5F0A">
        <w:rPr>
          <w:rFonts w:ascii="Times New Roman" w:hAnsi="Times New Roman" w:cs="Times New Roman"/>
          <w:sz w:val="28"/>
          <w:szCs w:val="28"/>
          <w:lang w:val="uk-UA"/>
        </w:rPr>
        <w:t>3.</w:t>
      </w:r>
      <w:r w:rsidRPr="008B5F0A">
        <w:rPr>
          <w:rFonts w:ascii="Times New Roman" w:hAnsi="Times New Roman" w:cs="Times New Roman"/>
          <w:sz w:val="28"/>
          <w:szCs w:val="28"/>
          <w:lang w:val="uk-UA"/>
        </w:rPr>
        <w:t>1, а):</w:t>
      </w:r>
    </w:p>
    <w:p w:rsidR="0014544F" w:rsidRPr="008B5F0A" w:rsidRDefault="0014544F" w:rsidP="00690C00">
      <w:pPr>
        <w:ind w:firstLine="709"/>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 xml:space="preserve">при </w:t>
      </w:r>
      <m:oMath>
        <m:sSub>
          <m:sSubPr>
            <m:ctrlPr>
              <w:rPr>
                <w:rFonts w:ascii="Cambria Math" w:hAnsi="Cambria Math" w:cs="Times New Roman"/>
                <w:i/>
                <w:sz w:val="28"/>
                <w:szCs w:val="28"/>
                <w:lang w:val="uk-UA"/>
              </w:rPr>
            </m:ctrlPr>
          </m:sSubPr>
          <m:e>
            <m:r>
              <w:rPr>
                <w:rFonts w:ascii="Cambria Math" w:hAnsi="Cambria Math" w:cs="Times New Roman"/>
                <w:sz w:val="28"/>
                <w:szCs w:val="28"/>
                <w:lang w:val="uk-UA"/>
              </w:rPr>
              <m:t>M'</m:t>
            </m:r>
          </m:e>
          <m:sub>
            <m:r>
              <w:rPr>
                <w:rFonts w:ascii="Cambria Math" w:hAnsi="Cambria Math" w:cs="Times New Roman"/>
                <w:sz w:val="28"/>
                <w:szCs w:val="28"/>
                <w:lang w:val="uk-UA"/>
              </w:rPr>
              <m:t>x</m:t>
            </m:r>
          </m:sub>
        </m:sSub>
        <m:r>
          <w:rPr>
            <w:rFonts w:ascii="Cambria Math" w:hAnsi="Cambria Math" w:cs="Times New Roman"/>
            <w:sz w:val="28"/>
            <w:szCs w:val="28"/>
            <w:lang w:val="uk-UA"/>
          </w:rPr>
          <m:t>&gt;0</m:t>
        </m:r>
      </m:oMath>
    </w:p>
    <w:p w:rsidR="00DD2E90" w:rsidRPr="008B5F0A" w:rsidRDefault="00DD2E90" w:rsidP="0014544F">
      <w:pPr>
        <w:ind w:firstLine="567"/>
        <w:jc w:val="both"/>
        <w:rPr>
          <w:rFonts w:ascii="Times New Roman" w:eastAsiaTheme="minorEastAsia" w:hAnsi="Times New Roman" w:cs="Times New Roman"/>
          <w:sz w:val="28"/>
          <w:szCs w:val="28"/>
          <w:lang w:val="uk-UA"/>
        </w:rPr>
      </w:pPr>
    </w:p>
    <w:p w:rsidR="0014544F" w:rsidRPr="008B5F0A" w:rsidRDefault="0014544F" w:rsidP="0014544F">
      <w:pPr>
        <w:jc w:val="center"/>
        <w:rPr>
          <w:rFonts w:ascii="Times New Roman" w:hAnsi="Times New Roman" w:cs="Times New Roman"/>
          <w:sz w:val="28"/>
          <w:szCs w:val="28"/>
          <w:lang w:val="uk-UA"/>
        </w:rPr>
      </w:pPr>
      <m:oMathPara>
        <m:oMath>
          <m:r>
            <w:rPr>
              <w:rFonts w:ascii="Cambria Math" w:hAnsi="Cambria Math" w:cs="Times New Roman"/>
              <w:sz w:val="28"/>
              <w:szCs w:val="28"/>
              <w:lang w:val="uk-UA"/>
            </w:rPr>
            <m:t>C=</m:t>
          </m:r>
          <m:f>
            <m:fPr>
              <m:ctrlPr>
                <w:rPr>
                  <w:rFonts w:ascii="Cambria Math" w:hAnsi="Cambria Math" w:cs="Times New Roman"/>
                  <w:i/>
                  <w:sz w:val="28"/>
                  <w:szCs w:val="28"/>
                  <w:lang w:val="uk-UA"/>
                </w:rPr>
              </m:ctrlPr>
            </m:fPr>
            <m:num>
              <m:sSub>
                <m:sSubPr>
                  <m:ctrlPr>
                    <w:rPr>
                      <w:rFonts w:ascii="Cambria Math" w:hAnsi="Cambria Math" w:cs="Times New Roman"/>
                      <w:i/>
                      <w:sz w:val="28"/>
                      <w:szCs w:val="28"/>
                      <w:lang w:val="uk-UA"/>
                    </w:rPr>
                  </m:ctrlPr>
                </m:sSubPr>
                <m:e>
                  <m:r>
                    <w:rPr>
                      <w:rFonts w:ascii="Cambria Math" w:hAnsi="Cambria Math" w:cs="Times New Roman"/>
                      <w:sz w:val="28"/>
                      <w:szCs w:val="28"/>
                      <w:lang w:val="uk-UA"/>
                    </w:rPr>
                    <m:t>M'</m:t>
                  </m:r>
                </m:e>
                <m:sub>
                  <m:r>
                    <w:rPr>
                      <w:rFonts w:ascii="Cambria Math" w:hAnsi="Cambria Math" w:cs="Times New Roman"/>
                      <w:sz w:val="28"/>
                      <w:szCs w:val="28"/>
                      <w:lang w:val="uk-UA"/>
                    </w:rPr>
                    <m:t>x</m:t>
                  </m:r>
                </m:sub>
              </m:sSub>
            </m:num>
            <m:den>
              <m:r>
                <w:rPr>
                  <w:rFonts w:ascii="Cambria Math" w:hAnsi="Cambria Math" w:cs="Times New Roman"/>
                  <w:sz w:val="28"/>
                  <w:szCs w:val="28"/>
                  <w:lang w:val="uk-UA"/>
                </w:rPr>
                <m:t>e</m:t>
              </m:r>
            </m:den>
          </m:f>
          <m:r>
            <w:rPr>
              <w:rFonts w:ascii="Cambria Math" w:hAnsi="Cambria Math" w:cs="Times New Roman"/>
              <w:sz w:val="28"/>
              <w:szCs w:val="28"/>
              <w:lang w:val="uk-UA"/>
            </w:rPr>
            <m:t>,</m:t>
          </m:r>
          <m:r>
            <w:rPr>
              <w:rFonts w:ascii="Cambria Math" w:eastAsiaTheme="minorEastAsia" w:hAnsi="Cambria Math" w:cs="Times New Roman"/>
              <w:sz w:val="28"/>
              <w:szCs w:val="28"/>
              <w:lang w:val="uk-UA"/>
            </w:rPr>
            <m:t xml:space="preserve"> A=</m:t>
          </m:r>
          <m:sSub>
            <m:sSubPr>
              <m:ctrlPr>
                <w:rPr>
                  <w:rFonts w:ascii="Cambria Math" w:eastAsiaTheme="minorEastAsia" w:hAnsi="Cambria Math" w:cs="Times New Roman"/>
                  <w:i/>
                  <w:sz w:val="28"/>
                  <w:szCs w:val="28"/>
                  <w:lang w:val="uk-UA"/>
                </w:rPr>
              </m:ctrlPr>
            </m:sSubPr>
            <m:e>
              <m:r>
                <w:rPr>
                  <w:rFonts w:ascii="Cambria Math" w:eastAsiaTheme="minorEastAsia" w:hAnsi="Cambria Math" w:cs="Times New Roman"/>
                  <w:sz w:val="28"/>
                  <w:szCs w:val="28"/>
                  <w:lang w:val="uk-UA"/>
                </w:rPr>
                <m:t>P</m:t>
              </m:r>
            </m:e>
            <m:sub>
              <m:r>
                <w:rPr>
                  <w:rFonts w:ascii="Cambria Math" w:eastAsiaTheme="minorEastAsia" w:hAnsi="Cambria Math" w:cs="Times New Roman"/>
                  <w:sz w:val="28"/>
                  <w:szCs w:val="28"/>
                  <w:lang w:val="uk-UA"/>
                </w:rPr>
                <m:t>z</m:t>
              </m:r>
            </m:sub>
          </m:sSub>
          <m:r>
            <w:rPr>
              <w:rFonts w:ascii="Cambria Math" w:eastAsiaTheme="minorEastAsia" w:hAnsi="Cambria Math" w:cs="Times New Roman"/>
              <w:sz w:val="28"/>
              <w:szCs w:val="28"/>
              <w:lang w:val="uk-UA"/>
            </w:rPr>
            <m:t>+G+</m:t>
          </m:r>
          <m:sSub>
            <m:sSubPr>
              <m:ctrlPr>
                <w:rPr>
                  <w:rFonts w:ascii="Cambria Math" w:eastAsiaTheme="minorEastAsia" w:hAnsi="Cambria Math" w:cs="Times New Roman"/>
                  <w:i/>
                  <w:sz w:val="28"/>
                  <w:szCs w:val="28"/>
                  <w:lang w:val="uk-UA"/>
                </w:rPr>
              </m:ctrlPr>
            </m:sSubPr>
            <m:e>
              <m:r>
                <w:rPr>
                  <w:rFonts w:ascii="Cambria Math" w:eastAsiaTheme="minorEastAsia" w:hAnsi="Cambria Math" w:cs="Times New Roman"/>
                  <w:sz w:val="28"/>
                  <w:szCs w:val="28"/>
                  <w:lang w:val="uk-UA"/>
                </w:rPr>
                <m:t>Q</m:t>
              </m:r>
            </m:e>
            <m:sub>
              <m:r>
                <w:rPr>
                  <w:rFonts w:ascii="Cambria Math" w:eastAsiaTheme="minorEastAsia" w:hAnsi="Cambria Math" w:cs="Times New Roman"/>
                  <w:sz w:val="28"/>
                  <w:szCs w:val="28"/>
                  <w:lang w:val="uk-UA"/>
                </w:rPr>
                <m:t>z</m:t>
              </m:r>
            </m:sub>
          </m:sSub>
          <m:r>
            <w:rPr>
              <w:rFonts w:ascii="Cambria Math" w:eastAsiaTheme="minorEastAsia" w:hAnsi="Cambria Math" w:cs="Times New Roman"/>
              <w:sz w:val="28"/>
              <w:szCs w:val="28"/>
              <w:lang w:val="uk-UA"/>
            </w:rPr>
            <m:t>-C, B=</m:t>
          </m:r>
          <m:sSub>
            <m:sSubPr>
              <m:ctrlPr>
                <w:rPr>
                  <w:rFonts w:ascii="Cambria Math" w:eastAsiaTheme="minorEastAsia" w:hAnsi="Cambria Math" w:cs="Times New Roman"/>
                  <w:i/>
                  <w:sz w:val="28"/>
                  <w:szCs w:val="28"/>
                  <w:lang w:val="uk-UA"/>
                </w:rPr>
              </m:ctrlPr>
            </m:sSubPr>
            <m:e>
              <m:r>
                <w:rPr>
                  <w:rFonts w:ascii="Cambria Math" w:eastAsiaTheme="minorEastAsia" w:hAnsi="Cambria Math" w:cs="Times New Roman"/>
                  <w:sz w:val="28"/>
                  <w:szCs w:val="28"/>
                  <w:lang w:val="uk-UA"/>
                </w:rPr>
                <m:t>P</m:t>
              </m:r>
            </m:e>
            <m:sub>
              <m:r>
                <w:rPr>
                  <w:rFonts w:ascii="Cambria Math" w:eastAsiaTheme="minorEastAsia" w:hAnsi="Cambria Math" w:cs="Times New Roman"/>
                  <w:sz w:val="28"/>
                  <w:szCs w:val="28"/>
                  <w:lang w:val="uk-UA"/>
                </w:rPr>
                <m:t>y</m:t>
              </m:r>
            </m:sub>
          </m:sSub>
          <m:r>
            <w:rPr>
              <w:rFonts w:ascii="Cambria Math" w:eastAsiaTheme="minorEastAsia" w:hAnsi="Cambria Math" w:cs="Times New Roman"/>
              <w:sz w:val="28"/>
              <w:szCs w:val="28"/>
              <w:lang w:val="uk-UA"/>
            </w:rPr>
            <m:t>;</m:t>
          </m:r>
        </m:oMath>
      </m:oMathPara>
    </w:p>
    <w:p w:rsidR="00DD2E90" w:rsidRPr="008B5F0A" w:rsidRDefault="00DD2E90" w:rsidP="0014544F">
      <w:pPr>
        <w:jc w:val="center"/>
        <w:rPr>
          <w:rFonts w:ascii="Times New Roman" w:hAnsi="Times New Roman" w:cs="Times New Roman"/>
          <w:sz w:val="28"/>
          <w:szCs w:val="28"/>
          <w:lang w:val="uk-UA"/>
        </w:rPr>
      </w:pPr>
    </w:p>
    <w:p w:rsidR="0014544F" w:rsidRPr="008B5F0A" w:rsidRDefault="0014544F" w:rsidP="000F5BC1">
      <w:pPr>
        <w:ind w:firstLine="709"/>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 xml:space="preserve">при </w:t>
      </w:r>
      <m:oMath>
        <m:sSub>
          <m:sSubPr>
            <m:ctrlPr>
              <w:rPr>
                <w:rFonts w:ascii="Cambria Math" w:hAnsi="Cambria Math" w:cs="Times New Roman"/>
                <w:i/>
                <w:sz w:val="28"/>
                <w:szCs w:val="28"/>
                <w:lang w:val="uk-UA"/>
              </w:rPr>
            </m:ctrlPr>
          </m:sSubPr>
          <m:e>
            <m:r>
              <w:rPr>
                <w:rFonts w:ascii="Cambria Math" w:hAnsi="Cambria Math" w:cs="Times New Roman"/>
                <w:sz w:val="28"/>
                <w:szCs w:val="28"/>
                <w:lang w:val="uk-UA"/>
              </w:rPr>
              <m:t>M'</m:t>
            </m:r>
          </m:e>
          <m:sub>
            <m:r>
              <w:rPr>
                <w:rFonts w:ascii="Cambria Math" w:hAnsi="Cambria Math" w:cs="Times New Roman"/>
                <w:sz w:val="28"/>
                <w:szCs w:val="28"/>
                <w:lang w:val="uk-UA"/>
              </w:rPr>
              <m:t>x</m:t>
            </m:r>
          </m:sub>
        </m:sSub>
        <m:r>
          <w:rPr>
            <w:rFonts w:ascii="Cambria Math" w:hAnsi="Cambria Math" w:cs="Times New Roman"/>
            <w:sz w:val="28"/>
            <w:szCs w:val="28"/>
            <w:lang w:val="uk-UA"/>
          </w:rPr>
          <m:t>&lt;0</m:t>
        </m:r>
      </m:oMath>
    </w:p>
    <w:p w:rsidR="00DD2E90" w:rsidRPr="008B5F0A" w:rsidRDefault="00DD2E90" w:rsidP="0014544F">
      <w:pPr>
        <w:ind w:firstLine="567"/>
        <w:jc w:val="both"/>
        <w:rPr>
          <w:rFonts w:ascii="Times New Roman" w:eastAsiaTheme="minorEastAsia" w:hAnsi="Times New Roman" w:cs="Times New Roman"/>
          <w:sz w:val="28"/>
          <w:szCs w:val="28"/>
          <w:lang w:val="uk-UA"/>
        </w:rPr>
      </w:pPr>
    </w:p>
    <w:p w:rsidR="0014544F" w:rsidRPr="008B5F0A" w:rsidRDefault="0014544F" w:rsidP="0014544F">
      <w:pPr>
        <w:jc w:val="center"/>
        <w:rPr>
          <w:rFonts w:ascii="Times New Roman" w:hAnsi="Times New Roman" w:cs="Times New Roman"/>
          <w:sz w:val="28"/>
          <w:szCs w:val="28"/>
          <w:lang w:val="uk-UA"/>
        </w:rPr>
      </w:pPr>
      <m:oMathPara>
        <m:oMath>
          <m:r>
            <w:rPr>
              <w:rFonts w:ascii="Cambria Math" w:hAnsi="Cambria Math" w:cs="Times New Roman"/>
              <w:sz w:val="28"/>
              <w:szCs w:val="28"/>
              <w:lang w:val="uk-UA"/>
            </w:rPr>
            <m:t>C=</m:t>
          </m:r>
          <m:f>
            <m:fPr>
              <m:ctrlPr>
                <w:rPr>
                  <w:rFonts w:ascii="Cambria Math" w:hAnsi="Cambria Math" w:cs="Times New Roman"/>
                  <w:i/>
                  <w:sz w:val="28"/>
                  <w:szCs w:val="28"/>
                  <w:lang w:val="uk-UA"/>
                </w:rPr>
              </m:ctrlPr>
            </m:fPr>
            <m:num>
              <m:d>
                <m:dPr>
                  <m:begChr m:val="|"/>
                  <m:endChr m:val="|"/>
                  <m:ctrlPr>
                    <w:rPr>
                      <w:rFonts w:ascii="Cambria Math" w:hAnsi="Cambria Math" w:cs="Times New Roman"/>
                      <w:i/>
                      <w:sz w:val="28"/>
                      <w:szCs w:val="28"/>
                      <w:lang w:val="uk-UA"/>
                    </w:rPr>
                  </m:ctrlPr>
                </m:dPr>
                <m:e>
                  <m:sSub>
                    <m:sSubPr>
                      <m:ctrlPr>
                        <w:rPr>
                          <w:rFonts w:ascii="Cambria Math" w:hAnsi="Cambria Math" w:cs="Times New Roman"/>
                          <w:i/>
                          <w:sz w:val="28"/>
                          <w:szCs w:val="28"/>
                          <w:lang w:val="uk-UA"/>
                        </w:rPr>
                      </m:ctrlPr>
                    </m:sSubPr>
                    <m:e>
                      <m:r>
                        <w:rPr>
                          <w:rFonts w:ascii="Cambria Math" w:hAnsi="Cambria Math" w:cs="Times New Roman"/>
                          <w:sz w:val="28"/>
                          <w:szCs w:val="28"/>
                          <w:lang w:val="uk-UA"/>
                        </w:rPr>
                        <m:t>M'</m:t>
                      </m:r>
                    </m:e>
                    <m:sub>
                      <m:r>
                        <w:rPr>
                          <w:rFonts w:ascii="Cambria Math" w:hAnsi="Cambria Math" w:cs="Times New Roman"/>
                          <w:sz w:val="28"/>
                          <w:szCs w:val="28"/>
                          <w:lang w:val="uk-UA"/>
                        </w:rPr>
                        <m:t>x</m:t>
                      </m:r>
                    </m:sub>
                  </m:sSub>
                </m:e>
              </m:d>
            </m:num>
            <m:den>
              <m:r>
                <w:rPr>
                  <w:rFonts w:ascii="Cambria Math" w:hAnsi="Cambria Math" w:cs="Times New Roman"/>
                  <w:sz w:val="28"/>
                  <w:szCs w:val="28"/>
                  <w:lang w:val="uk-UA"/>
                </w:rPr>
                <m:t>e'</m:t>
              </m:r>
            </m:den>
          </m:f>
          <m:r>
            <w:rPr>
              <w:rFonts w:ascii="Cambria Math" w:hAnsi="Cambria Math" w:cs="Times New Roman"/>
              <w:sz w:val="28"/>
              <w:szCs w:val="28"/>
              <w:lang w:val="uk-UA"/>
            </w:rPr>
            <m:t>,</m:t>
          </m:r>
          <m:r>
            <w:rPr>
              <w:rFonts w:ascii="Cambria Math" w:eastAsiaTheme="minorEastAsia" w:hAnsi="Cambria Math" w:cs="Times New Roman"/>
              <w:sz w:val="28"/>
              <w:szCs w:val="28"/>
              <w:lang w:val="uk-UA"/>
            </w:rPr>
            <m:t xml:space="preserve"> A=</m:t>
          </m:r>
          <m:sSub>
            <m:sSubPr>
              <m:ctrlPr>
                <w:rPr>
                  <w:rFonts w:ascii="Cambria Math" w:eastAsiaTheme="minorEastAsia" w:hAnsi="Cambria Math" w:cs="Times New Roman"/>
                  <w:i/>
                  <w:sz w:val="28"/>
                  <w:szCs w:val="28"/>
                  <w:lang w:val="uk-UA"/>
                </w:rPr>
              </m:ctrlPr>
            </m:sSubPr>
            <m:e>
              <m:r>
                <w:rPr>
                  <w:rFonts w:ascii="Cambria Math" w:eastAsiaTheme="minorEastAsia" w:hAnsi="Cambria Math" w:cs="Times New Roman"/>
                  <w:sz w:val="28"/>
                  <w:szCs w:val="28"/>
                  <w:lang w:val="uk-UA"/>
                </w:rPr>
                <m:t>P</m:t>
              </m:r>
            </m:e>
            <m:sub>
              <m:r>
                <w:rPr>
                  <w:rFonts w:ascii="Cambria Math" w:eastAsiaTheme="minorEastAsia" w:hAnsi="Cambria Math" w:cs="Times New Roman"/>
                  <w:sz w:val="28"/>
                  <w:szCs w:val="28"/>
                  <w:lang w:val="uk-UA"/>
                </w:rPr>
                <m:t>z</m:t>
              </m:r>
            </m:sub>
          </m:sSub>
          <m:r>
            <w:rPr>
              <w:rFonts w:ascii="Cambria Math" w:eastAsiaTheme="minorEastAsia" w:hAnsi="Cambria Math" w:cs="Times New Roman"/>
              <w:sz w:val="28"/>
              <w:szCs w:val="28"/>
              <w:lang w:val="uk-UA"/>
            </w:rPr>
            <m:t>+G+</m:t>
          </m:r>
          <m:sSub>
            <m:sSubPr>
              <m:ctrlPr>
                <w:rPr>
                  <w:rFonts w:ascii="Cambria Math" w:eastAsiaTheme="minorEastAsia" w:hAnsi="Cambria Math" w:cs="Times New Roman"/>
                  <w:i/>
                  <w:sz w:val="28"/>
                  <w:szCs w:val="28"/>
                  <w:lang w:val="uk-UA"/>
                </w:rPr>
              </m:ctrlPr>
            </m:sSubPr>
            <m:e>
              <m:r>
                <w:rPr>
                  <w:rFonts w:ascii="Cambria Math" w:eastAsiaTheme="minorEastAsia" w:hAnsi="Cambria Math" w:cs="Times New Roman"/>
                  <w:sz w:val="28"/>
                  <w:szCs w:val="28"/>
                  <w:lang w:val="uk-UA"/>
                </w:rPr>
                <m:t>Q</m:t>
              </m:r>
            </m:e>
            <m:sub>
              <m:r>
                <w:rPr>
                  <w:rFonts w:ascii="Cambria Math" w:eastAsiaTheme="minorEastAsia" w:hAnsi="Cambria Math" w:cs="Times New Roman"/>
                  <w:sz w:val="28"/>
                  <w:szCs w:val="28"/>
                  <w:lang w:val="uk-UA"/>
                </w:rPr>
                <m:t>z</m:t>
              </m:r>
            </m:sub>
          </m:sSub>
          <m:r>
            <w:rPr>
              <w:rFonts w:ascii="Cambria Math" w:eastAsiaTheme="minorEastAsia" w:hAnsi="Cambria Math" w:cs="Times New Roman"/>
              <w:sz w:val="28"/>
              <w:szCs w:val="28"/>
              <w:lang w:val="uk-UA"/>
            </w:rPr>
            <m:t>+C', B=</m:t>
          </m:r>
          <m:sSub>
            <m:sSubPr>
              <m:ctrlPr>
                <w:rPr>
                  <w:rFonts w:ascii="Cambria Math" w:eastAsiaTheme="minorEastAsia" w:hAnsi="Cambria Math" w:cs="Times New Roman"/>
                  <w:i/>
                  <w:sz w:val="28"/>
                  <w:szCs w:val="28"/>
                  <w:lang w:val="uk-UA"/>
                </w:rPr>
              </m:ctrlPr>
            </m:sSubPr>
            <m:e>
              <m:r>
                <w:rPr>
                  <w:rFonts w:ascii="Cambria Math" w:eastAsiaTheme="minorEastAsia" w:hAnsi="Cambria Math" w:cs="Times New Roman"/>
                  <w:sz w:val="28"/>
                  <w:szCs w:val="28"/>
                  <w:lang w:val="uk-UA"/>
                </w:rPr>
                <m:t>P</m:t>
              </m:r>
            </m:e>
            <m:sub>
              <m:r>
                <w:rPr>
                  <w:rFonts w:ascii="Cambria Math" w:eastAsiaTheme="minorEastAsia" w:hAnsi="Cambria Math" w:cs="Times New Roman"/>
                  <w:sz w:val="28"/>
                  <w:szCs w:val="28"/>
                  <w:lang w:val="uk-UA"/>
                </w:rPr>
                <m:t>y</m:t>
              </m:r>
            </m:sub>
          </m:sSub>
          <m:r>
            <w:rPr>
              <w:rFonts w:ascii="Cambria Math" w:eastAsiaTheme="minorEastAsia" w:hAnsi="Cambria Math" w:cs="Times New Roman"/>
              <w:sz w:val="28"/>
              <w:szCs w:val="28"/>
              <w:lang w:val="uk-UA"/>
            </w:rPr>
            <m:t>;</m:t>
          </m:r>
        </m:oMath>
      </m:oMathPara>
    </w:p>
    <w:p w:rsidR="00DD2E90" w:rsidRPr="008B5F0A" w:rsidRDefault="00DD2E90" w:rsidP="0014544F">
      <w:pPr>
        <w:jc w:val="center"/>
        <w:rPr>
          <w:rFonts w:ascii="Times New Roman" w:hAnsi="Times New Roman" w:cs="Times New Roman"/>
          <w:sz w:val="28"/>
          <w:szCs w:val="28"/>
          <w:lang w:val="uk-UA"/>
        </w:rPr>
      </w:pPr>
    </w:p>
    <w:p w:rsidR="0014544F" w:rsidRPr="008B5F0A" w:rsidRDefault="0014544F" w:rsidP="008309E5">
      <w:pPr>
        <w:ind w:firstLine="709"/>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 xml:space="preserve">Для </w:t>
      </w:r>
      <w:r w:rsidRPr="008B5F0A">
        <w:rPr>
          <w:rFonts w:ascii="Times New Roman" w:hAnsi="Times New Roman" w:cs="Times New Roman"/>
          <w:i/>
          <w:sz w:val="28"/>
          <w:szCs w:val="28"/>
          <w:lang w:val="uk-UA"/>
        </w:rPr>
        <w:t>комбінованих</w:t>
      </w:r>
      <w:r w:rsidRPr="008B5F0A">
        <w:rPr>
          <w:rFonts w:ascii="Times New Roman" w:hAnsi="Times New Roman" w:cs="Times New Roman"/>
          <w:sz w:val="28"/>
          <w:szCs w:val="28"/>
          <w:lang w:val="uk-UA"/>
        </w:rPr>
        <w:t xml:space="preserve"> напрямних (</w:t>
      </w:r>
      <w:r w:rsidRPr="008B5F0A">
        <w:rPr>
          <w:rFonts w:ascii="Times New Roman" w:hAnsi="Times New Roman" w:cs="Times New Roman"/>
          <w:i/>
          <w:sz w:val="28"/>
          <w:szCs w:val="28"/>
          <w:lang w:val="uk-UA"/>
        </w:rPr>
        <w:t>трикутна</w:t>
      </w:r>
      <w:r w:rsidRPr="008B5F0A">
        <w:rPr>
          <w:rFonts w:ascii="Times New Roman" w:hAnsi="Times New Roman" w:cs="Times New Roman"/>
          <w:sz w:val="28"/>
          <w:szCs w:val="28"/>
          <w:lang w:val="uk-UA"/>
        </w:rPr>
        <w:t xml:space="preserve"> та </w:t>
      </w:r>
      <w:r w:rsidRPr="008B5F0A">
        <w:rPr>
          <w:rFonts w:ascii="Times New Roman" w:hAnsi="Times New Roman" w:cs="Times New Roman"/>
          <w:i/>
          <w:sz w:val="28"/>
          <w:szCs w:val="28"/>
          <w:lang w:val="uk-UA"/>
        </w:rPr>
        <w:t>прямокутна</w:t>
      </w:r>
      <w:r w:rsidRPr="008B5F0A">
        <w:rPr>
          <w:rFonts w:ascii="Times New Roman" w:hAnsi="Times New Roman" w:cs="Times New Roman"/>
          <w:sz w:val="28"/>
          <w:szCs w:val="28"/>
          <w:lang w:val="uk-UA"/>
        </w:rPr>
        <w:t xml:space="preserve"> форма, рис. </w:t>
      </w:r>
      <w:r w:rsidR="009B4F4D" w:rsidRPr="008B5F0A">
        <w:rPr>
          <w:rFonts w:ascii="Times New Roman" w:hAnsi="Times New Roman" w:cs="Times New Roman"/>
          <w:sz w:val="28"/>
          <w:szCs w:val="28"/>
          <w:lang w:val="uk-UA"/>
        </w:rPr>
        <w:t>3.</w:t>
      </w:r>
      <w:r w:rsidRPr="008B5F0A">
        <w:rPr>
          <w:rFonts w:ascii="Times New Roman" w:hAnsi="Times New Roman" w:cs="Times New Roman"/>
          <w:sz w:val="28"/>
          <w:szCs w:val="28"/>
          <w:lang w:val="uk-UA"/>
        </w:rPr>
        <w:t>2, а):</w:t>
      </w:r>
    </w:p>
    <w:p w:rsidR="0014544F" w:rsidRPr="008B5F0A" w:rsidRDefault="0014544F" w:rsidP="008309E5">
      <w:pPr>
        <w:ind w:firstLine="709"/>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 xml:space="preserve">при </w:t>
      </w:r>
      <m:oMath>
        <m:sSub>
          <m:sSubPr>
            <m:ctrlPr>
              <w:rPr>
                <w:rFonts w:ascii="Cambria Math" w:hAnsi="Cambria Math" w:cs="Times New Roman"/>
                <w:i/>
                <w:sz w:val="28"/>
                <w:szCs w:val="28"/>
                <w:lang w:val="uk-UA"/>
              </w:rPr>
            </m:ctrlPr>
          </m:sSubPr>
          <m:e>
            <m:r>
              <w:rPr>
                <w:rFonts w:ascii="Cambria Math" w:hAnsi="Cambria Math" w:cs="Times New Roman"/>
                <w:sz w:val="28"/>
                <w:szCs w:val="28"/>
                <w:lang w:val="uk-UA"/>
              </w:rPr>
              <m:t>M'</m:t>
            </m:r>
          </m:e>
          <m:sub>
            <m:r>
              <w:rPr>
                <w:rFonts w:ascii="Cambria Math" w:hAnsi="Cambria Math" w:cs="Times New Roman"/>
                <w:sz w:val="28"/>
                <w:szCs w:val="28"/>
                <w:lang w:val="uk-UA"/>
              </w:rPr>
              <m:t>x</m:t>
            </m:r>
          </m:sub>
        </m:sSub>
        <m:r>
          <w:rPr>
            <w:rFonts w:ascii="Cambria Math" w:hAnsi="Cambria Math" w:cs="Times New Roman"/>
            <w:sz w:val="28"/>
            <w:szCs w:val="28"/>
            <w:lang w:val="uk-UA"/>
          </w:rPr>
          <m:t>&gt;0</m:t>
        </m:r>
      </m:oMath>
    </w:p>
    <w:p w:rsidR="00DD2E90" w:rsidRPr="008B5F0A" w:rsidRDefault="00DD2E90" w:rsidP="0014544F">
      <w:pPr>
        <w:ind w:firstLine="567"/>
        <w:jc w:val="both"/>
        <w:rPr>
          <w:rFonts w:ascii="Times New Roman" w:eastAsiaTheme="minorEastAsia" w:hAnsi="Times New Roman" w:cs="Times New Roman"/>
          <w:sz w:val="28"/>
          <w:szCs w:val="28"/>
          <w:lang w:val="uk-UA"/>
        </w:rPr>
      </w:pPr>
    </w:p>
    <w:p w:rsidR="0014544F" w:rsidRPr="008B5F0A" w:rsidRDefault="0014544F" w:rsidP="0014544F">
      <w:pPr>
        <w:jc w:val="center"/>
        <w:rPr>
          <w:rFonts w:ascii="Times New Roman" w:eastAsiaTheme="minorEastAsia" w:hAnsi="Times New Roman" w:cs="Times New Roman"/>
          <w:sz w:val="28"/>
          <w:szCs w:val="28"/>
          <w:lang w:val="uk-UA"/>
        </w:rPr>
      </w:pPr>
      <m:oMathPara>
        <m:oMath>
          <m:r>
            <w:rPr>
              <w:rFonts w:ascii="Cambria Math" w:hAnsi="Cambria Math" w:cs="Times New Roman"/>
              <w:sz w:val="28"/>
              <w:szCs w:val="28"/>
              <w:lang w:val="uk-UA"/>
            </w:rPr>
            <m:t>C=</m:t>
          </m:r>
          <m:f>
            <m:fPr>
              <m:ctrlPr>
                <w:rPr>
                  <w:rFonts w:ascii="Cambria Math" w:hAnsi="Cambria Math" w:cs="Times New Roman"/>
                  <w:i/>
                  <w:sz w:val="28"/>
                  <w:szCs w:val="28"/>
                  <w:lang w:val="uk-UA"/>
                </w:rPr>
              </m:ctrlPr>
            </m:fPr>
            <m:num>
              <m:sSub>
                <m:sSubPr>
                  <m:ctrlPr>
                    <w:rPr>
                      <w:rFonts w:ascii="Cambria Math" w:hAnsi="Cambria Math" w:cs="Times New Roman"/>
                      <w:i/>
                      <w:sz w:val="28"/>
                      <w:szCs w:val="28"/>
                      <w:lang w:val="uk-UA"/>
                    </w:rPr>
                  </m:ctrlPr>
                </m:sSubPr>
                <m:e>
                  <m:sSup>
                    <m:sSupPr>
                      <m:ctrlPr>
                        <w:rPr>
                          <w:rFonts w:ascii="Cambria Math" w:hAnsi="Cambria Math" w:cs="Times New Roman"/>
                          <w:i/>
                          <w:sz w:val="28"/>
                          <w:szCs w:val="28"/>
                          <w:lang w:val="uk-UA"/>
                        </w:rPr>
                      </m:ctrlPr>
                    </m:sSupPr>
                    <m:e>
                      <m:r>
                        <w:rPr>
                          <w:rFonts w:ascii="Cambria Math" w:hAnsi="Cambria Math" w:cs="Times New Roman"/>
                          <w:sz w:val="28"/>
                          <w:szCs w:val="28"/>
                          <w:lang w:val="uk-UA"/>
                        </w:rPr>
                        <m:t>M</m:t>
                      </m:r>
                    </m:e>
                    <m:sup>
                      <m:r>
                        <w:rPr>
                          <w:rFonts w:ascii="Cambria Math" w:hAnsi="Cambria Math" w:cs="Times New Roman"/>
                          <w:sz w:val="28"/>
                          <w:szCs w:val="28"/>
                          <w:lang w:val="uk-UA"/>
                        </w:rPr>
                        <m:t>'</m:t>
                      </m:r>
                    </m:sup>
                  </m:sSup>
                </m:e>
                <m:sub>
                  <m:r>
                    <w:rPr>
                      <w:rFonts w:ascii="Cambria Math" w:hAnsi="Cambria Math" w:cs="Times New Roman"/>
                      <w:sz w:val="28"/>
                      <w:szCs w:val="28"/>
                      <w:lang w:val="uk-UA"/>
                    </w:rPr>
                    <m:t>x</m:t>
                  </m:r>
                </m:sub>
              </m:sSub>
            </m:num>
            <m:den>
              <m:r>
                <w:rPr>
                  <w:rFonts w:ascii="Cambria Math" w:hAnsi="Cambria Math" w:cs="Times New Roman"/>
                  <w:sz w:val="28"/>
                  <w:szCs w:val="28"/>
                  <w:lang w:val="uk-UA"/>
                </w:rPr>
                <m:t>e</m:t>
              </m:r>
            </m:den>
          </m:f>
          <m:r>
            <w:rPr>
              <w:rFonts w:ascii="Cambria Math" w:hAnsi="Cambria Math" w:cs="Times New Roman"/>
              <w:sz w:val="28"/>
              <w:szCs w:val="28"/>
              <w:lang w:val="uk-UA"/>
            </w:rPr>
            <m:t xml:space="preserve">, </m:t>
          </m:r>
          <m:r>
            <w:rPr>
              <w:rFonts w:ascii="Cambria Math" w:eastAsiaTheme="minorEastAsia" w:hAnsi="Cambria Math" w:cs="Times New Roman"/>
              <w:sz w:val="28"/>
              <w:szCs w:val="28"/>
              <w:lang w:val="uk-UA"/>
            </w:rPr>
            <m:t xml:space="preserve"> A=</m:t>
          </m:r>
          <m:d>
            <m:dPr>
              <m:ctrlPr>
                <w:rPr>
                  <w:rFonts w:ascii="Cambria Math" w:eastAsiaTheme="minorEastAsia" w:hAnsi="Cambria Math" w:cs="Times New Roman"/>
                  <w:i/>
                  <w:sz w:val="28"/>
                  <w:szCs w:val="28"/>
                  <w:lang w:val="uk-UA"/>
                </w:rPr>
              </m:ctrlPr>
            </m:dPr>
            <m:e>
              <m:sSub>
                <m:sSubPr>
                  <m:ctrlPr>
                    <w:rPr>
                      <w:rFonts w:ascii="Cambria Math" w:eastAsiaTheme="minorEastAsia" w:hAnsi="Cambria Math" w:cs="Times New Roman"/>
                      <w:i/>
                      <w:sz w:val="28"/>
                      <w:szCs w:val="28"/>
                      <w:lang w:val="uk-UA"/>
                    </w:rPr>
                  </m:ctrlPr>
                </m:sSubPr>
                <m:e>
                  <m:r>
                    <w:rPr>
                      <w:rFonts w:ascii="Cambria Math" w:eastAsiaTheme="minorEastAsia" w:hAnsi="Cambria Math" w:cs="Times New Roman"/>
                      <w:sz w:val="28"/>
                      <w:szCs w:val="28"/>
                      <w:lang w:val="uk-UA"/>
                    </w:rPr>
                    <m:t>P</m:t>
                  </m:r>
                </m:e>
                <m:sub>
                  <m:r>
                    <w:rPr>
                      <w:rFonts w:ascii="Cambria Math" w:eastAsiaTheme="minorEastAsia" w:hAnsi="Cambria Math" w:cs="Times New Roman"/>
                      <w:sz w:val="28"/>
                      <w:szCs w:val="28"/>
                      <w:lang w:val="uk-UA"/>
                    </w:rPr>
                    <m:t>z</m:t>
                  </m:r>
                </m:sub>
              </m:sSub>
              <m:r>
                <w:rPr>
                  <w:rFonts w:ascii="Cambria Math" w:eastAsiaTheme="minorEastAsia" w:hAnsi="Cambria Math" w:cs="Times New Roman"/>
                  <w:sz w:val="28"/>
                  <w:szCs w:val="28"/>
                  <w:lang w:val="uk-UA"/>
                </w:rPr>
                <m:t>+G+</m:t>
              </m:r>
              <m:sSub>
                <m:sSubPr>
                  <m:ctrlPr>
                    <w:rPr>
                      <w:rFonts w:ascii="Cambria Math" w:eastAsiaTheme="minorEastAsia" w:hAnsi="Cambria Math" w:cs="Times New Roman"/>
                      <w:i/>
                      <w:sz w:val="28"/>
                      <w:szCs w:val="28"/>
                      <w:lang w:val="uk-UA"/>
                    </w:rPr>
                  </m:ctrlPr>
                </m:sSubPr>
                <m:e>
                  <m:r>
                    <w:rPr>
                      <w:rFonts w:ascii="Cambria Math" w:eastAsiaTheme="minorEastAsia" w:hAnsi="Cambria Math" w:cs="Times New Roman"/>
                      <w:sz w:val="28"/>
                      <w:szCs w:val="28"/>
                      <w:lang w:val="uk-UA"/>
                    </w:rPr>
                    <m:t>Q</m:t>
                  </m:r>
                </m:e>
                <m:sub>
                  <m:r>
                    <w:rPr>
                      <w:rFonts w:ascii="Cambria Math" w:eastAsiaTheme="minorEastAsia" w:hAnsi="Cambria Math" w:cs="Times New Roman"/>
                      <w:sz w:val="28"/>
                      <w:szCs w:val="28"/>
                      <w:lang w:val="uk-UA"/>
                    </w:rPr>
                    <m:t>z</m:t>
                  </m:r>
                </m:sub>
              </m:sSub>
              <m:r>
                <w:rPr>
                  <w:rFonts w:ascii="Cambria Math" w:eastAsiaTheme="minorEastAsia" w:hAnsi="Cambria Math" w:cs="Times New Roman"/>
                  <w:sz w:val="28"/>
                  <w:szCs w:val="28"/>
                  <w:lang w:val="uk-UA"/>
                </w:rPr>
                <m:t>-C</m:t>
              </m:r>
            </m:e>
          </m:d>
          <m:r>
            <m:rPr>
              <m:sty m:val="p"/>
            </m:rPr>
            <w:rPr>
              <w:rFonts w:ascii="Cambria Math" w:eastAsiaTheme="minorEastAsia" w:hAnsi="Cambria Math" w:cs="Times New Roman"/>
              <w:sz w:val="28"/>
              <w:szCs w:val="28"/>
              <w:lang w:val="uk-UA"/>
            </w:rPr>
            <m:t>sin</m:t>
          </m:r>
          <m:r>
            <w:rPr>
              <w:rFonts w:ascii="Cambria Math" w:eastAsiaTheme="minorEastAsia" w:hAnsi="Cambria Math" w:cs="Times New Roman"/>
              <w:sz w:val="28"/>
              <w:szCs w:val="28"/>
              <w:lang w:val="uk-UA"/>
            </w:rPr>
            <m:t>β-</m:t>
          </m:r>
          <m:sSub>
            <m:sSubPr>
              <m:ctrlPr>
                <w:rPr>
                  <w:rFonts w:ascii="Cambria Math" w:eastAsiaTheme="minorEastAsia" w:hAnsi="Cambria Math" w:cs="Times New Roman"/>
                  <w:i/>
                  <w:sz w:val="28"/>
                  <w:szCs w:val="28"/>
                  <w:lang w:val="uk-UA"/>
                </w:rPr>
              </m:ctrlPr>
            </m:sSubPr>
            <m:e>
              <m:r>
                <w:rPr>
                  <w:rFonts w:ascii="Cambria Math" w:eastAsiaTheme="minorEastAsia" w:hAnsi="Cambria Math" w:cs="Times New Roman"/>
                  <w:sz w:val="28"/>
                  <w:szCs w:val="28"/>
                  <w:lang w:val="uk-UA"/>
                </w:rPr>
                <m:t>P</m:t>
              </m:r>
            </m:e>
            <m:sub>
              <m:r>
                <w:rPr>
                  <w:rFonts w:ascii="Cambria Math" w:eastAsiaTheme="minorEastAsia" w:hAnsi="Cambria Math" w:cs="Times New Roman"/>
                  <w:sz w:val="28"/>
                  <w:szCs w:val="28"/>
                  <w:lang w:val="uk-UA"/>
                </w:rPr>
                <m:t>y</m:t>
              </m:r>
            </m:sub>
          </m:sSub>
          <m:r>
            <m:rPr>
              <m:sty m:val="p"/>
            </m:rPr>
            <w:rPr>
              <w:rFonts w:ascii="Cambria Math" w:eastAsiaTheme="minorEastAsia" w:hAnsi="Cambria Math" w:cs="Times New Roman"/>
              <w:sz w:val="28"/>
              <w:szCs w:val="28"/>
              <w:lang w:val="uk-UA"/>
            </w:rPr>
            <m:t>cos</m:t>
          </m:r>
          <m:r>
            <w:rPr>
              <w:rFonts w:ascii="Cambria Math" w:eastAsiaTheme="minorEastAsia" w:hAnsi="Cambria Math" w:cs="Times New Roman"/>
              <w:sz w:val="28"/>
              <w:szCs w:val="28"/>
              <w:lang w:val="uk-UA"/>
            </w:rPr>
            <m:t>β,</m:t>
          </m:r>
        </m:oMath>
      </m:oMathPara>
    </w:p>
    <w:p w:rsidR="0014544F" w:rsidRPr="008B5F0A" w:rsidRDefault="0014544F" w:rsidP="0014544F">
      <w:pPr>
        <w:jc w:val="center"/>
        <w:rPr>
          <w:rFonts w:ascii="Times New Roman" w:hAnsi="Times New Roman" w:cs="Times New Roman"/>
          <w:sz w:val="28"/>
          <w:szCs w:val="28"/>
          <w:lang w:val="uk-UA"/>
        </w:rPr>
      </w:pPr>
      <m:oMathPara>
        <m:oMath>
          <m:r>
            <w:rPr>
              <w:rFonts w:ascii="Cambria Math" w:eastAsiaTheme="minorEastAsia" w:hAnsi="Cambria Math" w:cs="Times New Roman"/>
              <w:sz w:val="28"/>
              <w:szCs w:val="28"/>
              <w:lang w:val="uk-UA"/>
            </w:rPr>
            <m:t>B=</m:t>
          </m:r>
          <m:d>
            <m:dPr>
              <m:ctrlPr>
                <w:rPr>
                  <w:rFonts w:ascii="Cambria Math" w:eastAsiaTheme="minorEastAsia" w:hAnsi="Cambria Math" w:cs="Times New Roman"/>
                  <w:i/>
                  <w:sz w:val="28"/>
                  <w:szCs w:val="28"/>
                  <w:lang w:val="uk-UA"/>
                </w:rPr>
              </m:ctrlPr>
            </m:dPr>
            <m:e>
              <m:sSub>
                <m:sSubPr>
                  <m:ctrlPr>
                    <w:rPr>
                      <w:rFonts w:ascii="Cambria Math" w:eastAsiaTheme="minorEastAsia" w:hAnsi="Cambria Math" w:cs="Times New Roman"/>
                      <w:i/>
                      <w:sz w:val="28"/>
                      <w:szCs w:val="28"/>
                      <w:lang w:val="uk-UA"/>
                    </w:rPr>
                  </m:ctrlPr>
                </m:sSubPr>
                <m:e>
                  <m:r>
                    <w:rPr>
                      <w:rFonts w:ascii="Cambria Math" w:eastAsiaTheme="minorEastAsia" w:hAnsi="Cambria Math" w:cs="Times New Roman"/>
                      <w:sz w:val="28"/>
                      <w:szCs w:val="28"/>
                      <w:lang w:val="uk-UA"/>
                    </w:rPr>
                    <m:t>P</m:t>
                  </m:r>
                </m:e>
                <m:sub>
                  <m:r>
                    <w:rPr>
                      <w:rFonts w:ascii="Cambria Math" w:eastAsiaTheme="minorEastAsia" w:hAnsi="Cambria Math" w:cs="Times New Roman"/>
                      <w:sz w:val="28"/>
                      <w:szCs w:val="28"/>
                      <w:lang w:val="uk-UA"/>
                    </w:rPr>
                    <m:t>z</m:t>
                  </m:r>
                </m:sub>
              </m:sSub>
              <m:r>
                <w:rPr>
                  <w:rFonts w:ascii="Cambria Math" w:eastAsiaTheme="minorEastAsia" w:hAnsi="Cambria Math" w:cs="Times New Roman"/>
                  <w:sz w:val="28"/>
                  <w:szCs w:val="28"/>
                  <w:lang w:val="uk-UA"/>
                </w:rPr>
                <m:t>+G+</m:t>
              </m:r>
              <m:sSub>
                <m:sSubPr>
                  <m:ctrlPr>
                    <w:rPr>
                      <w:rFonts w:ascii="Cambria Math" w:eastAsiaTheme="minorEastAsia" w:hAnsi="Cambria Math" w:cs="Times New Roman"/>
                      <w:i/>
                      <w:sz w:val="28"/>
                      <w:szCs w:val="28"/>
                      <w:lang w:val="uk-UA"/>
                    </w:rPr>
                  </m:ctrlPr>
                </m:sSubPr>
                <m:e>
                  <m:r>
                    <w:rPr>
                      <w:rFonts w:ascii="Cambria Math" w:eastAsiaTheme="minorEastAsia" w:hAnsi="Cambria Math" w:cs="Times New Roman"/>
                      <w:sz w:val="28"/>
                      <w:szCs w:val="28"/>
                      <w:lang w:val="uk-UA"/>
                    </w:rPr>
                    <m:t>Q</m:t>
                  </m:r>
                </m:e>
                <m:sub>
                  <m:r>
                    <w:rPr>
                      <w:rFonts w:ascii="Cambria Math" w:eastAsiaTheme="minorEastAsia" w:hAnsi="Cambria Math" w:cs="Times New Roman"/>
                      <w:sz w:val="28"/>
                      <w:szCs w:val="28"/>
                      <w:lang w:val="uk-UA"/>
                    </w:rPr>
                    <m:t>z</m:t>
                  </m:r>
                </m:sub>
              </m:sSub>
              <m:r>
                <w:rPr>
                  <w:rFonts w:ascii="Cambria Math" w:eastAsiaTheme="minorEastAsia" w:hAnsi="Cambria Math" w:cs="Times New Roman"/>
                  <w:sz w:val="28"/>
                  <w:szCs w:val="28"/>
                  <w:lang w:val="uk-UA"/>
                </w:rPr>
                <m:t>-C</m:t>
              </m:r>
            </m:e>
          </m:d>
          <m:r>
            <m:rPr>
              <m:sty m:val="p"/>
            </m:rPr>
            <w:rPr>
              <w:rFonts w:ascii="Cambria Math" w:eastAsiaTheme="minorEastAsia" w:hAnsi="Cambria Math" w:cs="Times New Roman"/>
              <w:sz w:val="28"/>
              <w:szCs w:val="28"/>
              <w:lang w:val="uk-UA"/>
            </w:rPr>
            <m:t>sin</m:t>
          </m:r>
          <m:r>
            <w:rPr>
              <w:rFonts w:ascii="Cambria Math" w:eastAsiaTheme="minorEastAsia" w:hAnsi="Cambria Math" w:cs="Times New Roman"/>
              <w:sz w:val="28"/>
              <w:szCs w:val="28"/>
              <w:lang w:val="uk-UA"/>
            </w:rPr>
            <m:t>α+</m:t>
          </m:r>
          <m:sSub>
            <m:sSubPr>
              <m:ctrlPr>
                <w:rPr>
                  <w:rFonts w:ascii="Cambria Math" w:eastAsiaTheme="minorEastAsia" w:hAnsi="Cambria Math" w:cs="Times New Roman"/>
                  <w:i/>
                  <w:sz w:val="28"/>
                  <w:szCs w:val="28"/>
                  <w:lang w:val="uk-UA"/>
                </w:rPr>
              </m:ctrlPr>
            </m:sSubPr>
            <m:e>
              <m:r>
                <w:rPr>
                  <w:rFonts w:ascii="Cambria Math" w:eastAsiaTheme="minorEastAsia" w:hAnsi="Cambria Math" w:cs="Times New Roman"/>
                  <w:sz w:val="28"/>
                  <w:szCs w:val="28"/>
                  <w:lang w:val="uk-UA"/>
                </w:rPr>
                <m:t>P</m:t>
              </m:r>
            </m:e>
            <m:sub>
              <m:r>
                <w:rPr>
                  <w:rFonts w:ascii="Cambria Math" w:eastAsiaTheme="minorEastAsia" w:hAnsi="Cambria Math" w:cs="Times New Roman"/>
                  <w:sz w:val="28"/>
                  <w:szCs w:val="28"/>
                  <w:lang w:val="uk-UA"/>
                </w:rPr>
                <m:t>y</m:t>
              </m:r>
            </m:sub>
          </m:sSub>
          <m:r>
            <m:rPr>
              <m:sty m:val="p"/>
            </m:rPr>
            <w:rPr>
              <w:rFonts w:ascii="Cambria Math" w:eastAsiaTheme="minorEastAsia" w:hAnsi="Cambria Math" w:cs="Times New Roman"/>
              <w:sz w:val="28"/>
              <w:szCs w:val="28"/>
              <w:lang w:val="uk-UA"/>
            </w:rPr>
            <m:t>cos</m:t>
          </m:r>
          <m:r>
            <w:rPr>
              <w:rFonts w:ascii="Cambria Math" w:eastAsiaTheme="minorEastAsia" w:hAnsi="Cambria Math" w:cs="Times New Roman"/>
              <w:sz w:val="28"/>
              <w:szCs w:val="28"/>
              <w:lang w:val="uk-UA"/>
            </w:rPr>
            <m:t>α;</m:t>
          </m:r>
        </m:oMath>
      </m:oMathPara>
    </w:p>
    <w:p w:rsidR="0014544F" w:rsidRPr="008B5F0A" w:rsidRDefault="0014544F" w:rsidP="00DD2E90">
      <w:pPr>
        <w:ind w:firstLine="709"/>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 xml:space="preserve">при </w:t>
      </w:r>
      <m:oMath>
        <m:sSub>
          <m:sSubPr>
            <m:ctrlPr>
              <w:rPr>
                <w:rFonts w:ascii="Cambria Math" w:hAnsi="Cambria Math" w:cs="Times New Roman"/>
                <w:i/>
                <w:sz w:val="28"/>
                <w:szCs w:val="28"/>
                <w:lang w:val="uk-UA"/>
              </w:rPr>
            </m:ctrlPr>
          </m:sSubPr>
          <m:e>
            <m:r>
              <w:rPr>
                <w:rFonts w:ascii="Cambria Math" w:hAnsi="Cambria Math" w:cs="Times New Roman"/>
                <w:sz w:val="28"/>
                <w:szCs w:val="28"/>
                <w:lang w:val="uk-UA"/>
              </w:rPr>
              <m:t>M'</m:t>
            </m:r>
          </m:e>
          <m:sub>
            <m:r>
              <w:rPr>
                <w:rFonts w:ascii="Cambria Math" w:hAnsi="Cambria Math" w:cs="Times New Roman"/>
                <w:sz w:val="28"/>
                <w:szCs w:val="28"/>
                <w:lang w:val="uk-UA"/>
              </w:rPr>
              <m:t>x</m:t>
            </m:r>
          </m:sub>
        </m:sSub>
        <m:r>
          <w:rPr>
            <w:rFonts w:ascii="Cambria Math" w:hAnsi="Cambria Math" w:cs="Times New Roman"/>
            <w:sz w:val="28"/>
            <w:szCs w:val="28"/>
            <w:lang w:val="uk-UA"/>
          </w:rPr>
          <m:t>&lt;0</m:t>
        </m:r>
      </m:oMath>
    </w:p>
    <w:p w:rsidR="00DD2E90" w:rsidRPr="008B5F0A" w:rsidRDefault="00DD2E90" w:rsidP="0014544F">
      <w:pPr>
        <w:ind w:firstLine="567"/>
        <w:jc w:val="both"/>
        <w:rPr>
          <w:rFonts w:ascii="Times New Roman" w:eastAsiaTheme="minorEastAsia" w:hAnsi="Times New Roman" w:cs="Times New Roman"/>
          <w:sz w:val="28"/>
          <w:szCs w:val="28"/>
          <w:lang w:val="uk-UA"/>
        </w:rPr>
      </w:pPr>
    </w:p>
    <w:p w:rsidR="0014544F" w:rsidRPr="008B5F0A" w:rsidRDefault="0014544F" w:rsidP="0014544F">
      <w:pPr>
        <w:jc w:val="center"/>
        <w:rPr>
          <w:rFonts w:ascii="Times New Roman" w:eastAsiaTheme="minorEastAsia" w:hAnsi="Times New Roman" w:cs="Times New Roman"/>
          <w:sz w:val="28"/>
          <w:szCs w:val="28"/>
          <w:lang w:val="uk-UA"/>
        </w:rPr>
      </w:pPr>
      <m:oMathPara>
        <m:oMath>
          <m:r>
            <w:rPr>
              <w:rFonts w:ascii="Cambria Math" w:hAnsi="Cambria Math" w:cs="Times New Roman"/>
              <w:sz w:val="28"/>
              <w:szCs w:val="28"/>
              <w:lang w:val="uk-UA"/>
            </w:rPr>
            <m:t>C=</m:t>
          </m:r>
          <m:f>
            <m:fPr>
              <m:ctrlPr>
                <w:rPr>
                  <w:rFonts w:ascii="Cambria Math" w:hAnsi="Cambria Math" w:cs="Times New Roman"/>
                  <w:i/>
                  <w:sz w:val="28"/>
                  <w:szCs w:val="28"/>
                  <w:lang w:val="uk-UA"/>
                </w:rPr>
              </m:ctrlPr>
            </m:fPr>
            <m:num>
              <m:d>
                <m:dPr>
                  <m:begChr m:val="|"/>
                  <m:endChr m:val="|"/>
                  <m:ctrlPr>
                    <w:rPr>
                      <w:rFonts w:ascii="Cambria Math" w:hAnsi="Cambria Math" w:cs="Times New Roman"/>
                      <w:i/>
                      <w:sz w:val="28"/>
                      <w:szCs w:val="28"/>
                      <w:lang w:val="uk-UA"/>
                    </w:rPr>
                  </m:ctrlPr>
                </m:dPr>
                <m:e>
                  <m:sSub>
                    <m:sSubPr>
                      <m:ctrlPr>
                        <w:rPr>
                          <w:rFonts w:ascii="Cambria Math" w:hAnsi="Cambria Math" w:cs="Times New Roman"/>
                          <w:i/>
                          <w:sz w:val="28"/>
                          <w:szCs w:val="28"/>
                          <w:lang w:val="uk-UA"/>
                        </w:rPr>
                      </m:ctrlPr>
                    </m:sSubPr>
                    <m:e>
                      <m:sSup>
                        <m:sSupPr>
                          <m:ctrlPr>
                            <w:rPr>
                              <w:rFonts w:ascii="Cambria Math" w:hAnsi="Cambria Math" w:cs="Times New Roman"/>
                              <w:i/>
                              <w:sz w:val="28"/>
                              <w:szCs w:val="28"/>
                              <w:lang w:val="uk-UA"/>
                            </w:rPr>
                          </m:ctrlPr>
                        </m:sSupPr>
                        <m:e>
                          <m:r>
                            <w:rPr>
                              <w:rFonts w:ascii="Cambria Math" w:hAnsi="Cambria Math" w:cs="Times New Roman"/>
                              <w:sz w:val="28"/>
                              <w:szCs w:val="28"/>
                              <w:lang w:val="uk-UA"/>
                            </w:rPr>
                            <m:t>M</m:t>
                          </m:r>
                        </m:e>
                        <m:sup>
                          <m:r>
                            <w:rPr>
                              <w:rFonts w:ascii="Cambria Math" w:hAnsi="Cambria Math" w:cs="Times New Roman"/>
                              <w:sz w:val="28"/>
                              <w:szCs w:val="28"/>
                              <w:lang w:val="uk-UA"/>
                            </w:rPr>
                            <m:t>'</m:t>
                          </m:r>
                        </m:sup>
                      </m:sSup>
                    </m:e>
                    <m:sub>
                      <m:r>
                        <w:rPr>
                          <w:rFonts w:ascii="Cambria Math" w:hAnsi="Cambria Math" w:cs="Times New Roman"/>
                          <w:sz w:val="28"/>
                          <w:szCs w:val="28"/>
                          <w:lang w:val="uk-UA"/>
                        </w:rPr>
                        <m:t>x</m:t>
                      </m:r>
                    </m:sub>
                  </m:sSub>
                </m:e>
              </m:d>
            </m:num>
            <m:den>
              <m:r>
                <w:rPr>
                  <w:rFonts w:ascii="Cambria Math" w:hAnsi="Cambria Math" w:cs="Times New Roman"/>
                  <w:sz w:val="28"/>
                  <w:szCs w:val="28"/>
                  <w:lang w:val="uk-UA"/>
                </w:rPr>
                <m:t>e'</m:t>
              </m:r>
            </m:den>
          </m:f>
          <m:r>
            <w:rPr>
              <w:rFonts w:ascii="Cambria Math" w:hAnsi="Cambria Math" w:cs="Times New Roman"/>
              <w:sz w:val="28"/>
              <w:szCs w:val="28"/>
              <w:lang w:val="uk-UA"/>
            </w:rPr>
            <m:t xml:space="preserve">, </m:t>
          </m:r>
          <m:r>
            <w:rPr>
              <w:rFonts w:ascii="Cambria Math" w:eastAsiaTheme="minorEastAsia" w:hAnsi="Cambria Math" w:cs="Times New Roman"/>
              <w:sz w:val="28"/>
              <w:szCs w:val="28"/>
              <w:lang w:val="uk-UA"/>
            </w:rPr>
            <m:t xml:space="preserve"> A=</m:t>
          </m:r>
          <m:d>
            <m:dPr>
              <m:ctrlPr>
                <w:rPr>
                  <w:rFonts w:ascii="Cambria Math" w:eastAsiaTheme="minorEastAsia" w:hAnsi="Cambria Math" w:cs="Times New Roman"/>
                  <w:i/>
                  <w:sz w:val="28"/>
                  <w:szCs w:val="28"/>
                  <w:lang w:val="uk-UA"/>
                </w:rPr>
              </m:ctrlPr>
            </m:dPr>
            <m:e>
              <m:sSub>
                <m:sSubPr>
                  <m:ctrlPr>
                    <w:rPr>
                      <w:rFonts w:ascii="Cambria Math" w:eastAsiaTheme="minorEastAsia" w:hAnsi="Cambria Math" w:cs="Times New Roman"/>
                      <w:i/>
                      <w:sz w:val="28"/>
                      <w:szCs w:val="28"/>
                      <w:lang w:val="uk-UA"/>
                    </w:rPr>
                  </m:ctrlPr>
                </m:sSubPr>
                <m:e>
                  <m:r>
                    <w:rPr>
                      <w:rFonts w:ascii="Cambria Math" w:eastAsiaTheme="minorEastAsia" w:hAnsi="Cambria Math" w:cs="Times New Roman"/>
                      <w:sz w:val="28"/>
                      <w:szCs w:val="28"/>
                      <w:lang w:val="uk-UA"/>
                    </w:rPr>
                    <m:t>P</m:t>
                  </m:r>
                </m:e>
                <m:sub>
                  <m:r>
                    <w:rPr>
                      <w:rFonts w:ascii="Cambria Math" w:eastAsiaTheme="minorEastAsia" w:hAnsi="Cambria Math" w:cs="Times New Roman"/>
                      <w:sz w:val="28"/>
                      <w:szCs w:val="28"/>
                      <w:lang w:val="uk-UA"/>
                    </w:rPr>
                    <m:t>z</m:t>
                  </m:r>
                </m:sub>
              </m:sSub>
              <m:r>
                <w:rPr>
                  <w:rFonts w:ascii="Cambria Math" w:eastAsiaTheme="minorEastAsia" w:hAnsi="Cambria Math" w:cs="Times New Roman"/>
                  <w:sz w:val="28"/>
                  <w:szCs w:val="28"/>
                  <w:lang w:val="uk-UA"/>
                </w:rPr>
                <m:t>+G+</m:t>
              </m:r>
              <m:sSub>
                <m:sSubPr>
                  <m:ctrlPr>
                    <w:rPr>
                      <w:rFonts w:ascii="Cambria Math" w:eastAsiaTheme="minorEastAsia" w:hAnsi="Cambria Math" w:cs="Times New Roman"/>
                      <w:i/>
                      <w:sz w:val="28"/>
                      <w:szCs w:val="28"/>
                      <w:lang w:val="uk-UA"/>
                    </w:rPr>
                  </m:ctrlPr>
                </m:sSubPr>
                <m:e>
                  <m:r>
                    <w:rPr>
                      <w:rFonts w:ascii="Cambria Math" w:eastAsiaTheme="minorEastAsia" w:hAnsi="Cambria Math" w:cs="Times New Roman"/>
                      <w:sz w:val="28"/>
                      <w:szCs w:val="28"/>
                      <w:lang w:val="uk-UA"/>
                    </w:rPr>
                    <m:t>Q</m:t>
                  </m:r>
                </m:e>
                <m:sub>
                  <m:r>
                    <w:rPr>
                      <w:rFonts w:ascii="Cambria Math" w:eastAsiaTheme="minorEastAsia" w:hAnsi="Cambria Math" w:cs="Times New Roman"/>
                      <w:sz w:val="28"/>
                      <w:szCs w:val="28"/>
                      <w:lang w:val="uk-UA"/>
                    </w:rPr>
                    <m:t>z</m:t>
                  </m:r>
                </m:sub>
              </m:sSub>
              <m:r>
                <w:rPr>
                  <w:rFonts w:ascii="Cambria Math" w:eastAsiaTheme="minorEastAsia" w:hAnsi="Cambria Math" w:cs="Times New Roman"/>
                  <w:sz w:val="28"/>
                  <w:szCs w:val="28"/>
                  <w:lang w:val="uk-UA"/>
                </w:rPr>
                <m:t>+C</m:t>
              </m:r>
            </m:e>
          </m:d>
          <m:r>
            <m:rPr>
              <m:sty m:val="p"/>
            </m:rPr>
            <w:rPr>
              <w:rFonts w:ascii="Cambria Math" w:eastAsiaTheme="minorEastAsia" w:hAnsi="Cambria Math" w:cs="Times New Roman"/>
              <w:sz w:val="28"/>
              <w:szCs w:val="28"/>
              <w:lang w:val="uk-UA"/>
            </w:rPr>
            <m:t>sin</m:t>
          </m:r>
          <m:r>
            <w:rPr>
              <w:rFonts w:ascii="Cambria Math" w:eastAsiaTheme="minorEastAsia" w:hAnsi="Cambria Math" w:cs="Times New Roman"/>
              <w:sz w:val="28"/>
              <w:szCs w:val="28"/>
              <w:lang w:val="uk-UA"/>
            </w:rPr>
            <m:t>β-</m:t>
          </m:r>
          <m:sSub>
            <m:sSubPr>
              <m:ctrlPr>
                <w:rPr>
                  <w:rFonts w:ascii="Cambria Math" w:eastAsiaTheme="minorEastAsia" w:hAnsi="Cambria Math" w:cs="Times New Roman"/>
                  <w:i/>
                  <w:sz w:val="28"/>
                  <w:szCs w:val="28"/>
                  <w:lang w:val="uk-UA"/>
                </w:rPr>
              </m:ctrlPr>
            </m:sSubPr>
            <m:e>
              <m:r>
                <w:rPr>
                  <w:rFonts w:ascii="Cambria Math" w:eastAsiaTheme="minorEastAsia" w:hAnsi="Cambria Math" w:cs="Times New Roman"/>
                  <w:sz w:val="28"/>
                  <w:szCs w:val="28"/>
                  <w:lang w:val="uk-UA"/>
                </w:rPr>
                <m:t>P</m:t>
              </m:r>
            </m:e>
            <m:sub>
              <m:r>
                <w:rPr>
                  <w:rFonts w:ascii="Cambria Math" w:eastAsiaTheme="minorEastAsia" w:hAnsi="Cambria Math" w:cs="Times New Roman"/>
                  <w:sz w:val="28"/>
                  <w:szCs w:val="28"/>
                  <w:lang w:val="uk-UA"/>
                </w:rPr>
                <m:t>y</m:t>
              </m:r>
            </m:sub>
          </m:sSub>
          <m:r>
            <m:rPr>
              <m:sty m:val="p"/>
            </m:rPr>
            <w:rPr>
              <w:rFonts w:ascii="Cambria Math" w:eastAsiaTheme="minorEastAsia" w:hAnsi="Cambria Math" w:cs="Times New Roman"/>
              <w:sz w:val="28"/>
              <w:szCs w:val="28"/>
              <w:lang w:val="uk-UA"/>
            </w:rPr>
            <m:t>cos</m:t>
          </m:r>
          <m:r>
            <w:rPr>
              <w:rFonts w:ascii="Cambria Math" w:eastAsiaTheme="minorEastAsia" w:hAnsi="Cambria Math" w:cs="Times New Roman"/>
              <w:sz w:val="28"/>
              <w:szCs w:val="28"/>
              <w:lang w:val="uk-UA"/>
            </w:rPr>
            <m:t>β,</m:t>
          </m:r>
        </m:oMath>
      </m:oMathPara>
    </w:p>
    <w:p w:rsidR="0014544F" w:rsidRPr="008B5F0A" w:rsidRDefault="0014544F" w:rsidP="0014544F">
      <w:pPr>
        <w:jc w:val="center"/>
        <w:rPr>
          <w:rFonts w:ascii="Times New Roman" w:hAnsi="Times New Roman" w:cs="Times New Roman"/>
          <w:sz w:val="28"/>
          <w:szCs w:val="28"/>
          <w:lang w:val="uk-UA"/>
        </w:rPr>
      </w:pPr>
      <m:oMathPara>
        <m:oMath>
          <m:r>
            <w:rPr>
              <w:rFonts w:ascii="Cambria Math" w:eastAsiaTheme="minorEastAsia" w:hAnsi="Cambria Math" w:cs="Times New Roman"/>
              <w:sz w:val="28"/>
              <w:szCs w:val="28"/>
              <w:lang w:val="uk-UA"/>
            </w:rPr>
            <m:t>B=</m:t>
          </m:r>
          <m:d>
            <m:dPr>
              <m:ctrlPr>
                <w:rPr>
                  <w:rFonts w:ascii="Cambria Math" w:eastAsiaTheme="minorEastAsia" w:hAnsi="Cambria Math" w:cs="Times New Roman"/>
                  <w:i/>
                  <w:sz w:val="28"/>
                  <w:szCs w:val="28"/>
                  <w:lang w:val="uk-UA"/>
                </w:rPr>
              </m:ctrlPr>
            </m:dPr>
            <m:e>
              <m:sSub>
                <m:sSubPr>
                  <m:ctrlPr>
                    <w:rPr>
                      <w:rFonts w:ascii="Cambria Math" w:eastAsiaTheme="minorEastAsia" w:hAnsi="Cambria Math" w:cs="Times New Roman"/>
                      <w:i/>
                      <w:sz w:val="28"/>
                      <w:szCs w:val="28"/>
                      <w:lang w:val="uk-UA"/>
                    </w:rPr>
                  </m:ctrlPr>
                </m:sSubPr>
                <m:e>
                  <m:r>
                    <w:rPr>
                      <w:rFonts w:ascii="Cambria Math" w:eastAsiaTheme="minorEastAsia" w:hAnsi="Cambria Math" w:cs="Times New Roman"/>
                      <w:sz w:val="28"/>
                      <w:szCs w:val="28"/>
                      <w:lang w:val="uk-UA"/>
                    </w:rPr>
                    <m:t>P</m:t>
                  </m:r>
                </m:e>
                <m:sub>
                  <m:r>
                    <w:rPr>
                      <w:rFonts w:ascii="Cambria Math" w:eastAsiaTheme="minorEastAsia" w:hAnsi="Cambria Math" w:cs="Times New Roman"/>
                      <w:sz w:val="28"/>
                      <w:szCs w:val="28"/>
                      <w:lang w:val="uk-UA"/>
                    </w:rPr>
                    <m:t>z</m:t>
                  </m:r>
                </m:sub>
              </m:sSub>
              <m:r>
                <w:rPr>
                  <w:rFonts w:ascii="Cambria Math" w:eastAsiaTheme="minorEastAsia" w:hAnsi="Cambria Math" w:cs="Times New Roman"/>
                  <w:sz w:val="28"/>
                  <w:szCs w:val="28"/>
                  <w:lang w:val="uk-UA"/>
                </w:rPr>
                <m:t>+G+</m:t>
              </m:r>
              <m:sSub>
                <m:sSubPr>
                  <m:ctrlPr>
                    <w:rPr>
                      <w:rFonts w:ascii="Cambria Math" w:eastAsiaTheme="minorEastAsia" w:hAnsi="Cambria Math" w:cs="Times New Roman"/>
                      <w:i/>
                      <w:sz w:val="28"/>
                      <w:szCs w:val="28"/>
                      <w:lang w:val="uk-UA"/>
                    </w:rPr>
                  </m:ctrlPr>
                </m:sSubPr>
                <m:e>
                  <m:r>
                    <w:rPr>
                      <w:rFonts w:ascii="Cambria Math" w:eastAsiaTheme="minorEastAsia" w:hAnsi="Cambria Math" w:cs="Times New Roman"/>
                      <w:sz w:val="28"/>
                      <w:szCs w:val="28"/>
                      <w:lang w:val="uk-UA"/>
                    </w:rPr>
                    <m:t>Q</m:t>
                  </m:r>
                </m:e>
                <m:sub>
                  <m:r>
                    <w:rPr>
                      <w:rFonts w:ascii="Cambria Math" w:eastAsiaTheme="minorEastAsia" w:hAnsi="Cambria Math" w:cs="Times New Roman"/>
                      <w:sz w:val="28"/>
                      <w:szCs w:val="28"/>
                      <w:lang w:val="uk-UA"/>
                    </w:rPr>
                    <m:t>z</m:t>
                  </m:r>
                </m:sub>
              </m:sSub>
              <m:r>
                <w:rPr>
                  <w:rFonts w:ascii="Cambria Math" w:eastAsiaTheme="minorEastAsia" w:hAnsi="Cambria Math" w:cs="Times New Roman"/>
                  <w:sz w:val="28"/>
                  <w:szCs w:val="28"/>
                  <w:lang w:val="uk-UA"/>
                </w:rPr>
                <m:t>+C'</m:t>
              </m:r>
            </m:e>
          </m:d>
          <m:r>
            <m:rPr>
              <m:sty m:val="p"/>
            </m:rPr>
            <w:rPr>
              <w:rFonts w:ascii="Cambria Math" w:eastAsiaTheme="minorEastAsia" w:hAnsi="Cambria Math" w:cs="Times New Roman"/>
              <w:sz w:val="28"/>
              <w:szCs w:val="28"/>
              <w:lang w:val="uk-UA"/>
            </w:rPr>
            <m:t>sin</m:t>
          </m:r>
          <m:r>
            <w:rPr>
              <w:rFonts w:ascii="Cambria Math" w:eastAsiaTheme="minorEastAsia" w:hAnsi="Cambria Math" w:cs="Times New Roman"/>
              <w:sz w:val="28"/>
              <w:szCs w:val="28"/>
              <w:lang w:val="uk-UA"/>
            </w:rPr>
            <m:t>α+</m:t>
          </m:r>
          <m:sSub>
            <m:sSubPr>
              <m:ctrlPr>
                <w:rPr>
                  <w:rFonts w:ascii="Cambria Math" w:eastAsiaTheme="minorEastAsia" w:hAnsi="Cambria Math" w:cs="Times New Roman"/>
                  <w:i/>
                  <w:sz w:val="28"/>
                  <w:szCs w:val="28"/>
                  <w:lang w:val="uk-UA"/>
                </w:rPr>
              </m:ctrlPr>
            </m:sSubPr>
            <m:e>
              <m:r>
                <w:rPr>
                  <w:rFonts w:ascii="Cambria Math" w:eastAsiaTheme="minorEastAsia" w:hAnsi="Cambria Math" w:cs="Times New Roman"/>
                  <w:sz w:val="28"/>
                  <w:szCs w:val="28"/>
                  <w:lang w:val="uk-UA"/>
                </w:rPr>
                <m:t>P</m:t>
              </m:r>
            </m:e>
            <m:sub>
              <m:r>
                <w:rPr>
                  <w:rFonts w:ascii="Cambria Math" w:eastAsiaTheme="minorEastAsia" w:hAnsi="Cambria Math" w:cs="Times New Roman"/>
                  <w:sz w:val="28"/>
                  <w:szCs w:val="28"/>
                  <w:lang w:val="uk-UA"/>
                </w:rPr>
                <m:t>y</m:t>
              </m:r>
            </m:sub>
          </m:sSub>
          <m:r>
            <m:rPr>
              <m:sty m:val="p"/>
            </m:rPr>
            <w:rPr>
              <w:rFonts w:ascii="Cambria Math" w:eastAsiaTheme="minorEastAsia" w:hAnsi="Cambria Math" w:cs="Times New Roman"/>
              <w:sz w:val="28"/>
              <w:szCs w:val="28"/>
              <w:lang w:val="uk-UA"/>
            </w:rPr>
            <m:t>cos</m:t>
          </m:r>
          <m:r>
            <w:rPr>
              <w:rFonts w:ascii="Cambria Math" w:eastAsiaTheme="minorEastAsia" w:hAnsi="Cambria Math" w:cs="Times New Roman"/>
              <w:sz w:val="28"/>
              <w:szCs w:val="28"/>
              <w:lang w:val="uk-UA"/>
            </w:rPr>
            <m:t>α;</m:t>
          </m:r>
        </m:oMath>
      </m:oMathPara>
    </w:p>
    <w:p w:rsidR="00DD2E90" w:rsidRPr="008B5F0A" w:rsidRDefault="00DD2E90" w:rsidP="0014544F">
      <w:pPr>
        <w:jc w:val="center"/>
        <w:rPr>
          <w:rFonts w:ascii="Times New Roman" w:hAnsi="Times New Roman" w:cs="Times New Roman"/>
          <w:sz w:val="28"/>
          <w:szCs w:val="28"/>
          <w:lang w:val="uk-UA"/>
        </w:rPr>
      </w:pPr>
    </w:p>
    <w:p w:rsidR="0014544F" w:rsidRPr="008B5F0A" w:rsidRDefault="0014544F" w:rsidP="00DD2E90">
      <w:pPr>
        <w:ind w:firstLine="709"/>
        <w:jc w:val="both"/>
        <w:rPr>
          <w:rFonts w:ascii="Times New Roman" w:hAnsi="Times New Roman" w:cs="Times New Roman"/>
          <w:spacing w:val="-4"/>
          <w:sz w:val="28"/>
          <w:szCs w:val="28"/>
          <w:lang w:val="uk-UA"/>
        </w:rPr>
      </w:pPr>
      <w:r w:rsidRPr="008B5F0A">
        <w:rPr>
          <w:rFonts w:ascii="Times New Roman" w:hAnsi="Times New Roman" w:cs="Times New Roman"/>
          <w:spacing w:val="-4"/>
          <w:sz w:val="28"/>
          <w:szCs w:val="28"/>
          <w:lang w:val="uk-UA"/>
        </w:rPr>
        <w:t xml:space="preserve">Для </w:t>
      </w:r>
      <w:r w:rsidRPr="008B5F0A">
        <w:rPr>
          <w:rFonts w:ascii="Times New Roman" w:hAnsi="Times New Roman" w:cs="Times New Roman"/>
          <w:i/>
          <w:spacing w:val="-4"/>
          <w:sz w:val="28"/>
          <w:szCs w:val="28"/>
          <w:lang w:val="uk-UA"/>
        </w:rPr>
        <w:t>комбінованих</w:t>
      </w:r>
      <w:r w:rsidRPr="008B5F0A">
        <w:rPr>
          <w:rFonts w:ascii="Times New Roman" w:hAnsi="Times New Roman" w:cs="Times New Roman"/>
          <w:spacing w:val="-4"/>
          <w:sz w:val="28"/>
          <w:szCs w:val="28"/>
          <w:lang w:val="uk-UA"/>
        </w:rPr>
        <w:t xml:space="preserve"> напрямних (</w:t>
      </w:r>
      <w:r w:rsidRPr="008B5F0A">
        <w:rPr>
          <w:rFonts w:ascii="Times New Roman" w:hAnsi="Times New Roman" w:cs="Times New Roman"/>
          <w:i/>
          <w:spacing w:val="-4"/>
          <w:sz w:val="28"/>
          <w:szCs w:val="28"/>
          <w:lang w:val="uk-UA"/>
        </w:rPr>
        <w:t xml:space="preserve">V-образна </w:t>
      </w:r>
      <w:r w:rsidRPr="008B5F0A">
        <w:rPr>
          <w:rFonts w:ascii="Times New Roman" w:hAnsi="Times New Roman" w:cs="Times New Roman"/>
          <w:spacing w:val="-4"/>
          <w:sz w:val="28"/>
          <w:szCs w:val="28"/>
          <w:lang w:val="uk-UA"/>
        </w:rPr>
        <w:t>та</w:t>
      </w:r>
      <w:r w:rsidRPr="008B5F0A">
        <w:rPr>
          <w:rFonts w:ascii="Times New Roman" w:hAnsi="Times New Roman" w:cs="Times New Roman"/>
          <w:i/>
          <w:spacing w:val="-4"/>
          <w:sz w:val="28"/>
          <w:szCs w:val="28"/>
          <w:lang w:val="uk-UA"/>
        </w:rPr>
        <w:t xml:space="preserve"> плоска</w:t>
      </w:r>
      <w:r w:rsidRPr="008B5F0A">
        <w:rPr>
          <w:rFonts w:ascii="Times New Roman" w:hAnsi="Times New Roman" w:cs="Times New Roman"/>
          <w:spacing w:val="-4"/>
          <w:sz w:val="28"/>
          <w:szCs w:val="28"/>
          <w:lang w:val="uk-UA"/>
        </w:rPr>
        <w:t xml:space="preserve"> форма, рис. </w:t>
      </w:r>
      <w:r w:rsidR="009B4F4D" w:rsidRPr="008B5F0A">
        <w:rPr>
          <w:rFonts w:ascii="Times New Roman" w:hAnsi="Times New Roman" w:cs="Times New Roman"/>
          <w:spacing w:val="-4"/>
          <w:sz w:val="28"/>
          <w:szCs w:val="28"/>
          <w:lang w:val="uk-UA"/>
        </w:rPr>
        <w:t>3.</w:t>
      </w:r>
      <w:r w:rsidRPr="008B5F0A">
        <w:rPr>
          <w:rFonts w:ascii="Times New Roman" w:hAnsi="Times New Roman" w:cs="Times New Roman"/>
          <w:spacing w:val="-4"/>
          <w:sz w:val="28"/>
          <w:szCs w:val="28"/>
          <w:lang w:val="uk-UA"/>
        </w:rPr>
        <w:t>2, б):</w:t>
      </w:r>
    </w:p>
    <w:p w:rsidR="00DD2E90" w:rsidRPr="008B5F0A" w:rsidRDefault="00DD2E90" w:rsidP="00DD2E90">
      <w:pPr>
        <w:ind w:firstLine="567"/>
        <w:jc w:val="both"/>
        <w:rPr>
          <w:rFonts w:ascii="Times New Roman" w:hAnsi="Times New Roman" w:cs="Times New Roman"/>
          <w:spacing w:val="-4"/>
          <w:sz w:val="28"/>
          <w:szCs w:val="28"/>
          <w:lang w:val="uk-UA"/>
        </w:rPr>
      </w:pPr>
    </w:p>
    <w:p w:rsidR="0014544F" w:rsidRPr="008B5F0A" w:rsidRDefault="0014544F" w:rsidP="0014544F">
      <w:pPr>
        <w:jc w:val="center"/>
        <w:rPr>
          <w:rFonts w:ascii="Times New Roman" w:eastAsiaTheme="minorEastAsia" w:hAnsi="Times New Roman" w:cs="Times New Roman"/>
          <w:sz w:val="28"/>
          <w:szCs w:val="28"/>
          <w:lang w:val="uk-UA"/>
        </w:rPr>
      </w:pPr>
      <m:oMathPara>
        <m:oMath>
          <m:r>
            <w:rPr>
              <w:rFonts w:ascii="Cambria Math" w:hAnsi="Cambria Math" w:cs="Times New Roman"/>
              <w:sz w:val="28"/>
              <w:szCs w:val="28"/>
              <w:lang w:val="uk-UA"/>
            </w:rPr>
            <m:t>C=</m:t>
          </m:r>
          <m:f>
            <m:fPr>
              <m:ctrlPr>
                <w:rPr>
                  <w:rFonts w:ascii="Cambria Math" w:hAnsi="Cambria Math" w:cs="Times New Roman"/>
                  <w:i/>
                  <w:sz w:val="28"/>
                  <w:szCs w:val="28"/>
                  <w:lang w:val="uk-UA"/>
                </w:rPr>
              </m:ctrlPr>
            </m:fPr>
            <m:num>
              <m:sSub>
                <m:sSubPr>
                  <m:ctrlPr>
                    <w:rPr>
                      <w:rFonts w:ascii="Cambria Math" w:hAnsi="Cambria Math" w:cs="Times New Roman"/>
                      <w:i/>
                      <w:sz w:val="28"/>
                      <w:szCs w:val="28"/>
                      <w:lang w:val="uk-UA"/>
                    </w:rPr>
                  </m:ctrlPr>
                </m:sSubPr>
                <m:e>
                  <m:sSup>
                    <m:sSupPr>
                      <m:ctrlPr>
                        <w:rPr>
                          <w:rFonts w:ascii="Cambria Math" w:hAnsi="Cambria Math" w:cs="Times New Roman"/>
                          <w:i/>
                          <w:sz w:val="28"/>
                          <w:szCs w:val="28"/>
                          <w:lang w:val="uk-UA"/>
                        </w:rPr>
                      </m:ctrlPr>
                    </m:sSupPr>
                    <m:e>
                      <m:r>
                        <w:rPr>
                          <w:rFonts w:ascii="Cambria Math" w:hAnsi="Cambria Math" w:cs="Times New Roman"/>
                          <w:sz w:val="28"/>
                          <w:szCs w:val="28"/>
                          <w:lang w:val="uk-UA"/>
                        </w:rPr>
                        <m:t>M</m:t>
                      </m:r>
                    </m:e>
                    <m:sup>
                      <m:r>
                        <w:rPr>
                          <w:rFonts w:ascii="Cambria Math" w:hAnsi="Cambria Math" w:cs="Times New Roman"/>
                          <w:sz w:val="28"/>
                          <w:szCs w:val="28"/>
                          <w:lang w:val="uk-UA"/>
                        </w:rPr>
                        <m:t>'</m:t>
                      </m:r>
                    </m:sup>
                  </m:sSup>
                </m:e>
                <m:sub>
                  <m:r>
                    <w:rPr>
                      <w:rFonts w:ascii="Cambria Math" w:hAnsi="Cambria Math" w:cs="Times New Roman"/>
                      <w:sz w:val="28"/>
                      <w:szCs w:val="28"/>
                      <w:lang w:val="uk-UA"/>
                    </w:rPr>
                    <m:t>x</m:t>
                  </m:r>
                </m:sub>
              </m:sSub>
            </m:num>
            <m:den>
              <m:r>
                <w:rPr>
                  <w:rFonts w:ascii="Cambria Math" w:hAnsi="Cambria Math" w:cs="Times New Roman"/>
                  <w:sz w:val="28"/>
                  <w:szCs w:val="28"/>
                  <w:lang w:val="uk-UA"/>
                </w:rPr>
                <m:t>e</m:t>
              </m:r>
            </m:den>
          </m:f>
          <m:r>
            <w:rPr>
              <w:rFonts w:ascii="Cambria Math" w:hAnsi="Cambria Math" w:cs="Times New Roman"/>
              <w:sz w:val="28"/>
              <w:szCs w:val="28"/>
              <w:lang w:val="uk-UA"/>
            </w:rPr>
            <m:t xml:space="preserve">, </m:t>
          </m:r>
          <m:r>
            <w:rPr>
              <w:rFonts w:ascii="Cambria Math" w:eastAsiaTheme="minorEastAsia" w:hAnsi="Cambria Math" w:cs="Times New Roman"/>
              <w:sz w:val="28"/>
              <w:szCs w:val="28"/>
              <w:lang w:val="uk-UA"/>
            </w:rPr>
            <m:t xml:space="preserve"> A=</m:t>
          </m:r>
          <m:f>
            <m:fPr>
              <m:ctrlPr>
                <w:rPr>
                  <w:rFonts w:ascii="Cambria Math" w:eastAsiaTheme="minorEastAsia" w:hAnsi="Cambria Math" w:cs="Times New Roman"/>
                  <w:i/>
                  <w:sz w:val="28"/>
                  <w:szCs w:val="28"/>
                  <w:lang w:val="uk-UA"/>
                </w:rPr>
              </m:ctrlPr>
            </m:fPr>
            <m:num>
              <m:r>
                <w:rPr>
                  <w:rFonts w:ascii="Cambria Math" w:eastAsiaTheme="minorEastAsia" w:hAnsi="Cambria Math" w:cs="Times New Roman"/>
                  <w:sz w:val="28"/>
                  <w:szCs w:val="28"/>
                  <w:lang w:val="uk-UA"/>
                </w:rPr>
                <m:t>D</m:t>
              </m:r>
            </m:num>
            <m:den>
              <m:r>
                <w:rPr>
                  <w:rFonts w:ascii="Cambria Math" w:eastAsiaTheme="minorEastAsia" w:hAnsi="Cambria Math" w:cs="Times New Roman"/>
                  <w:sz w:val="28"/>
                  <w:szCs w:val="28"/>
                  <w:lang w:val="uk-UA"/>
                </w:rPr>
                <m:t>2</m:t>
              </m:r>
              <m:r>
                <m:rPr>
                  <m:sty m:val="p"/>
                </m:rPr>
                <w:rPr>
                  <w:rFonts w:ascii="Cambria Math" w:eastAsiaTheme="minorEastAsia" w:hAnsi="Cambria Math" w:cs="Times New Roman"/>
                  <w:sz w:val="28"/>
                  <w:szCs w:val="28"/>
                  <w:lang w:val="uk-UA"/>
                </w:rPr>
                <m:t>cos</m:t>
              </m:r>
              <m:r>
                <w:rPr>
                  <w:rFonts w:ascii="Cambria Math" w:eastAsiaTheme="minorEastAsia" w:hAnsi="Cambria Math" w:cs="Times New Roman"/>
                  <w:sz w:val="28"/>
                  <w:szCs w:val="28"/>
                  <w:lang w:val="uk-UA"/>
                </w:rPr>
                <m:t>α</m:t>
              </m:r>
            </m:den>
          </m:f>
          <m:r>
            <w:rPr>
              <w:rFonts w:ascii="Cambria Math" w:eastAsiaTheme="minorEastAsia" w:hAnsi="Cambria Math" w:cs="Times New Roman"/>
              <w:sz w:val="28"/>
              <w:szCs w:val="28"/>
              <w:lang w:val="uk-UA"/>
            </w:rPr>
            <m:t>-</m:t>
          </m:r>
          <m:f>
            <m:fPr>
              <m:ctrlPr>
                <w:rPr>
                  <w:rFonts w:ascii="Cambria Math" w:eastAsiaTheme="minorEastAsia" w:hAnsi="Cambria Math" w:cs="Times New Roman"/>
                  <w:i/>
                  <w:sz w:val="28"/>
                  <w:szCs w:val="28"/>
                  <w:lang w:val="uk-UA"/>
                </w:rPr>
              </m:ctrlPr>
            </m:fPr>
            <m:num>
              <m:sSub>
                <m:sSubPr>
                  <m:ctrlPr>
                    <w:rPr>
                      <w:rFonts w:ascii="Cambria Math" w:eastAsiaTheme="minorEastAsia" w:hAnsi="Cambria Math" w:cs="Times New Roman"/>
                      <w:i/>
                      <w:sz w:val="28"/>
                      <w:szCs w:val="28"/>
                      <w:lang w:val="uk-UA"/>
                    </w:rPr>
                  </m:ctrlPr>
                </m:sSubPr>
                <m:e>
                  <m:r>
                    <w:rPr>
                      <w:rFonts w:ascii="Cambria Math" w:eastAsiaTheme="minorEastAsia" w:hAnsi="Cambria Math" w:cs="Times New Roman"/>
                      <w:sz w:val="28"/>
                      <w:szCs w:val="28"/>
                      <w:lang w:val="uk-UA"/>
                    </w:rPr>
                    <m:t>P</m:t>
                  </m:r>
                </m:e>
                <m:sub>
                  <m:r>
                    <w:rPr>
                      <w:rFonts w:ascii="Cambria Math" w:eastAsiaTheme="minorEastAsia" w:hAnsi="Cambria Math" w:cs="Times New Roman"/>
                      <w:sz w:val="28"/>
                      <w:szCs w:val="28"/>
                      <w:lang w:val="uk-UA"/>
                    </w:rPr>
                    <m:t>y</m:t>
                  </m:r>
                </m:sub>
              </m:sSub>
              <m:r>
                <w:rPr>
                  <w:rFonts w:ascii="Cambria Math" w:eastAsiaTheme="minorEastAsia" w:hAnsi="Cambria Math" w:cs="Times New Roman"/>
                  <w:sz w:val="28"/>
                  <w:szCs w:val="28"/>
                  <w:lang w:val="uk-UA"/>
                </w:rPr>
                <m:t>+</m:t>
              </m:r>
              <m:sSub>
                <m:sSubPr>
                  <m:ctrlPr>
                    <w:rPr>
                      <w:rFonts w:ascii="Cambria Math" w:eastAsiaTheme="minorEastAsia" w:hAnsi="Cambria Math" w:cs="Times New Roman"/>
                      <w:i/>
                      <w:sz w:val="28"/>
                      <w:szCs w:val="28"/>
                      <w:lang w:val="uk-UA"/>
                    </w:rPr>
                  </m:ctrlPr>
                </m:sSubPr>
                <m:e>
                  <m:r>
                    <w:rPr>
                      <w:rFonts w:ascii="Cambria Math" w:eastAsiaTheme="minorEastAsia" w:hAnsi="Cambria Math" w:cs="Times New Roman"/>
                      <w:sz w:val="28"/>
                      <w:szCs w:val="28"/>
                      <w:lang w:val="uk-UA"/>
                    </w:rPr>
                    <m:t>Q</m:t>
                  </m:r>
                </m:e>
                <m:sub>
                  <m:r>
                    <w:rPr>
                      <w:rFonts w:ascii="Cambria Math" w:eastAsiaTheme="minorEastAsia" w:hAnsi="Cambria Math" w:cs="Times New Roman"/>
                      <w:sz w:val="28"/>
                      <w:szCs w:val="28"/>
                      <w:lang w:val="uk-UA"/>
                    </w:rPr>
                    <m:t>y</m:t>
                  </m:r>
                </m:sub>
              </m:sSub>
            </m:num>
            <m:den>
              <m:r>
                <w:rPr>
                  <w:rFonts w:ascii="Cambria Math" w:eastAsiaTheme="minorEastAsia" w:hAnsi="Cambria Math" w:cs="Times New Roman"/>
                  <w:sz w:val="28"/>
                  <w:szCs w:val="28"/>
                  <w:lang w:val="uk-UA"/>
                </w:rPr>
                <m:t>2</m:t>
              </m:r>
              <m:r>
                <m:rPr>
                  <m:sty m:val="p"/>
                </m:rPr>
                <w:rPr>
                  <w:rFonts w:ascii="Cambria Math" w:eastAsiaTheme="minorEastAsia" w:hAnsi="Cambria Math" w:cs="Times New Roman"/>
                  <w:sz w:val="28"/>
                  <w:szCs w:val="28"/>
                  <w:lang w:val="uk-UA"/>
                </w:rPr>
                <m:t>sin</m:t>
              </m:r>
              <m:r>
                <w:rPr>
                  <w:rFonts w:ascii="Cambria Math" w:eastAsiaTheme="minorEastAsia" w:hAnsi="Cambria Math" w:cs="Times New Roman"/>
                  <w:sz w:val="28"/>
                  <w:szCs w:val="28"/>
                  <w:lang w:val="uk-UA"/>
                </w:rPr>
                <m:t>α</m:t>
              </m:r>
            </m:den>
          </m:f>
          <m:r>
            <w:rPr>
              <w:rFonts w:ascii="Cambria Math" w:eastAsiaTheme="minorEastAsia" w:hAnsi="Cambria Math" w:cs="Times New Roman"/>
              <w:sz w:val="28"/>
              <w:szCs w:val="28"/>
              <w:lang w:val="uk-UA"/>
            </w:rPr>
            <m:t>,  B=</m:t>
          </m:r>
          <m:f>
            <m:fPr>
              <m:ctrlPr>
                <w:rPr>
                  <w:rFonts w:ascii="Cambria Math" w:eastAsiaTheme="minorEastAsia" w:hAnsi="Cambria Math" w:cs="Times New Roman"/>
                  <w:i/>
                  <w:sz w:val="28"/>
                  <w:szCs w:val="28"/>
                  <w:lang w:val="uk-UA"/>
                </w:rPr>
              </m:ctrlPr>
            </m:fPr>
            <m:num>
              <m:r>
                <w:rPr>
                  <w:rFonts w:ascii="Cambria Math" w:eastAsiaTheme="minorEastAsia" w:hAnsi="Cambria Math" w:cs="Times New Roman"/>
                  <w:sz w:val="28"/>
                  <w:szCs w:val="28"/>
                  <w:lang w:val="uk-UA"/>
                </w:rPr>
                <m:t>D</m:t>
              </m:r>
            </m:num>
            <m:den>
              <m:r>
                <w:rPr>
                  <w:rFonts w:ascii="Cambria Math" w:eastAsiaTheme="minorEastAsia" w:hAnsi="Cambria Math" w:cs="Times New Roman"/>
                  <w:sz w:val="28"/>
                  <w:szCs w:val="28"/>
                  <w:lang w:val="uk-UA"/>
                </w:rPr>
                <m:t>2</m:t>
              </m:r>
              <m:r>
                <m:rPr>
                  <m:sty m:val="p"/>
                </m:rPr>
                <w:rPr>
                  <w:rFonts w:ascii="Cambria Math" w:eastAsiaTheme="minorEastAsia" w:hAnsi="Cambria Math" w:cs="Times New Roman"/>
                  <w:sz w:val="28"/>
                  <w:szCs w:val="28"/>
                  <w:lang w:val="uk-UA"/>
                </w:rPr>
                <m:t>cos</m:t>
              </m:r>
              <m:r>
                <w:rPr>
                  <w:rFonts w:ascii="Cambria Math" w:eastAsiaTheme="minorEastAsia" w:hAnsi="Cambria Math" w:cs="Times New Roman"/>
                  <w:sz w:val="28"/>
                  <w:szCs w:val="28"/>
                  <w:lang w:val="uk-UA"/>
                </w:rPr>
                <m:t>α</m:t>
              </m:r>
            </m:den>
          </m:f>
          <m:r>
            <w:rPr>
              <w:rFonts w:ascii="Cambria Math" w:eastAsiaTheme="minorEastAsia" w:hAnsi="Cambria Math" w:cs="Times New Roman"/>
              <w:sz w:val="28"/>
              <w:szCs w:val="28"/>
              <w:lang w:val="uk-UA"/>
            </w:rPr>
            <m:t>+</m:t>
          </m:r>
          <m:f>
            <m:fPr>
              <m:ctrlPr>
                <w:rPr>
                  <w:rFonts w:ascii="Cambria Math" w:eastAsiaTheme="minorEastAsia" w:hAnsi="Cambria Math" w:cs="Times New Roman"/>
                  <w:i/>
                  <w:sz w:val="28"/>
                  <w:szCs w:val="28"/>
                  <w:lang w:val="uk-UA"/>
                </w:rPr>
              </m:ctrlPr>
            </m:fPr>
            <m:num>
              <m:sSub>
                <m:sSubPr>
                  <m:ctrlPr>
                    <w:rPr>
                      <w:rFonts w:ascii="Cambria Math" w:eastAsiaTheme="minorEastAsia" w:hAnsi="Cambria Math" w:cs="Times New Roman"/>
                      <w:i/>
                      <w:sz w:val="28"/>
                      <w:szCs w:val="28"/>
                      <w:lang w:val="uk-UA"/>
                    </w:rPr>
                  </m:ctrlPr>
                </m:sSubPr>
                <m:e>
                  <m:r>
                    <w:rPr>
                      <w:rFonts w:ascii="Cambria Math" w:eastAsiaTheme="minorEastAsia" w:hAnsi="Cambria Math" w:cs="Times New Roman"/>
                      <w:sz w:val="28"/>
                      <w:szCs w:val="28"/>
                      <w:lang w:val="uk-UA"/>
                    </w:rPr>
                    <m:t>P</m:t>
                  </m:r>
                </m:e>
                <m:sub>
                  <m:r>
                    <w:rPr>
                      <w:rFonts w:ascii="Cambria Math" w:eastAsiaTheme="minorEastAsia" w:hAnsi="Cambria Math" w:cs="Times New Roman"/>
                      <w:sz w:val="28"/>
                      <w:szCs w:val="28"/>
                      <w:lang w:val="uk-UA"/>
                    </w:rPr>
                    <m:t>y</m:t>
                  </m:r>
                </m:sub>
              </m:sSub>
              <m:r>
                <w:rPr>
                  <w:rFonts w:ascii="Cambria Math" w:eastAsiaTheme="minorEastAsia" w:hAnsi="Cambria Math" w:cs="Times New Roman"/>
                  <w:sz w:val="28"/>
                  <w:szCs w:val="28"/>
                  <w:lang w:val="uk-UA"/>
                </w:rPr>
                <m:t>+</m:t>
              </m:r>
              <m:sSub>
                <m:sSubPr>
                  <m:ctrlPr>
                    <w:rPr>
                      <w:rFonts w:ascii="Cambria Math" w:eastAsiaTheme="minorEastAsia" w:hAnsi="Cambria Math" w:cs="Times New Roman"/>
                      <w:i/>
                      <w:sz w:val="28"/>
                      <w:szCs w:val="28"/>
                      <w:lang w:val="uk-UA"/>
                    </w:rPr>
                  </m:ctrlPr>
                </m:sSubPr>
                <m:e>
                  <m:r>
                    <w:rPr>
                      <w:rFonts w:ascii="Cambria Math" w:eastAsiaTheme="minorEastAsia" w:hAnsi="Cambria Math" w:cs="Times New Roman"/>
                      <w:sz w:val="28"/>
                      <w:szCs w:val="28"/>
                      <w:lang w:val="uk-UA"/>
                    </w:rPr>
                    <m:t>Q</m:t>
                  </m:r>
                </m:e>
                <m:sub>
                  <m:r>
                    <w:rPr>
                      <w:rFonts w:ascii="Cambria Math" w:eastAsiaTheme="minorEastAsia" w:hAnsi="Cambria Math" w:cs="Times New Roman"/>
                      <w:sz w:val="28"/>
                      <w:szCs w:val="28"/>
                      <w:lang w:val="uk-UA"/>
                    </w:rPr>
                    <m:t>y</m:t>
                  </m:r>
                </m:sub>
              </m:sSub>
            </m:num>
            <m:den>
              <m:r>
                <w:rPr>
                  <w:rFonts w:ascii="Cambria Math" w:eastAsiaTheme="minorEastAsia" w:hAnsi="Cambria Math" w:cs="Times New Roman"/>
                  <w:sz w:val="28"/>
                  <w:szCs w:val="28"/>
                  <w:lang w:val="uk-UA"/>
                </w:rPr>
                <m:t>2</m:t>
              </m:r>
              <m:r>
                <m:rPr>
                  <m:sty m:val="p"/>
                </m:rPr>
                <w:rPr>
                  <w:rFonts w:ascii="Cambria Math" w:eastAsiaTheme="minorEastAsia" w:hAnsi="Cambria Math" w:cs="Times New Roman"/>
                  <w:sz w:val="28"/>
                  <w:szCs w:val="28"/>
                  <w:lang w:val="uk-UA"/>
                </w:rPr>
                <m:t>sin</m:t>
              </m:r>
              <m:r>
                <w:rPr>
                  <w:rFonts w:ascii="Cambria Math" w:eastAsiaTheme="minorEastAsia" w:hAnsi="Cambria Math" w:cs="Times New Roman"/>
                  <w:sz w:val="28"/>
                  <w:szCs w:val="28"/>
                  <w:lang w:val="uk-UA"/>
                </w:rPr>
                <m:t>α</m:t>
              </m:r>
            </m:den>
          </m:f>
        </m:oMath>
      </m:oMathPara>
    </w:p>
    <w:p w:rsidR="00DD2E90" w:rsidRPr="008B5F0A" w:rsidRDefault="00DD2E90" w:rsidP="0014544F">
      <w:pPr>
        <w:ind w:firstLine="567"/>
        <w:rPr>
          <w:rFonts w:ascii="Times New Roman" w:hAnsi="Times New Roman" w:cs="Times New Roman"/>
          <w:sz w:val="28"/>
          <w:szCs w:val="28"/>
          <w:lang w:val="uk-UA"/>
        </w:rPr>
      </w:pPr>
    </w:p>
    <w:p w:rsidR="0014544F" w:rsidRPr="008B5F0A" w:rsidRDefault="0014544F" w:rsidP="008309E5">
      <w:pPr>
        <w:ind w:firstLine="709"/>
        <w:rPr>
          <w:rFonts w:ascii="Times New Roman" w:eastAsiaTheme="minorEastAsia" w:hAnsi="Times New Roman" w:cs="Times New Roman"/>
          <w:spacing w:val="-4"/>
          <w:sz w:val="28"/>
          <w:szCs w:val="28"/>
          <w:lang w:val="uk-UA"/>
        </w:rPr>
      </w:pPr>
      <w:r w:rsidRPr="008B5F0A">
        <w:rPr>
          <w:rFonts w:ascii="Times New Roman" w:hAnsi="Times New Roman" w:cs="Times New Roman"/>
          <w:spacing w:val="-4"/>
          <w:sz w:val="28"/>
          <w:szCs w:val="28"/>
          <w:lang w:val="uk-UA"/>
        </w:rPr>
        <w:t xml:space="preserve">де </w:t>
      </w:r>
      <m:oMath>
        <m:r>
          <w:rPr>
            <w:rFonts w:ascii="Cambria Math" w:hAnsi="Cambria Math" w:cs="Times New Roman"/>
            <w:spacing w:val="-4"/>
            <w:sz w:val="28"/>
            <w:szCs w:val="28"/>
            <w:lang w:val="uk-UA"/>
          </w:rPr>
          <m:t>D=</m:t>
        </m:r>
        <m:sSub>
          <m:sSubPr>
            <m:ctrlPr>
              <w:rPr>
                <w:rFonts w:ascii="Cambria Math" w:eastAsiaTheme="minorEastAsia" w:hAnsi="Cambria Math" w:cs="Times New Roman"/>
                <w:i/>
                <w:spacing w:val="-4"/>
                <w:sz w:val="28"/>
                <w:szCs w:val="28"/>
                <w:lang w:val="uk-UA"/>
              </w:rPr>
            </m:ctrlPr>
          </m:sSubPr>
          <m:e>
            <m:r>
              <w:rPr>
                <w:rFonts w:ascii="Cambria Math" w:eastAsiaTheme="minorEastAsia" w:hAnsi="Cambria Math" w:cs="Times New Roman"/>
                <w:spacing w:val="-4"/>
                <w:sz w:val="28"/>
                <w:szCs w:val="28"/>
                <w:lang w:val="uk-UA"/>
              </w:rPr>
              <m:t>P</m:t>
            </m:r>
          </m:e>
          <m:sub>
            <m:r>
              <w:rPr>
                <w:rFonts w:ascii="Cambria Math" w:eastAsiaTheme="minorEastAsia" w:hAnsi="Cambria Math" w:cs="Times New Roman"/>
                <w:spacing w:val="-4"/>
                <w:sz w:val="28"/>
                <w:szCs w:val="28"/>
                <w:lang w:val="uk-UA"/>
              </w:rPr>
              <m:t>z</m:t>
            </m:r>
          </m:sub>
        </m:sSub>
        <m:r>
          <w:rPr>
            <w:rFonts w:ascii="Cambria Math" w:eastAsiaTheme="minorEastAsia" w:hAnsi="Cambria Math" w:cs="Times New Roman"/>
            <w:spacing w:val="-4"/>
            <w:sz w:val="28"/>
            <w:szCs w:val="28"/>
            <w:lang w:val="uk-UA"/>
          </w:rPr>
          <m:t>-</m:t>
        </m:r>
        <m:sSub>
          <m:sSubPr>
            <m:ctrlPr>
              <w:rPr>
                <w:rFonts w:ascii="Cambria Math" w:eastAsiaTheme="minorEastAsia" w:hAnsi="Cambria Math" w:cs="Times New Roman"/>
                <w:i/>
                <w:spacing w:val="-4"/>
                <w:sz w:val="28"/>
                <w:szCs w:val="28"/>
                <w:lang w:val="uk-UA"/>
              </w:rPr>
            </m:ctrlPr>
          </m:sSubPr>
          <m:e>
            <m:r>
              <w:rPr>
                <w:rFonts w:ascii="Cambria Math" w:eastAsiaTheme="minorEastAsia" w:hAnsi="Cambria Math" w:cs="Times New Roman"/>
                <w:spacing w:val="-4"/>
                <w:sz w:val="28"/>
                <w:szCs w:val="28"/>
                <w:lang w:val="uk-UA"/>
              </w:rPr>
              <m:t>Q</m:t>
            </m:r>
          </m:e>
          <m:sub>
            <m:r>
              <w:rPr>
                <w:rFonts w:ascii="Cambria Math" w:eastAsiaTheme="minorEastAsia" w:hAnsi="Cambria Math" w:cs="Times New Roman"/>
                <w:spacing w:val="-4"/>
                <w:sz w:val="28"/>
                <w:szCs w:val="28"/>
                <w:lang w:val="uk-UA"/>
              </w:rPr>
              <m:t>z</m:t>
            </m:r>
          </m:sub>
        </m:sSub>
        <m:r>
          <w:rPr>
            <w:rFonts w:ascii="Cambria Math" w:eastAsiaTheme="minorEastAsia" w:hAnsi="Cambria Math" w:cs="Times New Roman"/>
            <w:spacing w:val="-4"/>
            <w:sz w:val="28"/>
            <w:szCs w:val="28"/>
            <w:lang w:val="uk-UA"/>
          </w:rPr>
          <m:t>-C;</m:t>
        </m:r>
        <m:sSub>
          <m:sSubPr>
            <m:ctrlPr>
              <w:rPr>
                <w:rFonts w:ascii="Cambria Math" w:eastAsiaTheme="minorEastAsia" w:hAnsi="Cambria Math" w:cs="Times New Roman"/>
                <w:i/>
                <w:spacing w:val="-4"/>
                <w:sz w:val="28"/>
                <w:szCs w:val="28"/>
                <w:lang w:val="uk-UA"/>
              </w:rPr>
            </m:ctrlPr>
          </m:sSubPr>
          <m:e>
            <m:sSup>
              <m:sSupPr>
                <m:ctrlPr>
                  <w:rPr>
                    <w:rFonts w:ascii="Cambria Math" w:eastAsiaTheme="minorEastAsia" w:hAnsi="Cambria Math" w:cs="Times New Roman"/>
                    <w:i/>
                    <w:spacing w:val="-4"/>
                    <w:sz w:val="28"/>
                    <w:szCs w:val="28"/>
                    <w:lang w:val="uk-UA"/>
                  </w:rPr>
                </m:ctrlPr>
              </m:sSupPr>
              <m:e>
                <m:r>
                  <w:rPr>
                    <w:rFonts w:ascii="Cambria Math" w:eastAsiaTheme="minorEastAsia" w:hAnsi="Cambria Math" w:cs="Times New Roman"/>
                    <w:spacing w:val="-4"/>
                    <w:sz w:val="28"/>
                    <w:szCs w:val="28"/>
                    <w:lang w:val="uk-UA"/>
                  </w:rPr>
                  <m:t>M</m:t>
                </m:r>
              </m:e>
              <m:sup>
                <m:r>
                  <w:rPr>
                    <w:rFonts w:ascii="Cambria Math" w:eastAsiaTheme="minorEastAsia" w:hAnsi="Cambria Math" w:cs="Times New Roman"/>
                    <w:spacing w:val="-4"/>
                    <w:sz w:val="28"/>
                    <w:szCs w:val="28"/>
                    <w:lang w:val="uk-UA"/>
                  </w:rPr>
                  <m:t>'</m:t>
                </m:r>
              </m:sup>
            </m:sSup>
          </m:e>
          <m:sub>
            <m:r>
              <w:rPr>
                <w:rFonts w:ascii="Cambria Math" w:eastAsiaTheme="minorEastAsia" w:hAnsi="Cambria Math" w:cs="Times New Roman"/>
                <w:spacing w:val="-4"/>
                <w:sz w:val="28"/>
                <w:szCs w:val="28"/>
                <w:lang w:val="uk-UA"/>
              </w:rPr>
              <m:t>x</m:t>
            </m:r>
          </m:sub>
        </m:sSub>
        <m:r>
          <w:rPr>
            <w:rFonts w:ascii="Cambria Math" w:eastAsiaTheme="minorEastAsia" w:hAnsi="Cambria Math" w:cs="Times New Roman"/>
            <w:spacing w:val="-4"/>
            <w:sz w:val="28"/>
            <w:szCs w:val="28"/>
            <w:lang w:val="uk-UA"/>
          </w:rPr>
          <m:t>=</m:t>
        </m:r>
        <m:sSub>
          <m:sSubPr>
            <m:ctrlPr>
              <w:rPr>
                <w:rFonts w:ascii="Cambria Math" w:eastAsiaTheme="minorEastAsia" w:hAnsi="Cambria Math" w:cs="Times New Roman"/>
                <w:i/>
                <w:spacing w:val="-4"/>
                <w:sz w:val="28"/>
                <w:szCs w:val="28"/>
                <w:lang w:val="uk-UA"/>
              </w:rPr>
            </m:ctrlPr>
          </m:sSubPr>
          <m:e>
            <m:r>
              <w:rPr>
                <w:rFonts w:ascii="Cambria Math" w:eastAsiaTheme="minorEastAsia" w:hAnsi="Cambria Math" w:cs="Times New Roman"/>
                <w:spacing w:val="-4"/>
                <w:sz w:val="28"/>
                <w:szCs w:val="28"/>
                <w:lang w:val="uk-UA"/>
              </w:rPr>
              <m:t>P</m:t>
            </m:r>
          </m:e>
          <m:sub>
            <m:r>
              <w:rPr>
                <w:rFonts w:ascii="Cambria Math" w:eastAsiaTheme="minorEastAsia" w:hAnsi="Cambria Math" w:cs="Times New Roman"/>
                <w:spacing w:val="-4"/>
                <w:sz w:val="28"/>
                <w:szCs w:val="28"/>
                <w:lang w:val="uk-UA"/>
              </w:rPr>
              <m:t>z</m:t>
            </m:r>
          </m:sub>
        </m:sSub>
        <m:sSub>
          <m:sSubPr>
            <m:ctrlPr>
              <w:rPr>
                <w:rFonts w:ascii="Cambria Math" w:eastAsiaTheme="minorEastAsia" w:hAnsi="Cambria Math" w:cs="Times New Roman"/>
                <w:i/>
                <w:spacing w:val="-4"/>
                <w:sz w:val="28"/>
                <w:szCs w:val="28"/>
                <w:lang w:val="uk-UA"/>
              </w:rPr>
            </m:ctrlPr>
          </m:sSubPr>
          <m:e>
            <m:r>
              <w:rPr>
                <w:rFonts w:ascii="Cambria Math" w:eastAsiaTheme="minorEastAsia" w:hAnsi="Cambria Math" w:cs="Times New Roman"/>
                <w:spacing w:val="-4"/>
                <w:sz w:val="28"/>
                <w:szCs w:val="28"/>
                <w:lang w:val="uk-UA"/>
              </w:rPr>
              <m:t>y</m:t>
            </m:r>
          </m:e>
          <m:sub>
            <m:r>
              <w:rPr>
                <w:rFonts w:ascii="Cambria Math" w:eastAsiaTheme="minorEastAsia" w:hAnsi="Cambria Math" w:cs="Times New Roman"/>
                <w:spacing w:val="-4"/>
                <w:sz w:val="28"/>
                <w:szCs w:val="28"/>
                <w:lang w:val="uk-UA"/>
              </w:rPr>
              <m:t>p</m:t>
            </m:r>
          </m:sub>
        </m:sSub>
        <m:r>
          <w:rPr>
            <w:rFonts w:ascii="Cambria Math" w:eastAsiaTheme="minorEastAsia" w:hAnsi="Cambria Math" w:cs="Times New Roman"/>
            <w:spacing w:val="-4"/>
            <w:sz w:val="28"/>
            <w:szCs w:val="28"/>
            <w:lang w:val="uk-UA"/>
          </w:rPr>
          <m:t>-</m:t>
        </m:r>
        <m:sSub>
          <m:sSubPr>
            <m:ctrlPr>
              <w:rPr>
                <w:rFonts w:ascii="Cambria Math" w:eastAsiaTheme="minorEastAsia" w:hAnsi="Cambria Math" w:cs="Times New Roman"/>
                <w:i/>
                <w:spacing w:val="-4"/>
                <w:sz w:val="28"/>
                <w:szCs w:val="28"/>
                <w:lang w:val="uk-UA"/>
              </w:rPr>
            </m:ctrlPr>
          </m:sSubPr>
          <m:e>
            <m:r>
              <w:rPr>
                <w:rFonts w:ascii="Cambria Math" w:eastAsiaTheme="minorEastAsia" w:hAnsi="Cambria Math" w:cs="Times New Roman"/>
                <w:spacing w:val="-4"/>
                <w:sz w:val="28"/>
                <w:szCs w:val="28"/>
                <w:lang w:val="uk-UA"/>
              </w:rPr>
              <m:t>P</m:t>
            </m:r>
          </m:e>
          <m:sub>
            <m:r>
              <w:rPr>
                <w:rFonts w:ascii="Cambria Math" w:eastAsiaTheme="minorEastAsia" w:hAnsi="Cambria Math" w:cs="Times New Roman"/>
                <w:spacing w:val="-4"/>
                <w:sz w:val="28"/>
                <w:szCs w:val="28"/>
                <w:lang w:val="uk-UA"/>
              </w:rPr>
              <m:t>y</m:t>
            </m:r>
          </m:sub>
        </m:sSub>
        <m:sSub>
          <m:sSubPr>
            <m:ctrlPr>
              <w:rPr>
                <w:rFonts w:ascii="Cambria Math" w:eastAsiaTheme="minorEastAsia" w:hAnsi="Cambria Math" w:cs="Times New Roman"/>
                <w:i/>
                <w:spacing w:val="-4"/>
                <w:sz w:val="28"/>
                <w:szCs w:val="28"/>
                <w:lang w:val="uk-UA"/>
              </w:rPr>
            </m:ctrlPr>
          </m:sSubPr>
          <m:e>
            <m:r>
              <w:rPr>
                <w:rFonts w:ascii="Cambria Math" w:eastAsiaTheme="minorEastAsia" w:hAnsi="Cambria Math" w:cs="Times New Roman"/>
                <w:spacing w:val="-4"/>
                <w:sz w:val="28"/>
                <w:szCs w:val="28"/>
                <w:lang w:val="uk-UA"/>
              </w:rPr>
              <m:t>z</m:t>
            </m:r>
          </m:e>
          <m:sub>
            <m:r>
              <w:rPr>
                <w:rFonts w:ascii="Cambria Math" w:eastAsiaTheme="minorEastAsia" w:hAnsi="Cambria Math" w:cs="Times New Roman"/>
                <w:spacing w:val="-4"/>
                <w:sz w:val="28"/>
                <w:szCs w:val="28"/>
                <w:lang w:val="uk-UA"/>
              </w:rPr>
              <m:t>p</m:t>
            </m:r>
          </m:sub>
        </m:sSub>
        <m:r>
          <w:rPr>
            <w:rFonts w:ascii="Cambria Math" w:eastAsiaTheme="minorEastAsia" w:hAnsi="Cambria Math" w:cs="Times New Roman"/>
            <w:spacing w:val="-4"/>
            <w:sz w:val="28"/>
            <w:szCs w:val="28"/>
            <w:lang w:val="uk-UA"/>
          </w:rPr>
          <m:t>+</m:t>
        </m:r>
        <m:sSub>
          <m:sSubPr>
            <m:ctrlPr>
              <w:rPr>
                <w:rFonts w:ascii="Cambria Math" w:eastAsiaTheme="minorEastAsia" w:hAnsi="Cambria Math" w:cs="Times New Roman"/>
                <w:i/>
                <w:spacing w:val="-4"/>
                <w:sz w:val="28"/>
                <w:szCs w:val="28"/>
                <w:lang w:val="uk-UA"/>
              </w:rPr>
            </m:ctrlPr>
          </m:sSubPr>
          <m:e>
            <m:r>
              <w:rPr>
                <w:rFonts w:ascii="Cambria Math" w:eastAsiaTheme="minorEastAsia" w:hAnsi="Cambria Math" w:cs="Times New Roman"/>
                <w:spacing w:val="-4"/>
                <w:sz w:val="28"/>
                <w:szCs w:val="28"/>
                <w:lang w:val="uk-UA"/>
              </w:rPr>
              <m:t>G</m:t>
            </m:r>
          </m:e>
          <m:sub>
            <m:r>
              <w:rPr>
                <w:rFonts w:ascii="Cambria Math" w:eastAsiaTheme="minorEastAsia" w:hAnsi="Cambria Math" w:cs="Times New Roman"/>
                <w:spacing w:val="-4"/>
                <w:sz w:val="28"/>
                <w:szCs w:val="28"/>
                <w:lang w:val="uk-UA"/>
              </w:rPr>
              <m:t>1</m:t>
            </m:r>
          </m:sub>
        </m:sSub>
        <m:sSub>
          <m:sSubPr>
            <m:ctrlPr>
              <w:rPr>
                <w:rFonts w:ascii="Cambria Math" w:eastAsiaTheme="minorEastAsia" w:hAnsi="Cambria Math" w:cs="Times New Roman"/>
                <w:i/>
                <w:spacing w:val="-4"/>
                <w:sz w:val="28"/>
                <w:szCs w:val="28"/>
                <w:lang w:val="uk-UA"/>
              </w:rPr>
            </m:ctrlPr>
          </m:sSubPr>
          <m:e>
            <m:r>
              <w:rPr>
                <w:rFonts w:ascii="Cambria Math" w:eastAsiaTheme="minorEastAsia" w:hAnsi="Cambria Math" w:cs="Times New Roman"/>
                <w:spacing w:val="-4"/>
                <w:sz w:val="28"/>
                <w:szCs w:val="28"/>
                <w:lang w:val="uk-UA"/>
              </w:rPr>
              <m:t>y</m:t>
            </m:r>
          </m:e>
          <m:sub>
            <m:r>
              <w:rPr>
                <w:rFonts w:ascii="Cambria Math" w:eastAsiaTheme="minorEastAsia" w:hAnsi="Cambria Math" w:cs="Times New Roman"/>
                <w:spacing w:val="-4"/>
                <w:sz w:val="28"/>
                <w:szCs w:val="28"/>
                <w:lang w:val="uk-UA"/>
              </w:rPr>
              <m:t>1</m:t>
            </m:r>
          </m:sub>
        </m:sSub>
        <m:r>
          <w:rPr>
            <w:rFonts w:ascii="Cambria Math" w:eastAsiaTheme="minorEastAsia" w:hAnsi="Cambria Math" w:cs="Times New Roman"/>
            <w:spacing w:val="-4"/>
            <w:sz w:val="28"/>
            <w:szCs w:val="28"/>
            <w:lang w:val="uk-UA"/>
          </w:rPr>
          <m:t>+</m:t>
        </m:r>
        <m:sSub>
          <m:sSubPr>
            <m:ctrlPr>
              <w:rPr>
                <w:rFonts w:ascii="Cambria Math" w:eastAsiaTheme="minorEastAsia" w:hAnsi="Cambria Math" w:cs="Times New Roman"/>
                <w:i/>
                <w:spacing w:val="-4"/>
                <w:sz w:val="28"/>
                <w:szCs w:val="28"/>
                <w:lang w:val="uk-UA"/>
              </w:rPr>
            </m:ctrlPr>
          </m:sSubPr>
          <m:e>
            <m:r>
              <w:rPr>
                <w:rFonts w:ascii="Cambria Math" w:eastAsiaTheme="minorEastAsia" w:hAnsi="Cambria Math" w:cs="Times New Roman"/>
                <w:spacing w:val="-4"/>
                <w:sz w:val="28"/>
                <w:szCs w:val="28"/>
                <w:lang w:val="uk-UA"/>
              </w:rPr>
              <m:t>G</m:t>
            </m:r>
          </m:e>
          <m:sub>
            <m:r>
              <w:rPr>
                <w:rFonts w:ascii="Cambria Math" w:eastAsiaTheme="minorEastAsia" w:hAnsi="Cambria Math" w:cs="Times New Roman"/>
                <w:spacing w:val="-4"/>
                <w:sz w:val="28"/>
                <w:szCs w:val="28"/>
                <w:lang w:val="uk-UA"/>
              </w:rPr>
              <m:t>2</m:t>
            </m:r>
          </m:sub>
        </m:sSub>
        <m:sSub>
          <m:sSubPr>
            <m:ctrlPr>
              <w:rPr>
                <w:rFonts w:ascii="Cambria Math" w:eastAsiaTheme="minorEastAsia" w:hAnsi="Cambria Math" w:cs="Times New Roman"/>
                <w:i/>
                <w:spacing w:val="-4"/>
                <w:sz w:val="28"/>
                <w:szCs w:val="28"/>
                <w:lang w:val="uk-UA"/>
              </w:rPr>
            </m:ctrlPr>
          </m:sSubPr>
          <m:e>
            <m:r>
              <w:rPr>
                <w:rFonts w:ascii="Cambria Math" w:eastAsiaTheme="minorEastAsia" w:hAnsi="Cambria Math" w:cs="Times New Roman"/>
                <w:spacing w:val="-4"/>
                <w:sz w:val="28"/>
                <w:szCs w:val="28"/>
                <w:lang w:val="uk-UA"/>
              </w:rPr>
              <m:t>y</m:t>
            </m:r>
          </m:e>
          <m:sub>
            <m:r>
              <w:rPr>
                <w:rFonts w:ascii="Cambria Math" w:eastAsiaTheme="minorEastAsia" w:hAnsi="Cambria Math" w:cs="Times New Roman"/>
                <w:spacing w:val="-4"/>
                <w:sz w:val="28"/>
                <w:szCs w:val="28"/>
                <w:lang w:val="uk-UA"/>
              </w:rPr>
              <m:t>2</m:t>
            </m:r>
          </m:sub>
        </m:sSub>
        <m:r>
          <w:rPr>
            <w:rFonts w:ascii="Cambria Math" w:eastAsiaTheme="minorEastAsia" w:hAnsi="Cambria Math" w:cs="Times New Roman"/>
            <w:spacing w:val="-4"/>
            <w:sz w:val="28"/>
            <w:szCs w:val="28"/>
            <w:lang w:val="uk-UA"/>
          </w:rPr>
          <m:t>-</m:t>
        </m:r>
        <m:sSub>
          <m:sSubPr>
            <m:ctrlPr>
              <w:rPr>
                <w:rFonts w:ascii="Cambria Math" w:eastAsiaTheme="minorEastAsia" w:hAnsi="Cambria Math" w:cs="Times New Roman"/>
                <w:i/>
                <w:spacing w:val="-4"/>
                <w:sz w:val="28"/>
                <w:szCs w:val="28"/>
                <w:lang w:val="uk-UA"/>
              </w:rPr>
            </m:ctrlPr>
          </m:sSubPr>
          <m:e>
            <m:r>
              <w:rPr>
                <w:rFonts w:ascii="Cambria Math" w:eastAsiaTheme="minorEastAsia" w:hAnsi="Cambria Math" w:cs="Times New Roman"/>
                <w:spacing w:val="-4"/>
                <w:sz w:val="28"/>
                <w:szCs w:val="28"/>
                <w:lang w:val="uk-UA"/>
              </w:rPr>
              <m:t>Q</m:t>
            </m:r>
          </m:e>
          <m:sub>
            <m:r>
              <w:rPr>
                <w:rFonts w:ascii="Cambria Math" w:eastAsiaTheme="minorEastAsia" w:hAnsi="Cambria Math" w:cs="Times New Roman"/>
                <w:spacing w:val="-4"/>
                <w:sz w:val="28"/>
                <w:szCs w:val="28"/>
                <w:lang w:val="uk-UA"/>
              </w:rPr>
              <m:t>z</m:t>
            </m:r>
          </m:sub>
        </m:sSub>
        <m:sSub>
          <m:sSubPr>
            <m:ctrlPr>
              <w:rPr>
                <w:rFonts w:ascii="Cambria Math" w:eastAsiaTheme="minorEastAsia" w:hAnsi="Cambria Math" w:cs="Times New Roman"/>
                <w:i/>
                <w:spacing w:val="-4"/>
                <w:sz w:val="28"/>
                <w:szCs w:val="28"/>
                <w:lang w:val="uk-UA"/>
              </w:rPr>
            </m:ctrlPr>
          </m:sSubPr>
          <m:e>
            <m:r>
              <w:rPr>
                <w:rFonts w:ascii="Cambria Math" w:eastAsiaTheme="minorEastAsia" w:hAnsi="Cambria Math" w:cs="Times New Roman"/>
                <w:spacing w:val="-4"/>
                <w:sz w:val="28"/>
                <w:szCs w:val="28"/>
                <w:lang w:val="uk-UA"/>
              </w:rPr>
              <m:t>y</m:t>
            </m:r>
          </m:e>
          <m:sub>
            <m:r>
              <w:rPr>
                <w:rFonts w:ascii="Cambria Math" w:eastAsiaTheme="minorEastAsia" w:hAnsi="Cambria Math" w:cs="Times New Roman"/>
                <w:spacing w:val="-4"/>
                <w:sz w:val="28"/>
                <w:szCs w:val="28"/>
                <w:lang w:val="uk-UA"/>
              </w:rPr>
              <m:t>Q</m:t>
            </m:r>
          </m:sub>
        </m:sSub>
        <m:r>
          <w:rPr>
            <w:rFonts w:ascii="Cambria Math" w:eastAsiaTheme="minorEastAsia" w:hAnsi="Cambria Math" w:cs="Times New Roman"/>
            <w:spacing w:val="-4"/>
            <w:sz w:val="28"/>
            <w:szCs w:val="28"/>
            <w:lang w:val="uk-UA"/>
          </w:rPr>
          <m:t>+</m:t>
        </m:r>
        <m:sSub>
          <m:sSubPr>
            <m:ctrlPr>
              <w:rPr>
                <w:rFonts w:ascii="Cambria Math" w:eastAsiaTheme="minorEastAsia" w:hAnsi="Cambria Math" w:cs="Times New Roman"/>
                <w:i/>
                <w:spacing w:val="-4"/>
                <w:sz w:val="28"/>
                <w:szCs w:val="28"/>
                <w:lang w:val="uk-UA"/>
              </w:rPr>
            </m:ctrlPr>
          </m:sSubPr>
          <m:e>
            <m:r>
              <w:rPr>
                <w:rFonts w:ascii="Cambria Math" w:eastAsiaTheme="minorEastAsia" w:hAnsi="Cambria Math" w:cs="Times New Roman"/>
                <w:spacing w:val="-4"/>
                <w:sz w:val="28"/>
                <w:szCs w:val="28"/>
                <w:lang w:val="uk-UA"/>
              </w:rPr>
              <m:t>+Q</m:t>
            </m:r>
          </m:e>
          <m:sub>
            <m:r>
              <w:rPr>
                <w:rFonts w:ascii="Cambria Math" w:eastAsiaTheme="minorEastAsia" w:hAnsi="Cambria Math" w:cs="Times New Roman"/>
                <w:spacing w:val="-4"/>
                <w:sz w:val="28"/>
                <w:szCs w:val="28"/>
                <w:lang w:val="uk-UA"/>
              </w:rPr>
              <m:t>y</m:t>
            </m:r>
          </m:sub>
        </m:sSub>
        <m:sSub>
          <m:sSubPr>
            <m:ctrlPr>
              <w:rPr>
                <w:rFonts w:ascii="Cambria Math" w:eastAsiaTheme="minorEastAsia" w:hAnsi="Cambria Math" w:cs="Times New Roman"/>
                <w:i/>
                <w:spacing w:val="-4"/>
                <w:sz w:val="28"/>
                <w:szCs w:val="28"/>
                <w:lang w:val="uk-UA"/>
              </w:rPr>
            </m:ctrlPr>
          </m:sSubPr>
          <m:e>
            <m:r>
              <w:rPr>
                <w:rFonts w:ascii="Cambria Math" w:eastAsiaTheme="minorEastAsia" w:hAnsi="Cambria Math" w:cs="Times New Roman"/>
                <w:spacing w:val="-4"/>
                <w:sz w:val="28"/>
                <w:szCs w:val="28"/>
                <w:lang w:val="uk-UA"/>
              </w:rPr>
              <m:t>z</m:t>
            </m:r>
          </m:e>
          <m:sub>
            <m:r>
              <w:rPr>
                <w:rFonts w:ascii="Cambria Math" w:eastAsiaTheme="minorEastAsia" w:hAnsi="Cambria Math" w:cs="Times New Roman"/>
                <w:spacing w:val="-4"/>
                <w:sz w:val="28"/>
                <w:szCs w:val="28"/>
                <w:lang w:val="uk-UA"/>
              </w:rPr>
              <m:t>Q</m:t>
            </m:r>
          </m:sub>
        </m:sSub>
      </m:oMath>
      <w:r w:rsidRPr="008B5F0A">
        <w:rPr>
          <w:rFonts w:ascii="Times New Roman" w:eastAsiaTheme="minorEastAsia" w:hAnsi="Times New Roman" w:cs="Times New Roman"/>
          <w:spacing w:val="-4"/>
          <w:sz w:val="28"/>
          <w:szCs w:val="28"/>
          <w:lang w:val="uk-UA"/>
        </w:rPr>
        <w:t>.</w:t>
      </w:r>
    </w:p>
    <w:p w:rsidR="0014544F" w:rsidRPr="008B5F0A" w:rsidRDefault="0014544F" w:rsidP="008309E5">
      <w:pPr>
        <w:ind w:firstLine="709"/>
        <w:rPr>
          <w:rFonts w:ascii="Times New Roman" w:hAnsi="Times New Roman" w:cs="Times New Roman"/>
          <w:sz w:val="28"/>
          <w:szCs w:val="28"/>
          <w:lang w:val="uk-UA"/>
        </w:rPr>
      </w:pPr>
      <w:r w:rsidRPr="008B5F0A">
        <w:rPr>
          <w:rFonts w:ascii="Times New Roman" w:hAnsi="Times New Roman" w:cs="Times New Roman"/>
          <w:sz w:val="28"/>
          <w:szCs w:val="28"/>
          <w:lang w:val="uk-UA"/>
        </w:rPr>
        <w:t xml:space="preserve">Для </w:t>
      </w:r>
      <w:r w:rsidRPr="008B5F0A">
        <w:rPr>
          <w:rFonts w:ascii="Times New Roman" w:hAnsi="Times New Roman" w:cs="Times New Roman"/>
          <w:i/>
          <w:sz w:val="28"/>
          <w:szCs w:val="28"/>
          <w:lang w:val="uk-UA"/>
        </w:rPr>
        <w:t>гострокутних</w:t>
      </w:r>
      <w:r w:rsidRPr="008B5F0A">
        <w:rPr>
          <w:rFonts w:ascii="Times New Roman" w:hAnsi="Times New Roman" w:cs="Times New Roman"/>
          <w:sz w:val="28"/>
          <w:szCs w:val="28"/>
          <w:lang w:val="uk-UA"/>
        </w:rPr>
        <w:t xml:space="preserve"> напрямних за формою «ластівчин хвіст»:</w:t>
      </w:r>
    </w:p>
    <w:p w:rsidR="0014544F" w:rsidRPr="008B5F0A" w:rsidRDefault="0014544F" w:rsidP="008309E5">
      <w:pPr>
        <w:ind w:firstLine="709"/>
        <w:rPr>
          <w:rFonts w:ascii="Times New Roman" w:hAnsi="Times New Roman" w:cs="Times New Roman"/>
          <w:sz w:val="28"/>
          <w:szCs w:val="28"/>
          <w:lang w:val="uk-UA"/>
        </w:rPr>
      </w:pPr>
      <w:r w:rsidRPr="008B5F0A">
        <w:rPr>
          <w:rFonts w:ascii="Times New Roman" w:hAnsi="Times New Roman" w:cs="Times New Roman"/>
          <w:sz w:val="28"/>
          <w:szCs w:val="28"/>
          <w:lang w:val="uk-UA"/>
        </w:rPr>
        <w:t xml:space="preserve">при роботі однієї основної грані та двох нахилених (якщо </w:t>
      </w:r>
      <m:oMath>
        <m:r>
          <w:rPr>
            <w:rFonts w:ascii="Cambria Math" w:hAnsi="Cambria Math" w:cs="Times New Roman"/>
            <w:sz w:val="28"/>
            <w:szCs w:val="28"/>
            <w:lang w:val="uk-UA"/>
          </w:rPr>
          <m:t>C&gt;0</m:t>
        </m:r>
      </m:oMath>
      <w:r w:rsidRPr="008B5F0A">
        <w:rPr>
          <w:rFonts w:ascii="Times New Roman" w:eastAsiaTheme="minorEastAsia" w:hAnsi="Times New Roman" w:cs="Times New Roman"/>
          <w:sz w:val="28"/>
          <w:szCs w:val="28"/>
          <w:lang w:val="uk-UA"/>
        </w:rPr>
        <w:t xml:space="preserve"> </w:t>
      </w:r>
      <w:r w:rsidRPr="008B5F0A">
        <w:rPr>
          <w:rFonts w:ascii="Times New Roman" w:hAnsi="Times New Roman" w:cs="Times New Roman"/>
          <w:sz w:val="28"/>
          <w:szCs w:val="28"/>
          <w:lang w:val="uk-UA"/>
        </w:rPr>
        <w:t xml:space="preserve">рис. </w:t>
      </w:r>
      <w:r w:rsidR="009B4F4D" w:rsidRPr="008B5F0A">
        <w:rPr>
          <w:rFonts w:ascii="Times New Roman" w:hAnsi="Times New Roman" w:cs="Times New Roman"/>
          <w:sz w:val="28"/>
          <w:szCs w:val="28"/>
          <w:lang w:val="uk-UA"/>
        </w:rPr>
        <w:t>3.</w:t>
      </w:r>
      <w:r w:rsidRPr="008B5F0A">
        <w:rPr>
          <w:rFonts w:ascii="Times New Roman" w:hAnsi="Times New Roman" w:cs="Times New Roman"/>
          <w:sz w:val="28"/>
          <w:szCs w:val="28"/>
          <w:lang w:val="uk-UA"/>
        </w:rPr>
        <w:t>3, а)</w:t>
      </w:r>
    </w:p>
    <w:p w:rsidR="0014544F" w:rsidRPr="008B5F0A" w:rsidRDefault="0014544F" w:rsidP="0014544F">
      <w:pPr>
        <w:jc w:val="center"/>
        <w:rPr>
          <w:rFonts w:ascii="Times New Roman" w:eastAsiaTheme="minorEastAsia" w:hAnsi="Times New Roman" w:cs="Times New Roman"/>
          <w:sz w:val="28"/>
          <w:szCs w:val="28"/>
          <w:lang w:val="uk-UA"/>
        </w:rPr>
      </w:pPr>
      <m:oMathPara>
        <m:oMath>
          <m:r>
            <w:rPr>
              <w:rFonts w:ascii="Cambria Math" w:hAnsi="Cambria Math" w:cs="Times New Roman"/>
              <w:sz w:val="28"/>
              <w:szCs w:val="28"/>
              <w:lang w:val="uk-UA"/>
            </w:rPr>
            <m:t>A=</m:t>
          </m:r>
          <m:f>
            <m:fPr>
              <m:ctrlPr>
                <w:rPr>
                  <w:rFonts w:ascii="Cambria Math" w:hAnsi="Cambria Math" w:cs="Times New Roman"/>
                  <w:i/>
                  <w:sz w:val="28"/>
                  <w:szCs w:val="28"/>
                  <w:lang w:val="uk-UA"/>
                </w:rPr>
              </m:ctrlPr>
            </m:fPr>
            <m:num>
              <m:sSub>
                <m:sSubPr>
                  <m:ctrlPr>
                    <w:rPr>
                      <w:rFonts w:ascii="Cambria Math" w:hAnsi="Cambria Math" w:cs="Times New Roman"/>
                      <w:i/>
                      <w:sz w:val="28"/>
                      <w:szCs w:val="28"/>
                      <w:lang w:val="uk-UA"/>
                    </w:rPr>
                  </m:ctrlPr>
                </m:sSubPr>
                <m:e>
                  <m:r>
                    <w:rPr>
                      <w:rFonts w:ascii="Cambria Math" w:hAnsi="Cambria Math" w:cs="Times New Roman"/>
                      <w:sz w:val="28"/>
                      <w:szCs w:val="28"/>
                      <w:lang w:val="uk-UA"/>
                    </w:rPr>
                    <m:t>M</m:t>
                  </m:r>
                </m:e>
                <m:sub>
                  <m:r>
                    <w:rPr>
                      <w:rFonts w:ascii="Cambria Math" w:hAnsi="Cambria Math" w:cs="Times New Roman"/>
                      <w:sz w:val="28"/>
                      <w:szCs w:val="28"/>
                      <w:lang w:val="uk-UA"/>
                    </w:rPr>
                    <m:t>x</m:t>
                  </m:r>
                </m:sub>
              </m:sSub>
              <m:r>
                <w:rPr>
                  <w:rFonts w:ascii="Cambria Math" w:hAnsi="Cambria Math" w:cs="Times New Roman"/>
                  <w:sz w:val="28"/>
                  <w:szCs w:val="28"/>
                  <w:lang w:val="uk-UA"/>
                </w:rPr>
                <m:t>+</m:t>
              </m:r>
              <m:sSub>
                <m:sSubPr>
                  <m:ctrlPr>
                    <w:rPr>
                      <w:rFonts w:ascii="Cambria Math" w:hAnsi="Cambria Math" w:cs="Times New Roman"/>
                      <w:i/>
                      <w:sz w:val="28"/>
                      <w:szCs w:val="28"/>
                      <w:lang w:val="uk-UA"/>
                    </w:rPr>
                  </m:ctrlPr>
                </m:sSubPr>
                <m:e>
                  <m:r>
                    <w:rPr>
                      <w:rFonts w:ascii="Cambria Math" w:hAnsi="Cambria Math" w:cs="Times New Roman"/>
                      <w:sz w:val="28"/>
                      <w:szCs w:val="28"/>
                      <w:lang w:val="uk-UA"/>
                    </w:rPr>
                    <m:t>P</m:t>
                  </m:r>
                </m:e>
                <m:sub>
                  <m:r>
                    <w:rPr>
                      <w:rFonts w:ascii="Cambria Math" w:hAnsi="Cambria Math" w:cs="Times New Roman"/>
                      <w:sz w:val="28"/>
                      <w:szCs w:val="28"/>
                      <w:lang w:val="uk-UA"/>
                    </w:rPr>
                    <m:t>y</m:t>
                  </m:r>
                </m:sub>
              </m:sSub>
              <m:d>
                <m:dPr>
                  <m:begChr m:val="["/>
                  <m:endChr m:val="]"/>
                  <m:ctrlPr>
                    <w:rPr>
                      <w:rFonts w:ascii="Cambria Math" w:hAnsi="Cambria Math" w:cs="Times New Roman"/>
                      <w:i/>
                      <w:sz w:val="28"/>
                      <w:szCs w:val="28"/>
                      <w:lang w:val="uk-UA"/>
                    </w:rPr>
                  </m:ctrlPr>
                </m:dPr>
                <m:e>
                  <m:sSub>
                    <m:sSubPr>
                      <m:ctrlPr>
                        <w:rPr>
                          <w:rFonts w:ascii="Cambria Math" w:hAnsi="Cambria Math" w:cs="Times New Roman"/>
                          <w:i/>
                          <w:sz w:val="28"/>
                          <w:szCs w:val="28"/>
                          <w:lang w:val="uk-UA"/>
                        </w:rPr>
                      </m:ctrlPr>
                    </m:sSubPr>
                    <m:e>
                      <m:r>
                        <w:rPr>
                          <w:rFonts w:ascii="Cambria Math" w:hAnsi="Cambria Math" w:cs="Times New Roman"/>
                          <w:sz w:val="28"/>
                          <w:szCs w:val="28"/>
                          <w:lang w:val="uk-UA"/>
                        </w:rPr>
                        <m:t>z</m:t>
                      </m:r>
                    </m:e>
                    <m:sub>
                      <m:r>
                        <w:rPr>
                          <w:rFonts w:ascii="Cambria Math" w:hAnsi="Cambria Math" w:cs="Times New Roman"/>
                          <w:sz w:val="28"/>
                          <w:szCs w:val="28"/>
                          <w:lang w:val="uk-UA"/>
                        </w:rPr>
                        <m:t>B</m:t>
                      </m:r>
                    </m:sub>
                  </m:sSub>
                  <m:r>
                    <w:rPr>
                      <w:rFonts w:ascii="Cambria Math" w:hAnsi="Cambria Math" w:cs="Times New Roman"/>
                      <w:sz w:val="28"/>
                      <w:szCs w:val="28"/>
                      <w:lang w:val="uk-UA"/>
                    </w:rPr>
                    <m:t>+</m:t>
                  </m:r>
                  <m:sSub>
                    <m:sSubPr>
                      <m:ctrlPr>
                        <w:rPr>
                          <w:rFonts w:ascii="Cambria Math" w:hAnsi="Cambria Math" w:cs="Times New Roman"/>
                          <w:i/>
                          <w:sz w:val="28"/>
                          <w:szCs w:val="28"/>
                          <w:lang w:val="uk-UA"/>
                        </w:rPr>
                      </m:ctrlPr>
                    </m:sSubPr>
                    <m:e>
                      <m:r>
                        <w:rPr>
                          <w:rFonts w:ascii="Cambria Math" w:hAnsi="Cambria Math" w:cs="Times New Roman"/>
                          <w:sz w:val="28"/>
                          <w:szCs w:val="28"/>
                          <w:lang w:val="uk-UA"/>
                        </w:rPr>
                        <m:t>y</m:t>
                      </m:r>
                    </m:e>
                    <m:sub>
                      <m:r>
                        <w:rPr>
                          <w:rFonts w:ascii="Cambria Math" w:hAnsi="Cambria Math" w:cs="Times New Roman"/>
                          <w:sz w:val="28"/>
                          <w:szCs w:val="28"/>
                          <w:lang w:val="uk-UA"/>
                        </w:rPr>
                        <m:t>B</m:t>
                      </m:r>
                    </m:sub>
                  </m:sSub>
                  <m:r>
                    <m:rPr>
                      <m:sty m:val="p"/>
                    </m:rPr>
                    <w:rPr>
                      <w:rFonts w:ascii="Cambria Math" w:hAnsi="Cambria Math" w:cs="Times New Roman"/>
                      <w:sz w:val="28"/>
                      <w:szCs w:val="28"/>
                      <w:lang w:val="uk-UA"/>
                    </w:rPr>
                    <m:t>ctg</m:t>
                  </m:r>
                  <m:r>
                    <w:rPr>
                      <w:rFonts w:ascii="Cambria Math" w:hAnsi="Cambria Math" w:cs="Times New Roman"/>
                      <w:sz w:val="28"/>
                      <w:szCs w:val="28"/>
                      <w:lang w:val="uk-UA"/>
                    </w:rPr>
                    <m:t>α</m:t>
                  </m:r>
                </m:e>
              </m:d>
            </m:num>
            <m:den>
              <m:sSub>
                <m:sSubPr>
                  <m:ctrlPr>
                    <w:rPr>
                      <w:rFonts w:ascii="Cambria Math" w:hAnsi="Cambria Math" w:cs="Times New Roman"/>
                      <w:i/>
                      <w:sz w:val="28"/>
                      <w:szCs w:val="28"/>
                      <w:lang w:val="uk-UA"/>
                    </w:rPr>
                  </m:ctrlPr>
                </m:sSubPr>
                <m:e>
                  <m:r>
                    <w:rPr>
                      <w:rFonts w:ascii="Cambria Math" w:hAnsi="Cambria Math" w:cs="Times New Roman"/>
                      <w:sz w:val="28"/>
                      <w:szCs w:val="28"/>
                      <w:lang w:val="uk-UA"/>
                    </w:rPr>
                    <m:t>y</m:t>
                  </m:r>
                </m:e>
                <m:sub>
                  <m:r>
                    <w:rPr>
                      <w:rFonts w:ascii="Cambria Math" w:hAnsi="Cambria Math" w:cs="Times New Roman"/>
                      <w:sz w:val="28"/>
                      <w:szCs w:val="28"/>
                      <w:lang w:val="uk-UA"/>
                    </w:rPr>
                    <m:t>A</m:t>
                  </m:r>
                </m:sub>
              </m:sSub>
            </m:den>
          </m:f>
          <m:r>
            <w:rPr>
              <w:rFonts w:ascii="Cambria Math" w:eastAsiaTheme="minorEastAsia" w:hAnsi="Cambria Math" w:cs="Times New Roman"/>
              <w:sz w:val="28"/>
              <w:szCs w:val="28"/>
              <w:lang w:val="uk-UA"/>
            </w:rPr>
            <m:t>,  B=</m:t>
          </m:r>
          <m:f>
            <m:fPr>
              <m:ctrlPr>
                <w:rPr>
                  <w:rFonts w:ascii="Cambria Math" w:eastAsiaTheme="minorEastAsia" w:hAnsi="Cambria Math" w:cs="Times New Roman"/>
                  <w:i/>
                  <w:sz w:val="28"/>
                  <w:szCs w:val="28"/>
                  <w:lang w:val="uk-UA"/>
                </w:rPr>
              </m:ctrlPr>
            </m:fPr>
            <m:num>
              <m:d>
                <m:dPr>
                  <m:ctrlPr>
                    <w:rPr>
                      <w:rFonts w:ascii="Cambria Math" w:eastAsiaTheme="minorEastAsia" w:hAnsi="Cambria Math" w:cs="Times New Roman"/>
                      <w:i/>
                      <w:sz w:val="28"/>
                      <w:szCs w:val="28"/>
                      <w:lang w:val="uk-UA"/>
                    </w:rPr>
                  </m:ctrlPr>
                </m:dPr>
                <m:e>
                  <m:r>
                    <w:rPr>
                      <w:rFonts w:ascii="Cambria Math" w:eastAsiaTheme="minorEastAsia" w:hAnsi="Cambria Math" w:cs="Times New Roman"/>
                      <w:sz w:val="28"/>
                      <w:szCs w:val="28"/>
                      <w:lang w:val="uk-UA"/>
                    </w:rPr>
                    <m:t>A-</m:t>
                  </m:r>
                  <m:sSub>
                    <m:sSubPr>
                      <m:ctrlPr>
                        <w:rPr>
                          <w:rFonts w:ascii="Cambria Math" w:eastAsiaTheme="minorEastAsia" w:hAnsi="Cambria Math" w:cs="Times New Roman"/>
                          <w:i/>
                          <w:sz w:val="28"/>
                          <w:szCs w:val="28"/>
                          <w:lang w:val="uk-UA"/>
                        </w:rPr>
                      </m:ctrlPr>
                    </m:sSubPr>
                    <m:e>
                      <m:r>
                        <w:rPr>
                          <w:rFonts w:ascii="Cambria Math" w:eastAsiaTheme="minorEastAsia" w:hAnsi="Cambria Math" w:cs="Times New Roman"/>
                          <w:sz w:val="28"/>
                          <w:szCs w:val="28"/>
                          <w:lang w:val="uk-UA"/>
                        </w:rPr>
                        <m:t>P</m:t>
                      </m:r>
                    </m:e>
                    <m:sub>
                      <m:r>
                        <w:rPr>
                          <w:rFonts w:ascii="Cambria Math" w:eastAsiaTheme="minorEastAsia" w:hAnsi="Cambria Math" w:cs="Times New Roman"/>
                          <w:sz w:val="28"/>
                          <w:szCs w:val="28"/>
                          <w:lang w:val="uk-UA"/>
                        </w:rPr>
                        <m:t>z</m:t>
                      </m:r>
                    </m:sub>
                  </m:sSub>
                  <m:r>
                    <w:rPr>
                      <w:rFonts w:ascii="Cambria Math" w:eastAsiaTheme="minorEastAsia" w:hAnsi="Cambria Math" w:cs="Times New Roman"/>
                      <w:sz w:val="28"/>
                      <w:szCs w:val="28"/>
                      <w:lang w:val="uk-UA"/>
                    </w:rPr>
                    <m:t>-G</m:t>
                  </m:r>
                </m:e>
              </m:d>
              <m:sSub>
                <m:sSubPr>
                  <m:ctrlPr>
                    <w:rPr>
                      <w:rFonts w:ascii="Cambria Math" w:eastAsiaTheme="minorEastAsia" w:hAnsi="Cambria Math" w:cs="Times New Roman"/>
                      <w:i/>
                      <w:sz w:val="28"/>
                      <w:szCs w:val="28"/>
                      <w:lang w:val="uk-UA"/>
                    </w:rPr>
                  </m:ctrlPr>
                </m:sSubPr>
                <m:e>
                  <m:r>
                    <m:rPr>
                      <m:sty m:val="p"/>
                    </m:rPr>
                    <w:rPr>
                      <w:rFonts w:ascii="Cambria Math" w:eastAsiaTheme="minorEastAsia" w:hAnsi="Cambria Math" w:cs="Times New Roman"/>
                      <w:sz w:val="28"/>
                      <w:szCs w:val="28"/>
                      <w:lang w:val="uk-UA"/>
                    </w:rPr>
                    <m:t>sin</m:t>
                  </m:r>
                  <m:r>
                    <w:rPr>
                      <w:rFonts w:ascii="Cambria Math" w:eastAsiaTheme="minorEastAsia" w:hAnsi="Cambria Math" w:cs="Times New Roman"/>
                      <w:sz w:val="28"/>
                      <w:szCs w:val="28"/>
                      <w:lang w:val="uk-UA"/>
                    </w:rPr>
                    <m:t>α+P</m:t>
                  </m:r>
                </m:e>
                <m:sub>
                  <m:r>
                    <w:rPr>
                      <w:rFonts w:ascii="Cambria Math" w:eastAsiaTheme="minorEastAsia" w:hAnsi="Cambria Math" w:cs="Times New Roman"/>
                      <w:sz w:val="28"/>
                      <w:szCs w:val="28"/>
                      <w:lang w:val="uk-UA"/>
                    </w:rPr>
                    <m:t>y</m:t>
                  </m:r>
                </m:sub>
              </m:sSub>
              <m:r>
                <m:rPr>
                  <m:sty m:val="p"/>
                </m:rPr>
                <w:rPr>
                  <w:rFonts w:ascii="Cambria Math" w:eastAsiaTheme="minorEastAsia" w:hAnsi="Cambria Math" w:cs="Times New Roman"/>
                  <w:sz w:val="28"/>
                  <w:szCs w:val="28"/>
                  <w:lang w:val="uk-UA"/>
                </w:rPr>
                <m:t>cos</m:t>
              </m:r>
              <m:r>
                <w:rPr>
                  <w:rFonts w:ascii="Cambria Math" w:eastAsiaTheme="minorEastAsia" w:hAnsi="Cambria Math" w:cs="Times New Roman"/>
                  <w:sz w:val="28"/>
                  <w:szCs w:val="28"/>
                  <w:lang w:val="uk-UA"/>
                </w:rPr>
                <m:t>α</m:t>
              </m:r>
            </m:num>
            <m:den>
              <m:r>
                <m:rPr>
                  <m:sty m:val="p"/>
                </m:rPr>
                <w:rPr>
                  <w:rFonts w:ascii="Cambria Math" w:eastAsiaTheme="minorEastAsia" w:hAnsi="Cambria Math" w:cs="Times New Roman"/>
                  <w:sz w:val="28"/>
                  <w:szCs w:val="28"/>
                  <w:lang w:val="uk-UA"/>
                </w:rPr>
                <m:t>sin2</m:t>
              </m:r>
              <m:r>
                <w:rPr>
                  <w:rFonts w:ascii="Cambria Math" w:eastAsiaTheme="minorEastAsia" w:hAnsi="Cambria Math" w:cs="Times New Roman"/>
                  <w:sz w:val="28"/>
                  <w:szCs w:val="28"/>
                  <w:lang w:val="uk-UA"/>
                </w:rPr>
                <m:t>α</m:t>
              </m:r>
            </m:den>
          </m:f>
          <m:r>
            <w:rPr>
              <w:rFonts w:ascii="Cambria Math" w:eastAsiaTheme="minorEastAsia" w:hAnsi="Cambria Math" w:cs="Times New Roman"/>
              <w:sz w:val="28"/>
              <w:szCs w:val="28"/>
              <w:lang w:val="uk-UA"/>
            </w:rPr>
            <m:t>,</m:t>
          </m:r>
        </m:oMath>
      </m:oMathPara>
    </w:p>
    <w:p w:rsidR="0014544F" w:rsidRPr="008B5F0A" w:rsidRDefault="0014544F" w:rsidP="0014544F">
      <w:pPr>
        <w:jc w:val="center"/>
        <w:rPr>
          <w:rFonts w:ascii="Times New Roman" w:eastAsiaTheme="minorEastAsia" w:hAnsi="Times New Roman" w:cs="Times New Roman"/>
          <w:sz w:val="28"/>
          <w:szCs w:val="28"/>
          <w:lang w:val="uk-UA"/>
        </w:rPr>
      </w:pPr>
      <m:oMathPara>
        <m:oMath>
          <m:r>
            <w:rPr>
              <w:rFonts w:ascii="Cambria Math" w:eastAsiaTheme="minorEastAsia" w:hAnsi="Cambria Math" w:cs="Times New Roman"/>
              <w:sz w:val="28"/>
              <w:szCs w:val="28"/>
              <w:lang w:val="uk-UA"/>
            </w:rPr>
            <m:t xml:space="preserve"> C=</m:t>
          </m:r>
          <m:f>
            <m:fPr>
              <m:ctrlPr>
                <w:rPr>
                  <w:rFonts w:ascii="Cambria Math" w:eastAsiaTheme="minorEastAsia" w:hAnsi="Cambria Math" w:cs="Times New Roman"/>
                  <w:i/>
                  <w:sz w:val="28"/>
                  <w:szCs w:val="28"/>
                  <w:lang w:val="uk-UA"/>
                </w:rPr>
              </m:ctrlPr>
            </m:fPr>
            <m:num>
              <m:d>
                <m:dPr>
                  <m:ctrlPr>
                    <w:rPr>
                      <w:rFonts w:ascii="Cambria Math" w:eastAsiaTheme="minorEastAsia" w:hAnsi="Cambria Math" w:cs="Times New Roman"/>
                      <w:i/>
                      <w:sz w:val="28"/>
                      <w:szCs w:val="28"/>
                      <w:lang w:val="uk-UA"/>
                    </w:rPr>
                  </m:ctrlPr>
                </m:dPr>
                <m:e>
                  <m:r>
                    <w:rPr>
                      <w:rFonts w:ascii="Cambria Math" w:eastAsiaTheme="minorEastAsia" w:hAnsi="Cambria Math" w:cs="Times New Roman"/>
                      <w:sz w:val="28"/>
                      <w:szCs w:val="28"/>
                      <w:lang w:val="uk-UA"/>
                    </w:rPr>
                    <m:t>A-</m:t>
                  </m:r>
                  <m:sSub>
                    <m:sSubPr>
                      <m:ctrlPr>
                        <w:rPr>
                          <w:rFonts w:ascii="Cambria Math" w:eastAsiaTheme="minorEastAsia" w:hAnsi="Cambria Math" w:cs="Times New Roman"/>
                          <w:i/>
                          <w:sz w:val="28"/>
                          <w:szCs w:val="28"/>
                          <w:lang w:val="uk-UA"/>
                        </w:rPr>
                      </m:ctrlPr>
                    </m:sSubPr>
                    <m:e>
                      <m:r>
                        <w:rPr>
                          <w:rFonts w:ascii="Cambria Math" w:eastAsiaTheme="minorEastAsia" w:hAnsi="Cambria Math" w:cs="Times New Roman"/>
                          <w:sz w:val="28"/>
                          <w:szCs w:val="28"/>
                          <w:lang w:val="uk-UA"/>
                        </w:rPr>
                        <m:t>P</m:t>
                      </m:r>
                    </m:e>
                    <m:sub>
                      <m:r>
                        <w:rPr>
                          <w:rFonts w:ascii="Cambria Math" w:eastAsiaTheme="minorEastAsia" w:hAnsi="Cambria Math" w:cs="Times New Roman"/>
                          <w:sz w:val="28"/>
                          <w:szCs w:val="28"/>
                          <w:lang w:val="uk-UA"/>
                        </w:rPr>
                        <m:t>z</m:t>
                      </m:r>
                    </m:sub>
                  </m:sSub>
                  <m:r>
                    <w:rPr>
                      <w:rFonts w:ascii="Cambria Math" w:eastAsiaTheme="minorEastAsia" w:hAnsi="Cambria Math" w:cs="Times New Roman"/>
                      <w:sz w:val="28"/>
                      <w:szCs w:val="28"/>
                      <w:lang w:val="uk-UA"/>
                    </w:rPr>
                    <m:t>-G</m:t>
                  </m:r>
                </m:e>
              </m:d>
              <m:sSub>
                <m:sSubPr>
                  <m:ctrlPr>
                    <w:rPr>
                      <w:rFonts w:ascii="Cambria Math" w:eastAsiaTheme="minorEastAsia" w:hAnsi="Cambria Math" w:cs="Times New Roman"/>
                      <w:i/>
                      <w:sz w:val="28"/>
                      <w:szCs w:val="28"/>
                      <w:lang w:val="uk-UA"/>
                    </w:rPr>
                  </m:ctrlPr>
                </m:sSubPr>
                <m:e>
                  <m:r>
                    <m:rPr>
                      <m:sty m:val="p"/>
                    </m:rPr>
                    <w:rPr>
                      <w:rFonts w:ascii="Cambria Math" w:eastAsiaTheme="minorEastAsia" w:hAnsi="Cambria Math" w:cs="Times New Roman"/>
                      <w:sz w:val="28"/>
                      <w:szCs w:val="28"/>
                      <w:lang w:val="uk-UA"/>
                    </w:rPr>
                    <m:t>sin</m:t>
                  </m:r>
                  <m:r>
                    <w:rPr>
                      <w:rFonts w:ascii="Cambria Math" w:eastAsiaTheme="minorEastAsia" w:hAnsi="Cambria Math" w:cs="Times New Roman"/>
                      <w:sz w:val="28"/>
                      <w:szCs w:val="28"/>
                      <w:lang w:val="uk-UA"/>
                    </w:rPr>
                    <m:t>α-P</m:t>
                  </m:r>
                </m:e>
                <m:sub>
                  <m:r>
                    <w:rPr>
                      <w:rFonts w:ascii="Cambria Math" w:eastAsiaTheme="minorEastAsia" w:hAnsi="Cambria Math" w:cs="Times New Roman"/>
                      <w:sz w:val="28"/>
                      <w:szCs w:val="28"/>
                      <w:lang w:val="uk-UA"/>
                    </w:rPr>
                    <m:t>y</m:t>
                  </m:r>
                </m:sub>
              </m:sSub>
              <m:r>
                <m:rPr>
                  <m:sty m:val="p"/>
                </m:rPr>
                <w:rPr>
                  <w:rFonts w:ascii="Cambria Math" w:eastAsiaTheme="minorEastAsia" w:hAnsi="Cambria Math" w:cs="Times New Roman"/>
                  <w:sz w:val="28"/>
                  <w:szCs w:val="28"/>
                  <w:lang w:val="uk-UA"/>
                </w:rPr>
                <m:t>cos</m:t>
              </m:r>
              <m:r>
                <w:rPr>
                  <w:rFonts w:ascii="Cambria Math" w:eastAsiaTheme="minorEastAsia" w:hAnsi="Cambria Math" w:cs="Times New Roman"/>
                  <w:sz w:val="28"/>
                  <w:szCs w:val="28"/>
                  <w:lang w:val="uk-UA"/>
                </w:rPr>
                <m:t>α</m:t>
              </m:r>
            </m:num>
            <m:den>
              <m:r>
                <m:rPr>
                  <m:sty m:val="p"/>
                </m:rPr>
                <w:rPr>
                  <w:rFonts w:ascii="Cambria Math" w:eastAsiaTheme="minorEastAsia" w:hAnsi="Cambria Math" w:cs="Times New Roman"/>
                  <w:sz w:val="28"/>
                  <w:szCs w:val="28"/>
                  <w:lang w:val="uk-UA"/>
                </w:rPr>
                <m:t>sin2</m:t>
              </m:r>
              <m:r>
                <w:rPr>
                  <w:rFonts w:ascii="Cambria Math" w:eastAsiaTheme="minorEastAsia" w:hAnsi="Cambria Math" w:cs="Times New Roman"/>
                  <w:sz w:val="28"/>
                  <w:szCs w:val="28"/>
                  <w:lang w:val="uk-UA"/>
                </w:rPr>
                <m:t>α</m:t>
              </m:r>
            </m:den>
          </m:f>
          <m:r>
            <w:rPr>
              <w:rFonts w:ascii="Cambria Math" w:eastAsiaTheme="minorEastAsia" w:hAnsi="Cambria Math" w:cs="Times New Roman"/>
              <w:sz w:val="28"/>
              <w:szCs w:val="28"/>
              <w:lang w:val="uk-UA"/>
            </w:rPr>
            <m:t>,</m:t>
          </m:r>
        </m:oMath>
      </m:oMathPara>
    </w:p>
    <w:p w:rsidR="008309E5" w:rsidRPr="008B5F0A" w:rsidRDefault="008309E5" w:rsidP="0014544F">
      <w:pPr>
        <w:jc w:val="center"/>
        <w:rPr>
          <w:rFonts w:ascii="Times New Roman" w:eastAsiaTheme="minorEastAsia" w:hAnsi="Times New Roman" w:cs="Times New Roman"/>
          <w:sz w:val="28"/>
          <w:szCs w:val="28"/>
          <w:lang w:val="uk-UA"/>
        </w:rPr>
      </w:pPr>
    </w:p>
    <w:p w:rsidR="0014544F" w:rsidRPr="008B5F0A" w:rsidRDefault="0014544F" w:rsidP="008309E5">
      <w:pPr>
        <w:ind w:firstLine="709"/>
        <w:rPr>
          <w:rFonts w:ascii="Times New Roman" w:hAnsi="Times New Roman" w:cs="Times New Roman"/>
          <w:sz w:val="28"/>
          <w:szCs w:val="28"/>
          <w:lang w:val="uk-UA"/>
        </w:rPr>
      </w:pPr>
      <w:r w:rsidRPr="008B5F0A">
        <w:rPr>
          <w:rFonts w:ascii="Times New Roman" w:hAnsi="Times New Roman" w:cs="Times New Roman"/>
          <w:sz w:val="28"/>
          <w:szCs w:val="28"/>
          <w:lang w:val="uk-UA"/>
        </w:rPr>
        <w:t xml:space="preserve">де </w:t>
      </w:r>
      <m:oMath>
        <m:sSub>
          <m:sSubPr>
            <m:ctrlPr>
              <w:rPr>
                <w:rFonts w:ascii="Cambria Math" w:eastAsiaTheme="minorEastAsia" w:hAnsi="Cambria Math" w:cs="Times New Roman"/>
                <w:i/>
                <w:sz w:val="28"/>
                <w:szCs w:val="28"/>
                <w:lang w:val="uk-UA"/>
              </w:rPr>
            </m:ctrlPr>
          </m:sSubPr>
          <m:e>
            <m:r>
              <w:rPr>
                <w:rFonts w:ascii="Cambria Math" w:eastAsiaTheme="minorEastAsia" w:hAnsi="Cambria Math" w:cs="Times New Roman"/>
                <w:sz w:val="28"/>
                <w:szCs w:val="28"/>
                <w:lang w:val="uk-UA"/>
              </w:rPr>
              <m:t>M</m:t>
            </m:r>
          </m:e>
          <m:sub>
            <m:r>
              <w:rPr>
                <w:rFonts w:ascii="Cambria Math" w:eastAsiaTheme="minorEastAsia" w:hAnsi="Cambria Math" w:cs="Times New Roman"/>
                <w:sz w:val="28"/>
                <w:szCs w:val="28"/>
                <w:lang w:val="uk-UA"/>
              </w:rPr>
              <m:t>x</m:t>
            </m:r>
          </m:sub>
        </m:sSub>
        <m:r>
          <w:rPr>
            <w:rFonts w:ascii="Cambria Math" w:eastAsiaTheme="minorEastAsia" w:hAnsi="Cambria Math" w:cs="Times New Roman"/>
            <w:sz w:val="28"/>
            <w:szCs w:val="28"/>
            <w:lang w:val="uk-UA"/>
          </w:rPr>
          <m:t>=</m:t>
        </m:r>
        <m:sSub>
          <m:sSubPr>
            <m:ctrlPr>
              <w:rPr>
                <w:rFonts w:ascii="Cambria Math" w:eastAsiaTheme="minorEastAsia" w:hAnsi="Cambria Math" w:cs="Times New Roman"/>
                <w:i/>
                <w:sz w:val="28"/>
                <w:szCs w:val="28"/>
                <w:lang w:val="uk-UA"/>
              </w:rPr>
            </m:ctrlPr>
          </m:sSubPr>
          <m:e>
            <m:r>
              <w:rPr>
                <w:rFonts w:ascii="Cambria Math" w:eastAsiaTheme="minorEastAsia" w:hAnsi="Cambria Math" w:cs="Times New Roman"/>
                <w:sz w:val="28"/>
                <w:szCs w:val="28"/>
                <w:lang w:val="uk-UA"/>
              </w:rPr>
              <m:t>P</m:t>
            </m:r>
          </m:e>
          <m:sub>
            <m:r>
              <w:rPr>
                <w:rFonts w:ascii="Cambria Math" w:eastAsiaTheme="minorEastAsia" w:hAnsi="Cambria Math" w:cs="Times New Roman"/>
                <w:sz w:val="28"/>
                <w:szCs w:val="28"/>
                <w:lang w:val="uk-UA"/>
              </w:rPr>
              <m:t>z</m:t>
            </m:r>
          </m:sub>
        </m:sSub>
        <m:sSub>
          <m:sSubPr>
            <m:ctrlPr>
              <w:rPr>
                <w:rFonts w:ascii="Cambria Math" w:eastAsiaTheme="minorEastAsia" w:hAnsi="Cambria Math" w:cs="Times New Roman"/>
                <w:i/>
                <w:sz w:val="28"/>
                <w:szCs w:val="28"/>
                <w:lang w:val="uk-UA"/>
              </w:rPr>
            </m:ctrlPr>
          </m:sSubPr>
          <m:e>
            <m:r>
              <w:rPr>
                <w:rFonts w:ascii="Cambria Math" w:eastAsiaTheme="minorEastAsia" w:hAnsi="Cambria Math" w:cs="Times New Roman"/>
                <w:sz w:val="28"/>
                <w:szCs w:val="28"/>
                <w:lang w:val="uk-UA"/>
              </w:rPr>
              <m:t>z</m:t>
            </m:r>
          </m:e>
          <m:sub>
            <m:r>
              <w:rPr>
                <w:rFonts w:ascii="Cambria Math" w:eastAsiaTheme="minorEastAsia" w:hAnsi="Cambria Math" w:cs="Times New Roman"/>
                <w:sz w:val="28"/>
                <w:szCs w:val="28"/>
                <w:lang w:val="uk-UA"/>
              </w:rPr>
              <m:t>p</m:t>
            </m:r>
          </m:sub>
        </m:sSub>
        <m:r>
          <w:rPr>
            <w:rFonts w:ascii="Cambria Math" w:eastAsiaTheme="minorEastAsia" w:hAnsi="Cambria Math" w:cs="Times New Roman"/>
            <w:sz w:val="28"/>
            <w:szCs w:val="28"/>
            <w:lang w:val="uk-UA"/>
          </w:rPr>
          <m:t>-</m:t>
        </m:r>
        <m:sSub>
          <m:sSubPr>
            <m:ctrlPr>
              <w:rPr>
                <w:rFonts w:ascii="Cambria Math" w:eastAsiaTheme="minorEastAsia" w:hAnsi="Cambria Math" w:cs="Times New Roman"/>
                <w:i/>
                <w:sz w:val="28"/>
                <w:szCs w:val="28"/>
                <w:lang w:val="uk-UA"/>
              </w:rPr>
            </m:ctrlPr>
          </m:sSubPr>
          <m:e>
            <m:r>
              <w:rPr>
                <w:rFonts w:ascii="Cambria Math" w:eastAsiaTheme="minorEastAsia" w:hAnsi="Cambria Math" w:cs="Times New Roman"/>
                <w:sz w:val="28"/>
                <w:szCs w:val="28"/>
                <w:lang w:val="uk-UA"/>
              </w:rPr>
              <m:t>P</m:t>
            </m:r>
          </m:e>
          <m:sub>
            <m:r>
              <w:rPr>
                <w:rFonts w:ascii="Cambria Math" w:eastAsiaTheme="minorEastAsia" w:hAnsi="Cambria Math" w:cs="Times New Roman"/>
                <w:sz w:val="28"/>
                <w:szCs w:val="28"/>
                <w:lang w:val="uk-UA"/>
              </w:rPr>
              <m:t>y</m:t>
            </m:r>
          </m:sub>
        </m:sSub>
        <m:sSub>
          <m:sSubPr>
            <m:ctrlPr>
              <w:rPr>
                <w:rFonts w:ascii="Cambria Math" w:eastAsiaTheme="minorEastAsia" w:hAnsi="Cambria Math" w:cs="Times New Roman"/>
                <w:i/>
                <w:sz w:val="28"/>
                <w:szCs w:val="28"/>
                <w:lang w:val="uk-UA"/>
              </w:rPr>
            </m:ctrlPr>
          </m:sSubPr>
          <m:e>
            <m:r>
              <w:rPr>
                <w:rFonts w:ascii="Cambria Math" w:eastAsiaTheme="minorEastAsia" w:hAnsi="Cambria Math" w:cs="Times New Roman"/>
                <w:sz w:val="28"/>
                <w:szCs w:val="28"/>
                <w:lang w:val="uk-UA"/>
              </w:rPr>
              <m:t>y</m:t>
            </m:r>
          </m:e>
          <m:sub>
            <m:r>
              <w:rPr>
                <w:rFonts w:ascii="Cambria Math" w:eastAsiaTheme="minorEastAsia" w:hAnsi="Cambria Math" w:cs="Times New Roman"/>
                <w:sz w:val="28"/>
                <w:szCs w:val="28"/>
                <w:lang w:val="uk-UA"/>
              </w:rPr>
              <m:t>p</m:t>
            </m:r>
          </m:sub>
        </m:sSub>
        <m:r>
          <w:rPr>
            <w:rFonts w:ascii="Cambria Math" w:eastAsiaTheme="minorEastAsia" w:hAnsi="Cambria Math" w:cs="Times New Roman"/>
            <w:sz w:val="28"/>
            <w:szCs w:val="28"/>
            <w:lang w:val="uk-UA"/>
          </w:rPr>
          <m:t>+G</m:t>
        </m:r>
        <m:sSub>
          <m:sSubPr>
            <m:ctrlPr>
              <w:rPr>
                <w:rFonts w:ascii="Cambria Math" w:eastAsiaTheme="minorEastAsia" w:hAnsi="Cambria Math" w:cs="Times New Roman"/>
                <w:i/>
                <w:sz w:val="28"/>
                <w:szCs w:val="28"/>
                <w:lang w:val="uk-UA"/>
              </w:rPr>
            </m:ctrlPr>
          </m:sSubPr>
          <m:e>
            <m:r>
              <w:rPr>
                <w:rFonts w:ascii="Cambria Math" w:eastAsiaTheme="minorEastAsia" w:hAnsi="Cambria Math" w:cs="Times New Roman"/>
                <w:sz w:val="28"/>
                <w:szCs w:val="28"/>
                <w:lang w:val="uk-UA"/>
              </w:rPr>
              <m:t>z</m:t>
            </m:r>
          </m:e>
          <m:sub>
            <m:r>
              <w:rPr>
                <w:rFonts w:ascii="Cambria Math" w:eastAsiaTheme="minorEastAsia" w:hAnsi="Cambria Math" w:cs="Times New Roman"/>
                <w:sz w:val="28"/>
                <w:szCs w:val="28"/>
                <w:lang w:val="uk-UA"/>
              </w:rPr>
              <m:t>G</m:t>
            </m:r>
          </m:sub>
        </m:sSub>
        <m:r>
          <w:rPr>
            <w:rFonts w:ascii="Cambria Math" w:eastAsiaTheme="minorEastAsia" w:hAnsi="Cambria Math" w:cs="Times New Roman"/>
            <w:sz w:val="28"/>
            <w:szCs w:val="28"/>
            <w:lang w:val="uk-UA"/>
          </w:rPr>
          <m:t>.</m:t>
        </m:r>
      </m:oMath>
    </w:p>
    <w:p w:rsidR="0014544F" w:rsidRPr="008B5F0A" w:rsidRDefault="0014544F" w:rsidP="008309E5">
      <w:pPr>
        <w:ind w:firstLine="709"/>
        <w:rPr>
          <w:rFonts w:ascii="Times New Roman" w:hAnsi="Times New Roman" w:cs="Times New Roman"/>
          <w:sz w:val="28"/>
          <w:szCs w:val="28"/>
          <w:lang w:val="uk-UA"/>
        </w:rPr>
      </w:pPr>
      <w:r w:rsidRPr="008B5F0A">
        <w:rPr>
          <w:rFonts w:ascii="Times New Roman" w:hAnsi="Times New Roman" w:cs="Times New Roman"/>
          <w:sz w:val="28"/>
          <w:szCs w:val="28"/>
          <w:lang w:val="uk-UA"/>
        </w:rPr>
        <w:t xml:space="preserve">при роботі двох основних граней або однієї нахиленої (якщо </w:t>
      </w:r>
      <m:oMath>
        <m:r>
          <w:rPr>
            <w:rFonts w:ascii="Cambria Math" w:hAnsi="Cambria Math" w:cs="Times New Roman"/>
            <w:sz w:val="28"/>
            <w:szCs w:val="28"/>
            <w:lang w:val="uk-UA"/>
          </w:rPr>
          <m:t>D&gt;0</m:t>
        </m:r>
      </m:oMath>
      <w:r w:rsidRPr="008B5F0A">
        <w:rPr>
          <w:rFonts w:ascii="Times New Roman" w:eastAsiaTheme="minorEastAsia" w:hAnsi="Times New Roman" w:cs="Times New Roman"/>
          <w:sz w:val="28"/>
          <w:szCs w:val="28"/>
          <w:lang w:val="uk-UA"/>
        </w:rPr>
        <w:t xml:space="preserve"> </w:t>
      </w:r>
      <w:r w:rsidRPr="008B5F0A">
        <w:rPr>
          <w:rFonts w:ascii="Times New Roman" w:hAnsi="Times New Roman" w:cs="Times New Roman"/>
          <w:sz w:val="28"/>
          <w:szCs w:val="28"/>
          <w:lang w:val="uk-UA"/>
        </w:rPr>
        <w:t xml:space="preserve">рис. </w:t>
      </w:r>
      <w:r w:rsidR="009B4F4D" w:rsidRPr="008B5F0A">
        <w:rPr>
          <w:rFonts w:ascii="Times New Roman" w:hAnsi="Times New Roman" w:cs="Times New Roman"/>
          <w:sz w:val="28"/>
          <w:szCs w:val="28"/>
          <w:lang w:val="uk-UA"/>
        </w:rPr>
        <w:t>3.</w:t>
      </w:r>
      <w:r w:rsidRPr="008B5F0A">
        <w:rPr>
          <w:rFonts w:ascii="Times New Roman" w:hAnsi="Times New Roman" w:cs="Times New Roman"/>
          <w:sz w:val="28"/>
          <w:szCs w:val="28"/>
          <w:lang w:val="uk-UA"/>
        </w:rPr>
        <w:t>3, б)</w:t>
      </w:r>
    </w:p>
    <w:p w:rsidR="008309E5" w:rsidRPr="008B5F0A" w:rsidRDefault="008309E5" w:rsidP="0014544F">
      <w:pPr>
        <w:ind w:firstLine="567"/>
        <w:rPr>
          <w:rFonts w:ascii="Times New Roman" w:hAnsi="Times New Roman" w:cs="Times New Roman"/>
          <w:sz w:val="28"/>
          <w:szCs w:val="28"/>
          <w:lang w:val="uk-UA"/>
        </w:rPr>
      </w:pPr>
    </w:p>
    <w:p w:rsidR="0014544F" w:rsidRPr="008B5F0A" w:rsidRDefault="0014544F" w:rsidP="0014544F">
      <w:pPr>
        <w:jc w:val="center"/>
        <w:rPr>
          <w:rFonts w:ascii="Times New Roman" w:eastAsiaTheme="minorEastAsia" w:hAnsi="Times New Roman" w:cs="Times New Roman"/>
          <w:sz w:val="28"/>
          <w:szCs w:val="28"/>
          <w:lang w:val="uk-UA"/>
        </w:rPr>
      </w:pPr>
      <m:oMathPara>
        <m:oMath>
          <m:r>
            <w:rPr>
              <w:rFonts w:ascii="Cambria Math" w:hAnsi="Cambria Math" w:cs="Times New Roman"/>
              <w:sz w:val="28"/>
              <w:szCs w:val="28"/>
              <w:lang w:val="uk-UA"/>
            </w:rPr>
            <m:t>A=</m:t>
          </m:r>
          <m:f>
            <m:fPr>
              <m:ctrlPr>
                <w:rPr>
                  <w:rFonts w:ascii="Cambria Math" w:hAnsi="Cambria Math" w:cs="Times New Roman"/>
                  <w:i/>
                  <w:sz w:val="28"/>
                  <w:szCs w:val="28"/>
                  <w:lang w:val="uk-UA"/>
                </w:rPr>
              </m:ctrlPr>
            </m:fPr>
            <m:num>
              <m:sSub>
                <m:sSubPr>
                  <m:ctrlPr>
                    <w:rPr>
                      <w:rFonts w:ascii="Cambria Math" w:hAnsi="Cambria Math" w:cs="Times New Roman"/>
                      <w:i/>
                      <w:sz w:val="28"/>
                      <w:szCs w:val="28"/>
                      <w:lang w:val="uk-UA"/>
                    </w:rPr>
                  </m:ctrlPr>
                </m:sSubPr>
                <m:e>
                  <m:r>
                    <w:rPr>
                      <w:rFonts w:ascii="Cambria Math" w:hAnsi="Cambria Math" w:cs="Times New Roman"/>
                      <w:sz w:val="28"/>
                      <w:szCs w:val="28"/>
                      <w:lang w:val="uk-UA"/>
                    </w:rPr>
                    <m:t>M</m:t>
                  </m:r>
                </m:e>
                <m:sub>
                  <m:r>
                    <w:rPr>
                      <w:rFonts w:ascii="Cambria Math" w:hAnsi="Cambria Math" w:cs="Times New Roman"/>
                      <w:sz w:val="28"/>
                      <w:szCs w:val="28"/>
                      <w:lang w:val="uk-UA"/>
                    </w:rPr>
                    <m:t>x</m:t>
                  </m:r>
                </m:sub>
              </m:sSub>
              <m:r>
                <w:rPr>
                  <w:rFonts w:ascii="Cambria Math" w:hAnsi="Cambria Math" w:cs="Times New Roman"/>
                  <w:sz w:val="28"/>
                  <w:szCs w:val="28"/>
                  <w:lang w:val="uk-UA"/>
                </w:rPr>
                <m:t>+</m:t>
              </m:r>
              <m:sSub>
                <m:sSubPr>
                  <m:ctrlPr>
                    <w:rPr>
                      <w:rFonts w:ascii="Cambria Math" w:hAnsi="Cambria Math" w:cs="Times New Roman"/>
                      <w:i/>
                      <w:sz w:val="28"/>
                      <w:szCs w:val="28"/>
                      <w:lang w:val="uk-UA"/>
                    </w:rPr>
                  </m:ctrlPr>
                </m:sSubPr>
                <m:e>
                  <m:r>
                    <w:rPr>
                      <w:rFonts w:ascii="Cambria Math" w:hAnsi="Cambria Math" w:cs="Times New Roman"/>
                      <w:sz w:val="28"/>
                      <w:szCs w:val="28"/>
                      <w:lang w:val="uk-UA"/>
                    </w:rPr>
                    <m:t>P</m:t>
                  </m:r>
                </m:e>
                <m:sub>
                  <m:r>
                    <w:rPr>
                      <w:rFonts w:ascii="Cambria Math" w:hAnsi="Cambria Math" w:cs="Times New Roman"/>
                      <w:sz w:val="28"/>
                      <w:szCs w:val="28"/>
                      <w:lang w:val="uk-UA"/>
                    </w:rPr>
                    <m:t>y</m:t>
                  </m:r>
                </m:sub>
              </m:sSub>
              <m:d>
                <m:dPr>
                  <m:begChr m:val="["/>
                  <m:endChr m:val="]"/>
                  <m:ctrlPr>
                    <w:rPr>
                      <w:rFonts w:ascii="Cambria Math" w:hAnsi="Cambria Math" w:cs="Times New Roman"/>
                      <w:i/>
                      <w:sz w:val="28"/>
                      <w:szCs w:val="28"/>
                      <w:lang w:val="uk-UA"/>
                    </w:rPr>
                  </m:ctrlPr>
                </m:dPr>
                <m:e>
                  <m:sSub>
                    <m:sSubPr>
                      <m:ctrlPr>
                        <w:rPr>
                          <w:rFonts w:ascii="Cambria Math" w:hAnsi="Cambria Math" w:cs="Times New Roman"/>
                          <w:i/>
                          <w:sz w:val="28"/>
                          <w:szCs w:val="28"/>
                          <w:lang w:val="uk-UA"/>
                        </w:rPr>
                      </m:ctrlPr>
                    </m:sSubPr>
                    <m:e>
                      <m:r>
                        <w:rPr>
                          <w:rFonts w:ascii="Cambria Math" w:hAnsi="Cambria Math" w:cs="Times New Roman"/>
                          <w:sz w:val="28"/>
                          <w:szCs w:val="28"/>
                          <w:lang w:val="uk-UA"/>
                        </w:rPr>
                        <m:t>z</m:t>
                      </m:r>
                    </m:e>
                    <m:sub>
                      <m:r>
                        <w:rPr>
                          <w:rFonts w:ascii="Cambria Math" w:hAnsi="Cambria Math" w:cs="Times New Roman"/>
                          <w:sz w:val="28"/>
                          <w:szCs w:val="28"/>
                          <w:lang w:val="uk-UA"/>
                        </w:rPr>
                        <m:t>B</m:t>
                      </m:r>
                    </m:sub>
                  </m:sSub>
                  <m:r>
                    <w:rPr>
                      <w:rFonts w:ascii="Cambria Math" w:hAnsi="Cambria Math" w:cs="Times New Roman"/>
                      <w:sz w:val="28"/>
                      <w:szCs w:val="28"/>
                      <w:lang w:val="uk-UA"/>
                    </w:rPr>
                    <m:t>+</m:t>
                  </m:r>
                  <m:d>
                    <m:dPr>
                      <m:ctrlPr>
                        <w:rPr>
                          <w:rFonts w:ascii="Cambria Math" w:hAnsi="Cambria Math" w:cs="Times New Roman"/>
                          <w:i/>
                          <w:sz w:val="28"/>
                          <w:szCs w:val="28"/>
                          <w:lang w:val="uk-UA"/>
                        </w:rPr>
                      </m:ctrlPr>
                    </m:dPr>
                    <m:e>
                      <m:sSub>
                        <m:sSubPr>
                          <m:ctrlPr>
                            <w:rPr>
                              <w:rFonts w:ascii="Cambria Math" w:hAnsi="Cambria Math" w:cs="Times New Roman"/>
                              <w:i/>
                              <w:sz w:val="28"/>
                              <w:szCs w:val="28"/>
                              <w:lang w:val="uk-UA"/>
                            </w:rPr>
                          </m:ctrlPr>
                        </m:sSubPr>
                        <m:e>
                          <m:r>
                            <w:rPr>
                              <w:rFonts w:ascii="Cambria Math" w:hAnsi="Cambria Math" w:cs="Times New Roman"/>
                              <w:sz w:val="28"/>
                              <w:szCs w:val="28"/>
                              <w:lang w:val="uk-UA"/>
                            </w:rPr>
                            <m:t>y</m:t>
                          </m:r>
                        </m:e>
                        <m:sub>
                          <m:r>
                            <w:rPr>
                              <w:rFonts w:ascii="Cambria Math" w:hAnsi="Cambria Math" w:cs="Times New Roman"/>
                              <w:sz w:val="28"/>
                              <w:szCs w:val="28"/>
                              <w:lang w:val="uk-UA"/>
                            </w:rPr>
                            <m:t>B</m:t>
                          </m:r>
                        </m:sub>
                      </m:sSub>
                      <m:r>
                        <w:rPr>
                          <w:rFonts w:ascii="Cambria Math" w:hAnsi="Cambria Math" w:cs="Times New Roman"/>
                          <w:sz w:val="28"/>
                          <w:szCs w:val="28"/>
                          <w:lang w:val="uk-UA"/>
                        </w:rPr>
                        <m:t>+</m:t>
                      </m:r>
                      <m:sSub>
                        <m:sSubPr>
                          <m:ctrlPr>
                            <w:rPr>
                              <w:rFonts w:ascii="Cambria Math" w:hAnsi="Cambria Math" w:cs="Times New Roman"/>
                              <w:i/>
                              <w:sz w:val="28"/>
                              <w:szCs w:val="28"/>
                              <w:lang w:val="uk-UA"/>
                            </w:rPr>
                          </m:ctrlPr>
                        </m:sSubPr>
                        <m:e>
                          <m:r>
                            <w:rPr>
                              <w:rFonts w:ascii="Cambria Math" w:hAnsi="Cambria Math" w:cs="Times New Roman"/>
                              <w:sz w:val="28"/>
                              <w:szCs w:val="28"/>
                              <w:lang w:val="uk-UA"/>
                            </w:rPr>
                            <m:t>y</m:t>
                          </m:r>
                        </m:e>
                        <m:sub>
                          <m:r>
                            <w:rPr>
                              <w:rFonts w:ascii="Cambria Math" w:hAnsi="Cambria Math" w:cs="Times New Roman"/>
                              <w:sz w:val="28"/>
                              <w:szCs w:val="28"/>
                              <w:lang w:val="uk-UA"/>
                            </w:rPr>
                            <m:t>D</m:t>
                          </m:r>
                        </m:sub>
                      </m:sSub>
                    </m:e>
                  </m:d>
                  <m:r>
                    <m:rPr>
                      <m:sty m:val="p"/>
                    </m:rPr>
                    <w:rPr>
                      <w:rFonts w:ascii="Cambria Math" w:hAnsi="Cambria Math" w:cs="Times New Roman"/>
                      <w:sz w:val="28"/>
                      <w:szCs w:val="28"/>
                      <w:lang w:val="uk-UA"/>
                    </w:rPr>
                    <m:t>ctg</m:t>
                  </m:r>
                  <m:r>
                    <w:rPr>
                      <w:rFonts w:ascii="Cambria Math" w:hAnsi="Cambria Math" w:cs="Times New Roman"/>
                      <w:sz w:val="28"/>
                      <w:szCs w:val="28"/>
                      <w:lang w:val="uk-UA"/>
                    </w:rPr>
                    <m:t>α</m:t>
                  </m:r>
                </m:e>
              </m:d>
              <m:r>
                <w:rPr>
                  <w:rFonts w:ascii="Cambria Math" w:hAnsi="Cambria Math" w:cs="Times New Roman"/>
                  <w:sz w:val="28"/>
                  <w:szCs w:val="28"/>
                  <w:lang w:val="uk-UA"/>
                </w:rPr>
                <m:t>+</m:t>
              </m:r>
              <m:d>
                <m:dPr>
                  <m:ctrlPr>
                    <w:rPr>
                      <w:rFonts w:ascii="Cambria Math" w:hAnsi="Cambria Math" w:cs="Times New Roman"/>
                      <w:i/>
                      <w:sz w:val="28"/>
                      <w:szCs w:val="28"/>
                      <w:lang w:val="uk-UA"/>
                    </w:rPr>
                  </m:ctrlPr>
                </m:dPr>
                <m:e>
                  <m:sSub>
                    <m:sSubPr>
                      <m:ctrlPr>
                        <w:rPr>
                          <w:rFonts w:ascii="Cambria Math" w:hAnsi="Cambria Math" w:cs="Times New Roman"/>
                          <w:i/>
                          <w:sz w:val="28"/>
                          <w:szCs w:val="28"/>
                          <w:lang w:val="uk-UA"/>
                        </w:rPr>
                      </m:ctrlPr>
                    </m:sSubPr>
                    <m:e>
                      <m:r>
                        <w:rPr>
                          <w:rFonts w:ascii="Cambria Math" w:hAnsi="Cambria Math" w:cs="Times New Roman"/>
                          <w:sz w:val="28"/>
                          <w:szCs w:val="28"/>
                          <w:lang w:val="uk-UA"/>
                        </w:rPr>
                        <m:t>P</m:t>
                      </m:r>
                    </m:e>
                    <m:sub>
                      <m:r>
                        <w:rPr>
                          <w:rFonts w:ascii="Cambria Math" w:hAnsi="Cambria Math" w:cs="Times New Roman"/>
                          <w:sz w:val="28"/>
                          <w:szCs w:val="28"/>
                          <w:lang w:val="uk-UA"/>
                        </w:rPr>
                        <m:t>z</m:t>
                      </m:r>
                    </m:sub>
                  </m:sSub>
                  <m:r>
                    <w:rPr>
                      <w:rFonts w:ascii="Cambria Math" w:hAnsi="Cambria Math" w:cs="Times New Roman"/>
                      <w:sz w:val="28"/>
                      <w:szCs w:val="28"/>
                      <w:lang w:val="uk-UA"/>
                    </w:rPr>
                    <m:t>+G</m:t>
                  </m:r>
                </m:e>
              </m:d>
              <m:sSub>
                <m:sSubPr>
                  <m:ctrlPr>
                    <w:rPr>
                      <w:rFonts w:ascii="Cambria Math" w:hAnsi="Cambria Math" w:cs="Times New Roman"/>
                      <w:i/>
                      <w:sz w:val="28"/>
                      <w:szCs w:val="28"/>
                      <w:lang w:val="uk-UA"/>
                    </w:rPr>
                  </m:ctrlPr>
                </m:sSubPr>
                <m:e>
                  <m:r>
                    <w:rPr>
                      <w:rFonts w:ascii="Cambria Math" w:hAnsi="Cambria Math" w:cs="Times New Roman"/>
                      <w:sz w:val="28"/>
                      <w:szCs w:val="28"/>
                      <w:lang w:val="uk-UA"/>
                    </w:rPr>
                    <m:t>y</m:t>
                  </m:r>
                </m:e>
                <m:sub>
                  <m:r>
                    <w:rPr>
                      <w:rFonts w:ascii="Cambria Math" w:hAnsi="Cambria Math" w:cs="Times New Roman"/>
                      <w:sz w:val="28"/>
                      <w:szCs w:val="28"/>
                      <w:lang w:val="uk-UA"/>
                    </w:rPr>
                    <m:t>D</m:t>
                  </m:r>
                </m:sub>
              </m:sSub>
            </m:num>
            <m:den>
              <m:sSub>
                <m:sSubPr>
                  <m:ctrlPr>
                    <w:rPr>
                      <w:rFonts w:ascii="Cambria Math" w:hAnsi="Cambria Math" w:cs="Times New Roman"/>
                      <w:i/>
                      <w:sz w:val="28"/>
                      <w:szCs w:val="28"/>
                      <w:lang w:val="uk-UA"/>
                    </w:rPr>
                  </m:ctrlPr>
                </m:sSubPr>
                <m:e>
                  <m:r>
                    <w:rPr>
                      <w:rFonts w:ascii="Cambria Math" w:hAnsi="Cambria Math" w:cs="Times New Roman"/>
                      <w:sz w:val="28"/>
                      <w:szCs w:val="28"/>
                      <w:lang w:val="uk-UA"/>
                    </w:rPr>
                    <m:t>y</m:t>
                  </m:r>
                </m:e>
                <m:sub>
                  <m:r>
                    <w:rPr>
                      <w:rFonts w:ascii="Cambria Math" w:hAnsi="Cambria Math" w:cs="Times New Roman"/>
                      <w:sz w:val="28"/>
                      <w:szCs w:val="28"/>
                      <w:lang w:val="uk-UA"/>
                    </w:rPr>
                    <m:t>A</m:t>
                  </m:r>
                </m:sub>
              </m:sSub>
              <m:r>
                <w:rPr>
                  <w:rFonts w:ascii="Cambria Math" w:hAnsi="Cambria Math" w:cs="Times New Roman"/>
                  <w:sz w:val="28"/>
                  <w:szCs w:val="28"/>
                  <w:lang w:val="uk-UA"/>
                </w:rPr>
                <m:t>+</m:t>
              </m:r>
              <m:sSub>
                <m:sSubPr>
                  <m:ctrlPr>
                    <w:rPr>
                      <w:rFonts w:ascii="Cambria Math" w:hAnsi="Cambria Math" w:cs="Times New Roman"/>
                      <w:i/>
                      <w:sz w:val="28"/>
                      <w:szCs w:val="28"/>
                      <w:lang w:val="uk-UA"/>
                    </w:rPr>
                  </m:ctrlPr>
                </m:sSubPr>
                <m:e>
                  <m:r>
                    <w:rPr>
                      <w:rFonts w:ascii="Cambria Math" w:hAnsi="Cambria Math" w:cs="Times New Roman"/>
                      <w:sz w:val="28"/>
                      <w:szCs w:val="28"/>
                      <w:lang w:val="uk-UA"/>
                    </w:rPr>
                    <m:t>y</m:t>
                  </m:r>
                </m:e>
                <m:sub>
                  <m:r>
                    <w:rPr>
                      <w:rFonts w:ascii="Cambria Math" w:hAnsi="Cambria Math" w:cs="Times New Roman"/>
                      <w:sz w:val="28"/>
                      <w:szCs w:val="28"/>
                      <w:lang w:val="uk-UA"/>
                    </w:rPr>
                    <m:t>D</m:t>
                  </m:r>
                </m:sub>
              </m:sSub>
            </m:den>
          </m:f>
          <m:r>
            <w:rPr>
              <w:rFonts w:ascii="Cambria Math" w:eastAsiaTheme="minorEastAsia" w:hAnsi="Cambria Math" w:cs="Times New Roman"/>
              <w:sz w:val="28"/>
              <w:szCs w:val="28"/>
              <w:lang w:val="uk-UA"/>
            </w:rPr>
            <m:t>;</m:t>
          </m:r>
        </m:oMath>
      </m:oMathPara>
    </w:p>
    <w:p w:rsidR="0014544F" w:rsidRPr="008B5F0A" w:rsidRDefault="0014544F" w:rsidP="0014544F">
      <w:pPr>
        <w:jc w:val="center"/>
        <w:rPr>
          <w:rFonts w:ascii="Times New Roman" w:eastAsiaTheme="minorEastAsia" w:hAnsi="Times New Roman" w:cs="Times New Roman"/>
          <w:sz w:val="28"/>
          <w:szCs w:val="28"/>
          <w:lang w:val="uk-UA"/>
        </w:rPr>
      </w:pPr>
      <m:oMathPara>
        <m:oMath>
          <m:r>
            <w:rPr>
              <w:rFonts w:ascii="Cambria Math" w:eastAsiaTheme="minorEastAsia" w:hAnsi="Cambria Math" w:cs="Times New Roman"/>
              <w:sz w:val="28"/>
              <w:szCs w:val="28"/>
              <w:lang w:val="uk-UA"/>
            </w:rPr>
            <m:t>B=</m:t>
          </m:r>
          <m:f>
            <m:fPr>
              <m:ctrlPr>
                <w:rPr>
                  <w:rFonts w:ascii="Cambria Math" w:eastAsiaTheme="minorEastAsia" w:hAnsi="Cambria Math" w:cs="Times New Roman"/>
                  <w:i/>
                  <w:sz w:val="28"/>
                  <w:szCs w:val="28"/>
                  <w:lang w:val="uk-UA"/>
                </w:rPr>
              </m:ctrlPr>
            </m:fPr>
            <m:num>
              <m:sSub>
                <m:sSubPr>
                  <m:ctrlPr>
                    <w:rPr>
                      <w:rFonts w:ascii="Cambria Math" w:eastAsiaTheme="minorEastAsia" w:hAnsi="Cambria Math" w:cs="Times New Roman"/>
                      <w:i/>
                      <w:sz w:val="28"/>
                      <w:szCs w:val="28"/>
                      <w:lang w:val="uk-UA"/>
                    </w:rPr>
                  </m:ctrlPr>
                </m:sSubPr>
                <m:e>
                  <m:r>
                    <w:rPr>
                      <w:rFonts w:ascii="Cambria Math" w:eastAsiaTheme="minorEastAsia" w:hAnsi="Cambria Math" w:cs="Times New Roman"/>
                      <w:sz w:val="28"/>
                      <w:szCs w:val="28"/>
                      <w:lang w:val="uk-UA"/>
                    </w:rPr>
                    <m:t>P</m:t>
                  </m:r>
                </m:e>
                <m:sub>
                  <m:r>
                    <w:rPr>
                      <w:rFonts w:ascii="Cambria Math" w:eastAsiaTheme="minorEastAsia" w:hAnsi="Cambria Math" w:cs="Times New Roman"/>
                      <w:sz w:val="28"/>
                      <w:szCs w:val="28"/>
                      <w:lang w:val="uk-UA"/>
                    </w:rPr>
                    <m:t>y</m:t>
                  </m:r>
                </m:sub>
              </m:sSub>
            </m:num>
            <m:den>
              <m:r>
                <m:rPr>
                  <m:sty m:val="p"/>
                </m:rPr>
                <w:rPr>
                  <w:rFonts w:ascii="Cambria Math" w:eastAsiaTheme="minorEastAsia" w:hAnsi="Cambria Math" w:cs="Times New Roman"/>
                  <w:sz w:val="28"/>
                  <w:szCs w:val="28"/>
                  <w:lang w:val="uk-UA"/>
                </w:rPr>
                <m:t>sin</m:t>
              </m:r>
              <m:r>
                <w:rPr>
                  <w:rFonts w:ascii="Cambria Math" w:eastAsiaTheme="minorEastAsia" w:hAnsi="Cambria Math" w:cs="Times New Roman"/>
                  <w:sz w:val="28"/>
                  <w:szCs w:val="28"/>
                  <w:lang w:val="uk-UA"/>
                </w:rPr>
                <m:t>α</m:t>
              </m:r>
            </m:den>
          </m:f>
          <m:r>
            <w:rPr>
              <w:rFonts w:ascii="Cambria Math" w:eastAsiaTheme="minorEastAsia" w:hAnsi="Cambria Math" w:cs="Times New Roman"/>
              <w:sz w:val="28"/>
              <w:szCs w:val="28"/>
              <w:lang w:val="uk-UA"/>
            </w:rPr>
            <m:t>;  D=</m:t>
          </m:r>
          <m:sSub>
            <m:sSubPr>
              <m:ctrlPr>
                <w:rPr>
                  <w:rFonts w:ascii="Cambria Math" w:eastAsiaTheme="minorEastAsia" w:hAnsi="Cambria Math" w:cs="Times New Roman"/>
                  <w:i/>
                  <w:sz w:val="28"/>
                  <w:szCs w:val="28"/>
                  <w:lang w:val="uk-UA"/>
                </w:rPr>
              </m:ctrlPr>
            </m:sSubPr>
            <m:e>
              <m:r>
                <w:rPr>
                  <w:rFonts w:ascii="Cambria Math" w:eastAsiaTheme="minorEastAsia" w:hAnsi="Cambria Math" w:cs="Times New Roman"/>
                  <w:sz w:val="28"/>
                  <w:szCs w:val="28"/>
                  <w:lang w:val="uk-UA"/>
                </w:rPr>
                <m:t>P</m:t>
              </m:r>
            </m:e>
            <m:sub>
              <m:r>
                <w:rPr>
                  <w:rFonts w:ascii="Cambria Math" w:eastAsiaTheme="minorEastAsia" w:hAnsi="Cambria Math" w:cs="Times New Roman"/>
                  <w:sz w:val="28"/>
                  <w:szCs w:val="28"/>
                  <w:lang w:val="uk-UA"/>
                </w:rPr>
                <m:t>z</m:t>
              </m:r>
            </m:sub>
          </m:sSub>
          <m:r>
            <w:rPr>
              <w:rFonts w:ascii="Cambria Math" w:eastAsiaTheme="minorEastAsia" w:hAnsi="Cambria Math" w:cs="Times New Roman"/>
              <w:sz w:val="28"/>
              <w:szCs w:val="28"/>
              <w:lang w:val="uk-UA"/>
            </w:rPr>
            <m:t>+G-A+B</m:t>
          </m:r>
          <m:r>
            <m:rPr>
              <m:sty m:val="p"/>
            </m:rPr>
            <w:rPr>
              <w:rFonts w:ascii="Cambria Math" w:eastAsiaTheme="minorEastAsia" w:hAnsi="Cambria Math" w:cs="Times New Roman"/>
              <w:sz w:val="28"/>
              <w:szCs w:val="28"/>
              <w:lang w:val="uk-UA"/>
            </w:rPr>
            <m:t>cos</m:t>
          </m:r>
          <m:r>
            <w:rPr>
              <w:rFonts w:ascii="Cambria Math" w:eastAsiaTheme="minorEastAsia" w:hAnsi="Cambria Math" w:cs="Times New Roman"/>
              <w:sz w:val="28"/>
              <w:szCs w:val="28"/>
              <w:lang w:val="uk-UA"/>
            </w:rPr>
            <m:t>α;</m:t>
          </m:r>
        </m:oMath>
      </m:oMathPara>
    </w:p>
    <w:p w:rsidR="008309E5" w:rsidRPr="008B5F0A" w:rsidRDefault="008309E5" w:rsidP="0014544F">
      <w:pPr>
        <w:jc w:val="center"/>
        <w:rPr>
          <w:rFonts w:ascii="Times New Roman" w:eastAsiaTheme="minorEastAsia" w:hAnsi="Times New Roman" w:cs="Times New Roman"/>
          <w:sz w:val="28"/>
          <w:szCs w:val="28"/>
          <w:lang w:val="uk-UA"/>
        </w:rPr>
      </w:pPr>
    </w:p>
    <w:p w:rsidR="0014544F" w:rsidRPr="008B5F0A" w:rsidRDefault="0014544F" w:rsidP="008309E5">
      <w:pPr>
        <w:ind w:firstLine="709"/>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 xml:space="preserve">Комбіновані напрямні (з прямокутної та половини «ластівчин хвіст», рис. </w:t>
      </w:r>
      <w:r w:rsidR="009B4F4D" w:rsidRPr="008B5F0A">
        <w:rPr>
          <w:rFonts w:ascii="Times New Roman" w:hAnsi="Times New Roman" w:cs="Times New Roman"/>
          <w:sz w:val="28"/>
          <w:szCs w:val="28"/>
          <w:lang w:val="uk-UA"/>
        </w:rPr>
        <w:t>3.</w:t>
      </w:r>
      <w:r w:rsidRPr="008B5F0A">
        <w:rPr>
          <w:rFonts w:ascii="Times New Roman" w:hAnsi="Times New Roman" w:cs="Times New Roman"/>
          <w:sz w:val="28"/>
          <w:szCs w:val="28"/>
          <w:lang w:val="uk-UA"/>
        </w:rPr>
        <w:t>4):</w:t>
      </w:r>
    </w:p>
    <w:p w:rsidR="0014544F" w:rsidRPr="008B5F0A" w:rsidRDefault="0014544F" w:rsidP="008309E5">
      <w:pPr>
        <w:ind w:firstLine="709"/>
        <w:jc w:val="both"/>
        <w:rPr>
          <w:rFonts w:ascii="Times New Roman" w:eastAsiaTheme="minorEastAsia" w:hAnsi="Times New Roman" w:cs="Times New Roman"/>
          <w:sz w:val="28"/>
          <w:szCs w:val="28"/>
          <w:lang w:val="uk-UA"/>
        </w:rPr>
      </w:pPr>
      <w:r w:rsidRPr="008B5F0A">
        <w:rPr>
          <w:rFonts w:ascii="Times New Roman" w:hAnsi="Times New Roman" w:cs="Times New Roman"/>
          <w:sz w:val="28"/>
          <w:szCs w:val="28"/>
          <w:lang w:val="uk-UA"/>
        </w:rPr>
        <w:t xml:space="preserve">у випадку, якщо працює основна грань </w:t>
      </w:r>
      <m:oMath>
        <m:r>
          <w:rPr>
            <w:rFonts w:ascii="Cambria Math" w:hAnsi="Cambria Math" w:cs="Times New Roman"/>
            <w:sz w:val="28"/>
            <w:szCs w:val="28"/>
            <w:lang w:val="uk-UA"/>
          </w:rPr>
          <m:t>C</m:t>
        </m:r>
      </m:oMath>
      <w:r w:rsidRPr="008B5F0A">
        <w:rPr>
          <w:rFonts w:ascii="Times New Roman" w:eastAsiaTheme="minorEastAsia" w:hAnsi="Times New Roman" w:cs="Times New Roman"/>
          <w:sz w:val="28"/>
          <w:szCs w:val="28"/>
          <w:lang w:val="uk-UA"/>
        </w:rPr>
        <w:t xml:space="preserve"> при </w:t>
      </w:r>
      <m:oMath>
        <m:sSub>
          <m:sSubPr>
            <m:ctrlPr>
              <w:rPr>
                <w:rFonts w:ascii="Cambria Math" w:hAnsi="Cambria Math" w:cs="Times New Roman"/>
                <w:i/>
                <w:sz w:val="28"/>
                <w:szCs w:val="28"/>
                <w:lang w:val="uk-UA"/>
              </w:rPr>
            </m:ctrlPr>
          </m:sSubPr>
          <m:e>
            <m:r>
              <w:rPr>
                <w:rFonts w:ascii="Cambria Math" w:hAnsi="Cambria Math" w:cs="Times New Roman"/>
                <w:sz w:val="28"/>
                <w:szCs w:val="28"/>
                <w:lang w:val="uk-UA"/>
              </w:rPr>
              <m:t>M'</m:t>
            </m:r>
          </m:e>
          <m:sub>
            <m:r>
              <w:rPr>
                <w:rFonts w:ascii="Cambria Math" w:hAnsi="Cambria Math" w:cs="Times New Roman"/>
                <w:sz w:val="28"/>
                <w:szCs w:val="28"/>
                <w:lang w:val="uk-UA"/>
              </w:rPr>
              <m:t>x</m:t>
            </m:r>
          </m:sub>
        </m:sSub>
        <m:r>
          <w:rPr>
            <w:rFonts w:ascii="Cambria Math" w:hAnsi="Cambria Math" w:cs="Times New Roman"/>
            <w:sz w:val="28"/>
            <w:szCs w:val="28"/>
            <w:lang w:val="uk-UA"/>
          </w:rPr>
          <m:t>&gt;0</m:t>
        </m:r>
      </m:oMath>
      <w:r w:rsidRPr="008B5F0A">
        <w:rPr>
          <w:rFonts w:ascii="Times New Roman" w:eastAsiaTheme="minorEastAsia" w:hAnsi="Times New Roman" w:cs="Times New Roman"/>
          <w:sz w:val="28"/>
          <w:szCs w:val="28"/>
          <w:lang w:val="uk-UA"/>
        </w:rPr>
        <w:t>:</w:t>
      </w:r>
    </w:p>
    <w:p w:rsidR="008309E5" w:rsidRPr="008B5F0A" w:rsidRDefault="008309E5" w:rsidP="0014544F">
      <w:pPr>
        <w:ind w:firstLine="567"/>
        <w:rPr>
          <w:rFonts w:ascii="Times New Roman" w:eastAsiaTheme="minorEastAsia" w:hAnsi="Times New Roman" w:cs="Times New Roman"/>
          <w:sz w:val="28"/>
          <w:szCs w:val="28"/>
          <w:lang w:val="uk-UA"/>
        </w:rPr>
      </w:pPr>
    </w:p>
    <w:p w:rsidR="0014544F" w:rsidRPr="008B5F0A" w:rsidRDefault="0014544F" w:rsidP="0014544F">
      <w:pPr>
        <w:jc w:val="center"/>
        <w:rPr>
          <w:rFonts w:ascii="Times New Roman" w:eastAsiaTheme="minorEastAsia" w:hAnsi="Times New Roman" w:cs="Times New Roman"/>
          <w:sz w:val="28"/>
          <w:szCs w:val="28"/>
          <w:lang w:val="uk-UA"/>
        </w:rPr>
      </w:pPr>
      <m:oMathPara>
        <m:oMath>
          <m:r>
            <w:rPr>
              <w:rFonts w:ascii="Cambria Math" w:hAnsi="Cambria Math" w:cs="Times New Roman"/>
              <w:sz w:val="28"/>
              <w:szCs w:val="28"/>
              <w:lang w:val="uk-UA"/>
            </w:rPr>
            <m:t>C=</m:t>
          </m:r>
          <m:f>
            <m:fPr>
              <m:ctrlPr>
                <w:rPr>
                  <w:rFonts w:ascii="Cambria Math" w:hAnsi="Cambria Math" w:cs="Times New Roman"/>
                  <w:i/>
                  <w:sz w:val="28"/>
                  <w:szCs w:val="28"/>
                  <w:lang w:val="uk-UA"/>
                </w:rPr>
              </m:ctrlPr>
            </m:fPr>
            <m:num>
              <m:sSub>
                <m:sSubPr>
                  <m:ctrlPr>
                    <w:rPr>
                      <w:rFonts w:ascii="Cambria Math" w:hAnsi="Cambria Math" w:cs="Times New Roman"/>
                      <w:i/>
                      <w:sz w:val="28"/>
                      <w:szCs w:val="28"/>
                      <w:lang w:val="uk-UA"/>
                    </w:rPr>
                  </m:ctrlPr>
                </m:sSubPr>
                <m:e>
                  <m:sSup>
                    <m:sSupPr>
                      <m:ctrlPr>
                        <w:rPr>
                          <w:rFonts w:ascii="Cambria Math" w:hAnsi="Cambria Math" w:cs="Times New Roman"/>
                          <w:i/>
                          <w:sz w:val="28"/>
                          <w:szCs w:val="28"/>
                          <w:lang w:val="uk-UA"/>
                        </w:rPr>
                      </m:ctrlPr>
                    </m:sSupPr>
                    <m:e>
                      <m:r>
                        <w:rPr>
                          <w:rFonts w:ascii="Cambria Math" w:hAnsi="Cambria Math" w:cs="Times New Roman"/>
                          <w:sz w:val="28"/>
                          <w:szCs w:val="28"/>
                          <w:lang w:val="uk-UA"/>
                        </w:rPr>
                        <m:t>M</m:t>
                      </m:r>
                    </m:e>
                    <m:sup>
                      <m:r>
                        <w:rPr>
                          <w:rFonts w:ascii="Cambria Math" w:hAnsi="Cambria Math" w:cs="Times New Roman"/>
                          <w:sz w:val="28"/>
                          <w:szCs w:val="28"/>
                          <w:lang w:val="uk-UA"/>
                        </w:rPr>
                        <m:t>'</m:t>
                      </m:r>
                    </m:sup>
                  </m:sSup>
                </m:e>
                <m:sub>
                  <m:r>
                    <w:rPr>
                      <w:rFonts w:ascii="Cambria Math" w:hAnsi="Cambria Math" w:cs="Times New Roman"/>
                      <w:sz w:val="28"/>
                      <w:szCs w:val="28"/>
                      <w:lang w:val="uk-UA"/>
                    </w:rPr>
                    <m:t>x</m:t>
                  </m:r>
                </m:sub>
              </m:sSub>
            </m:num>
            <m:den>
              <m:r>
                <w:rPr>
                  <w:rFonts w:ascii="Cambria Math" w:hAnsi="Cambria Math" w:cs="Times New Roman"/>
                  <w:sz w:val="28"/>
                  <w:szCs w:val="28"/>
                  <w:lang w:val="uk-UA"/>
                </w:rPr>
                <m:t>e</m:t>
              </m:r>
            </m:den>
          </m:f>
          <m:r>
            <w:rPr>
              <w:rFonts w:ascii="Cambria Math" w:hAnsi="Cambria Math" w:cs="Times New Roman"/>
              <w:sz w:val="28"/>
              <w:szCs w:val="28"/>
              <w:lang w:val="uk-UA"/>
            </w:rPr>
            <m:t>,</m:t>
          </m:r>
          <m:r>
            <w:rPr>
              <w:rFonts w:ascii="Cambria Math" w:eastAsiaTheme="minorEastAsia" w:hAnsi="Cambria Math" w:cs="Times New Roman"/>
              <w:sz w:val="28"/>
              <w:szCs w:val="28"/>
              <w:lang w:val="uk-UA"/>
            </w:rPr>
            <m:t xml:space="preserve">  A=</m:t>
          </m:r>
          <m:sSub>
            <m:sSubPr>
              <m:ctrlPr>
                <w:rPr>
                  <w:rFonts w:ascii="Cambria Math" w:eastAsiaTheme="minorEastAsia" w:hAnsi="Cambria Math" w:cs="Times New Roman"/>
                  <w:i/>
                  <w:sz w:val="28"/>
                  <w:szCs w:val="28"/>
                  <w:lang w:val="uk-UA"/>
                </w:rPr>
              </m:ctrlPr>
            </m:sSubPr>
            <m:e>
              <m:r>
                <w:rPr>
                  <w:rFonts w:ascii="Cambria Math" w:eastAsiaTheme="minorEastAsia" w:hAnsi="Cambria Math" w:cs="Times New Roman"/>
                  <w:sz w:val="28"/>
                  <w:szCs w:val="28"/>
                  <w:lang w:val="uk-UA"/>
                </w:rPr>
                <m:t>P</m:t>
              </m:r>
            </m:e>
            <m:sub>
              <m:r>
                <w:rPr>
                  <w:rFonts w:ascii="Cambria Math" w:eastAsiaTheme="minorEastAsia" w:hAnsi="Cambria Math" w:cs="Times New Roman"/>
                  <w:sz w:val="28"/>
                  <w:szCs w:val="28"/>
                  <w:lang w:val="uk-UA"/>
                </w:rPr>
                <m:t>y</m:t>
              </m:r>
            </m:sub>
          </m:sSub>
          <m:r>
            <m:rPr>
              <m:sty m:val="p"/>
            </m:rPr>
            <w:rPr>
              <w:rFonts w:ascii="Cambria Math" w:eastAsiaTheme="minorEastAsia" w:hAnsi="Cambria Math" w:cs="Times New Roman"/>
              <w:sz w:val="28"/>
              <w:szCs w:val="28"/>
              <w:lang w:val="uk-UA"/>
            </w:rPr>
            <m:t>ctg</m:t>
          </m:r>
          <m:r>
            <w:rPr>
              <w:rFonts w:ascii="Cambria Math" w:eastAsiaTheme="minorEastAsia" w:hAnsi="Cambria Math" w:cs="Times New Roman"/>
              <w:sz w:val="28"/>
              <w:szCs w:val="28"/>
              <w:lang w:val="uk-UA"/>
            </w:rPr>
            <m:t>α-C,  B=</m:t>
          </m:r>
          <m:f>
            <m:fPr>
              <m:ctrlPr>
                <w:rPr>
                  <w:rFonts w:ascii="Cambria Math" w:eastAsiaTheme="minorEastAsia" w:hAnsi="Cambria Math" w:cs="Times New Roman"/>
                  <w:i/>
                  <w:sz w:val="28"/>
                  <w:szCs w:val="28"/>
                  <w:lang w:val="uk-UA"/>
                </w:rPr>
              </m:ctrlPr>
            </m:fPr>
            <m:num>
              <m:sSub>
                <m:sSubPr>
                  <m:ctrlPr>
                    <w:rPr>
                      <w:rFonts w:ascii="Cambria Math" w:eastAsiaTheme="minorEastAsia" w:hAnsi="Cambria Math" w:cs="Times New Roman"/>
                      <w:i/>
                      <w:sz w:val="28"/>
                      <w:szCs w:val="28"/>
                      <w:lang w:val="uk-UA"/>
                    </w:rPr>
                  </m:ctrlPr>
                </m:sSubPr>
                <m:e>
                  <m:r>
                    <w:rPr>
                      <w:rFonts w:ascii="Cambria Math" w:eastAsiaTheme="minorEastAsia" w:hAnsi="Cambria Math" w:cs="Times New Roman"/>
                      <w:sz w:val="28"/>
                      <w:szCs w:val="28"/>
                      <w:lang w:val="uk-UA"/>
                    </w:rPr>
                    <m:t>P</m:t>
                  </m:r>
                </m:e>
                <m:sub>
                  <m:r>
                    <w:rPr>
                      <w:rFonts w:ascii="Cambria Math" w:eastAsiaTheme="minorEastAsia" w:hAnsi="Cambria Math" w:cs="Times New Roman"/>
                      <w:sz w:val="28"/>
                      <w:szCs w:val="28"/>
                      <w:lang w:val="uk-UA"/>
                    </w:rPr>
                    <m:t>y</m:t>
                  </m:r>
                </m:sub>
              </m:sSub>
            </m:num>
            <m:den>
              <m:r>
                <m:rPr>
                  <m:sty m:val="p"/>
                </m:rPr>
                <w:rPr>
                  <w:rFonts w:ascii="Cambria Math" w:eastAsiaTheme="minorEastAsia" w:hAnsi="Cambria Math" w:cs="Times New Roman"/>
                  <w:sz w:val="28"/>
                  <w:szCs w:val="28"/>
                  <w:lang w:val="uk-UA"/>
                </w:rPr>
                <m:t>sin</m:t>
              </m:r>
              <m:r>
                <w:rPr>
                  <w:rFonts w:ascii="Cambria Math" w:eastAsiaTheme="minorEastAsia" w:hAnsi="Cambria Math" w:cs="Times New Roman"/>
                  <w:sz w:val="28"/>
                  <w:szCs w:val="28"/>
                  <w:lang w:val="uk-UA"/>
                </w:rPr>
                <m:t>α</m:t>
              </m:r>
            </m:den>
          </m:f>
          <m:r>
            <w:rPr>
              <w:rFonts w:ascii="Cambria Math" w:eastAsiaTheme="minorEastAsia" w:hAnsi="Cambria Math" w:cs="Times New Roman"/>
              <w:sz w:val="28"/>
              <w:szCs w:val="28"/>
              <w:lang w:val="uk-UA"/>
            </w:rPr>
            <m:t>,</m:t>
          </m:r>
        </m:oMath>
      </m:oMathPara>
    </w:p>
    <w:p w:rsidR="008309E5" w:rsidRPr="008B5F0A" w:rsidRDefault="008309E5" w:rsidP="0014544F">
      <w:pPr>
        <w:jc w:val="center"/>
        <w:rPr>
          <w:rFonts w:ascii="Times New Roman" w:eastAsiaTheme="minorEastAsia" w:hAnsi="Times New Roman" w:cs="Times New Roman"/>
          <w:sz w:val="28"/>
          <w:szCs w:val="28"/>
          <w:lang w:val="uk-UA"/>
        </w:rPr>
      </w:pPr>
    </w:p>
    <w:p w:rsidR="0014544F" w:rsidRPr="008B5F0A" w:rsidRDefault="0014544F" w:rsidP="008309E5">
      <w:pPr>
        <w:ind w:firstLine="709"/>
        <w:rPr>
          <w:rFonts w:ascii="Times New Roman" w:eastAsiaTheme="minorEastAsia" w:hAnsi="Times New Roman" w:cs="Times New Roman"/>
          <w:i/>
          <w:sz w:val="28"/>
          <w:szCs w:val="28"/>
          <w:lang w:val="uk-UA"/>
        </w:rPr>
      </w:pPr>
      <w:r w:rsidRPr="008B5F0A">
        <w:rPr>
          <w:rFonts w:ascii="Times New Roman" w:eastAsiaTheme="minorEastAsia" w:hAnsi="Times New Roman" w:cs="Times New Roman"/>
          <w:sz w:val="28"/>
          <w:szCs w:val="28"/>
          <w:lang w:val="uk-UA"/>
        </w:rPr>
        <w:t xml:space="preserve">де </w:t>
      </w:r>
      <m:oMath>
        <m:sSub>
          <m:sSubPr>
            <m:ctrlPr>
              <w:rPr>
                <w:rFonts w:ascii="Cambria Math" w:eastAsiaTheme="minorEastAsia" w:hAnsi="Cambria Math" w:cs="Times New Roman"/>
                <w:i/>
                <w:sz w:val="28"/>
                <w:szCs w:val="28"/>
                <w:lang w:val="uk-UA"/>
              </w:rPr>
            </m:ctrlPr>
          </m:sSubPr>
          <m:e>
            <m:r>
              <w:rPr>
                <w:rFonts w:ascii="Cambria Math" w:eastAsiaTheme="minorEastAsia" w:hAnsi="Cambria Math" w:cs="Times New Roman"/>
                <w:sz w:val="28"/>
                <w:szCs w:val="28"/>
                <w:lang w:val="uk-UA"/>
              </w:rPr>
              <m:t>M'</m:t>
            </m:r>
          </m:e>
          <m:sub>
            <m:r>
              <w:rPr>
                <w:rFonts w:ascii="Cambria Math" w:eastAsiaTheme="minorEastAsia" w:hAnsi="Cambria Math" w:cs="Times New Roman"/>
                <w:sz w:val="28"/>
                <w:szCs w:val="28"/>
                <w:lang w:val="uk-UA"/>
              </w:rPr>
              <m:t>x</m:t>
            </m:r>
          </m:sub>
        </m:sSub>
        <m:r>
          <w:rPr>
            <w:rFonts w:ascii="Cambria Math" w:eastAsiaTheme="minorEastAsia" w:hAnsi="Cambria Math" w:cs="Times New Roman"/>
            <w:sz w:val="28"/>
            <w:szCs w:val="28"/>
            <w:lang w:val="uk-UA"/>
          </w:rPr>
          <m:t>=</m:t>
        </m:r>
        <m:sSub>
          <m:sSubPr>
            <m:ctrlPr>
              <w:rPr>
                <w:rFonts w:ascii="Cambria Math" w:eastAsiaTheme="minorEastAsia" w:hAnsi="Cambria Math" w:cs="Times New Roman"/>
                <w:i/>
                <w:sz w:val="28"/>
                <w:szCs w:val="28"/>
                <w:lang w:val="uk-UA"/>
              </w:rPr>
            </m:ctrlPr>
          </m:sSubPr>
          <m:e>
            <m:r>
              <w:rPr>
                <w:rFonts w:ascii="Cambria Math" w:eastAsiaTheme="minorEastAsia" w:hAnsi="Cambria Math" w:cs="Times New Roman"/>
                <w:sz w:val="28"/>
                <w:szCs w:val="28"/>
                <w:lang w:val="uk-UA"/>
              </w:rPr>
              <m:t>P</m:t>
            </m:r>
          </m:e>
          <m:sub>
            <m:r>
              <w:rPr>
                <w:rFonts w:ascii="Cambria Math" w:eastAsiaTheme="minorEastAsia" w:hAnsi="Cambria Math" w:cs="Times New Roman"/>
                <w:sz w:val="28"/>
                <w:szCs w:val="28"/>
                <w:lang w:val="uk-UA"/>
              </w:rPr>
              <m:t>y</m:t>
            </m:r>
          </m:sub>
        </m:sSub>
        <m:sSub>
          <m:sSubPr>
            <m:ctrlPr>
              <w:rPr>
                <w:rFonts w:ascii="Cambria Math" w:eastAsiaTheme="minorEastAsia" w:hAnsi="Cambria Math" w:cs="Times New Roman"/>
                <w:i/>
                <w:sz w:val="28"/>
                <w:szCs w:val="28"/>
                <w:lang w:val="uk-UA"/>
              </w:rPr>
            </m:ctrlPr>
          </m:sSubPr>
          <m:e>
            <m:r>
              <w:rPr>
                <w:rFonts w:ascii="Cambria Math" w:eastAsiaTheme="minorEastAsia" w:hAnsi="Cambria Math" w:cs="Times New Roman"/>
                <w:sz w:val="28"/>
                <w:szCs w:val="28"/>
                <w:lang w:val="uk-UA"/>
              </w:rPr>
              <m:t>z</m:t>
            </m:r>
          </m:e>
          <m:sub>
            <m:r>
              <w:rPr>
                <w:rFonts w:ascii="Cambria Math" w:eastAsiaTheme="minorEastAsia" w:hAnsi="Cambria Math" w:cs="Times New Roman"/>
                <w:sz w:val="28"/>
                <w:szCs w:val="28"/>
                <w:lang w:val="uk-UA"/>
              </w:rPr>
              <m:t>p</m:t>
            </m:r>
          </m:sub>
        </m:sSub>
        <m:r>
          <w:rPr>
            <w:rFonts w:ascii="Cambria Math" w:eastAsiaTheme="minorEastAsia" w:hAnsi="Cambria Math" w:cs="Times New Roman"/>
            <w:sz w:val="28"/>
            <w:szCs w:val="28"/>
            <w:lang w:val="uk-UA"/>
          </w:rPr>
          <m:t>-</m:t>
        </m:r>
        <m:sSub>
          <m:sSubPr>
            <m:ctrlPr>
              <w:rPr>
                <w:rFonts w:ascii="Cambria Math" w:eastAsiaTheme="minorEastAsia" w:hAnsi="Cambria Math" w:cs="Times New Roman"/>
                <w:i/>
                <w:sz w:val="28"/>
                <w:szCs w:val="28"/>
                <w:lang w:val="uk-UA"/>
              </w:rPr>
            </m:ctrlPr>
          </m:sSubPr>
          <m:e>
            <m:r>
              <w:rPr>
                <w:rFonts w:ascii="Cambria Math" w:eastAsiaTheme="minorEastAsia" w:hAnsi="Cambria Math" w:cs="Times New Roman"/>
                <w:sz w:val="28"/>
                <w:szCs w:val="28"/>
                <w:lang w:val="uk-UA"/>
              </w:rPr>
              <m:t>P</m:t>
            </m:r>
          </m:e>
          <m:sub>
            <m:r>
              <w:rPr>
                <w:rFonts w:ascii="Cambria Math" w:eastAsiaTheme="minorEastAsia" w:hAnsi="Cambria Math" w:cs="Times New Roman"/>
                <w:sz w:val="28"/>
                <w:szCs w:val="28"/>
                <w:lang w:val="uk-UA"/>
              </w:rPr>
              <m:t>z</m:t>
            </m:r>
          </m:sub>
        </m:sSub>
        <m:sSub>
          <m:sSubPr>
            <m:ctrlPr>
              <w:rPr>
                <w:rFonts w:ascii="Cambria Math" w:eastAsiaTheme="minorEastAsia" w:hAnsi="Cambria Math" w:cs="Times New Roman"/>
                <w:i/>
                <w:sz w:val="28"/>
                <w:szCs w:val="28"/>
                <w:lang w:val="uk-UA"/>
              </w:rPr>
            </m:ctrlPr>
          </m:sSubPr>
          <m:e>
            <m:r>
              <w:rPr>
                <w:rFonts w:ascii="Cambria Math" w:eastAsiaTheme="minorEastAsia" w:hAnsi="Cambria Math" w:cs="Times New Roman"/>
                <w:sz w:val="28"/>
                <w:szCs w:val="28"/>
                <w:lang w:val="uk-UA"/>
              </w:rPr>
              <m:t>y</m:t>
            </m:r>
          </m:e>
          <m:sub>
            <m:r>
              <w:rPr>
                <w:rFonts w:ascii="Cambria Math" w:eastAsiaTheme="minorEastAsia" w:hAnsi="Cambria Math" w:cs="Times New Roman"/>
                <w:sz w:val="28"/>
                <w:szCs w:val="28"/>
                <w:lang w:val="uk-UA"/>
              </w:rPr>
              <m:t>p</m:t>
            </m:r>
          </m:sub>
        </m:sSub>
        <m:r>
          <w:rPr>
            <w:rFonts w:ascii="Cambria Math" w:eastAsiaTheme="minorEastAsia" w:hAnsi="Cambria Math" w:cs="Times New Roman"/>
            <w:sz w:val="28"/>
            <w:szCs w:val="28"/>
            <w:lang w:val="uk-UA"/>
          </w:rPr>
          <m:t>-G</m:t>
        </m:r>
        <m:sSub>
          <m:sSubPr>
            <m:ctrlPr>
              <w:rPr>
                <w:rFonts w:ascii="Cambria Math" w:eastAsiaTheme="minorEastAsia" w:hAnsi="Cambria Math" w:cs="Times New Roman"/>
                <w:i/>
                <w:sz w:val="28"/>
                <w:szCs w:val="28"/>
                <w:lang w:val="uk-UA"/>
              </w:rPr>
            </m:ctrlPr>
          </m:sSubPr>
          <m:e>
            <m:r>
              <w:rPr>
                <w:rFonts w:ascii="Cambria Math" w:eastAsiaTheme="minorEastAsia" w:hAnsi="Cambria Math" w:cs="Times New Roman"/>
                <w:sz w:val="28"/>
                <w:szCs w:val="28"/>
                <w:lang w:val="uk-UA"/>
              </w:rPr>
              <m:t>z</m:t>
            </m:r>
          </m:e>
          <m:sub>
            <m:r>
              <w:rPr>
                <w:rFonts w:ascii="Cambria Math" w:eastAsiaTheme="minorEastAsia" w:hAnsi="Cambria Math" w:cs="Times New Roman"/>
                <w:sz w:val="28"/>
                <w:szCs w:val="28"/>
                <w:lang w:val="uk-UA"/>
              </w:rPr>
              <m:t>G</m:t>
            </m:r>
          </m:sub>
        </m:sSub>
      </m:oMath>
      <w:r w:rsidRPr="008B5F0A">
        <w:rPr>
          <w:rFonts w:ascii="Times New Roman" w:eastAsiaTheme="minorEastAsia" w:hAnsi="Times New Roman" w:cs="Times New Roman"/>
          <w:sz w:val="28"/>
          <w:szCs w:val="28"/>
          <w:lang w:val="uk-UA"/>
        </w:rPr>
        <w:t>;</w:t>
      </w:r>
    </w:p>
    <w:p w:rsidR="0014544F" w:rsidRPr="008B5F0A" w:rsidRDefault="0014544F" w:rsidP="008309E5">
      <w:pPr>
        <w:ind w:firstLine="709"/>
        <w:rPr>
          <w:rFonts w:ascii="Times New Roman" w:eastAsiaTheme="minorEastAsia" w:hAnsi="Times New Roman" w:cs="Times New Roman"/>
          <w:sz w:val="28"/>
          <w:szCs w:val="28"/>
          <w:lang w:val="uk-UA"/>
        </w:rPr>
      </w:pPr>
      <w:r w:rsidRPr="008B5F0A">
        <w:rPr>
          <w:rFonts w:ascii="Times New Roman" w:hAnsi="Times New Roman" w:cs="Times New Roman"/>
          <w:sz w:val="28"/>
          <w:szCs w:val="28"/>
          <w:lang w:val="uk-UA"/>
        </w:rPr>
        <w:t xml:space="preserve">у випадку, якщо працює основна грань </w:t>
      </w:r>
      <m:oMath>
        <m:r>
          <w:rPr>
            <w:rFonts w:ascii="Cambria Math" w:hAnsi="Cambria Math" w:cs="Times New Roman"/>
            <w:sz w:val="28"/>
            <w:szCs w:val="28"/>
            <w:lang w:val="uk-UA"/>
          </w:rPr>
          <m:t>C'</m:t>
        </m:r>
      </m:oMath>
      <w:r w:rsidRPr="008B5F0A">
        <w:rPr>
          <w:rFonts w:ascii="Times New Roman" w:eastAsiaTheme="minorEastAsia" w:hAnsi="Times New Roman" w:cs="Times New Roman"/>
          <w:sz w:val="28"/>
          <w:szCs w:val="28"/>
          <w:lang w:val="uk-UA"/>
        </w:rPr>
        <w:t xml:space="preserve"> при </w:t>
      </w:r>
      <m:oMath>
        <m:sSub>
          <m:sSubPr>
            <m:ctrlPr>
              <w:rPr>
                <w:rFonts w:ascii="Cambria Math" w:hAnsi="Cambria Math" w:cs="Times New Roman"/>
                <w:i/>
                <w:sz w:val="28"/>
                <w:szCs w:val="28"/>
                <w:lang w:val="uk-UA"/>
              </w:rPr>
            </m:ctrlPr>
          </m:sSubPr>
          <m:e>
            <m:r>
              <w:rPr>
                <w:rFonts w:ascii="Cambria Math" w:hAnsi="Cambria Math" w:cs="Times New Roman"/>
                <w:sz w:val="28"/>
                <w:szCs w:val="28"/>
                <w:lang w:val="uk-UA"/>
              </w:rPr>
              <m:t>M'</m:t>
            </m:r>
          </m:e>
          <m:sub>
            <m:r>
              <w:rPr>
                <w:rFonts w:ascii="Cambria Math" w:hAnsi="Cambria Math" w:cs="Times New Roman"/>
                <w:sz w:val="28"/>
                <w:szCs w:val="28"/>
                <w:lang w:val="uk-UA"/>
              </w:rPr>
              <m:t>x</m:t>
            </m:r>
          </m:sub>
        </m:sSub>
        <m:r>
          <w:rPr>
            <w:rFonts w:ascii="Cambria Math" w:hAnsi="Cambria Math" w:cs="Times New Roman"/>
            <w:sz w:val="28"/>
            <w:szCs w:val="28"/>
            <w:lang w:val="uk-UA"/>
          </w:rPr>
          <m:t>&lt;0</m:t>
        </m:r>
      </m:oMath>
      <w:r w:rsidRPr="008B5F0A">
        <w:rPr>
          <w:rFonts w:ascii="Times New Roman" w:eastAsiaTheme="minorEastAsia" w:hAnsi="Times New Roman" w:cs="Times New Roman"/>
          <w:sz w:val="28"/>
          <w:szCs w:val="28"/>
          <w:lang w:val="uk-UA"/>
        </w:rPr>
        <w:t>:</w:t>
      </w:r>
    </w:p>
    <w:p w:rsidR="008309E5" w:rsidRPr="008B5F0A" w:rsidRDefault="008309E5" w:rsidP="0014544F">
      <w:pPr>
        <w:ind w:firstLine="567"/>
        <w:rPr>
          <w:rFonts w:ascii="Times New Roman" w:eastAsiaTheme="minorEastAsia" w:hAnsi="Times New Roman" w:cs="Times New Roman"/>
          <w:sz w:val="28"/>
          <w:szCs w:val="28"/>
          <w:lang w:val="uk-UA"/>
        </w:rPr>
      </w:pPr>
    </w:p>
    <w:p w:rsidR="0014544F" w:rsidRPr="008B5F0A" w:rsidRDefault="0014544F" w:rsidP="0014544F">
      <w:pPr>
        <w:jc w:val="center"/>
        <w:rPr>
          <w:rFonts w:ascii="Times New Roman" w:hAnsi="Times New Roman" w:cs="Times New Roman"/>
          <w:sz w:val="28"/>
          <w:szCs w:val="28"/>
          <w:lang w:val="uk-UA"/>
        </w:rPr>
      </w:pPr>
      <m:oMathPara>
        <m:oMath>
          <m:r>
            <w:rPr>
              <w:rFonts w:ascii="Cambria Math" w:hAnsi="Cambria Math" w:cs="Times New Roman"/>
              <w:sz w:val="28"/>
              <w:szCs w:val="28"/>
              <w:lang w:val="uk-UA"/>
            </w:rPr>
            <m:t>C=</m:t>
          </m:r>
          <m:f>
            <m:fPr>
              <m:ctrlPr>
                <w:rPr>
                  <w:rFonts w:ascii="Cambria Math" w:hAnsi="Cambria Math" w:cs="Times New Roman"/>
                  <w:i/>
                  <w:sz w:val="28"/>
                  <w:szCs w:val="28"/>
                  <w:lang w:val="uk-UA"/>
                </w:rPr>
              </m:ctrlPr>
            </m:fPr>
            <m:num>
              <m:d>
                <m:dPr>
                  <m:begChr m:val="|"/>
                  <m:endChr m:val="|"/>
                  <m:ctrlPr>
                    <w:rPr>
                      <w:rFonts w:ascii="Cambria Math" w:hAnsi="Cambria Math" w:cs="Times New Roman"/>
                      <w:i/>
                      <w:sz w:val="28"/>
                      <w:szCs w:val="28"/>
                      <w:lang w:val="uk-UA"/>
                    </w:rPr>
                  </m:ctrlPr>
                </m:dPr>
                <m:e>
                  <m:sSub>
                    <m:sSubPr>
                      <m:ctrlPr>
                        <w:rPr>
                          <w:rFonts w:ascii="Cambria Math" w:hAnsi="Cambria Math" w:cs="Times New Roman"/>
                          <w:i/>
                          <w:sz w:val="28"/>
                          <w:szCs w:val="28"/>
                          <w:lang w:val="uk-UA"/>
                        </w:rPr>
                      </m:ctrlPr>
                    </m:sSubPr>
                    <m:e>
                      <m:r>
                        <w:rPr>
                          <w:rFonts w:ascii="Cambria Math" w:hAnsi="Cambria Math" w:cs="Times New Roman"/>
                          <w:sz w:val="28"/>
                          <w:szCs w:val="28"/>
                          <w:lang w:val="uk-UA"/>
                        </w:rPr>
                        <m:t>M'</m:t>
                      </m:r>
                    </m:e>
                    <m:sub>
                      <m:r>
                        <w:rPr>
                          <w:rFonts w:ascii="Cambria Math" w:hAnsi="Cambria Math" w:cs="Times New Roman"/>
                          <w:sz w:val="28"/>
                          <w:szCs w:val="28"/>
                          <w:lang w:val="uk-UA"/>
                        </w:rPr>
                        <m:t>x</m:t>
                      </m:r>
                    </m:sub>
                  </m:sSub>
                </m:e>
              </m:d>
            </m:num>
            <m:den>
              <m:r>
                <w:rPr>
                  <w:rFonts w:ascii="Cambria Math" w:hAnsi="Cambria Math" w:cs="Times New Roman"/>
                  <w:sz w:val="28"/>
                  <w:szCs w:val="28"/>
                  <w:lang w:val="uk-UA"/>
                </w:rPr>
                <m:t>e</m:t>
              </m:r>
            </m:den>
          </m:f>
          <m:r>
            <w:rPr>
              <w:rFonts w:ascii="Cambria Math" w:hAnsi="Cambria Math" w:cs="Times New Roman"/>
              <w:sz w:val="28"/>
              <w:szCs w:val="28"/>
              <w:lang w:val="uk-UA"/>
            </w:rPr>
            <m:t>,</m:t>
          </m:r>
          <m:r>
            <w:rPr>
              <w:rFonts w:ascii="Cambria Math" w:eastAsiaTheme="minorEastAsia" w:hAnsi="Cambria Math" w:cs="Times New Roman"/>
              <w:sz w:val="28"/>
              <w:szCs w:val="28"/>
              <w:lang w:val="uk-UA"/>
            </w:rPr>
            <m:t xml:space="preserve">  A=</m:t>
          </m:r>
          <m:sSub>
            <m:sSubPr>
              <m:ctrlPr>
                <w:rPr>
                  <w:rFonts w:ascii="Cambria Math" w:eastAsiaTheme="minorEastAsia" w:hAnsi="Cambria Math" w:cs="Times New Roman"/>
                  <w:i/>
                  <w:sz w:val="28"/>
                  <w:szCs w:val="28"/>
                  <w:lang w:val="uk-UA"/>
                </w:rPr>
              </m:ctrlPr>
            </m:sSubPr>
            <m:e>
              <m:r>
                <w:rPr>
                  <w:rFonts w:ascii="Cambria Math" w:eastAsiaTheme="minorEastAsia" w:hAnsi="Cambria Math" w:cs="Times New Roman"/>
                  <w:sz w:val="28"/>
                  <w:szCs w:val="28"/>
                  <w:lang w:val="uk-UA"/>
                </w:rPr>
                <m:t>P</m:t>
              </m:r>
            </m:e>
            <m:sub>
              <m:r>
                <w:rPr>
                  <w:rFonts w:ascii="Cambria Math" w:eastAsiaTheme="minorEastAsia" w:hAnsi="Cambria Math" w:cs="Times New Roman"/>
                  <w:sz w:val="28"/>
                  <w:szCs w:val="28"/>
                  <w:lang w:val="uk-UA"/>
                </w:rPr>
                <m:t>y</m:t>
              </m:r>
            </m:sub>
          </m:sSub>
          <m:r>
            <m:rPr>
              <m:sty m:val="p"/>
            </m:rPr>
            <w:rPr>
              <w:rFonts w:ascii="Cambria Math" w:eastAsiaTheme="minorEastAsia" w:hAnsi="Cambria Math" w:cs="Times New Roman"/>
              <w:sz w:val="28"/>
              <w:szCs w:val="28"/>
              <w:lang w:val="uk-UA"/>
            </w:rPr>
            <m:t>ctg</m:t>
          </m:r>
          <m:r>
            <w:rPr>
              <w:rFonts w:ascii="Cambria Math" w:eastAsiaTheme="minorEastAsia" w:hAnsi="Cambria Math" w:cs="Times New Roman"/>
              <w:sz w:val="28"/>
              <w:szCs w:val="28"/>
              <w:lang w:val="uk-UA"/>
            </w:rPr>
            <m:t>α+C',  B=</m:t>
          </m:r>
          <m:f>
            <m:fPr>
              <m:ctrlPr>
                <w:rPr>
                  <w:rFonts w:ascii="Cambria Math" w:eastAsiaTheme="minorEastAsia" w:hAnsi="Cambria Math" w:cs="Times New Roman"/>
                  <w:i/>
                  <w:sz w:val="28"/>
                  <w:szCs w:val="28"/>
                  <w:lang w:val="uk-UA"/>
                </w:rPr>
              </m:ctrlPr>
            </m:fPr>
            <m:num>
              <m:sSub>
                <m:sSubPr>
                  <m:ctrlPr>
                    <w:rPr>
                      <w:rFonts w:ascii="Cambria Math" w:eastAsiaTheme="minorEastAsia" w:hAnsi="Cambria Math" w:cs="Times New Roman"/>
                      <w:i/>
                      <w:sz w:val="28"/>
                      <w:szCs w:val="28"/>
                      <w:lang w:val="uk-UA"/>
                    </w:rPr>
                  </m:ctrlPr>
                </m:sSubPr>
                <m:e>
                  <m:r>
                    <w:rPr>
                      <w:rFonts w:ascii="Cambria Math" w:eastAsiaTheme="minorEastAsia" w:hAnsi="Cambria Math" w:cs="Times New Roman"/>
                      <w:sz w:val="28"/>
                      <w:szCs w:val="28"/>
                      <w:lang w:val="uk-UA"/>
                    </w:rPr>
                    <m:t>P</m:t>
                  </m:r>
                </m:e>
                <m:sub>
                  <m:r>
                    <w:rPr>
                      <w:rFonts w:ascii="Cambria Math" w:eastAsiaTheme="minorEastAsia" w:hAnsi="Cambria Math" w:cs="Times New Roman"/>
                      <w:sz w:val="28"/>
                      <w:szCs w:val="28"/>
                      <w:lang w:val="uk-UA"/>
                    </w:rPr>
                    <m:t>y</m:t>
                  </m:r>
                </m:sub>
              </m:sSub>
            </m:num>
            <m:den>
              <m:r>
                <m:rPr>
                  <m:sty m:val="p"/>
                </m:rPr>
                <w:rPr>
                  <w:rFonts w:ascii="Cambria Math" w:eastAsiaTheme="minorEastAsia" w:hAnsi="Cambria Math" w:cs="Times New Roman"/>
                  <w:sz w:val="28"/>
                  <w:szCs w:val="28"/>
                  <w:lang w:val="uk-UA"/>
                </w:rPr>
                <m:t>sin</m:t>
              </m:r>
              <m:r>
                <w:rPr>
                  <w:rFonts w:ascii="Cambria Math" w:eastAsiaTheme="minorEastAsia" w:hAnsi="Cambria Math" w:cs="Times New Roman"/>
                  <w:sz w:val="28"/>
                  <w:szCs w:val="28"/>
                  <w:lang w:val="uk-UA"/>
                </w:rPr>
                <m:t>α</m:t>
              </m:r>
            </m:den>
          </m:f>
          <m:r>
            <w:rPr>
              <w:rFonts w:ascii="Cambria Math" w:eastAsiaTheme="minorEastAsia" w:hAnsi="Cambria Math" w:cs="Times New Roman"/>
              <w:sz w:val="28"/>
              <w:szCs w:val="28"/>
              <w:lang w:val="uk-UA"/>
            </w:rPr>
            <m:t>;</m:t>
          </m:r>
        </m:oMath>
      </m:oMathPara>
    </w:p>
    <w:p w:rsidR="008309E5" w:rsidRPr="008B5F0A" w:rsidRDefault="008309E5" w:rsidP="0014544F">
      <w:pPr>
        <w:jc w:val="center"/>
        <w:rPr>
          <w:rFonts w:ascii="Times New Roman" w:hAnsi="Times New Roman" w:cs="Times New Roman"/>
          <w:sz w:val="28"/>
          <w:szCs w:val="28"/>
          <w:lang w:val="uk-UA"/>
        </w:rPr>
      </w:pPr>
    </w:p>
    <w:p w:rsidR="0014544F" w:rsidRPr="008B5F0A" w:rsidRDefault="0014544F" w:rsidP="008309E5">
      <w:pPr>
        <w:ind w:firstLine="709"/>
        <w:rPr>
          <w:rFonts w:ascii="Times New Roman" w:hAnsi="Times New Roman" w:cs="Times New Roman"/>
          <w:sz w:val="28"/>
          <w:szCs w:val="28"/>
          <w:lang w:val="uk-UA"/>
        </w:rPr>
      </w:pPr>
      <w:r w:rsidRPr="008B5F0A">
        <w:rPr>
          <w:rFonts w:ascii="Times New Roman" w:hAnsi="Times New Roman" w:cs="Times New Roman"/>
          <w:sz w:val="28"/>
          <w:szCs w:val="28"/>
          <w:lang w:val="uk-UA"/>
        </w:rPr>
        <w:t xml:space="preserve">Середні тиски на відповідних гранях для всіх типів напрямних </w:t>
      </w:r>
    </w:p>
    <w:p w:rsidR="008309E5" w:rsidRPr="008B5F0A" w:rsidRDefault="008309E5" w:rsidP="008309E5">
      <w:pPr>
        <w:ind w:firstLine="709"/>
        <w:rPr>
          <w:rFonts w:ascii="Times New Roman" w:hAnsi="Times New Roman" w:cs="Times New Roman"/>
          <w:sz w:val="28"/>
          <w:szCs w:val="28"/>
          <w:lang w:val="uk-UA"/>
        </w:rPr>
      </w:pPr>
    </w:p>
    <w:p w:rsidR="0014544F" w:rsidRPr="008B5F0A" w:rsidRDefault="00231012" w:rsidP="0014544F">
      <w:pPr>
        <w:rPr>
          <w:rFonts w:ascii="Times New Roman" w:hAnsi="Times New Roman" w:cs="Times New Roman"/>
          <w:i/>
          <w:sz w:val="28"/>
          <w:szCs w:val="28"/>
          <w:lang w:val="uk-UA"/>
        </w:rPr>
      </w:pPr>
      <m:oMathPara>
        <m:oMath>
          <m:sSub>
            <m:sSubPr>
              <m:ctrlPr>
                <w:rPr>
                  <w:rFonts w:ascii="Cambria Math" w:hAnsi="Cambria Math" w:cs="Times New Roman"/>
                  <w:i/>
                  <w:sz w:val="28"/>
                  <w:szCs w:val="28"/>
                  <w:lang w:val="uk-UA"/>
                </w:rPr>
              </m:ctrlPr>
            </m:sSubPr>
            <m:e>
              <m:r>
                <w:rPr>
                  <w:rFonts w:ascii="Cambria Math" w:hAnsi="Cambria Math" w:cs="Times New Roman"/>
                  <w:sz w:val="28"/>
                  <w:szCs w:val="28"/>
                  <w:lang w:val="uk-UA"/>
                </w:rPr>
                <m:t>σ</m:t>
              </m:r>
            </m:e>
            <m:sub>
              <m:r>
                <w:rPr>
                  <w:rFonts w:ascii="Cambria Math" w:hAnsi="Cambria Math" w:cs="Times New Roman"/>
                  <w:sz w:val="28"/>
                  <w:szCs w:val="28"/>
                  <w:lang w:val="uk-UA"/>
                </w:rPr>
                <m:t>A</m:t>
              </m:r>
            </m:sub>
          </m:sSub>
          <m:r>
            <w:rPr>
              <w:rFonts w:ascii="Cambria Math" w:hAnsi="Cambria Math" w:cs="Times New Roman"/>
              <w:sz w:val="28"/>
              <w:szCs w:val="28"/>
              <w:lang w:val="uk-UA"/>
            </w:rPr>
            <m:t>=</m:t>
          </m:r>
          <m:f>
            <m:fPr>
              <m:ctrlPr>
                <w:rPr>
                  <w:rFonts w:ascii="Cambria Math" w:hAnsi="Cambria Math" w:cs="Times New Roman"/>
                  <w:i/>
                  <w:sz w:val="28"/>
                  <w:szCs w:val="28"/>
                  <w:lang w:val="uk-UA"/>
                </w:rPr>
              </m:ctrlPr>
            </m:fPr>
            <m:num>
              <m:r>
                <w:rPr>
                  <w:rFonts w:ascii="Cambria Math" w:hAnsi="Cambria Math" w:cs="Times New Roman"/>
                  <w:sz w:val="28"/>
                  <w:szCs w:val="28"/>
                  <w:lang w:val="uk-UA"/>
                </w:rPr>
                <m:t>A</m:t>
              </m:r>
            </m:num>
            <m:den>
              <m:r>
                <w:rPr>
                  <w:rFonts w:ascii="Cambria Math" w:hAnsi="Cambria Math" w:cs="Times New Roman"/>
                  <w:sz w:val="28"/>
                  <w:szCs w:val="28"/>
                  <w:lang w:val="uk-UA"/>
                </w:rPr>
                <m:t>aL</m:t>
              </m:r>
            </m:den>
          </m:f>
          <m:r>
            <w:rPr>
              <w:rFonts w:ascii="Cambria Math" w:hAnsi="Cambria Math" w:cs="Times New Roman"/>
              <w:sz w:val="28"/>
              <w:szCs w:val="28"/>
              <w:lang w:val="uk-UA"/>
            </w:rPr>
            <m:t xml:space="preserve">;  </m:t>
          </m:r>
          <m:sSub>
            <m:sSubPr>
              <m:ctrlPr>
                <w:rPr>
                  <w:rFonts w:ascii="Cambria Math" w:hAnsi="Cambria Math" w:cs="Times New Roman"/>
                  <w:i/>
                  <w:sz w:val="28"/>
                  <w:szCs w:val="28"/>
                  <w:lang w:val="uk-UA"/>
                </w:rPr>
              </m:ctrlPr>
            </m:sSubPr>
            <m:e>
              <m:r>
                <w:rPr>
                  <w:rFonts w:ascii="Cambria Math" w:hAnsi="Cambria Math" w:cs="Times New Roman"/>
                  <w:sz w:val="28"/>
                  <w:szCs w:val="28"/>
                  <w:lang w:val="uk-UA"/>
                </w:rPr>
                <m:t>σ</m:t>
              </m:r>
            </m:e>
            <m:sub>
              <m:r>
                <w:rPr>
                  <w:rFonts w:ascii="Cambria Math" w:hAnsi="Cambria Math" w:cs="Times New Roman"/>
                  <w:sz w:val="28"/>
                  <w:szCs w:val="28"/>
                  <w:lang w:val="uk-UA"/>
                </w:rPr>
                <m:t>B</m:t>
              </m:r>
            </m:sub>
          </m:sSub>
          <m:r>
            <w:rPr>
              <w:rFonts w:ascii="Cambria Math" w:hAnsi="Cambria Math" w:cs="Times New Roman"/>
              <w:sz w:val="28"/>
              <w:szCs w:val="28"/>
              <w:lang w:val="uk-UA"/>
            </w:rPr>
            <m:t>=</m:t>
          </m:r>
          <m:f>
            <m:fPr>
              <m:ctrlPr>
                <w:rPr>
                  <w:rFonts w:ascii="Cambria Math" w:hAnsi="Cambria Math" w:cs="Times New Roman"/>
                  <w:i/>
                  <w:sz w:val="28"/>
                  <w:szCs w:val="28"/>
                  <w:lang w:val="uk-UA"/>
                </w:rPr>
              </m:ctrlPr>
            </m:fPr>
            <m:num>
              <m:r>
                <w:rPr>
                  <w:rFonts w:ascii="Cambria Math" w:hAnsi="Cambria Math" w:cs="Times New Roman"/>
                  <w:sz w:val="28"/>
                  <w:szCs w:val="28"/>
                  <w:lang w:val="uk-UA"/>
                </w:rPr>
                <m:t>B</m:t>
              </m:r>
            </m:num>
            <m:den>
              <m:r>
                <w:rPr>
                  <w:rFonts w:ascii="Cambria Math" w:hAnsi="Cambria Math" w:cs="Times New Roman"/>
                  <w:sz w:val="28"/>
                  <w:szCs w:val="28"/>
                  <w:lang w:val="uk-UA"/>
                </w:rPr>
                <m:t>bL</m:t>
              </m:r>
            </m:den>
          </m:f>
          <m:r>
            <w:rPr>
              <w:rFonts w:ascii="Cambria Math" w:hAnsi="Cambria Math" w:cs="Times New Roman"/>
              <w:sz w:val="28"/>
              <w:szCs w:val="28"/>
              <w:lang w:val="uk-UA"/>
            </w:rPr>
            <m:t xml:space="preserve">;  </m:t>
          </m:r>
          <m:sSub>
            <m:sSubPr>
              <m:ctrlPr>
                <w:rPr>
                  <w:rFonts w:ascii="Cambria Math" w:hAnsi="Cambria Math" w:cs="Times New Roman"/>
                  <w:i/>
                  <w:sz w:val="28"/>
                  <w:szCs w:val="28"/>
                  <w:lang w:val="uk-UA"/>
                </w:rPr>
              </m:ctrlPr>
            </m:sSubPr>
            <m:e>
              <m:r>
                <w:rPr>
                  <w:rFonts w:ascii="Cambria Math" w:hAnsi="Cambria Math" w:cs="Times New Roman"/>
                  <w:sz w:val="28"/>
                  <w:szCs w:val="28"/>
                  <w:lang w:val="uk-UA"/>
                </w:rPr>
                <m:t>σ</m:t>
              </m:r>
            </m:e>
            <m:sub>
              <m:r>
                <w:rPr>
                  <w:rFonts w:ascii="Cambria Math" w:hAnsi="Cambria Math" w:cs="Times New Roman"/>
                  <w:sz w:val="28"/>
                  <w:szCs w:val="28"/>
                  <w:lang w:val="uk-UA"/>
                </w:rPr>
                <m:t>C</m:t>
              </m:r>
            </m:sub>
          </m:sSub>
          <m:r>
            <w:rPr>
              <w:rFonts w:ascii="Cambria Math" w:hAnsi="Cambria Math" w:cs="Times New Roman"/>
              <w:sz w:val="28"/>
              <w:szCs w:val="28"/>
              <w:lang w:val="uk-UA"/>
            </w:rPr>
            <m:t>=</m:t>
          </m:r>
          <m:f>
            <m:fPr>
              <m:ctrlPr>
                <w:rPr>
                  <w:rFonts w:ascii="Cambria Math" w:hAnsi="Cambria Math" w:cs="Times New Roman"/>
                  <w:i/>
                  <w:sz w:val="28"/>
                  <w:szCs w:val="28"/>
                  <w:lang w:val="uk-UA"/>
                </w:rPr>
              </m:ctrlPr>
            </m:fPr>
            <m:num>
              <m:r>
                <w:rPr>
                  <w:rFonts w:ascii="Cambria Math" w:hAnsi="Cambria Math" w:cs="Times New Roman"/>
                  <w:sz w:val="28"/>
                  <w:szCs w:val="28"/>
                  <w:lang w:val="uk-UA"/>
                </w:rPr>
                <m:t>C</m:t>
              </m:r>
            </m:num>
            <m:den>
              <m:r>
                <w:rPr>
                  <w:rFonts w:ascii="Cambria Math" w:hAnsi="Cambria Math" w:cs="Times New Roman"/>
                  <w:sz w:val="28"/>
                  <w:szCs w:val="28"/>
                  <w:lang w:val="uk-UA"/>
                </w:rPr>
                <m:t>cL</m:t>
              </m:r>
            </m:den>
          </m:f>
          <m:r>
            <w:rPr>
              <w:rFonts w:ascii="Cambria Math" w:hAnsi="Cambria Math" w:cs="Times New Roman"/>
              <w:sz w:val="28"/>
              <w:szCs w:val="28"/>
              <w:lang w:val="uk-UA"/>
            </w:rPr>
            <m:t xml:space="preserve">;  </m:t>
          </m:r>
          <m:sSub>
            <m:sSubPr>
              <m:ctrlPr>
                <w:rPr>
                  <w:rFonts w:ascii="Cambria Math" w:hAnsi="Cambria Math" w:cs="Times New Roman"/>
                  <w:i/>
                  <w:sz w:val="28"/>
                  <w:szCs w:val="28"/>
                  <w:lang w:val="uk-UA"/>
                </w:rPr>
              </m:ctrlPr>
            </m:sSubPr>
            <m:e>
              <m:r>
                <w:rPr>
                  <w:rFonts w:ascii="Cambria Math" w:hAnsi="Cambria Math" w:cs="Times New Roman"/>
                  <w:sz w:val="28"/>
                  <w:szCs w:val="28"/>
                  <w:lang w:val="uk-UA"/>
                </w:rPr>
                <m:t>σ'</m:t>
              </m:r>
            </m:e>
            <m:sub>
              <m:r>
                <w:rPr>
                  <w:rFonts w:ascii="Cambria Math" w:hAnsi="Cambria Math" w:cs="Times New Roman"/>
                  <w:sz w:val="28"/>
                  <w:szCs w:val="28"/>
                  <w:lang w:val="uk-UA"/>
                </w:rPr>
                <m:t>C</m:t>
              </m:r>
            </m:sub>
          </m:sSub>
          <m:r>
            <w:rPr>
              <w:rFonts w:ascii="Cambria Math" w:hAnsi="Cambria Math" w:cs="Times New Roman"/>
              <w:sz w:val="28"/>
              <w:szCs w:val="28"/>
              <w:lang w:val="uk-UA"/>
            </w:rPr>
            <m:t>=</m:t>
          </m:r>
          <m:f>
            <m:fPr>
              <m:ctrlPr>
                <w:rPr>
                  <w:rFonts w:ascii="Cambria Math" w:hAnsi="Cambria Math" w:cs="Times New Roman"/>
                  <w:i/>
                  <w:sz w:val="28"/>
                  <w:szCs w:val="28"/>
                  <w:lang w:val="uk-UA"/>
                </w:rPr>
              </m:ctrlPr>
            </m:fPr>
            <m:num>
              <m:r>
                <w:rPr>
                  <w:rFonts w:ascii="Cambria Math" w:hAnsi="Cambria Math" w:cs="Times New Roman"/>
                  <w:sz w:val="28"/>
                  <w:szCs w:val="28"/>
                  <w:lang w:val="uk-UA"/>
                </w:rPr>
                <m:t>C'</m:t>
              </m:r>
            </m:num>
            <m:den>
              <m:r>
                <w:rPr>
                  <w:rFonts w:ascii="Cambria Math" w:hAnsi="Cambria Math" w:cs="Times New Roman"/>
                  <w:sz w:val="28"/>
                  <w:szCs w:val="28"/>
                  <w:lang w:val="uk-UA"/>
                </w:rPr>
                <m:t>c'L</m:t>
              </m:r>
            </m:den>
          </m:f>
          <m:r>
            <w:rPr>
              <w:rFonts w:ascii="Cambria Math" w:hAnsi="Cambria Math" w:cs="Times New Roman"/>
              <w:sz w:val="28"/>
              <w:szCs w:val="28"/>
              <w:lang w:val="uk-UA"/>
            </w:rPr>
            <m:t xml:space="preserve">;  </m:t>
          </m:r>
          <m:sSub>
            <m:sSubPr>
              <m:ctrlPr>
                <w:rPr>
                  <w:rFonts w:ascii="Cambria Math" w:hAnsi="Cambria Math" w:cs="Times New Roman"/>
                  <w:i/>
                  <w:sz w:val="28"/>
                  <w:szCs w:val="28"/>
                  <w:lang w:val="uk-UA"/>
                </w:rPr>
              </m:ctrlPr>
            </m:sSubPr>
            <m:e>
              <m:r>
                <w:rPr>
                  <w:rFonts w:ascii="Cambria Math" w:hAnsi="Cambria Math" w:cs="Times New Roman"/>
                  <w:sz w:val="28"/>
                  <w:szCs w:val="28"/>
                  <w:lang w:val="uk-UA"/>
                </w:rPr>
                <m:t>σ</m:t>
              </m:r>
            </m:e>
            <m:sub>
              <m:r>
                <w:rPr>
                  <w:rFonts w:ascii="Cambria Math" w:hAnsi="Cambria Math" w:cs="Times New Roman"/>
                  <w:sz w:val="28"/>
                  <w:szCs w:val="28"/>
                  <w:lang w:val="uk-UA"/>
                </w:rPr>
                <m:t>D</m:t>
              </m:r>
            </m:sub>
          </m:sSub>
          <m:r>
            <w:rPr>
              <w:rFonts w:ascii="Cambria Math" w:hAnsi="Cambria Math" w:cs="Times New Roman"/>
              <w:sz w:val="28"/>
              <w:szCs w:val="28"/>
              <w:lang w:val="uk-UA"/>
            </w:rPr>
            <m:t>=</m:t>
          </m:r>
          <m:f>
            <m:fPr>
              <m:ctrlPr>
                <w:rPr>
                  <w:rFonts w:ascii="Cambria Math" w:hAnsi="Cambria Math" w:cs="Times New Roman"/>
                  <w:i/>
                  <w:sz w:val="28"/>
                  <w:szCs w:val="28"/>
                  <w:lang w:val="uk-UA"/>
                </w:rPr>
              </m:ctrlPr>
            </m:fPr>
            <m:num>
              <m:r>
                <w:rPr>
                  <w:rFonts w:ascii="Cambria Math" w:hAnsi="Cambria Math" w:cs="Times New Roman"/>
                  <w:sz w:val="28"/>
                  <w:szCs w:val="28"/>
                  <w:lang w:val="uk-UA"/>
                </w:rPr>
                <m:t>D</m:t>
              </m:r>
            </m:num>
            <m:den>
              <m:r>
                <w:rPr>
                  <w:rFonts w:ascii="Cambria Math" w:hAnsi="Cambria Math" w:cs="Times New Roman"/>
                  <w:sz w:val="28"/>
                  <w:szCs w:val="28"/>
                  <w:lang w:val="uk-UA"/>
                </w:rPr>
                <m:t>dL</m:t>
              </m:r>
            </m:den>
          </m:f>
          <m:r>
            <w:rPr>
              <w:rFonts w:ascii="Cambria Math" w:hAnsi="Cambria Math" w:cs="Times New Roman"/>
              <w:sz w:val="28"/>
              <w:szCs w:val="28"/>
              <w:lang w:val="uk-UA"/>
            </w:rPr>
            <m:t>.</m:t>
          </m:r>
        </m:oMath>
      </m:oMathPara>
    </w:p>
    <w:p w:rsidR="0014544F" w:rsidRPr="008B5F0A" w:rsidRDefault="0014544F" w:rsidP="0014544F">
      <w:pPr>
        <w:jc w:val="center"/>
        <w:rPr>
          <w:rFonts w:ascii="Times New Roman" w:hAnsi="Times New Roman" w:cs="Times New Roman"/>
          <w:sz w:val="28"/>
          <w:szCs w:val="28"/>
          <w:lang w:val="uk-UA"/>
        </w:rPr>
      </w:pPr>
    </w:p>
    <w:p w:rsidR="0014544F" w:rsidRPr="008B5F0A" w:rsidRDefault="009B4F4D" w:rsidP="008309E5">
      <w:pPr>
        <w:ind w:firstLine="709"/>
        <w:jc w:val="both"/>
        <w:rPr>
          <w:rFonts w:ascii="Times New Roman" w:hAnsi="Times New Roman" w:cs="Times New Roman"/>
          <w:b/>
          <w:i/>
          <w:sz w:val="28"/>
          <w:szCs w:val="28"/>
          <w:lang w:val="uk-UA"/>
        </w:rPr>
      </w:pPr>
      <w:r w:rsidRPr="008B5F0A">
        <w:rPr>
          <w:rFonts w:ascii="Times New Roman" w:hAnsi="Times New Roman" w:cs="Times New Roman"/>
          <w:b/>
          <w:i/>
          <w:sz w:val="28"/>
          <w:szCs w:val="28"/>
          <w:lang w:val="uk-UA"/>
        </w:rPr>
        <w:t>3.</w:t>
      </w:r>
      <w:r w:rsidR="0014544F" w:rsidRPr="008B5F0A">
        <w:rPr>
          <w:rFonts w:ascii="Times New Roman" w:hAnsi="Times New Roman" w:cs="Times New Roman"/>
          <w:b/>
          <w:i/>
          <w:sz w:val="28"/>
          <w:szCs w:val="28"/>
          <w:lang w:val="uk-UA"/>
        </w:rPr>
        <w:t>1.4 Визначення найбільших тисків</w:t>
      </w:r>
    </w:p>
    <w:p w:rsidR="0014544F" w:rsidRPr="008B5F0A" w:rsidRDefault="0014544F" w:rsidP="008309E5">
      <w:pPr>
        <w:ind w:firstLine="709"/>
        <w:jc w:val="both"/>
        <w:rPr>
          <w:rFonts w:ascii="Times New Roman" w:hAnsi="Times New Roman" w:cs="Times New Roman"/>
          <w:b/>
          <w:i/>
          <w:sz w:val="28"/>
          <w:szCs w:val="28"/>
          <w:lang w:val="uk-UA"/>
        </w:rPr>
      </w:pPr>
    </w:p>
    <w:p w:rsidR="0014544F" w:rsidRPr="008B5F0A" w:rsidRDefault="0014544F" w:rsidP="008309E5">
      <w:pPr>
        <w:ind w:firstLine="709"/>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1</w:t>
      </w:r>
      <w:r w:rsidR="008309E5" w:rsidRPr="008B5F0A">
        <w:rPr>
          <w:rFonts w:ascii="Times New Roman" w:hAnsi="Times New Roman" w:cs="Times New Roman"/>
          <w:sz w:val="28"/>
          <w:szCs w:val="28"/>
          <w:lang w:val="uk-UA"/>
        </w:rPr>
        <w:t>. </w:t>
      </w:r>
      <w:r w:rsidRPr="008B5F0A">
        <w:rPr>
          <w:rFonts w:ascii="Times New Roman" w:hAnsi="Times New Roman" w:cs="Times New Roman"/>
          <w:i/>
          <w:sz w:val="28"/>
          <w:szCs w:val="28"/>
          <w:lang w:val="uk-UA"/>
        </w:rPr>
        <w:t>Визначення найбільших тисків в направляючих деталей з великою власною жорсткістю.</w:t>
      </w:r>
      <w:r w:rsidRPr="008B5F0A">
        <w:rPr>
          <w:rFonts w:ascii="Times New Roman" w:hAnsi="Times New Roman" w:cs="Times New Roman"/>
          <w:sz w:val="28"/>
          <w:szCs w:val="28"/>
          <w:lang w:val="uk-UA"/>
        </w:rPr>
        <w:t xml:space="preserve"> Для визначення найбільших тисків необхідно знати долі моментів </w:t>
      </w:r>
      <m:oMath>
        <m:sSub>
          <m:sSubPr>
            <m:ctrlPr>
              <w:rPr>
                <w:rFonts w:ascii="Cambria Math" w:hAnsi="Cambria Math" w:cs="Times New Roman"/>
                <w:i/>
                <w:sz w:val="28"/>
                <w:szCs w:val="28"/>
                <w:lang w:val="uk-UA"/>
              </w:rPr>
            </m:ctrlPr>
          </m:sSubPr>
          <m:e>
            <m:r>
              <w:rPr>
                <w:rFonts w:ascii="Cambria Math" w:hAnsi="Cambria Math" w:cs="Times New Roman"/>
                <w:sz w:val="28"/>
                <w:szCs w:val="28"/>
                <w:lang w:val="uk-UA"/>
              </w:rPr>
              <m:t>M</m:t>
            </m:r>
          </m:e>
          <m:sub>
            <m:r>
              <w:rPr>
                <w:rFonts w:ascii="Cambria Math" w:hAnsi="Cambria Math" w:cs="Times New Roman"/>
                <w:sz w:val="28"/>
                <w:szCs w:val="28"/>
                <w:lang w:val="uk-UA"/>
              </w:rPr>
              <m:t>y</m:t>
            </m:r>
          </m:sub>
        </m:sSub>
      </m:oMath>
      <w:r w:rsidRPr="008B5F0A">
        <w:rPr>
          <w:rFonts w:ascii="Times New Roman" w:hAnsi="Times New Roman" w:cs="Times New Roman"/>
          <w:sz w:val="28"/>
          <w:szCs w:val="28"/>
          <w:lang w:val="uk-UA"/>
        </w:rPr>
        <w:t xml:space="preserve"> і </w:t>
      </w:r>
      <m:oMath>
        <m:sSub>
          <m:sSubPr>
            <m:ctrlPr>
              <w:rPr>
                <w:rFonts w:ascii="Cambria Math" w:hAnsi="Cambria Math" w:cs="Times New Roman"/>
                <w:i/>
                <w:sz w:val="28"/>
                <w:szCs w:val="28"/>
                <w:lang w:val="uk-UA"/>
              </w:rPr>
            </m:ctrlPr>
          </m:sSubPr>
          <m:e>
            <m:r>
              <w:rPr>
                <w:rFonts w:ascii="Cambria Math" w:hAnsi="Cambria Math" w:cs="Times New Roman"/>
                <w:sz w:val="28"/>
                <w:szCs w:val="28"/>
                <w:lang w:val="uk-UA"/>
              </w:rPr>
              <m:t>M</m:t>
            </m:r>
          </m:e>
          <m:sub>
            <m:r>
              <w:rPr>
                <w:rFonts w:ascii="Cambria Math" w:hAnsi="Cambria Math" w:cs="Times New Roman"/>
                <w:sz w:val="28"/>
                <w:szCs w:val="28"/>
                <w:lang w:val="uk-UA"/>
              </w:rPr>
              <m:t>z</m:t>
            </m:r>
          </m:sub>
        </m:sSub>
      </m:oMath>
      <w:r w:rsidRPr="008B5F0A">
        <w:rPr>
          <w:rFonts w:ascii="Times New Roman" w:hAnsi="Times New Roman" w:cs="Times New Roman"/>
          <w:sz w:val="28"/>
          <w:szCs w:val="28"/>
          <w:lang w:val="uk-UA"/>
        </w:rPr>
        <w:t xml:space="preserve">, що сприймаються кожною напрямною. Якщо салазки мають малу жорсткість крученню відносно осі </w:t>
      </w:r>
      <m:oMath>
        <m:r>
          <w:rPr>
            <w:rFonts w:ascii="Cambria Math" w:hAnsi="Cambria Math" w:cs="Times New Roman"/>
            <w:sz w:val="28"/>
            <w:szCs w:val="28"/>
            <w:lang w:val="uk-UA"/>
          </w:rPr>
          <m:t>Y</m:t>
        </m:r>
      </m:oMath>
      <w:r w:rsidRPr="008B5F0A">
        <w:rPr>
          <w:rFonts w:ascii="Times New Roman" w:hAnsi="Times New Roman" w:cs="Times New Roman"/>
          <w:sz w:val="28"/>
          <w:szCs w:val="28"/>
          <w:lang w:val="uk-UA"/>
        </w:rPr>
        <w:t xml:space="preserve">, а навантаження діє на одну з напрямних (токарні верстати з салазками, що мають вузький міст), то можна вважати, що момент </w:t>
      </w:r>
      <m:oMath>
        <m:sSub>
          <m:sSubPr>
            <m:ctrlPr>
              <w:rPr>
                <w:rFonts w:ascii="Cambria Math" w:hAnsi="Cambria Math" w:cs="Times New Roman"/>
                <w:i/>
                <w:sz w:val="28"/>
                <w:szCs w:val="28"/>
                <w:lang w:val="uk-UA"/>
              </w:rPr>
            </m:ctrlPr>
          </m:sSubPr>
          <m:e>
            <m:r>
              <w:rPr>
                <w:rFonts w:ascii="Cambria Math" w:hAnsi="Cambria Math" w:cs="Times New Roman"/>
                <w:sz w:val="28"/>
                <w:szCs w:val="28"/>
                <w:lang w:val="uk-UA"/>
              </w:rPr>
              <m:t>M</m:t>
            </m:r>
          </m:e>
          <m:sub>
            <m:r>
              <w:rPr>
                <w:rFonts w:ascii="Cambria Math" w:hAnsi="Cambria Math" w:cs="Times New Roman"/>
                <w:sz w:val="28"/>
                <w:szCs w:val="28"/>
                <w:lang w:val="uk-UA"/>
              </w:rPr>
              <m:t>y</m:t>
            </m:r>
          </m:sub>
        </m:sSub>
      </m:oMath>
      <w:r w:rsidRPr="008B5F0A">
        <w:rPr>
          <w:rFonts w:ascii="Times New Roman" w:hAnsi="Times New Roman" w:cs="Times New Roman"/>
          <w:sz w:val="28"/>
          <w:szCs w:val="28"/>
          <w:lang w:val="uk-UA"/>
        </w:rPr>
        <w:t xml:space="preserve">повністю сприймається напрямною. При значній жорсткості </w:t>
      </w:r>
      <w:proofErr w:type="spellStart"/>
      <w:r w:rsidRPr="008B5F0A">
        <w:rPr>
          <w:rFonts w:ascii="Times New Roman" w:hAnsi="Times New Roman" w:cs="Times New Roman"/>
          <w:sz w:val="28"/>
          <w:szCs w:val="28"/>
          <w:lang w:val="uk-UA"/>
        </w:rPr>
        <w:t>салазок</w:t>
      </w:r>
      <w:proofErr w:type="spellEnd"/>
      <w:r w:rsidRPr="008B5F0A">
        <w:rPr>
          <w:rFonts w:ascii="Times New Roman" w:hAnsi="Times New Roman" w:cs="Times New Roman"/>
          <w:sz w:val="28"/>
          <w:szCs w:val="28"/>
          <w:lang w:val="uk-UA"/>
        </w:rPr>
        <w:t xml:space="preserve"> у більшості випадків момент </w:t>
      </w:r>
      <m:oMath>
        <m:sSub>
          <m:sSubPr>
            <m:ctrlPr>
              <w:rPr>
                <w:rFonts w:ascii="Cambria Math" w:hAnsi="Cambria Math" w:cs="Times New Roman"/>
                <w:i/>
                <w:sz w:val="28"/>
                <w:szCs w:val="28"/>
                <w:lang w:val="uk-UA"/>
              </w:rPr>
            </m:ctrlPr>
          </m:sSubPr>
          <m:e>
            <m:r>
              <w:rPr>
                <w:rFonts w:ascii="Cambria Math" w:hAnsi="Cambria Math" w:cs="Times New Roman"/>
                <w:sz w:val="28"/>
                <w:szCs w:val="28"/>
                <w:lang w:val="uk-UA"/>
              </w:rPr>
              <m:t>M</m:t>
            </m:r>
          </m:e>
          <m:sub>
            <m:r>
              <w:rPr>
                <w:rFonts w:ascii="Cambria Math" w:hAnsi="Cambria Math" w:cs="Times New Roman"/>
                <w:sz w:val="28"/>
                <w:szCs w:val="28"/>
                <w:lang w:val="uk-UA"/>
              </w:rPr>
              <m:t>y</m:t>
            </m:r>
          </m:sub>
        </m:sSub>
      </m:oMath>
      <w:r w:rsidRPr="008B5F0A">
        <w:rPr>
          <w:rFonts w:ascii="Times New Roman" w:eastAsiaTheme="minorEastAsia" w:hAnsi="Times New Roman" w:cs="Times New Roman"/>
          <w:sz w:val="28"/>
          <w:szCs w:val="28"/>
          <w:lang w:val="uk-UA"/>
        </w:rPr>
        <w:t xml:space="preserve"> </w:t>
      </w:r>
      <w:r w:rsidRPr="008B5F0A">
        <w:rPr>
          <w:rFonts w:ascii="Times New Roman" w:hAnsi="Times New Roman" w:cs="Times New Roman"/>
          <w:sz w:val="28"/>
          <w:szCs w:val="28"/>
          <w:lang w:val="uk-UA"/>
        </w:rPr>
        <w:t xml:space="preserve">розподіляється між напрямними пропорційно приведеним </w:t>
      </w:r>
      <w:proofErr w:type="spellStart"/>
      <w:r w:rsidRPr="008B5F0A">
        <w:rPr>
          <w:rFonts w:ascii="Times New Roman" w:hAnsi="Times New Roman" w:cs="Times New Roman"/>
          <w:sz w:val="28"/>
          <w:szCs w:val="28"/>
          <w:lang w:val="uk-UA"/>
        </w:rPr>
        <w:t>ширинами</w:t>
      </w:r>
      <w:proofErr w:type="spellEnd"/>
      <w:r w:rsidRPr="008B5F0A">
        <w:rPr>
          <w:rFonts w:ascii="Times New Roman" w:hAnsi="Times New Roman" w:cs="Times New Roman"/>
          <w:sz w:val="28"/>
          <w:szCs w:val="28"/>
          <w:lang w:val="uk-UA"/>
        </w:rPr>
        <w:t xml:space="preserve">. </w:t>
      </w:r>
    </w:p>
    <w:p w:rsidR="0014544F" w:rsidRPr="008B5F0A" w:rsidRDefault="0014544F" w:rsidP="008309E5">
      <w:pPr>
        <w:ind w:firstLine="709"/>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 xml:space="preserve">У загальному вигляді приведена ширина напрямних дорівнює сумі приведеної ширини окремих її граней. Приведена ширина грані, нахиленої до площини приведення під кутом </w:t>
      </w:r>
      <m:oMath>
        <m:r>
          <w:rPr>
            <w:rFonts w:ascii="Cambria Math" w:hAnsi="Cambria Math" w:cs="Times New Roman"/>
            <w:sz w:val="28"/>
            <w:szCs w:val="28"/>
            <w:lang w:val="uk-UA"/>
          </w:rPr>
          <m:t>α</m:t>
        </m:r>
      </m:oMath>
      <w:r w:rsidRPr="008B5F0A">
        <w:rPr>
          <w:rFonts w:ascii="Times New Roman" w:hAnsi="Times New Roman" w:cs="Times New Roman"/>
          <w:sz w:val="28"/>
          <w:szCs w:val="28"/>
          <w:lang w:val="uk-UA"/>
        </w:rPr>
        <w:t xml:space="preserve">, рівна </w:t>
      </w:r>
      <m:oMath>
        <m:r>
          <w:rPr>
            <w:rFonts w:ascii="Cambria Math" w:hAnsi="Cambria Math" w:cs="Times New Roman"/>
            <w:sz w:val="28"/>
            <w:szCs w:val="28"/>
            <w:lang w:val="uk-UA"/>
          </w:rPr>
          <m:t>b</m:t>
        </m:r>
        <m:r>
          <m:rPr>
            <m:sty m:val="p"/>
          </m:rPr>
          <w:rPr>
            <w:rFonts w:ascii="Cambria Math" w:hAnsi="Cambria Math" w:cs="Times New Roman"/>
            <w:sz w:val="28"/>
            <w:szCs w:val="28"/>
            <w:lang w:val="uk-UA"/>
          </w:rPr>
          <m:t>co</m:t>
        </m:r>
        <m:sSup>
          <m:sSupPr>
            <m:ctrlPr>
              <w:rPr>
                <w:rFonts w:ascii="Cambria Math" w:hAnsi="Cambria Math" w:cs="Times New Roman"/>
                <w:i/>
                <w:sz w:val="28"/>
                <w:szCs w:val="28"/>
                <w:lang w:val="uk-UA"/>
              </w:rPr>
            </m:ctrlPr>
          </m:sSupPr>
          <m:e>
            <m:r>
              <m:rPr>
                <m:sty m:val="p"/>
              </m:rPr>
              <w:rPr>
                <w:rFonts w:ascii="Cambria Math" w:hAnsi="Cambria Math" w:cs="Times New Roman"/>
                <w:sz w:val="28"/>
                <w:szCs w:val="28"/>
                <w:lang w:val="uk-UA"/>
              </w:rPr>
              <m:t>s</m:t>
            </m:r>
          </m:e>
          <m:sup>
            <m:r>
              <w:rPr>
                <w:rFonts w:ascii="Cambria Math" w:hAnsi="Cambria Math" w:cs="Times New Roman"/>
                <w:sz w:val="28"/>
                <w:szCs w:val="28"/>
                <w:lang w:val="uk-UA"/>
              </w:rPr>
              <m:t>2</m:t>
            </m:r>
          </m:sup>
        </m:sSup>
        <m:r>
          <w:rPr>
            <w:rFonts w:ascii="Cambria Math" w:hAnsi="Cambria Math" w:cs="Times New Roman"/>
            <w:sz w:val="28"/>
            <w:szCs w:val="28"/>
            <w:lang w:val="uk-UA"/>
          </w:rPr>
          <m:t>α</m:t>
        </m:r>
      </m:oMath>
      <w:r w:rsidRPr="008B5F0A">
        <w:rPr>
          <w:rFonts w:ascii="Times New Roman" w:eastAsiaTheme="minorEastAsia" w:hAnsi="Times New Roman" w:cs="Times New Roman"/>
          <w:sz w:val="28"/>
          <w:szCs w:val="28"/>
          <w:lang w:val="uk-UA"/>
        </w:rPr>
        <w:t>,</w:t>
      </w:r>
      <w:r w:rsidRPr="008B5F0A">
        <w:rPr>
          <w:rFonts w:ascii="Times New Roman" w:hAnsi="Times New Roman" w:cs="Times New Roman"/>
          <w:sz w:val="28"/>
          <w:szCs w:val="28"/>
          <w:lang w:val="uk-UA"/>
        </w:rPr>
        <w:t xml:space="preserve"> де </w:t>
      </w:r>
      <m:oMath>
        <m:r>
          <w:rPr>
            <w:rFonts w:ascii="Cambria Math" w:hAnsi="Cambria Math" w:cs="Times New Roman"/>
            <w:sz w:val="28"/>
            <w:szCs w:val="28"/>
            <w:lang w:val="uk-UA"/>
          </w:rPr>
          <m:t>b</m:t>
        </m:r>
      </m:oMath>
      <w:r w:rsidRPr="008B5F0A">
        <w:rPr>
          <w:rFonts w:ascii="Times New Roman" w:hAnsi="Times New Roman" w:cs="Times New Roman"/>
          <w:sz w:val="28"/>
          <w:szCs w:val="28"/>
          <w:lang w:val="uk-UA"/>
        </w:rPr>
        <w:t xml:space="preserve"> – ширина грані. Площиною приведення для дії моменту </w:t>
      </w:r>
      <m:oMath>
        <m:sSub>
          <m:sSubPr>
            <m:ctrlPr>
              <w:rPr>
                <w:rFonts w:ascii="Cambria Math" w:hAnsi="Cambria Math" w:cs="Times New Roman"/>
                <w:i/>
                <w:sz w:val="28"/>
                <w:szCs w:val="28"/>
                <w:lang w:val="uk-UA"/>
              </w:rPr>
            </m:ctrlPr>
          </m:sSubPr>
          <m:e>
            <m:r>
              <w:rPr>
                <w:rFonts w:ascii="Cambria Math" w:hAnsi="Cambria Math" w:cs="Times New Roman"/>
                <w:sz w:val="28"/>
                <w:szCs w:val="28"/>
                <w:lang w:val="uk-UA"/>
              </w:rPr>
              <m:t>M</m:t>
            </m:r>
          </m:e>
          <m:sub>
            <m:r>
              <w:rPr>
                <w:rFonts w:ascii="Cambria Math" w:hAnsi="Cambria Math" w:cs="Times New Roman"/>
                <w:sz w:val="28"/>
                <w:szCs w:val="28"/>
                <w:lang w:val="uk-UA"/>
              </w:rPr>
              <m:t>y</m:t>
            </m:r>
          </m:sub>
        </m:sSub>
      </m:oMath>
      <w:r w:rsidRPr="008B5F0A">
        <w:rPr>
          <w:rFonts w:ascii="Times New Roman" w:hAnsi="Times New Roman" w:cs="Times New Roman"/>
          <w:sz w:val="28"/>
          <w:szCs w:val="28"/>
          <w:lang w:val="uk-UA"/>
        </w:rPr>
        <w:t xml:space="preserve"> є площина </w:t>
      </w:r>
      <m:oMath>
        <m:r>
          <w:rPr>
            <w:rFonts w:ascii="Cambria Math" w:hAnsi="Cambria Math" w:cs="Times New Roman"/>
            <w:sz w:val="28"/>
            <w:szCs w:val="28"/>
            <w:lang w:val="uk-UA"/>
          </w:rPr>
          <m:t>YX</m:t>
        </m:r>
      </m:oMath>
      <w:r w:rsidRPr="008B5F0A">
        <w:rPr>
          <w:rFonts w:ascii="Times New Roman" w:hAnsi="Times New Roman" w:cs="Times New Roman"/>
          <w:sz w:val="28"/>
          <w:szCs w:val="28"/>
          <w:lang w:val="uk-UA"/>
        </w:rPr>
        <w:t xml:space="preserve">, для дії моменту </w:t>
      </w:r>
      <m:oMath>
        <m:sSub>
          <m:sSubPr>
            <m:ctrlPr>
              <w:rPr>
                <w:rFonts w:ascii="Cambria Math" w:hAnsi="Cambria Math" w:cs="Times New Roman"/>
                <w:i/>
                <w:sz w:val="28"/>
                <w:szCs w:val="28"/>
                <w:lang w:val="uk-UA"/>
              </w:rPr>
            </m:ctrlPr>
          </m:sSubPr>
          <m:e>
            <m:r>
              <w:rPr>
                <w:rFonts w:ascii="Cambria Math" w:hAnsi="Cambria Math" w:cs="Times New Roman"/>
                <w:sz w:val="28"/>
                <w:szCs w:val="28"/>
                <w:lang w:val="uk-UA"/>
              </w:rPr>
              <m:t>M</m:t>
            </m:r>
          </m:e>
          <m:sub>
            <m:r>
              <w:rPr>
                <w:rFonts w:ascii="Cambria Math" w:hAnsi="Cambria Math" w:cs="Times New Roman"/>
                <w:sz w:val="28"/>
                <w:szCs w:val="28"/>
                <w:lang w:val="uk-UA"/>
              </w:rPr>
              <m:t>z</m:t>
            </m:r>
          </m:sub>
        </m:sSub>
      </m:oMath>
      <w:r w:rsidRPr="008B5F0A">
        <w:rPr>
          <w:rFonts w:ascii="Times New Roman" w:hAnsi="Times New Roman" w:cs="Times New Roman"/>
          <w:sz w:val="28"/>
          <w:szCs w:val="28"/>
          <w:lang w:val="uk-UA"/>
        </w:rPr>
        <w:t xml:space="preserve"> – площина </w:t>
      </w:r>
      <m:oMath>
        <m:r>
          <w:rPr>
            <w:rFonts w:ascii="Cambria Math" w:hAnsi="Cambria Math" w:cs="Times New Roman"/>
            <w:sz w:val="28"/>
            <w:szCs w:val="28"/>
            <w:lang w:val="uk-UA"/>
          </w:rPr>
          <m:t>ZX</m:t>
        </m:r>
      </m:oMath>
      <w:r w:rsidRPr="008B5F0A">
        <w:rPr>
          <w:rFonts w:ascii="Times New Roman" w:hAnsi="Times New Roman" w:cs="Times New Roman"/>
          <w:sz w:val="28"/>
          <w:szCs w:val="28"/>
          <w:lang w:val="uk-UA"/>
        </w:rPr>
        <w:t>.</w:t>
      </w:r>
    </w:p>
    <w:p w:rsidR="0014544F" w:rsidRPr="008B5F0A" w:rsidRDefault="0014544F" w:rsidP="008309E5">
      <w:pPr>
        <w:ind w:firstLine="709"/>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Найбільші середні тиски в напрямних базових деталей з великою жорсткістю:</w:t>
      </w:r>
    </w:p>
    <w:p w:rsidR="008309E5" w:rsidRPr="008B5F0A" w:rsidRDefault="008309E5" w:rsidP="008309E5">
      <w:pPr>
        <w:ind w:firstLine="709"/>
        <w:jc w:val="both"/>
        <w:rPr>
          <w:rFonts w:ascii="Times New Roman" w:hAnsi="Times New Roman" w:cs="Times New Roman"/>
          <w:sz w:val="28"/>
          <w:szCs w:val="28"/>
          <w:lang w:val="uk-UA"/>
        </w:rPr>
      </w:pPr>
    </w:p>
    <w:p w:rsidR="0014544F" w:rsidRPr="008B5F0A" w:rsidRDefault="00231012" w:rsidP="0014544F">
      <w:pPr>
        <w:jc w:val="center"/>
        <w:rPr>
          <w:rFonts w:ascii="Times New Roman" w:eastAsiaTheme="minorEastAsia" w:hAnsi="Times New Roman" w:cs="Times New Roman"/>
          <w:i/>
          <w:sz w:val="28"/>
          <w:szCs w:val="28"/>
          <w:lang w:val="uk-UA"/>
        </w:rPr>
      </w:pPr>
      <m:oMathPara>
        <m:oMath>
          <m:sSub>
            <m:sSubPr>
              <m:ctrlPr>
                <w:rPr>
                  <w:rFonts w:ascii="Cambria Math" w:hAnsi="Cambria Math" w:cs="Times New Roman"/>
                  <w:i/>
                  <w:sz w:val="28"/>
                  <w:szCs w:val="28"/>
                  <w:lang w:val="uk-UA"/>
                </w:rPr>
              </m:ctrlPr>
            </m:sSubPr>
            <m:e>
              <m:r>
                <w:rPr>
                  <w:rFonts w:ascii="Cambria Math" w:hAnsi="Cambria Math" w:cs="Times New Roman"/>
                  <w:sz w:val="28"/>
                  <w:szCs w:val="28"/>
                  <w:lang w:val="uk-UA"/>
                </w:rPr>
                <m:t>σ</m:t>
              </m:r>
            </m:e>
            <m:sub>
              <m:r>
                <m:rPr>
                  <m:sty m:val="p"/>
                </m:rPr>
                <w:rPr>
                  <w:rFonts w:ascii="Cambria Math" w:hAnsi="Cambria Math" w:cs="Times New Roman"/>
                  <w:sz w:val="28"/>
                  <w:szCs w:val="28"/>
                  <w:lang w:val="uk-UA"/>
                </w:rPr>
                <m:t>max</m:t>
              </m:r>
            </m:sub>
          </m:sSub>
          <m:r>
            <w:rPr>
              <w:rFonts w:ascii="Cambria Math" w:hAnsi="Cambria Math" w:cs="Times New Roman"/>
              <w:sz w:val="28"/>
              <w:szCs w:val="28"/>
              <w:lang w:val="uk-UA"/>
            </w:rPr>
            <m:t>=</m:t>
          </m:r>
          <m:sSub>
            <m:sSubPr>
              <m:ctrlPr>
                <w:rPr>
                  <w:rFonts w:ascii="Cambria Math" w:hAnsi="Cambria Math" w:cs="Times New Roman"/>
                  <w:i/>
                  <w:sz w:val="28"/>
                  <w:szCs w:val="28"/>
                  <w:lang w:val="uk-UA"/>
                </w:rPr>
              </m:ctrlPr>
            </m:sSubPr>
            <m:e>
              <m:r>
                <w:rPr>
                  <w:rFonts w:ascii="Cambria Math" w:hAnsi="Cambria Math" w:cs="Times New Roman"/>
                  <w:sz w:val="28"/>
                  <w:szCs w:val="28"/>
                  <w:lang w:val="uk-UA"/>
                </w:rPr>
                <m:t>σ</m:t>
              </m:r>
            </m:e>
            <m:sub>
              <m:r>
                <w:rPr>
                  <w:rFonts w:ascii="Cambria Math" w:hAnsi="Cambria Math" w:cs="Times New Roman"/>
                  <w:sz w:val="28"/>
                  <w:szCs w:val="28"/>
                  <w:lang w:val="uk-UA"/>
                </w:rPr>
                <m:t>ср</m:t>
              </m:r>
            </m:sub>
          </m:sSub>
          <m:d>
            <m:dPr>
              <m:ctrlPr>
                <w:rPr>
                  <w:rFonts w:ascii="Cambria Math" w:hAnsi="Cambria Math" w:cs="Times New Roman"/>
                  <w:i/>
                  <w:sz w:val="28"/>
                  <w:szCs w:val="28"/>
                  <w:lang w:val="uk-UA"/>
                </w:rPr>
              </m:ctrlPr>
            </m:dPr>
            <m:e>
              <m:sSub>
                <m:sSubPr>
                  <m:ctrlPr>
                    <w:rPr>
                      <w:rFonts w:ascii="Cambria Math" w:hAnsi="Cambria Math" w:cs="Times New Roman"/>
                      <w:i/>
                      <w:sz w:val="28"/>
                      <w:szCs w:val="28"/>
                      <w:lang w:val="uk-UA"/>
                    </w:rPr>
                  </m:ctrlPr>
                </m:sSubPr>
                <m:e>
                  <m:r>
                    <w:rPr>
                      <w:rFonts w:ascii="Cambria Math" w:hAnsi="Cambria Math" w:cs="Times New Roman"/>
                      <w:sz w:val="28"/>
                      <w:szCs w:val="28"/>
                      <w:lang w:val="uk-UA"/>
                    </w:rPr>
                    <m:t>K</m:t>
                  </m:r>
                </m:e>
                <m:sub>
                  <m:r>
                    <w:rPr>
                      <w:rFonts w:ascii="Cambria Math" w:hAnsi="Cambria Math" w:cs="Times New Roman"/>
                      <w:sz w:val="28"/>
                      <w:szCs w:val="28"/>
                      <w:lang w:val="uk-UA"/>
                    </w:rPr>
                    <m:t>m</m:t>
                  </m:r>
                </m:sub>
              </m:sSub>
              <m:r>
                <w:rPr>
                  <w:rFonts w:ascii="Cambria Math" w:hAnsi="Cambria Math" w:cs="Times New Roman"/>
                  <w:sz w:val="28"/>
                  <w:szCs w:val="28"/>
                  <w:lang w:val="uk-UA"/>
                </w:rPr>
                <m:t>+</m:t>
              </m:r>
              <m:sSub>
                <m:sSubPr>
                  <m:ctrlPr>
                    <w:rPr>
                      <w:rFonts w:ascii="Cambria Math" w:hAnsi="Cambria Math" w:cs="Times New Roman"/>
                      <w:i/>
                      <w:sz w:val="28"/>
                      <w:szCs w:val="28"/>
                      <w:lang w:val="uk-UA"/>
                    </w:rPr>
                  </m:ctrlPr>
                </m:sSubPr>
                <m:e>
                  <m:r>
                    <w:rPr>
                      <w:rFonts w:ascii="Cambria Math" w:hAnsi="Cambria Math" w:cs="Times New Roman"/>
                      <w:sz w:val="28"/>
                      <w:szCs w:val="28"/>
                      <w:lang w:val="uk-UA"/>
                    </w:rPr>
                    <m:t>K</m:t>
                  </m:r>
                </m:e>
                <m:sub>
                  <m:r>
                    <w:rPr>
                      <w:rFonts w:ascii="Cambria Math" w:hAnsi="Cambria Math" w:cs="Times New Roman"/>
                      <w:sz w:val="28"/>
                      <w:szCs w:val="28"/>
                      <w:lang w:val="uk-UA"/>
                    </w:rPr>
                    <m:t>∆</m:t>
                  </m:r>
                </m:sub>
              </m:sSub>
            </m:e>
          </m:d>
          <m:r>
            <w:rPr>
              <w:rFonts w:ascii="Cambria Math" w:eastAsiaTheme="minorEastAsia" w:hAnsi="Cambria Math" w:cs="Times New Roman"/>
              <w:sz w:val="28"/>
              <w:szCs w:val="28"/>
              <w:lang w:val="uk-UA"/>
            </w:rPr>
            <m:t>,</m:t>
          </m:r>
        </m:oMath>
      </m:oMathPara>
    </w:p>
    <w:p w:rsidR="008309E5" w:rsidRPr="008B5F0A" w:rsidRDefault="008309E5" w:rsidP="0014544F">
      <w:pPr>
        <w:jc w:val="center"/>
        <w:rPr>
          <w:rFonts w:ascii="Times New Roman" w:eastAsiaTheme="minorEastAsia" w:hAnsi="Times New Roman" w:cs="Times New Roman"/>
          <w:i/>
          <w:sz w:val="28"/>
          <w:szCs w:val="28"/>
          <w:lang w:val="uk-UA"/>
        </w:rPr>
      </w:pPr>
    </w:p>
    <w:p w:rsidR="0014544F" w:rsidRPr="008B5F0A" w:rsidRDefault="0014544F" w:rsidP="008309E5">
      <w:pPr>
        <w:ind w:firstLine="709"/>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 xml:space="preserve">де </w:t>
      </w:r>
      <m:oMath>
        <m:sSub>
          <m:sSubPr>
            <m:ctrlPr>
              <w:rPr>
                <w:rFonts w:ascii="Cambria Math" w:hAnsi="Cambria Math" w:cs="Times New Roman"/>
                <w:i/>
                <w:sz w:val="28"/>
                <w:szCs w:val="28"/>
                <w:lang w:val="uk-UA"/>
              </w:rPr>
            </m:ctrlPr>
          </m:sSubPr>
          <m:e>
            <m:r>
              <w:rPr>
                <w:rFonts w:ascii="Cambria Math" w:hAnsi="Cambria Math" w:cs="Times New Roman"/>
                <w:sz w:val="28"/>
                <w:szCs w:val="28"/>
                <w:lang w:val="uk-UA"/>
              </w:rPr>
              <m:t>σ</m:t>
            </m:r>
          </m:e>
          <m:sub>
            <m:r>
              <w:rPr>
                <w:rFonts w:ascii="Cambria Math" w:hAnsi="Cambria Math" w:cs="Times New Roman"/>
                <w:sz w:val="28"/>
                <w:szCs w:val="28"/>
                <w:lang w:val="uk-UA"/>
              </w:rPr>
              <m:t>ср</m:t>
            </m:r>
          </m:sub>
        </m:sSub>
      </m:oMath>
      <w:r w:rsidRPr="008B5F0A">
        <w:rPr>
          <w:rFonts w:ascii="Times New Roman" w:eastAsiaTheme="minorEastAsia" w:hAnsi="Times New Roman" w:cs="Times New Roman"/>
          <w:sz w:val="28"/>
          <w:szCs w:val="28"/>
          <w:lang w:val="uk-UA"/>
        </w:rPr>
        <w:t xml:space="preserve"> </w:t>
      </w:r>
      <w:r w:rsidRPr="008B5F0A">
        <w:rPr>
          <w:rFonts w:ascii="Times New Roman" w:hAnsi="Times New Roman" w:cs="Times New Roman"/>
          <w:sz w:val="28"/>
          <w:szCs w:val="28"/>
          <w:lang w:val="uk-UA"/>
        </w:rPr>
        <w:t xml:space="preserve">– середній тиск на напрямній; </w:t>
      </w:r>
      <m:oMath>
        <m:sSub>
          <m:sSubPr>
            <m:ctrlPr>
              <w:rPr>
                <w:rFonts w:ascii="Cambria Math" w:hAnsi="Cambria Math" w:cs="Times New Roman"/>
                <w:i/>
                <w:sz w:val="28"/>
                <w:szCs w:val="28"/>
                <w:lang w:val="uk-UA"/>
              </w:rPr>
            </m:ctrlPr>
          </m:sSubPr>
          <m:e>
            <m:r>
              <w:rPr>
                <w:rFonts w:ascii="Cambria Math" w:hAnsi="Cambria Math" w:cs="Times New Roman"/>
                <w:sz w:val="28"/>
                <w:szCs w:val="28"/>
                <w:lang w:val="uk-UA"/>
              </w:rPr>
              <m:t>K</m:t>
            </m:r>
          </m:e>
          <m:sub>
            <m:r>
              <w:rPr>
                <w:rFonts w:ascii="Cambria Math" w:hAnsi="Cambria Math" w:cs="Times New Roman"/>
                <w:sz w:val="28"/>
                <w:szCs w:val="28"/>
                <w:lang w:val="uk-UA"/>
              </w:rPr>
              <m:t>∆</m:t>
            </m:r>
          </m:sub>
        </m:sSub>
      </m:oMath>
      <w:r w:rsidRPr="008B5F0A">
        <w:rPr>
          <w:rFonts w:ascii="Times New Roman" w:hAnsi="Times New Roman" w:cs="Times New Roman"/>
          <w:sz w:val="28"/>
          <w:szCs w:val="28"/>
          <w:lang w:val="uk-UA"/>
        </w:rPr>
        <w:t xml:space="preserve"> – коефіцієнт, що враховує вплив зазорів; </w:t>
      </w:r>
      <m:oMath>
        <m:sSub>
          <m:sSubPr>
            <m:ctrlPr>
              <w:rPr>
                <w:rFonts w:ascii="Cambria Math" w:hAnsi="Cambria Math" w:cs="Times New Roman"/>
                <w:i/>
                <w:sz w:val="28"/>
                <w:szCs w:val="28"/>
                <w:lang w:val="uk-UA"/>
              </w:rPr>
            </m:ctrlPr>
          </m:sSubPr>
          <m:e>
            <m:r>
              <w:rPr>
                <w:rFonts w:ascii="Cambria Math" w:hAnsi="Cambria Math" w:cs="Times New Roman"/>
                <w:sz w:val="28"/>
                <w:szCs w:val="28"/>
                <w:lang w:val="uk-UA"/>
              </w:rPr>
              <m:t>K</m:t>
            </m:r>
          </m:e>
          <m:sub>
            <m:r>
              <w:rPr>
                <w:rFonts w:ascii="Cambria Math" w:hAnsi="Cambria Math" w:cs="Times New Roman"/>
                <w:sz w:val="28"/>
                <w:szCs w:val="28"/>
                <w:lang w:val="uk-UA"/>
              </w:rPr>
              <m:t>m</m:t>
            </m:r>
          </m:sub>
        </m:sSub>
      </m:oMath>
      <w:r w:rsidRPr="008B5F0A">
        <w:rPr>
          <w:rFonts w:ascii="Times New Roman" w:hAnsi="Times New Roman" w:cs="Times New Roman"/>
          <w:sz w:val="28"/>
          <w:szCs w:val="28"/>
          <w:lang w:val="uk-UA"/>
        </w:rPr>
        <w:t xml:space="preserve"> – коефіцієнт, що враховує участь в роботі планок і допоміжних граней та залежний від співвідношення податливості планок і основних граней </w:t>
      </w:r>
      <m:oMath>
        <m:r>
          <w:rPr>
            <w:rFonts w:ascii="Cambria Math" w:hAnsi="Cambria Math" w:cs="Times New Roman"/>
            <w:sz w:val="28"/>
            <w:szCs w:val="28"/>
            <w:lang w:val="uk-UA"/>
          </w:rPr>
          <m:t>m=</m:t>
        </m:r>
        <m:f>
          <m:fPr>
            <m:type m:val="skw"/>
            <m:ctrlPr>
              <w:rPr>
                <w:rFonts w:ascii="Cambria Math" w:hAnsi="Cambria Math" w:cs="Times New Roman"/>
                <w:i/>
                <w:sz w:val="28"/>
                <w:szCs w:val="28"/>
                <w:lang w:val="uk-UA"/>
              </w:rPr>
            </m:ctrlPr>
          </m:fPr>
          <m:num>
            <m:r>
              <w:rPr>
                <w:rFonts w:ascii="Cambria Math" w:hAnsi="Cambria Math" w:cs="Times New Roman"/>
                <w:sz w:val="28"/>
                <w:szCs w:val="28"/>
                <w:lang w:val="uk-UA"/>
              </w:rPr>
              <m:t>b'</m:t>
            </m:r>
          </m:num>
          <m:den>
            <m:r>
              <w:rPr>
                <w:rFonts w:ascii="Cambria Math" w:hAnsi="Cambria Math" w:cs="Times New Roman"/>
                <w:sz w:val="28"/>
                <w:szCs w:val="28"/>
                <w:lang w:val="uk-UA"/>
              </w:rPr>
              <m:t>ξb</m:t>
            </m:r>
          </m:den>
        </m:f>
      </m:oMath>
      <w:r w:rsidRPr="008B5F0A">
        <w:rPr>
          <w:rFonts w:ascii="Times New Roman" w:hAnsi="Times New Roman" w:cs="Times New Roman"/>
          <w:sz w:val="28"/>
          <w:szCs w:val="28"/>
          <w:lang w:val="uk-UA"/>
        </w:rPr>
        <w:t xml:space="preserve"> або </w:t>
      </w:r>
      <m:oMath>
        <m:r>
          <w:rPr>
            <w:rFonts w:ascii="Cambria Math" w:hAnsi="Cambria Math" w:cs="Times New Roman"/>
            <w:sz w:val="28"/>
            <w:szCs w:val="28"/>
            <w:lang w:val="uk-UA"/>
          </w:rPr>
          <m:t>m=</m:t>
        </m:r>
        <m:f>
          <m:fPr>
            <m:type m:val="skw"/>
            <m:ctrlPr>
              <w:rPr>
                <w:rFonts w:ascii="Cambria Math" w:hAnsi="Cambria Math" w:cs="Times New Roman"/>
                <w:i/>
                <w:sz w:val="28"/>
                <w:szCs w:val="28"/>
                <w:lang w:val="uk-UA"/>
              </w:rPr>
            </m:ctrlPr>
          </m:fPr>
          <m:num>
            <m:r>
              <w:rPr>
                <w:rFonts w:ascii="Cambria Math" w:hAnsi="Cambria Math" w:cs="Times New Roman"/>
                <w:sz w:val="28"/>
                <w:szCs w:val="28"/>
                <w:lang w:val="uk-UA"/>
              </w:rPr>
              <m:t>a'</m:t>
            </m:r>
          </m:num>
          <m:den>
            <m:r>
              <w:rPr>
                <w:rFonts w:ascii="Cambria Math" w:hAnsi="Cambria Math" w:cs="Times New Roman"/>
                <w:sz w:val="28"/>
                <w:szCs w:val="28"/>
                <w:lang w:val="uk-UA"/>
              </w:rPr>
              <m:t>ξa</m:t>
            </m:r>
          </m:den>
        </m:f>
      </m:oMath>
      <w:r w:rsidRPr="008B5F0A">
        <w:rPr>
          <w:rFonts w:ascii="Times New Roman" w:hAnsi="Times New Roman" w:cs="Times New Roman"/>
          <w:sz w:val="28"/>
          <w:szCs w:val="28"/>
          <w:lang w:val="uk-UA"/>
        </w:rPr>
        <w:t xml:space="preserve"> і т. д. та відношення </w:t>
      </w:r>
      <m:oMath>
        <m:f>
          <m:fPr>
            <m:type m:val="skw"/>
            <m:ctrlPr>
              <w:rPr>
                <w:rFonts w:ascii="Cambria Math" w:hAnsi="Cambria Math" w:cs="Times New Roman"/>
                <w:i/>
                <w:sz w:val="28"/>
                <w:szCs w:val="28"/>
                <w:lang w:val="uk-UA"/>
              </w:rPr>
            </m:ctrlPr>
          </m:fPr>
          <m:num>
            <m:r>
              <w:rPr>
                <w:rFonts w:ascii="Cambria Math" w:hAnsi="Cambria Math" w:cs="Times New Roman"/>
                <w:sz w:val="28"/>
                <w:szCs w:val="28"/>
                <w:lang w:val="uk-UA"/>
              </w:rPr>
              <m:t>M</m:t>
            </m:r>
          </m:num>
          <m:den>
            <m:r>
              <w:rPr>
                <w:rFonts w:ascii="Cambria Math" w:hAnsi="Cambria Math" w:cs="Times New Roman"/>
                <w:sz w:val="28"/>
                <w:szCs w:val="28"/>
                <w:lang w:val="uk-UA"/>
              </w:rPr>
              <m:t>PL</m:t>
            </m:r>
          </m:den>
        </m:f>
      </m:oMath>
      <w:r w:rsidRPr="008B5F0A">
        <w:rPr>
          <w:rFonts w:ascii="Times New Roman" w:hAnsi="Times New Roman" w:cs="Times New Roman"/>
          <w:sz w:val="28"/>
          <w:szCs w:val="28"/>
          <w:lang w:val="uk-UA"/>
        </w:rPr>
        <w:t xml:space="preserve">; </w:t>
      </w:r>
      <m:oMath>
        <m:r>
          <w:rPr>
            <w:rFonts w:ascii="Cambria Math" w:hAnsi="Cambria Math" w:cs="Times New Roman"/>
            <w:sz w:val="28"/>
            <w:szCs w:val="28"/>
            <w:lang w:val="uk-UA"/>
          </w:rPr>
          <m:t>M</m:t>
        </m:r>
      </m:oMath>
      <w:r w:rsidRPr="008B5F0A">
        <w:rPr>
          <w:rFonts w:ascii="Times New Roman" w:hAnsi="Times New Roman" w:cs="Times New Roman"/>
          <w:sz w:val="28"/>
          <w:szCs w:val="28"/>
          <w:lang w:val="uk-UA"/>
        </w:rPr>
        <w:t xml:space="preserve"> та </w:t>
      </w:r>
      <m:oMath>
        <m:r>
          <w:rPr>
            <w:rFonts w:ascii="Cambria Math" w:hAnsi="Cambria Math" w:cs="Times New Roman"/>
            <w:sz w:val="28"/>
            <w:szCs w:val="28"/>
            <w:lang w:val="uk-UA"/>
          </w:rPr>
          <m:t>P</m:t>
        </m:r>
      </m:oMath>
      <w:r w:rsidRPr="008B5F0A">
        <w:rPr>
          <w:rFonts w:ascii="Times New Roman" w:hAnsi="Times New Roman" w:cs="Times New Roman"/>
          <w:sz w:val="28"/>
          <w:szCs w:val="28"/>
          <w:lang w:val="uk-UA"/>
        </w:rPr>
        <w:t xml:space="preserve"> – момент і реакція, що сприймаються гранню напрямної; </w:t>
      </w:r>
      <m:oMath>
        <m:r>
          <w:rPr>
            <w:rFonts w:ascii="Cambria Math" w:hAnsi="Cambria Math" w:cs="Times New Roman"/>
            <w:sz w:val="28"/>
            <w:szCs w:val="28"/>
            <w:lang w:val="uk-UA"/>
          </w:rPr>
          <m:t>ξ</m:t>
        </m:r>
      </m:oMath>
      <w:r w:rsidRPr="008B5F0A">
        <w:rPr>
          <w:rFonts w:ascii="Times New Roman" w:hAnsi="Times New Roman" w:cs="Times New Roman"/>
          <w:sz w:val="28"/>
          <w:szCs w:val="28"/>
          <w:lang w:val="uk-UA"/>
        </w:rPr>
        <w:t xml:space="preserve"> – коефіцієнт, що враховує відгин планки.</w:t>
      </w:r>
    </w:p>
    <w:p w:rsidR="0014544F" w:rsidRPr="008B5F0A" w:rsidRDefault="0014544F" w:rsidP="008309E5">
      <w:pPr>
        <w:ind w:firstLine="709"/>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Найбільший тиск на планках:</w:t>
      </w:r>
    </w:p>
    <w:p w:rsidR="008309E5" w:rsidRPr="008B5F0A" w:rsidRDefault="008309E5" w:rsidP="0014544F">
      <w:pPr>
        <w:ind w:firstLine="567"/>
        <w:jc w:val="both"/>
        <w:rPr>
          <w:rFonts w:ascii="Times New Roman" w:hAnsi="Times New Roman" w:cs="Times New Roman"/>
          <w:sz w:val="28"/>
          <w:szCs w:val="28"/>
          <w:lang w:val="uk-UA"/>
        </w:rPr>
      </w:pPr>
    </w:p>
    <w:p w:rsidR="0014544F" w:rsidRPr="008B5F0A" w:rsidRDefault="00231012" w:rsidP="0014544F">
      <w:pPr>
        <w:jc w:val="center"/>
        <w:rPr>
          <w:rFonts w:ascii="Times New Roman" w:eastAsiaTheme="minorEastAsia" w:hAnsi="Times New Roman" w:cs="Times New Roman"/>
          <w:i/>
          <w:sz w:val="28"/>
          <w:szCs w:val="28"/>
          <w:lang w:val="uk-UA"/>
        </w:rPr>
      </w:pPr>
      <m:oMath>
        <m:sSub>
          <m:sSubPr>
            <m:ctrlPr>
              <w:rPr>
                <w:rFonts w:ascii="Cambria Math" w:hAnsi="Cambria Math" w:cs="Times New Roman"/>
                <w:i/>
                <w:sz w:val="28"/>
                <w:szCs w:val="28"/>
                <w:lang w:val="uk-UA"/>
              </w:rPr>
            </m:ctrlPr>
          </m:sSubPr>
          <m:e>
            <m:r>
              <w:rPr>
                <w:rFonts w:ascii="Cambria Math" w:hAnsi="Cambria Math" w:cs="Times New Roman"/>
                <w:sz w:val="28"/>
                <w:szCs w:val="28"/>
                <w:lang w:val="uk-UA"/>
              </w:rPr>
              <m:t>σ'</m:t>
            </m:r>
          </m:e>
          <m:sub>
            <m:r>
              <w:rPr>
                <w:rFonts w:ascii="Cambria Math" w:hAnsi="Cambria Math" w:cs="Times New Roman"/>
                <w:sz w:val="28"/>
                <w:szCs w:val="28"/>
                <w:lang w:val="uk-UA"/>
              </w:rPr>
              <m:t>max</m:t>
            </m:r>
          </m:sub>
        </m:sSub>
        <m:r>
          <w:rPr>
            <w:rFonts w:ascii="Cambria Math" w:hAnsi="Cambria Math" w:cs="Times New Roman"/>
            <w:sz w:val="28"/>
            <w:szCs w:val="28"/>
            <w:lang w:val="uk-UA"/>
          </w:rPr>
          <m:t>=</m:t>
        </m:r>
        <m:sSub>
          <m:sSubPr>
            <m:ctrlPr>
              <w:rPr>
                <w:rFonts w:ascii="Cambria Math" w:hAnsi="Cambria Math" w:cs="Times New Roman"/>
                <w:i/>
                <w:sz w:val="28"/>
                <w:szCs w:val="28"/>
                <w:lang w:val="uk-UA"/>
              </w:rPr>
            </m:ctrlPr>
          </m:sSubPr>
          <m:e>
            <m:r>
              <w:rPr>
                <w:rFonts w:ascii="Cambria Math" w:hAnsi="Cambria Math" w:cs="Times New Roman"/>
                <w:sz w:val="28"/>
                <w:szCs w:val="28"/>
                <w:lang w:val="uk-UA"/>
              </w:rPr>
              <m:t>σ</m:t>
            </m:r>
          </m:e>
          <m:sub>
            <m:r>
              <w:rPr>
                <w:rFonts w:ascii="Cambria Math" w:hAnsi="Cambria Math" w:cs="Times New Roman"/>
                <w:sz w:val="28"/>
                <w:szCs w:val="28"/>
                <w:lang w:val="uk-UA"/>
              </w:rPr>
              <m:t>max</m:t>
            </m:r>
          </m:sub>
        </m:sSub>
        <m:r>
          <w:rPr>
            <w:rFonts w:ascii="Cambria Math" w:hAnsi="Cambria Math" w:cs="Times New Roman"/>
            <w:sz w:val="28"/>
            <w:szCs w:val="28"/>
            <w:lang w:val="uk-UA"/>
          </w:rPr>
          <m:t>K'</m:t>
        </m:r>
      </m:oMath>
      <w:r w:rsidR="0014544F" w:rsidRPr="008B5F0A">
        <w:rPr>
          <w:rFonts w:ascii="Times New Roman" w:eastAsiaTheme="minorEastAsia" w:hAnsi="Times New Roman" w:cs="Times New Roman"/>
          <w:i/>
          <w:sz w:val="28"/>
          <w:szCs w:val="28"/>
          <w:lang w:val="uk-UA"/>
        </w:rPr>
        <w:t>.</w:t>
      </w:r>
    </w:p>
    <w:p w:rsidR="008309E5" w:rsidRPr="008B5F0A" w:rsidRDefault="008309E5" w:rsidP="0014544F">
      <w:pPr>
        <w:jc w:val="center"/>
        <w:rPr>
          <w:rFonts w:ascii="Times New Roman" w:hAnsi="Times New Roman" w:cs="Times New Roman"/>
          <w:i/>
          <w:sz w:val="28"/>
          <w:szCs w:val="28"/>
          <w:lang w:val="uk-UA"/>
        </w:rPr>
      </w:pPr>
    </w:p>
    <w:p w:rsidR="0014544F" w:rsidRPr="008B5F0A" w:rsidRDefault="0014544F" w:rsidP="008309E5">
      <w:pPr>
        <w:ind w:firstLine="709"/>
        <w:rPr>
          <w:rFonts w:ascii="Times New Roman" w:hAnsi="Times New Roman" w:cs="Times New Roman"/>
          <w:sz w:val="28"/>
          <w:szCs w:val="28"/>
          <w:lang w:val="uk-UA"/>
        </w:rPr>
      </w:pPr>
      <w:r w:rsidRPr="008B5F0A">
        <w:rPr>
          <w:rFonts w:ascii="Times New Roman" w:hAnsi="Times New Roman" w:cs="Times New Roman"/>
          <w:sz w:val="28"/>
          <w:szCs w:val="28"/>
          <w:lang w:val="uk-UA"/>
        </w:rPr>
        <w:t xml:space="preserve">Коефіцієнти </w:t>
      </w:r>
      <m:oMath>
        <m:sSub>
          <m:sSubPr>
            <m:ctrlPr>
              <w:rPr>
                <w:rFonts w:ascii="Cambria Math" w:hAnsi="Cambria Math" w:cs="Times New Roman"/>
                <w:i/>
                <w:sz w:val="28"/>
                <w:szCs w:val="28"/>
                <w:lang w:val="uk-UA"/>
              </w:rPr>
            </m:ctrlPr>
          </m:sSubPr>
          <m:e>
            <m:r>
              <w:rPr>
                <w:rFonts w:ascii="Cambria Math" w:hAnsi="Cambria Math" w:cs="Times New Roman"/>
                <w:sz w:val="28"/>
                <w:szCs w:val="28"/>
                <w:lang w:val="uk-UA"/>
              </w:rPr>
              <m:t>K</m:t>
            </m:r>
          </m:e>
          <m:sub>
            <m:r>
              <w:rPr>
                <w:rFonts w:ascii="Cambria Math" w:hAnsi="Cambria Math" w:cs="Times New Roman"/>
                <w:sz w:val="28"/>
                <w:szCs w:val="28"/>
                <w:lang w:val="uk-UA"/>
              </w:rPr>
              <m:t>∆</m:t>
            </m:r>
          </m:sub>
        </m:sSub>
      </m:oMath>
      <w:r w:rsidRPr="008B5F0A">
        <w:rPr>
          <w:rFonts w:ascii="Times New Roman" w:eastAsiaTheme="minorEastAsia" w:hAnsi="Times New Roman" w:cs="Times New Roman"/>
          <w:sz w:val="28"/>
          <w:szCs w:val="28"/>
          <w:lang w:val="uk-UA"/>
        </w:rPr>
        <w:t xml:space="preserve">, </w:t>
      </w:r>
      <m:oMath>
        <m:sSub>
          <m:sSubPr>
            <m:ctrlPr>
              <w:rPr>
                <w:rFonts w:ascii="Cambria Math" w:hAnsi="Cambria Math" w:cs="Times New Roman"/>
                <w:i/>
                <w:sz w:val="28"/>
                <w:szCs w:val="28"/>
                <w:lang w:val="uk-UA"/>
              </w:rPr>
            </m:ctrlPr>
          </m:sSubPr>
          <m:e>
            <m:r>
              <w:rPr>
                <w:rFonts w:ascii="Cambria Math" w:hAnsi="Cambria Math" w:cs="Times New Roman"/>
                <w:sz w:val="28"/>
                <w:szCs w:val="28"/>
                <w:lang w:val="uk-UA"/>
              </w:rPr>
              <m:t>K</m:t>
            </m:r>
          </m:e>
          <m:sub>
            <m:r>
              <w:rPr>
                <w:rFonts w:ascii="Cambria Math" w:hAnsi="Cambria Math" w:cs="Times New Roman"/>
                <w:sz w:val="28"/>
                <w:szCs w:val="28"/>
                <w:lang w:val="uk-UA"/>
              </w:rPr>
              <m:t>m</m:t>
            </m:r>
          </m:sub>
        </m:sSub>
      </m:oMath>
      <w:r w:rsidRPr="008B5F0A">
        <w:rPr>
          <w:rFonts w:ascii="Times New Roman" w:eastAsiaTheme="minorEastAsia" w:hAnsi="Times New Roman" w:cs="Times New Roman"/>
          <w:sz w:val="28"/>
          <w:szCs w:val="28"/>
          <w:lang w:val="uk-UA"/>
        </w:rPr>
        <w:t xml:space="preserve">, </w:t>
      </w:r>
      <m:oMath>
        <m:r>
          <w:rPr>
            <w:rFonts w:ascii="Cambria Math" w:hAnsi="Cambria Math" w:cs="Times New Roman"/>
            <w:sz w:val="28"/>
            <w:szCs w:val="28"/>
            <w:lang w:val="uk-UA"/>
          </w:rPr>
          <m:t>K'</m:t>
        </m:r>
      </m:oMath>
      <w:r w:rsidRPr="008B5F0A">
        <w:rPr>
          <w:rFonts w:ascii="Times New Roman" w:eastAsiaTheme="minorEastAsia" w:hAnsi="Times New Roman" w:cs="Times New Roman"/>
          <w:sz w:val="28"/>
          <w:szCs w:val="28"/>
          <w:lang w:val="uk-UA"/>
        </w:rPr>
        <w:t xml:space="preserve"> - визначають за графіками рис. </w:t>
      </w:r>
      <w:r w:rsidR="009B4F4D" w:rsidRPr="008B5F0A">
        <w:rPr>
          <w:rFonts w:ascii="Times New Roman" w:eastAsiaTheme="minorEastAsia" w:hAnsi="Times New Roman" w:cs="Times New Roman"/>
          <w:sz w:val="28"/>
          <w:szCs w:val="28"/>
          <w:lang w:val="uk-UA"/>
        </w:rPr>
        <w:t>3.</w:t>
      </w:r>
      <w:r w:rsidRPr="008B5F0A">
        <w:rPr>
          <w:rFonts w:ascii="Times New Roman" w:eastAsiaTheme="minorEastAsia" w:hAnsi="Times New Roman" w:cs="Times New Roman"/>
          <w:sz w:val="28"/>
          <w:szCs w:val="28"/>
          <w:lang w:val="uk-UA"/>
        </w:rPr>
        <w:t>5.</w:t>
      </w:r>
    </w:p>
    <w:p w:rsidR="0014544F" w:rsidRPr="008B5F0A" w:rsidRDefault="0014544F" w:rsidP="008309E5">
      <w:pPr>
        <w:ind w:firstLine="709"/>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Моменти, що сприймаються гранями напрямних можуть бути визначені:</w:t>
      </w:r>
    </w:p>
    <w:p w:rsidR="0014544F" w:rsidRPr="008B5F0A" w:rsidRDefault="0014544F" w:rsidP="008309E5">
      <w:pPr>
        <w:ind w:firstLine="709"/>
        <w:rPr>
          <w:rFonts w:ascii="Times New Roman" w:hAnsi="Times New Roman" w:cs="Times New Roman"/>
          <w:sz w:val="28"/>
          <w:szCs w:val="28"/>
          <w:lang w:val="uk-UA"/>
        </w:rPr>
      </w:pPr>
      <w:r w:rsidRPr="008B5F0A">
        <w:rPr>
          <w:rFonts w:ascii="Times New Roman" w:hAnsi="Times New Roman" w:cs="Times New Roman"/>
          <w:sz w:val="28"/>
          <w:szCs w:val="28"/>
          <w:lang w:val="uk-UA"/>
        </w:rPr>
        <w:t xml:space="preserve">для прямокутних напрямних (рис. </w:t>
      </w:r>
      <w:r w:rsidR="009B4F4D" w:rsidRPr="008B5F0A">
        <w:rPr>
          <w:rFonts w:ascii="Times New Roman" w:hAnsi="Times New Roman" w:cs="Times New Roman"/>
          <w:sz w:val="28"/>
          <w:szCs w:val="28"/>
          <w:lang w:val="uk-UA"/>
        </w:rPr>
        <w:t>3.</w:t>
      </w:r>
      <w:r w:rsidRPr="008B5F0A">
        <w:rPr>
          <w:rFonts w:ascii="Times New Roman" w:hAnsi="Times New Roman" w:cs="Times New Roman"/>
          <w:sz w:val="28"/>
          <w:szCs w:val="28"/>
          <w:lang w:val="uk-UA"/>
        </w:rPr>
        <w:t>1)</w:t>
      </w:r>
    </w:p>
    <w:p w:rsidR="008309E5" w:rsidRPr="008B5F0A" w:rsidRDefault="008309E5" w:rsidP="0014544F">
      <w:pPr>
        <w:ind w:firstLine="567"/>
        <w:rPr>
          <w:rFonts w:ascii="Times New Roman" w:hAnsi="Times New Roman" w:cs="Times New Roman"/>
          <w:sz w:val="28"/>
          <w:szCs w:val="28"/>
          <w:lang w:val="uk-UA"/>
        </w:rPr>
      </w:pPr>
    </w:p>
    <w:p w:rsidR="0014544F" w:rsidRPr="008B5F0A" w:rsidRDefault="00231012" w:rsidP="0014544F">
      <w:pPr>
        <w:rPr>
          <w:rFonts w:ascii="Times New Roman" w:hAnsi="Times New Roman" w:cs="Times New Roman"/>
          <w:sz w:val="28"/>
          <w:szCs w:val="28"/>
          <w:lang w:val="uk-UA"/>
        </w:rPr>
      </w:pPr>
      <m:oMathPara>
        <m:oMath>
          <m:sSub>
            <m:sSubPr>
              <m:ctrlPr>
                <w:rPr>
                  <w:rFonts w:ascii="Cambria Math" w:hAnsi="Cambria Math" w:cs="Times New Roman"/>
                  <w:i/>
                  <w:sz w:val="28"/>
                  <w:szCs w:val="28"/>
                  <w:lang w:val="uk-UA"/>
                </w:rPr>
              </m:ctrlPr>
            </m:sSubPr>
            <m:e>
              <m:sSub>
                <m:sSubPr>
                  <m:ctrlPr>
                    <w:rPr>
                      <w:rFonts w:ascii="Cambria Math" w:hAnsi="Cambria Math" w:cs="Times New Roman"/>
                      <w:i/>
                      <w:sz w:val="28"/>
                      <w:szCs w:val="28"/>
                      <w:lang w:val="uk-UA"/>
                    </w:rPr>
                  </m:ctrlPr>
                </m:sSubPr>
                <m:e>
                  <m:r>
                    <w:rPr>
                      <w:rFonts w:ascii="Cambria Math" w:hAnsi="Cambria Math" w:cs="Times New Roman"/>
                      <w:sz w:val="28"/>
                      <w:szCs w:val="28"/>
                      <w:lang w:val="uk-UA"/>
                    </w:rPr>
                    <m:t>M</m:t>
                  </m:r>
                </m:e>
                <m:sub>
                  <m:r>
                    <w:rPr>
                      <w:rFonts w:ascii="Cambria Math" w:hAnsi="Cambria Math" w:cs="Times New Roman"/>
                      <w:sz w:val="28"/>
                      <w:szCs w:val="28"/>
                      <w:lang w:val="uk-UA"/>
                    </w:rPr>
                    <m:t>A</m:t>
                  </m:r>
                </m:sub>
              </m:sSub>
            </m:e>
            <m:sub>
              <m:r>
                <w:rPr>
                  <w:rFonts w:ascii="Cambria Math" w:hAnsi="Cambria Math" w:cs="Times New Roman"/>
                  <w:sz w:val="28"/>
                  <w:szCs w:val="28"/>
                  <w:lang w:val="uk-UA"/>
                </w:rPr>
                <m:t>y</m:t>
              </m:r>
            </m:sub>
          </m:sSub>
          <m:r>
            <w:rPr>
              <w:rFonts w:ascii="Cambria Math" w:hAnsi="Cambria Math" w:cs="Times New Roman"/>
              <w:sz w:val="28"/>
              <w:szCs w:val="28"/>
              <w:lang w:val="uk-UA"/>
            </w:rPr>
            <m:t>=</m:t>
          </m:r>
          <m:f>
            <m:fPr>
              <m:ctrlPr>
                <w:rPr>
                  <w:rFonts w:ascii="Cambria Math" w:hAnsi="Cambria Math" w:cs="Times New Roman"/>
                  <w:i/>
                  <w:sz w:val="28"/>
                  <w:szCs w:val="28"/>
                  <w:lang w:val="uk-UA"/>
                </w:rPr>
              </m:ctrlPr>
            </m:fPr>
            <m:num>
              <m:sSub>
                <m:sSubPr>
                  <m:ctrlPr>
                    <w:rPr>
                      <w:rFonts w:ascii="Cambria Math" w:hAnsi="Cambria Math" w:cs="Times New Roman"/>
                      <w:i/>
                      <w:sz w:val="28"/>
                      <w:szCs w:val="28"/>
                      <w:lang w:val="uk-UA"/>
                    </w:rPr>
                  </m:ctrlPr>
                </m:sSubPr>
                <m:e>
                  <m:r>
                    <w:rPr>
                      <w:rFonts w:ascii="Cambria Math" w:hAnsi="Cambria Math" w:cs="Times New Roman"/>
                      <w:sz w:val="28"/>
                      <w:szCs w:val="28"/>
                      <w:lang w:val="uk-UA"/>
                    </w:rPr>
                    <m:t>M</m:t>
                  </m:r>
                </m:e>
                <m:sub>
                  <m:r>
                    <w:rPr>
                      <w:rFonts w:ascii="Cambria Math" w:hAnsi="Cambria Math" w:cs="Times New Roman"/>
                      <w:sz w:val="28"/>
                      <w:szCs w:val="28"/>
                      <w:lang w:val="uk-UA"/>
                    </w:rPr>
                    <m:t>y</m:t>
                  </m:r>
                </m:sub>
              </m:sSub>
              <m:r>
                <w:rPr>
                  <w:rFonts w:ascii="Cambria Math" w:hAnsi="Cambria Math" w:cs="Times New Roman"/>
                  <w:sz w:val="28"/>
                  <w:szCs w:val="28"/>
                  <w:lang w:val="uk-UA"/>
                </w:rPr>
                <m:t>a</m:t>
              </m:r>
            </m:num>
            <m:den>
              <m:r>
                <w:rPr>
                  <w:rFonts w:ascii="Cambria Math" w:hAnsi="Cambria Math" w:cs="Times New Roman"/>
                  <w:sz w:val="28"/>
                  <w:szCs w:val="28"/>
                  <w:lang w:val="uk-UA"/>
                </w:rPr>
                <m:t>a+c</m:t>
              </m:r>
            </m:den>
          </m:f>
          <m:r>
            <w:rPr>
              <w:rFonts w:ascii="Cambria Math" w:hAnsi="Cambria Math" w:cs="Times New Roman"/>
              <w:sz w:val="28"/>
              <w:szCs w:val="28"/>
              <w:lang w:val="uk-UA"/>
            </w:rPr>
            <m:t xml:space="preserve">; </m:t>
          </m:r>
          <m:sSub>
            <m:sSubPr>
              <m:ctrlPr>
                <w:rPr>
                  <w:rFonts w:ascii="Cambria Math" w:hAnsi="Cambria Math" w:cs="Times New Roman"/>
                  <w:i/>
                  <w:sz w:val="28"/>
                  <w:szCs w:val="28"/>
                  <w:lang w:val="uk-UA"/>
                </w:rPr>
              </m:ctrlPr>
            </m:sSubPr>
            <m:e>
              <m:sSub>
                <m:sSubPr>
                  <m:ctrlPr>
                    <w:rPr>
                      <w:rFonts w:ascii="Cambria Math" w:hAnsi="Cambria Math" w:cs="Times New Roman"/>
                      <w:i/>
                      <w:sz w:val="28"/>
                      <w:szCs w:val="28"/>
                      <w:lang w:val="uk-UA"/>
                    </w:rPr>
                  </m:ctrlPr>
                </m:sSubPr>
                <m:e>
                  <m:r>
                    <w:rPr>
                      <w:rFonts w:ascii="Cambria Math" w:hAnsi="Cambria Math" w:cs="Times New Roman"/>
                      <w:sz w:val="28"/>
                      <w:szCs w:val="28"/>
                      <w:lang w:val="uk-UA"/>
                    </w:rPr>
                    <m:t>M</m:t>
                  </m:r>
                </m:e>
                <m:sub>
                  <m:r>
                    <w:rPr>
                      <w:rFonts w:ascii="Cambria Math" w:hAnsi="Cambria Math" w:cs="Times New Roman"/>
                      <w:sz w:val="28"/>
                      <w:szCs w:val="28"/>
                      <w:lang w:val="uk-UA"/>
                    </w:rPr>
                    <m:t>C</m:t>
                  </m:r>
                </m:sub>
              </m:sSub>
            </m:e>
            <m:sub>
              <m:r>
                <w:rPr>
                  <w:rFonts w:ascii="Cambria Math" w:hAnsi="Cambria Math" w:cs="Times New Roman"/>
                  <w:sz w:val="28"/>
                  <w:szCs w:val="28"/>
                  <w:lang w:val="uk-UA"/>
                </w:rPr>
                <m:t>y</m:t>
              </m:r>
            </m:sub>
          </m:sSub>
          <m:r>
            <w:rPr>
              <w:rFonts w:ascii="Cambria Math" w:hAnsi="Cambria Math" w:cs="Times New Roman"/>
              <w:sz w:val="28"/>
              <w:szCs w:val="28"/>
              <w:lang w:val="uk-UA"/>
            </w:rPr>
            <m:t>=</m:t>
          </m:r>
          <m:f>
            <m:fPr>
              <m:ctrlPr>
                <w:rPr>
                  <w:rFonts w:ascii="Cambria Math" w:hAnsi="Cambria Math" w:cs="Times New Roman"/>
                  <w:i/>
                  <w:sz w:val="28"/>
                  <w:szCs w:val="28"/>
                  <w:lang w:val="uk-UA"/>
                </w:rPr>
              </m:ctrlPr>
            </m:fPr>
            <m:num>
              <m:sSub>
                <m:sSubPr>
                  <m:ctrlPr>
                    <w:rPr>
                      <w:rFonts w:ascii="Cambria Math" w:hAnsi="Cambria Math" w:cs="Times New Roman"/>
                      <w:i/>
                      <w:sz w:val="28"/>
                      <w:szCs w:val="28"/>
                      <w:lang w:val="uk-UA"/>
                    </w:rPr>
                  </m:ctrlPr>
                </m:sSubPr>
                <m:e>
                  <m:r>
                    <w:rPr>
                      <w:rFonts w:ascii="Cambria Math" w:hAnsi="Cambria Math" w:cs="Times New Roman"/>
                      <w:sz w:val="28"/>
                      <w:szCs w:val="28"/>
                      <w:lang w:val="uk-UA"/>
                    </w:rPr>
                    <m:t>M</m:t>
                  </m:r>
                </m:e>
                <m:sub>
                  <m:r>
                    <w:rPr>
                      <w:rFonts w:ascii="Cambria Math" w:hAnsi="Cambria Math" w:cs="Times New Roman"/>
                      <w:sz w:val="28"/>
                      <w:szCs w:val="28"/>
                      <w:lang w:val="uk-UA"/>
                    </w:rPr>
                    <m:t>y</m:t>
                  </m:r>
                </m:sub>
              </m:sSub>
              <m:r>
                <w:rPr>
                  <w:rFonts w:ascii="Cambria Math" w:hAnsi="Cambria Math" w:cs="Times New Roman"/>
                  <w:sz w:val="28"/>
                  <w:szCs w:val="28"/>
                  <w:lang w:val="uk-UA"/>
                </w:rPr>
                <m:t>c</m:t>
              </m:r>
            </m:num>
            <m:den>
              <m:r>
                <w:rPr>
                  <w:rFonts w:ascii="Cambria Math" w:hAnsi="Cambria Math" w:cs="Times New Roman"/>
                  <w:sz w:val="28"/>
                  <w:szCs w:val="28"/>
                  <w:lang w:val="uk-UA"/>
                </w:rPr>
                <m:t>a+c</m:t>
              </m:r>
            </m:den>
          </m:f>
          <m:r>
            <w:rPr>
              <w:rFonts w:ascii="Cambria Math" w:hAnsi="Cambria Math" w:cs="Times New Roman"/>
              <w:sz w:val="28"/>
              <w:szCs w:val="28"/>
              <w:lang w:val="uk-UA"/>
            </w:rPr>
            <m:t>.</m:t>
          </m:r>
        </m:oMath>
      </m:oMathPara>
    </w:p>
    <w:p w:rsidR="0014544F" w:rsidRPr="008B5F0A" w:rsidRDefault="0014544F" w:rsidP="008309E5">
      <w:pPr>
        <w:ind w:firstLine="709"/>
        <w:rPr>
          <w:rFonts w:ascii="Times New Roman" w:hAnsi="Times New Roman" w:cs="Times New Roman"/>
          <w:sz w:val="28"/>
          <w:szCs w:val="28"/>
          <w:lang w:val="uk-UA"/>
        </w:rPr>
      </w:pPr>
      <w:r w:rsidRPr="008B5F0A">
        <w:rPr>
          <w:rFonts w:ascii="Times New Roman" w:hAnsi="Times New Roman" w:cs="Times New Roman"/>
          <w:sz w:val="28"/>
          <w:szCs w:val="28"/>
          <w:lang w:val="uk-UA"/>
        </w:rPr>
        <w:t>для комбінованих напрямних (рис.</w:t>
      </w:r>
      <w:r w:rsidR="009B4F4D" w:rsidRPr="008B5F0A">
        <w:rPr>
          <w:rFonts w:ascii="Times New Roman" w:hAnsi="Times New Roman" w:cs="Times New Roman"/>
          <w:sz w:val="28"/>
          <w:szCs w:val="28"/>
          <w:lang w:val="uk-UA"/>
        </w:rPr>
        <w:t>3.</w:t>
      </w:r>
      <w:r w:rsidRPr="008B5F0A">
        <w:rPr>
          <w:rFonts w:ascii="Times New Roman" w:hAnsi="Times New Roman" w:cs="Times New Roman"/>
          <w:sz w:val="28"/>
          <w:szCs w:val="28"/>
          <w:lang w:val="uk-UA"/>
        </w:rPr>
        <w:t>2, а)</w:t>
      </w:r>
    </w:p>
    <w:p w:rsidR="008309E5" w:rsidRPr="008B5F0A" w:rsidRDefault="008309E5" w:rsidP="008309E5">
      <w:pPr>
        <w:ind w:firstLine="709"/>
        <w:rPr>
          <w:rFonts w:ascii="Times New Roman" w:hAnsi="Times New Roman" w:cs="Times New Roman"/>
          <w:sz w:val="28"/>
          <w:szCs w:val="28"/>
          <w:lang w:val="uk-UA"/>
        </w:rPr>
      </w:pPr>
    </w:p>
    <w:p w:rsidR="0014544F" w:rsidRPr="008B5F0A" w:rsidRDefault="00231012" w:rsidP="0014544F">
      <w:pPr>
        <w:rPr>
          <w:rFonts w:ascii="Times New Roman" w:hAnsi="Times New Roman" w:cs="Times New Roman"/>
          <w:sz w:val="28"/>
          <w:szCs w:val="28"/>
          <w:lang w:val="uk-UA"/>
        </w:rPr>
      </w:pPr>
      <m:oMathPara>
        <m:oMath>
          <m:sSub>
            <m:sSubPr>
              <m:ctrlPr>
                <w:rPr>
                  <w:rFonts w:ascii="Cambria Math" w:hAnsi="Cambria Math" w:cs="Times New Roman"/>
                  <w:i/>
                  <w:sz w:val="28"/>
                  <w:szCs w:val="28"/>
                  <w:lang w:val="uk-UA"/>
                </w:rPr>
              </m:ctrlPr>
            </m:sSubPr>
            <m:e>
              <m:sSub>
                <m:sSubPr>
                  <m:ctrlPr>
                    <w:rPr>
                      <w:rFonts w:ascii="Cambria Math" w:hAnsi="Cambria Math" w:cs="Times New Roman"/>
                      <w:i/>
                      <w:sz w:val="28"/>
                      <w:szCs w:val="28"/>
                      <w:lang w:val="uk-UA"/>
                    </w:rPr>
                  </m:ctrlPr>
                </m:sSubPr>
                <m:e>
                  <m:r>
                    <w:rPr>
                      <w:rFonts w:ascii="Cambria Math" w:hAnsi="Cambria Math" w:cs="Times New Roman"/>
                      <w:sz w:val="28"/>
                      <w:szCs w:val="28"/>
                      <w:lang w:val="uk-UA"/>
                    </w:rPr>
                    <m:t>M</m:t>
                  </m:r>
                </m:e>
                <m:sub>
                  <m:r>
                    <w:rPr>
                      <w:rFonts w:ascii="Cambria Math" w:hAnsi="Cambria Math" w:cs="Times New Roman"/>
                      <w:sz w:val="28"/>
                      <w:szCs w:val="28"/>
                      <w:lang w:val="uk-UA"/>
                    </w:rPr>
                    <m:t>D</m:t>
                  </m:r>
                </m:sub>
              </m:sSub>
            </m:e>
            <m:sub>
              <m:r>
                <w:rPr>
                  <w:rFonts w:ascii="Cambria Math" w:hAnsi="Cambria Math" w:cs="Times New Roman"/>
                  <w:sz w:val="28"/>
                  <w:szCs w:val="28"/>
                  <w:lang w:val="uk-UA"/>
                </w:rPr>
                <m:t>y</m:t>
              </m:r>
            </m:sub>
          </m:sSub>
          <m:r>
            <w:rPr>
              <w:rFonts w:ascii="Cambria Math" w:hAnsi="Cambria Math" w:cs="Times New Roman"/>
              <w:sz w:val="28"/>
              <w:szCs w:val="28"/>
              <w:lang w:val="uk-UA"/>
            </w:rPr>
            <m:t>=</m:t>
          </m:r>
          <m:f>
            <m:fPr>
              <m:ctrlPr>
                <w:rPr>
                  <w:rFonts w:ascii="Cambria Math" w:hAnsi="Cambria Math" w:cs="Times New Roman"/>
                  <w:i/>
                  <w:sz w:val="28"/>
                  <w:szCs w:val="28"/>
                  <w:lang w:val="uk-UA"/>
                </w:rPr>
              </m:ctrlPr>
            </m:fPr>
            <m:num>
              <m:sSub>
                <m:sSubPr>
                  <m:ctrlPr>
                    <w:rPr>
                      <w:rFonts w:ascii="Cambria Math" w:hAnsi="Cambria Math" w:cs="Times New Roman"/>
                      <w:i/>
                      <w:sz w:val="28"/>
                      <w:szCs w:val="28"/>
                      <w:lang w:val="uk-UA"/>
                    </w:rPr>
                  </m:ctrlPr>
                </m:sSubPr>
                <m:e>
                  <m:r>
                    <w:rPr>
                      <w:rFonts w:ascii="Cambria Math" w:hAnsi="Cambria Math" w:cs="Times New Roman"/>
                      <w:sz w:val="28"/>
                      <w:szCs w:val="28"/>
                      <w:lang w:val="uk-UA"/>
                    </w:rPr>
                    <m:t>M</m:t>
                  </m:r>
                </m:e>
                <m:sub>
                  <m:r>
                    <w:rPr>
                      <w:rFonts w:ascii="Cambria Math" w:hAnsi="Cambria Math" w:cs="Times New Roman"/>
                      <w:sz w:val="28"/>
                      <w:szCs w:val="28"/>
                      <w:lang w:val="uk-UA"/>
                    </w:rPr>
                    <m:t>y</m:t>
                  </m:r>
                </m:sub>
              </m:sSub>
              <m:r>
                <w:rPr>
                  <w:rFonts w:ascii="Cambria Math" w:hAnsi="Cambria Math" w:cs="Times New Roman"/>
                  <w:sz w:val="28"/>
                  <w:szCs w:val="28"/>
                  <w:lang w:val="uk-UA"/>
                </w:rPr>
                <m:t>d</m:t>
              </m:r>
            </m:num>
            <m:den>
              <m:r>
                <w:rPr>
                  <w:rFonts w:ascii="Cambria Math" w:hAnsi="Cambria Math" w:cs="Times New Roman"/>
                  <w:sz w:val="28"/>
                  <w:szCs w:val="28"/>
                  <w:lang w:val="uk-UA"/>
                </w:rPr>
                <m:t>d+c</m:t>
              </m:r>
            </m:den>
          </m:f>
          <m:r>
            <w:rPr>
              <w:rFonts w:ascii="Cambria Math" w:hAnsi="Cambria Math" w:cs="Times New Roman"/>
              <w:sz w:val="28"/>
              <w:szCs w:val="28"/>
              <w:lang w:val="uk-UA"/>
            </w:rPr>
            <m:t xml:space="preserve">;  </m:t>
          </m:r>
          <m:sSub>
            <m:sSubPr>
              <m:ctrlPr>
                <w:rPr>
                  <w:rFonts w:ascii="Cambria Math" w:hAnsi="Cambria Math" w:cs="Times New Roman"/>
                  <w:i/>
                  <w:sz w:val="28"/>
                  <w:szCs w:val="28"/>
                  <w:lang w:val="uk-UA"/>
                </w:rPr>
              </m:ctrlPr>
            </m:sSubPr>
            <m:e>
              <m:sSub>
                <m:sSubPr>
                  <m:ctrlPr>
                    <w:rPr>
                      <w:rFonts w:ascii="Cambria Math" w:hAnsi="Cambria Math" w:cs="Times New Roman"/>
                      <w:i/>
                      <w:sz w:val="28"/>
                      <w:szCs w:val="28"/>
                      <w:lang w:val="uk-UA"/>
                    </w:rPr>
                  </m:ctrlPr>
                </m:sSubPr>
                <m:e>
                  <m:r>
                    <w:rPr>
                      <w:rFonts w:ascii="Cambria Math" w:hAnsi="Cambria Math" w:cs="Times New Roman"/>
                      <w:sz w:val="28"/>
                      <w:szCs w:val="28"/>
                      <w:lang w:val="uk-UA"/>
                    </w:rPr>
                    <m:t>M</m:t>
                  </m:r>
                </m:e>
                <m:sub>
                  <m:r>
                    <w:rPr>
                      <w:rFonts w:ascii="Cambria Math" w:hAnsi="Cambria Math" w:cs="Times New Roman"/>
                      <w:sz w:val="28"/>
                      <w:szCs w:val="28"/>
                      <w:lang w:val="uk-UA"/>
                    </w:rPr>
                    <m:t>C</m:t>
                  </m:r>
                </m:sub>
              </m:sSub>
            </m:e>
            <m:sub>
              <m:r>
                <w:rPr>
                  <w:rFonts w:ascii="Cambria Math" w:hAnsi="Cambria Math" w:cs="Times New Roman"/>
                  <w:sz w:val="28"/>
                  <w:szCs w:val="28"/>
                  <w:lang w:val="uk-UA"/>
                </w:rPr>
                <m:t>y</m:t>
              </m:r>
            </m:sub>
          </m:sSub>
          <m:r>
            <w:rPr>
              <w:rFonts w:ascii="Cambria Math" w:hAnsi="Cambria Math" w:cs="Times New Roman"/>
              <w:sz w:val="28"/>
              <w:szCs w:val="28"/>
              <w:lang w:val="uk-UA"/>
            </w:rPr>
            <m:t>=</m:t>
          </m:r>
          <m:f>
            <m:fPr>
              <m:ctrlPr>
                <w:rPr>
                  <w:rFonts w:ascii="Cambria Math" w:hAnsi="Cambria Math" w:cs="Times New Roman"/>
                  <w:i/>
                  <w:sz w:val="28"/>
                  <w:szCs w:val="28"/>
                  <w:lang w:val="uk-UA"/>
                </w:rPr>
              </m:ctrlPr>
            </m:fPr>
            <m:num>
              <m:sSub>
                <m:sSubPr>
                  <m:ctrlPr>
                    <w:rPr>
                      <w:rFonts w:ascii="Cambria Math" w:hAnsi="Cambria Math" w:cs="Times New Roman"/>
                      <w:i/>
                      <w:sz w:val="28"/>
                      <w:szCs w:val="28"/>
                      <w:lang w:val="uk-UA"/>
                    </w:rPr>
                  </m:ctrlPr>
                </m:sSubPr>
                <m:e>
                  <m:r>
                    <w:rPr>
                      <w:rFonts w:ascii="Cambria Math" w:hAnsi="Cambria Math" w:cs="Times New Roman"/>
                      <w:sz w:val="28"/>
                      <w:szCs w:val="28"/>
                      <w:lang w:val="uk-UA"/>
                    </w:rPr>
                    <m:t>M</m:t>
                  </m:r>
                </m:e>
                <m:sub>
                  <m:r>
                    <w:rPr>
                      <w:rFonts w:ascii="Cambria Math" w:hAnsi="Cambria Math" w:cs="Times New Roman"/>
                      <w:sz w:val="28"/>
                      <w:szCs w:val="28"/>
                      <w:lang w:val="uk-UA"/>
                    </w:rPr>
                    <m:t>y</m:t>
                  </m:r>
                </m:sub>
              </m:sSub>
              <m:r>
                <w:rPr>
                  <w:rFonts w:ascii="Cambria Math" w:hAnsi="Cambria Math" w:cs="Times New Roman"/>
                  <w:sz w:val="28"/>
                  <w:szCs w:val="28"/>
                  <w:lang w:val="uk-UA"/>
                </w:rPr>
                <m:t>c</m:t>
              </m:r>
            </m:num>
            <m:den>
              <m:r>
                <w:rPr>
                  <w:rFonts w:ascii="Cambria Math" w:hAnsi="Cambria Math" w:cs="Times New Roman"/>
                  <w:sz w:val="28"/>
                  <w:szCs w:val="28"/>
                  <w:lang w:val="uk-UA"/>
                </w:rPr>
                <m:t>d+c</m:t>
              </m:r>
            </m:den>
          </m:f>
          <m:r>
            <w:rPr>
              <w:rFonts w:ascii="Cambria Math" w:hAnsi="Cambria Math" w:cs="Times New Roman"/>
              <w:sz w:val="28"/>
              <w:szCs w:val="28"/>
              <w:lang w:val="uk-UA"/>
            </w:rPr>
            <m:t>.</m:t>
          </m:r>
        </m:oMath>
      </m:oMathPara>
    </w:p>
    <w:p w:rsidR="008309E5" w:rsidRPr="008B5F0A" w:rsidRDefault="008309E5" w:rsidP="0014544F">
      <w:pPr>
        <w:rPr>
          <w:rFonts w:ascii="Times New Roman" w:hAnsi="Times New Roman" w:cs="Times New Roman"/>
          <w:sz w:val="28"/>
          <w:szCs w:val="28"/>
          <w:lang w:val="uk-UA"/>
        </w:rPr>
      </w:pPr>
    </w:p>
    <w:p w:rsidR="0014544F" w:rsidRPr="008B5F0A" w:rsidRDefault="0014544F" w:rsidP="0014544F">
      <w:pPr>
        <w:ind w:firstLine="708"/>
        <w:jc w:val="both"/>
        <w:rPr>
          <w:rFonts w:ascii="Times New Roman" w:eastAsiaTheme="minorEastAsia" w:hAnsi="Times New Roman" w:cs="Times New Roman"/>
          <w:sz w:val="28"/>
          <w:szCs w:val="28"/>
          <w:lang w:val="uk-UA"/>
        </w:rPr>
      </w:pPr>
      <w:r w:rsidRPr="008B5F0A">
        <w:rPr>
          <w:rFonts w:ascii="Times New Roman" w:eastAsiaTheme="minorEastAsia" w:hAnsi="Times New Roman" w:cs="Times New Roman"/>
          <w:sz w:val="28"/>
          <w:szCs w:val="28"/>
          <w:lang w:val="uk-UA"/>
        </w:rPr>
        <w:t xml:space="preserve">де </w:t>
      </w:r>
      <m:oMath>
        <m:r>
          <w:rPr>
            <w:rFonts w:ascii="Cambria Math" w:hAnsi="Cambria Math" w:cs="Times New Roman"/>
            <w:sz w:val="28"/>
            <w:szCs w:val="28"/>
            <w:lang w:val="uk-UA"/>
          </w:rPr>
          <m:t>d</m:t>
        </m:r>
      </m:oMath>
      <w:r w:rsidRPr="008B5F0A">
        <w:rPr>
          <w:rFonts w:ascii="Times New Roman" w:eastAsiaTheme="minorEastAsia" w:hAnsi="Times New Roman" w:cs="Times New Roman"/>
          <w:sz w:val="28"/>
          <w:szCs w:val="28"/>
          <w:lang w:val="uk-UA"/>
        </w:rPr>
        <w:t xml:space="preserve"> – наведена ширина трикутної напрямної; для напрямної рис. </w:t>
      </w:r>
      <w:r w:rsidR="009B4F4D" w:rsidRPr="008B5F0A">
        <w:rPr>
          <w:rFonts w:ascii="Times New Roman" w:eastAsiaTheme="minorEastAsia" w:hAnsi="Times New Roman" w:cs="Times New Roman"/>
          <w:sz w:val="28"/>
          <w:szCs w:val="28"/>
          <w:lang w:val="uk-UA"/>
        </w:rPr>
        <w:t>3.</w:t>
      </w:r>
      <w:r w:rsidRPr="008B5F0A">
        <w:rPr>
          <w:rFonts w:ascii="Times New Roman" w:eastAsiaTheme="minorEastAsia" w:hAnsi="Times New Roman" w:cs="Times New Roman"/>
          <w:sz w:val="28"/>
          <w:szCs w:val="28"/>
          <w:lang w:val="uk-UA"/>
        </w:rPr>
        <w:t xml:space="preserve">2, а </w:t>
      </w:r>
      <m:oMath>
        <m:r>
          <w:rPr>
            <w:rFonts w:ascii="Cambria Math" w:eastAsiaTheme="minorEastAsia" w:hAnsi="Cambria Math" w:cs="Times New Roman"/>
            <w:sz w:val="28"/>
            <w:szCs w:val="28"/>
            <w:lang w:val="uk-UA"/>
          </w:rPr>
          <m:t>d=</m:t>
        </m:r>
        <m:func>
          <m:funcPr>
            <m:ctrlPr>
              <w:rPr>
                <w:rFonts w:ascii="Cambria Math" w:eastAsiaTheme="minorEastAsia" w:hAnsi="Cambria Math" w:cs="Times New Roman"/>
                <w:i/>
                <w:sz w:val="28"/>
                <w:szCs w:val="28"/>
                <w:lang w:val="uk-UA"/>
              </w:rPr>
            </m:ctrlPr>
          </m:funcPr>
          <m:fName>
            <m:sSup>
              <m:sSupPr>
                <m:ctrlPr>
                  <w:rPr>
                    <w:rFonts w:ascii="Cambria Math" w:eastAsiaTheme="minorEastAsia" w:hAnsi="Cambria Math" w:cs="Times New Roman"/>
                    <w:i/>
                    <w:sz w:val="28"/>
                    <w:szCs w:val="28"/>
                    <w:lang w:val="uk-UA"/>
                  </w:rPr>
                </m:ctrlPr>
              </m:sSupPr>
              <m:e>
                <m:r>
                  <w:rPr>
                    <w:rFonts w:ascii="Cambria Math" w:eastAsiaTheme="minorEastAsia" w:hAnsi="Cambria Math" w:cs="Times New Roman"/>
                    <w:sz w:val="28"/>
                    <w:szCs w:val="28"/>
                    <w:lang w:val="uk-UA"/>
                  </w:rPr>
                  <m:t>a</m:t>
                </m:r>
                <m:r>
                  <m:rPr>
                    <m:sty m:val="p"/>
                  </m:rPr>
                  <w:rPr>
                    <w:rFonts w:ascii="Cambria Math" w:eastAsiaTheme="minorEastAsia" w:hAnsi="Cambria Math" w:cs="Times New Roman"/>
                    <w:sz w:val="28"/>
                    <w:szCs w:val="28"/>
                    <w:lang w:val="uk-UA"/>
                  </w:rPr>
                  <m:t>cos</m:t>
                </m:r>
                <m:ctrlPr>
                  <w:rPr>
                    <w:rFonts w:ascii="Cambria Math" w:eastAsiaTheme="minorEastAsia" w:hAnsi="Cambria Math" w:cs="Times New Roman"/>
                    <w:sz w:val="28"/>
                    <w:szCs w:val="28"/>
                    <w:lang w:val="uk-UA"/>
                  </w:rPr>
                </m:ctrlPr>
              </m:e>
              <m:sup>
                <m:r>
                  <w:rPr>
                    <w:rFonts w:ascii="Cambria Math" w:eastAsiaTheme="minorEastAsia" w:hAnsi="Cambria Math" w:cs="Times New Roman"/>
                    <w:sz w:val="28"/>
                    <w:szCs w:val="28"/>
                    <w:lang w:val="uk-UA"/>
                  </w:rPr>
                  <m:t>2</m:t>
                </m:r>
                <m:ctrlPr>
                  <w:rPr>
                    <w:rFonts w:ascii="Cambria Math" w:eastAsiaTheme="minorEastAsia" w:hAnsi="Cambria Math" w:cs="Times New Roman"/>
                    <w:sz w:val="28"/>
                    <w:szCs w:val="28"/>
                    <w:lang w:val="uk-UA"/>
                  </w:rPr>
                </m:ctrlPr>
              </m:sup>
            </m:sSup>
            <m:ctrlPr>
              <w:rPr>
                <w:rFonts w:ascii="Cambria Math" w:hAnsi="Cambria Math" w:cs="Times New Roman"/>
                <w:i/>
                <w:sz w:val="28"/>
                <w:szCs w:val="28"/>
                <w:lang w:val="uk-UA"/>
              </w:rPr>
            </m:ctrlPr>
          </m:fName>
          <m:e>
            <m:r>
              <w:rPr>
                <w:rFonts w:ascii="Cambria Math" w:hAnsi="Cambria Math" w:cs="Times New Roman"/>
                <w:sz w:val="28"/>
                <w:szCs w:val="28"/>
                <w:lang w:val="uk-UA"/>
              </w:rPr>
              <m:t>α+bco</m:t>
            </m:r>
            <m:sSup>
              <m:sSupPr>
                <m:ctrlPr>
                  <w:rPr>
                    <w:rFonts w:ascii="Cambria Math" w:hAnsi="Cambria Math" w:cs="Times New Roman"/>
                    <w:i/>
                    <w:sz w:val="28"/>
                    <w:szCs w:val="28"/>
                    <w:lang w:val="uk-UA"/>
                  </w:rPr>
                </m:ctrlPr>
              </m:sSupPr>
              <m:e>
                <m:r>
                  <w:rPr>
                    <w:rFonts w:ascii="Cambria Math" w:hAnsi="Cambria Math" w:cs="Times New Roman"/>
                    <w:sz w:val="28"/>
                    <w:szCs w:val="28"/>
                    <w:lang w:val="uk-UA"/>
                  </w:rPr>
                  <m:t>s</m:t>
                </m:r>
              </m:e>
              <m:sup>
                <m:r>
                  <w:rPr>
                    <w:rFonts w:ascii="Cambria Math" w:hAnsi="Cambria Math" w:cs="Times New Roman"/>
                    <w:sz w:val="28"/>
                    <w:szCs w:val="28"/>
                    <w:lang w:val="uk-UA"/>
                  </w:rPr>
                  <m:t>2</m:t>
                </m:r>
              </m:sup>
            </m:sSup>
            <m:r>
              <w:rPr>
                <w:rFonts w:ascii="Cambria Math" w:hAnsi="Cambria Math" w:cs="Times New Roman"/>
                <w:sz w:val="28"/>
                <w:szCs w:val="28"/>
                <w:lang w:val="uk-UA"/>
              </w:rPr>
              <m:t>β</m:t>
            </m:r>
            <m:ctrlPr>
              <w:rPr>
                <w:rFonts w:ascii="Cambria Math" w:hAnsi="Cambria Math" w:cs="Times New Roman"/>
                <w:i/>
                <w:sz w:val="28"/>
                <w:szCs w:val="28"/>
                <w:lang w:val="uk-UA"/>
              </w:rPr>
            </m:ctrlPr>
          </m:e>
        </m:func>
      </m:oMath>
      <w:r w:rsidRPr="008B5F0A">
        <w:rPr>
          <w:rFonts w:ascii="Times New Roman" w:eastAsiaTheme="minorEastAsia" w:hAnsi="Times New Roman" w:cs="Times New Roman"/>
          <w:sz w:val="28"/>
          <w:szCs w:val="28"/>
          <w:lang w:val="uk-UA"/>
        </w:rPr>
        <w:t>, рис.</w:t>
      </w:r>
      <w:r w:rsidR="009B4F4D" w:rsidRPr="008B5F0A">
        <w:rPr>
          <w:rFonts w:ascii="Times New Roman" w:eastAsiaTheme="minorEastAsia" w:hAnsi="Times New Roman" w:cs="Times New Roman"/>
          <w:sz w:val="28"/>
          <w:szCs w:val="28"/>
          <w:lang w:val="uk-UA"/>
        </w:rPr>
        <w:t>3.</w:t>
      </w:r>
      <w:r w:rsidRPr="008B5F0A">
        <w:rPr>
          <w:rFonts w:ascii="Times New Roman" w:eastAsiaTheme="minorEastAsia" w:hAnsi="Times New Roman" w:cs="Times New Roman"/>
          <w:sz w:val="28"/>
          <w:szCs w:val="28"/>
          <w:lang w:val="uk-UA"/>
        </w:rPr>
        <w:t xml:space="preserve">2,б </w:t>
      </w:r>
      <m:oMath>
        <m:r>
          <w:rPr>
            <w:rFonts w:ascii="Cambria Math" w:eastAsiaTheme="minorEastAsia" w:hAnsi="Cambria Math" w:cs="Times New Roman"/>
            <w:sz w:val="28"/>
            <w:szCs w:val="28"/>
            <w:lang w:val="uk-UA"/>
          </w:rPr>
          <m:t>d=2bco</m:t>
        </m:r>
        <m:sSup>
          <m:sSupPr>
            <m:ctrlPr>
              <w:rPr>
                <w:rFonts w:ascii="Cambria Math" w:eastAsiaTheme="minorEastAsia" w:hAnsi="Cambria Math" w:cs="Times New Roman"/>
                <w:i/>
                <w:sz w:val="28"/>
                <w:szCs w:val="28"/>
                <w:lang w:val="uk-UA"/>
              </w:rPr>
            </m:ctrlPr>
          </m:sSupPr>
          <m:e>
            <m:r>
              <w:rPr>
                <w:rFonts w:ascii="Cambria Math" w:eastAsiaTheme="minorEastAsia" w:hAnsi="Cambria Math" w:cs="Times New Roman"/>
                <w:sz w:val="28"/>
                <w:szCs w:val="28"/>
                <w:lang w:val="uk-UA"/>
              </w:rPr>
              <m:t>s</m:t>
            </m:r>
          </m:e>
          <m:sup>
            <m:r>
              <w:rPr>
                <w:rFonts w:ascii="Cambria Math" w:eastAsiaTheme="minorEastAsia" w:hAnsi="Cambria Math" w:cs="Times New Roman"/>
                <w:sz w:val="28"/>
                <w:szCs w:val="28"/>
                <w:lang w:val="uk-UA"/>
              </w:rPr>
              <m:t>2</m:t>
            </m:r>
          </m:sup>
        </m:sSup>
        <m:r>
          <w:rPr>
            <w:rFonts w:ascii="Cambria Math" w:eastAsiaTheme="minorEastAsia" w:hAnsi="Cambria Math" w:cs="Times New Roman"/>
            <w:sz w:val="28"/>
            <w:szCs w:val="28"/>
            <w:lang w:val="uk-UA"/>
          </w:rPr>
          <m:t>α</m:t>
        </m:r>
      </m:oMath>
      <w:r w:rsidRPr="008B5F0A">
        <w:rPr>
          <w:rFonts w:ascii="Times New Roman" w:eastAsiaTheme="minorEastAsia" w:hAnsi="Times New Roman" w:cs="Times New Roman"/>
          <w:sz w:val="28"/>
          <w:szCs w:val="28"/>
          <w:lang w:val="uk-UA"/>
        </w:rPr>
        <w:t>.</w:t>
      </w:r>
    </w:p>
    <w:p w:rsidR="0014544F" w:rsidRPr="008B5F0A" w:rsidRDefault="0014544F" w:rsidP="0014544F">
      <w:pPr>
        <w:ind w:firstLine="708"/>
        <w:jc w:val="both"/>
        <w:rPr>
          <w:rFonts w:ascii="Times New Roman" w:eastAsiaTheme="minorEastAsia" w:hAnsi="Times New Roman" w:cs="Times New Roman"/>
          <w:sz w:val="28"/>
          <w:szCs w:val="28"/>
          <w:lang w:val="uk-UA"/>
        </w:rPr>
      </w:pPr>
      <w:r w:rsidRPr="008B5F0A">
        <w:rPr>
          <w:rFonts w:ascii="Times New Roman" w:eastAsiaTheme="minorEastAsia" w:hAnsi="Times New Roman" w:cs="Times New Roman"/>
          <w:sz w:val="28"/>
          <w:szCs w:val="28"/>
          <w:lang w:val="uk-UA"/>
        </w:rPr>
        <w:t xml:space="preserve">Якщо замість однієї з напрямних працює відповідна планка, в формулах замість </w:t>
      </w:r>
      <m:oMath>
        <m:r>
          <w:rPr>
            <w:rFonts w:ascii="Cambria Math" w:eastAsiaTheme="minorEastAsia" w:hAnsi="Cambria Math" w:cs="Times New Roman"/>
            <w:sz w:val="28"/>
            <w:szCs w:val="28"/>
            <w:lang w:val="uk-UA"/>
          </w:rPr>
          <m:t>c</m:t>
        </m:r>
      </m:oMath>
      <w:r w:rsidRPr="008B5F0A">
        <w:rPr>
          <w:rFonts w:ascii="Times New Roman" w:eastAsiaTheme="minorEastAsia" w:hAnsi="Times New Roman" w:cs="Times New Roman"/>
          <w:sz w:val="28"/>
          <w:szCs w:val="28"/>
          <w:lang w:val="uk-UA"/>
        </w:rPr>
        <w:t xml:space="preserve"> слід підставляти </w:t>
      </w:r>
      <m:oMath>
        <m:r>
          <w:rPr>
            <w:rFonts w:ascii="Cambria Math" w:eastAsiaTheme="minorEastAsia" w:hAnsi="Cambria Math" w:cs="Times New Roman"/>
            <w:sz w:val="28"/>
            <w:szCs w:val="28"/>
            <w:lang w:val="uk-UA"/>
          </w:rPr>
          <m:t>c'</m:t>
        </m:r>
      </m:oMath>
      <w:r w:rsidRPr="008B5F0A">
        <w:rPr>
          <w:rFonts w:ascii="Times New Roman" w:eastAsiaTheme="minorEastAsia" w:hAnsi="Times New Roman" w:cs="Times New Roman"/>
          <w:sz w:val="28"/>
          <w:szCs w:val="28"/>
          <w:lang w:val="uk-UA"/>
        </w:rPr>
        <w:t xml:space="preserve">. Моменти, що сприймають окремі грані </w:t>
      </w:r>
      <m:oMath>
        <m:r>
          <w:rPr>
            <w:rFonts w:ascii="Cambria Math" w:eastAsiaTheme="minorEastAsia" w:hAnsi="Cambria Math" w:cs="Times New Roman"/>
            <w:sz w:val="28"/>
            <w:szCs w:val="28"/>
            <w:lang w:val="uk-UA"/>
          </w:rPr>
          <m:t>A, B, C</m:t>
        </m:r>
      </m:oMath>
      <w:r w:rsidRPr="008B5F0A">
        <w:rPr>
          <w:rFonts w:ascii="Times New Roman" w:eastAsiaTheme="minorEastAsia" w:hAnsi="Times New Roman" w:cs="Times New Roman"/>
          <w:sz w:val="28"/>
          <w:szCs w:val="28"/>
          <w:lang w:val="uk-UA"/>
        </w:rPr>
        <w:t xml:space="preserve"> кожної напрямної визначають з рівнянь статики:</w:t>
      </w:r>
    </w:p>
    <w:p w:rsidR="0014544F" w:rsidRPr="008B5F0A" w:rsidRDefault="0014544F" w:rsidP="0014544F">
      <w:pPr>
        <w:ind w:firstLine="708"/>
        <w:jc w:val="both"/>
        <w:rPr>
          <w:rFonts w:ascii="Times New Roman" w:eastAsiaTheme="minorEastAsia" w:hAnsi="Times New Roman" w:cs="Times New Roman"/>
          <w:sz w:val="28"/>
          <w:szCs w:val="28"/>
          <w:lang w:val="uk-UA"/>
        </w:rPr>
      </w:pPr>
      <w:r w:rsidRPr="008B5F0A">
        <w:rPr>
          <w:rFonts w:ascii="Times New Roman" w:eastAsiaTheme="minorEastAsia" w:hAnsi="Times New Roman" w:cs="Times New Roman"/>
          <w:sz w:val="28"/>
          <w:szCs w:val="28"/>
          <w:lang w:val="uk-UA"/>
        </w:rPr>
        <w:t>для прямокутних напрямних (рис.</w:t>
      </w:r>
      <w:r w:rsidR="009B4F4D" w:rsidRPr="008B5F0A">
        <w:rPr>
          <w:rFonts w:ascii="Times New Roman" w:eastAsiaTheme="minorEastAsia" w:hAnsi="Times New Roman" w:cs="Times New Roman"/>
          <w:sz w:val="28"/>
          <w:szCs w:val="28"/>
          <w:lang w:val="uk-UA"/>
        </w:rPr>
        <w:t>3.</w:t>
      </w:r>
      <w:r w:rsidRPr="008B5F0A">
        <w:rPr>
          <w:rFonts w:ascii="Times New Roman" w:eastAsiaTheme="minorEastAsia" w:hAnsi="Times New Roman" w:cs="Times New Roman"/>
          <w:sz w:val="28"/>
          <w:szCs w:val="28"/>
          <w:lang w:val="uk-UA"/>
        </w:rPr>
        <w:t>1)</w:t>
      </w:r>
    </w:p>
    <w:p w:rsidR="008309E5" w:rsidRPr="008B5F0A" w:rsidRDefault="008309E5" w:rsidP="0014544F">
      <w:pPr>
        <w:ind w:firstLine="708"/>
        <w:jc w:val="both"/>
        <w:rPr>
          <w:rFonts w:ascii="Times New Roman" w:eastAsiaTheme="minorEastAsia" w:hAnsi="Times New Roman" w:cs="Times New Roman"/>
          <w:sz w:val="28"/>
          <w:szCs w:val="28"/>
          <w:lang w:val="uk-UA"/>
        </w:rPr>
      </w:pPr>
    </w:p>
    <w:p w:rsidR="0014544F" w:rsidRPr="008B5F0A" w:rsidRDefault="00231012" w:rsidP="0014544F">
      <w:pPr>
        <w:jc w:val="center"/>
        <w:rPr>
          <w:rFonts w:ascii="Times New Roman" w:eastAsiaTheme="minorEastAsia" w:hAnsi="Times New Roman" w:cs="Times New Roman"/>
          <w:sz w:val="28"/>
          <w:szCs w:val="28"/>
          <w:lang w:val="uk-UA"/>
        </w:rPr>
      </w:pPr>
      <m:oMathPara>
        <m:oMath>
          <m:sSub>
            <m:sSubPr>
              <m:ctrlPr>
                <w:rPr>
                  <w:rFonts w:ascii="Cambria Math" w:eastAsiaTheme="minorEastAsia" w:hAnsi="Cambria Math" w:cs="Times New Roman"/>
                  <w:i/>
                  <w:sz w:val="28"/>
                  <w:szCs w:val="28"/>
                  <w:lang w:val="uk-UA"/>
                </w:rPr>
              </m:ctrlPr>
            </m:sSubPr>
            <m:e>
              <m:r>
                <w:rPr>
                  <w:rFonts w:ascii="Cambria Math" w:eastAsiaTheme="minorEastAsia" w:hAnsi="Cambria Math" w:cs="Times New Roman"/>
                  <w:sz w:val="28"/>
                  <w:szCs w:val="28"/>
                  <w:lang w:val="uk-UA"/>
                </w:rPr>
                <m:t>M</m:t>
              </m:r>
            </m:e>
            <m:sub>
              <m:r>
                <w:rPr>
                  <w:rFonts w:ascii="Cambria Math" w:eastAsiaTheme="minorEastAsia" w:hAnsi="Cambria Math" w:cs="Times New Roman"/>
                  <w:sz w:val="28"/>
                  <w:szCs w:val="28"/>
                  <w:lang w:val="uk-UA"/>
                </w:rPr>
                <m:t>A</m:t>
              </m:r>
            </m:sub>
          </m:sSub>
          <m:r>
            <w:rPr>
              <w:rFonts w:ascii="Cambria Math" w:eastAsiaTheme="minorEastAsia" w:hAnsi="Cambria Math" w:cs="Times New Roman"/>
              <w:sz w:val="28"/>
              <w:szCs w:val="28"/>
              <w:lang w:val="uk-UA"/>
            </w:rPr>
            <m:t>=</m:t>
          </m:r>
          <m:sSub>
            <m:sSubPr>
              <m:ctrlPr>
                <w:rPr>
                  <w:rFonts w:ascii="Cambria Math" w:eastAsiaTheme="minorEastAsia" w:hAnsi="Cambria Math" w:cs="Times New Roman"/>
                  <w:i/>
                  <w:sz w:val="28"/>
                  <w:szCs w:val="28"/>
                  <w:lang w:val="uk-UA"/>
                </w:rPr>
              </m:ctrlPr>
            </m:sSubPr>
            <m:e>
              <m:sSub>
                <m:sSubPr>
                  <m:ctrlPr>
                    <w:rPr>
                      <w:rFonts w:ascii="Cambria Math" w:eastAsiaTheme="minorEastAsia" w:hAnsi="Cambria Math" w:cs="Times New Roman"/>
                      <w:i/>
                      <w:sz w:val="28"/>
                      <w:szCs w:val="28"/>
                      <w:lang w:val="uk-UA"/>
                    </w:rPr>
                  </m:ctrlPr>
                </m:sSubPr>
                <m:e>
                  <m:r>
                    <w:rPr>
                      <w:rFonts w:ascii="Cambria Math" w:eastAsiaTheme="minorEastAsia" w:hAnsi="Cambria Math" w:cs="Times New Roman"/>
                      <w:sz w:val="28"/>
                      <w:szCs w:val="28"/>
                      <w:lang w:val="uk-UA"/>
                    </w:rPr>
                    <m:t>M</m:t>
                  </m:r>
                </m:e>
                <m:sub>
                  <m:r>
                    <w:rPr>
                      <w:rFonts w:ascii="Cambria Math" w:eastAsiaTheme="minorEastAsia" w:hAnsi="Cambria Math" w:cs="Times New Roman"/>
                      <w:sz w:val="28"/>
                      <w:szCs w:val="28"/>
                      <w:lang w:val="uk-UA"/>
                    </w:rPr>
                    <m:t>A</m:t>
                  </m:r>
                </m:sub>
              </m:sSub>
            </m:e>
            <m:sub>
              <m:r>
                <w:rPr>
                  <w:rFonts w:ascii="Cambria Math" w:eastAsiaTheme="minorEastAsia" w:hAnsi="Cambria Math" w:cs="Times New Roman"/>
                  <w:sz w:val="28"/>
                  <w:szCs w:val="28"/>
                  <w:lang w:val="uk-UA"/>
                </w:rPr>
                <m:t>y</m:t>
              </m:r>
            </m:sub>
          </m:sSub>
          <m:r>
            <w:rPr>
              <w:rFonts w:ascii="Cambria Math" w:eastAsiaTheme="minorEastAsia" w:hAnsi="Cambria Math" w:cs="Times New Roman"/>
              <w:sz w:val="28"/>
              <w:szCs w:val="28"/>
              <w:lang w:val="uk-UA"/>
            </w:rPr>
            <m:t xml:space="preserve">,  </m:t>
          </m:r>
          <m:sSub>
            <m:sSubPr>
              <m:ctrlPr>
                <w:rPr>
                  <w:rFonts w:ascii="Cambria Math" w:eastAsiaTheme="minorEastAsia" w:hAnsi="Cambria Math" w:cs="Times New Roman"/>
                  <w:i/>
                  <w:sz w:val="28"/>
                  <w:szCs w:val="28"/>
                  <w:lang w:val="uk-UA"/>
                </w:rPr>
              </m:ctrlPr>
            </m:sSubPr>
            <m:e>
              <m:r>
                <w:rPr>
                  <w:rFonts w:ascii="Cambria Math" w:eastAsiaTheme="minorEastAsia" w:hAnsi="Cambria Math" w:cs="Times New Roman"/>
                  <w:sz w:val="28"/>
                  <w:szCs w:val="28"/>
                  <w:lang w:val="uk-UA"/>
                </w:rPr>
                <m:t>M</m:t>
              </m:r>
            </m:e>
            <m:sub>
              <m:r>
                <w:rPr>
                  <w:rFonts w:ascii="Cambria Math" w:eastAsiaTheme="minorEastAsia" w:hAnsi="Cambria Math" w:cs="Times New Roman"/>
                  <w:sz w:val="28"/>
                  <w:szCs w:val="28"/>
                  <w:lang w:val="uk-UA"/>
                </w:rPr>
                <m:t>B</m:t>
              </m:r>
            </m:sub>
          </m:sSub>
          <m:r>
            <w:rPr>
              <w:rFonts w:ascii="Cambria Math" w:eastAsiaTheme="minorEastAsia" w:hAnsi="Cambria Math" w:cs="Times New Roman"/>
              <w:sz w:val="28"/>
              <w:szCs w:val="28"/>
              <w:lang w:val="uk-UA"/>
            </w:rPr>
            <m:t>=</m:t>
          </m:r>
          <m:sSub>
            <m:sSubPr>
              <m:ctrlPr>
                <w:rPr>
                  <w:rFonts w:ascii="Cambria Math" w:eastAsiaTheme="minorEastAsia" w:hAnsi="Cambria Math" w:cs="Times New Roman"/>
                  <w:i/>
                  <w:sz w:val="28"/>
                  <w:szCs w:val="28"/>
                  <w:lang w:val="uk-UA"/>
                </w:rPr>
              </m:ctrlPr>
            </m:sSubPr>
            <m:e>
              <m:r>
                <w:rPr>
                  <w:rFonts w:ascii="Cambria Math" w:eastAsiaTheme="minorEastAsia" w:hAnsi="Cambria Math" w:cs="Times New Roman"/>
                  <w:sz w:val="28"/>
                  <w:szCs w:val="28"/>
                  <w:lang w:val="uk-UA"/>
                </w:rPr>
                <m:t>M</m:t>
              </m:r>
            </m:e>
            <m:sub>
              <m:r>
                <w:rPr>
                  <w:rFonts w:ascii="Cambria Math" w:eastAsiaTheme="minorEastAsia" w:hAnsi="Cambria Math" w:cs="Times New Roman"/>
                  <w:sz w:val="28"/>
                  <w:szCs w:val="28"/>
                  <w:lang w:val="uk-UA"/>
                </w:rPr>
                <m:t>z</m:t>
              </m:r>
            </m:sub>
          </m:sSub>
          <m:r>
            <w:rPr>
              <w:rFonts w:ascii="Cambria Math" w:eastAsiaTheme="minorEastAsia" w:hAnsi="Cambria Math" w:cs="Times New Roman"/>
              <w:sz w:val="28"/>
              <w:szCs w:val="28"/>
              <w:lang w:val="uk-UA"/>
            </w:rPr>
            <m:t xml:space="preserve">,  </m:t>
          </m:r>
          <m:sSub>
            <m:sSubPr>
              <m:ctrlPr>
                <w:rPr>
                  <w:rFonts w:ascii="Cambria Math" w:eastAsiaTheme="minorEastAsia" w:hAnsi="Cambria Math" w:cs="Times New Roman"/>
                  <w:i/>
                  <w:sz w:val="28"/>
                  <w:szCs w:val="28"/>
                  <w:lang w:val="uk-UA"/>
                </w:rPr>
              </m:ctrlPr>
            </m:sSubPr>
            <m:e>
              <m:r>
                <w:rPr>
                  <w:rFonts w:ascii="Cambria Math" w:eastAsiaTheme="minorEastAsia" w:hAnsi="Cambria Math" w:cs="Times New Roman"/>
                  <w:sz w:val="28"/>
                  <w:szCs w:val="28"/>
                  <w:lang w:val="uk-UA"/>
                </w:rPr>
                <m:t>M</m:t>
              </m:r>
            </m:e>
            <m:sub>
              <m:r>
                <w:rPr>
                  <w:rFonts w:ascii="Cambria Math" w:eastAsiaTheme="minorEastAsia" w:hAnsi="Cambria Math" w:cs="Times New Roman"/>
                  <w:sz w:val="28"/>
                  <w:szCs w:val="28"/>
                  <w:lang w:val="uk-UA"/>
                </w:rPr>
                <m:t>C</m:t>
              </m:r>
            </m:sub>
          </m:sSub>
          <m:r>
            <w:rPr>
              <w:rFonts w:ascii="Cambria Math" w:eastAsiaTheme="minorEastAsia" w:hAnsi="Cambria Math" w:cs="Times New Roman"/>
              <w:sz w:val="28"/>
              <w:szCs w:val="28"/>
              <w:lang w:val="uk-UA"/>
            </w:rPr>
            <m:t>=</m:t>
          </m:r>
          <m:sSub>
            <m:sSubPr>
              <m:ctrlPr>
                <w:rPr>
                  <w:rFonts w:ascii="Cambria Math" w:eastAsiaTheme="minorEastAsia" w:hAnsi="Cambria Math" w:cs="Times New Roman"/>
                  <w:i/>
                  <w:sz w:val="28"/>
                  <w:szCs w:val="28"/>
                  <w:lang w:val="uk-UA"/>
                </w:rPr>
              </m:ctrlPr>
            </m:sSubPr>
            <m:e>
              <m:sSub>
                <m:sSubPr>
                  <m:ctrlPr>
                    <w:rPr>
                      <w:rFonts w:ascii="Cambria Math" w:eastAsiaTheme="minorEastAsia" w:hAnsi="Cambria Math" w:cs="Times New Roman"/>
                      <w:i/>
                      <w:sz w:val="28"/>
                      <w:szCs w:val="28"/>
                      <w:lang w:val="uk-UA"/>
                    </w:rPr>
                  </m:ctrlPr>
                </m:sSubPr>
                <m:e>
                  <m:r>
                    <w:rPr>
                      <w:rFonts w:ascii="Cambria Math" w:eastAsiaTheme="minorEastAsia" w:hAnsi="Cambria Math" w:cs="Times New Roman"/>
                      <w:sz w:val="28"/>
                      <w:szCs w:val="28"/>
                      <w:lang w:val="uk-UA"/>
                    </w:rPr>
                    <m:t>M</m:t>
                  </m:r>
                </m:e>
                <m:sub>
                  <m:r>
                    <w:rPr>
                      <w:rFonts w:ascii="Cambria Math" w:eastAsiaTheme="minorEastAsia" w:hAnsi="Cambria Math" w:cs="Times New Roman"/>
                      <w:sz w:val="28"/>
                      <w:szCs w:val="28"/>
                      <w:lang w:val="uk-UA"/>
                    </w:rPr>
                    <m:t>C</m:t>
                  </m:r>
                </m:sub>
              </m:sSub>
            </m:e>
            <m:sub>
              <m:r>
                <w:rPr>
                  <w:rFonts w:ascii="Cambria Math" w:eastAsiaTheme="minorEastAsia" w:hAnsi="Cambria Math" w:cs="Times New Roman"/>
                  <w:sz w:val="28"/>
                  <w:szCs w:val="28"/>
                  <w:lang w:val="uk-UA"/>
                </w:rPr>
                <m:t>y</m:t>
              </m:r>
            </m:sub>
          </m:sSub>
          <m:r>
            <w:rPr>
              <w:rFonts w:ascii="Cambria Math" w:eastAsiaTheme="minorEastAsia" w:hAnsi="Cambria Math" w:cs="Times New Roman"/>
              <w:sz w:val="28"/>
              <w:szCs w:val="28"/>
              <w:lang w:val="uk-UA"/>
            </w:rPr>
            <m:t>;</m:t>
          </m:r>
        </m:oMath>
      </m:oMathPara>
    </w:p>
    <w:p w:rsidR="008309E5" w:rsidRPr="008B5F0A" w:rsidRDefault="008309E5" w:rsidP="0014544F">
      <w:pPr>
        <w:jc w:val="center"/>
        <w:rPr>
          <w:rFonts w:ascii="Times New Roman" w:eastAsiaTheme="minorEastAsia" w:hAnsi="Times New Roman" w:cs="Times New Roman"/>
          <w:sz w:val="28"/>
          <w:szCs w:val="28"/>
          <w:lang w:val="uk-UA"/>
        </w:rPr>
      </w:pPr>
    </w:p>
    <w:p w:rsidR="0014544F" w:rsidRPr="008B5F0A" w:rsidRDefault="0014544F" w:rsidP="0014544F">
      <w:pPr>
        <w:ind w:firstLine="708"/>
        <w:jc w:val="both"/>
        <w:rPr>
          <w:rFonts w:ascii="Times New Roman" w:eastAsiaTheme="minorEastAsia" w:hAnsi="Times New Roman" w:cs="Times New Roman"/>
          <w:sz w:val="28"/>
          <w:szCs w:val="28"/>
          <w:lang w:val="uk-UA"/>
        </w:rPr>
      </w:pPr>
      <w:r w:rsidRPr="008B5F0A">
        <w:rPr>
          <w:rFonts w:ascii="Times New Roman" w:eastAsiaTheme="minorEastAsia" w:hAnsi="Times New Roman" w:cs="Times New Roman"/>
          <w:sz w:val="28"/>
          <w:szCs w:val="28"/>
          <w:lang w:val="uk-UA"/>
        </w:rPr>
        <w:t>для комбінованих напрямних (рис.</w:t>
      </w:r>
      <w:r w:rsidR="009B4F4D" w:rsidRPr="008B5F0A">
        <w:rPr>
          <w:rFonts w:ascii="Times New Roman" w:eastAsiaTheme="minorEastAsia" w:hAnsi="Times New Roman" w:cs="Times New Roman"/>
          <w:sz w:val="28"/>
          <w:szCs w:val="28"/>
          <w:lang w:val="uk-UA"/>
        </w:rPr>
        <w:t>3.</w:t>
      </w:r>
      <w:r w:rsidRPr="008B5F0A">
        <w:rPr>
          <w:rFonts w:ascii="Times New Roman" w:eastAsiaTheme="minorEastAsia" w:hAnsi="Times New Roman" w:cs="Times New Roman"/>
          <w:sz w:val="28"/>
          <w:szCs w:val="28"/>
          <w:lang w:val="uk-UA"/>
        </w:rPr>
        <w:t>2)</w:t>
      </w:r>
    </w:p>
    <w:p w:rsidR="008309E5" w:rsidRPr="008B5F0A" w:rsidRDefault="008309E5" w:rsidP="0014544F">
      <w:pPr>
        <w:ind w:firstLine="708"/>
        <w:jc w:val="both"/>
        <w:rPr>
          <w:rFonts w:ascii="Times New Roman" w:eastAsiaTheme="minorEastAsia" w:hAnsi="Times New Roman" w:cs="Times New Roman"/>
          <w:sz w:val="28"/>
          <w:szCs w:val="28"/>
          <w:lang w:val="uk-UA"/>
        </w:rPr>
      </w:pPr>
    </w:p>
    <w:p w:rsidR="0014544F" w:rsidRPr="008B5F0A" w:rsidRDefault="00231012" w:rsidP="0014544F">
      <w:pPr>
        <w:jc w:val="center"/>
        <w:rPr>
          <w:rFonts w:ascii="Times New Roman" w:eastAsiaTheme="minorEastAsia" w:hAnsi="Times New Roman" w:cs="Times New Roman"/>
          <w:sz w:val="28"/>
          <w:szCs w:val="28"/>
          <w:lang w:val="uk-UA"/>
        </w:rPr>
      </w:pPr>
      <m:oMathPara>
        <m:oMath>
          <m:sSub>
            <m:sSubPr>
              <m:ctrlPr>
                <w:rPr>
                  <w:rFonts w:ascii="Cambria Math" w:hAnsi="Cambria Math" w:cs="Times New Roman"/>
                  <w:i/>
                  <w:sz w:val="28"/>
                  <w:szCs w:val="28"/>
                  <w:lang w:val="uk-UA"/>
                </w:rPr>
              </m:ctrlPr>
            </m:sSubPr>
            <m:e>
              <m:r>
                <w:rPr>
                  <w:rFonts w:ascii="Cambria Math" w:hAnsi="Cambria Math" w:cs="Times New Roman"/>
                  <w:sz w:val="28"/>
                  <w:szCs w:val="28"/>
                  <w:lang w:val="uk-UA"/>
                </w:rPr>
                <m:t>M</m:t>
              </m:r>
            </m:e>
            <m:sub>
              <m:r>
                <w:rPr>
                  <w:rFonts w:ascii="Cambria Math" w:hAnsi="Cambria Math" w:cs="Times New Roman"/>
                  <w:sz w:val="28"/>
                  <w:szCs w:val="28"/>
                  <w:lang w:val="uk-UA"/>
                </w:rPr>
                <m:t>A</m:t>
              </m:r>
            </m:sub>
          </m:sSub>
          <m:r>
            <w:rPr>
              <w:rFonts w:ascii="Cambria Math" w:hAnsi="Cambria Math" w:cs="Times New Roman"/>
              <w:sz w:val="28"/>
              <w:szCs w:val="28"/>
              <w:lang w:val="uk-UA"/>
            </w:rPr>
            <m:t>=</m:t>
          </m:r>
          <m:f>
            <m:fPr>
              <m:ctrlPr>
                <w:rPr>
                  <w:rFonts w:ascii="Cambria Math" w:hAnsi="Cambria Math" w:cs="Times New Roman"/>
                  <w:i/>
                  <w:sz w:val="28"/>
                  <w:szCs w:val="28"/>
                  <w:lang w:val="uk-UA"/>
                </w:rPr>
              </m:ctrlPr>
            </m:fPr>
            <m:num>
              <m:sSub>
                <m:sSubPr>
                  <m:ctrlPr>
                    <w:rPr>
                      <w:rFonts w:ascii="Cambria Math" w:hAnsi="Cambria Math" w:cs="Times New Roman"/>
                      <w:i/>
                      <w:sz w:val="28"/>
                      <w:szCs w:val="28"/>
                      <w:lang w:val="uk-UA"/>
                    </w:rPr>
                  </m:ctrlPr>
                </m:sSubPr>
                <m:e>
                  <m:sSub>
                    <m:sSubPr>
                      <m:ctrlPr>
                        <w:rPr>
                          <w:rFonts w:ascii="Cambria Math" w:hAnsi="Cambria Math" w:cs="Times New Roman"/>
                          <w:i/>
                          <w:sz w:val="28"/>
                          <w:szCs w:val="28"/>
                          <w:lang w:val="uk-UA"/>
                        </w:rPr>
                      </m:ctrlPr>
                    </m:sSubPr>
                    <m:e>
                      <m:r>
                        <w:rPr>
                          <w:rFonts w:ascii="Cambria Math" w:hAnsi="Cambria Math" w:cs="Times New Roman"/>
                          <w:sz w:val="28"/>
                          <w:szCs w:val="28"/>
                          <w:lang w:val="uk-UA"/>
                        </w:rPr>
                        <m:t>M</m:t>
                      </m:r>
                    </m:e>
                    <m:sub>
                      <m:r>
                        <w:rPr>
                          <w:rFonts w:ascii="Cambria Math" w:hAnsi="Cambria Math" w:cs="Times New Roman"/>
                          <w:sz w:val="28"/>
                          <w:szCs w:val="28"/>
                          <w:lang w:val="uk-UA"/>
                        </w:rPr>
                        <m:t>D</m:t>
                      </m:r>
                    </m:sub>
                  </m:sSub>
                </m:e>
                <m:sub>
                  <m:r>
                    <w:rPr>
                      <w:rFonts w:ascii="Cambria Math" w:hAnsi="Cambria Math" w:cs="Times New Roman"/>
                      <w:sz w:val="28"/>
                      <w:szCs w:val="28"/>
                      <w:lang w:val="uk-UA"/>
                    </w:rPr>
                    <m:t>y</m:t>
                  </m:r>
                </m:sub>
              </m:sSub>
              <m:r>
                <m:rPr>
                  <m:sty m:val="p"/>
                </m:rPr>
                <w:rPr>
                  <w:rFonts w:ascii="Cambria Math" w:hAnsi="Cambria Math" w:cs="Times New Roman"/>
                  <w:sz w:val="28"/>
                  <w:szCs w:val="28"/>
                  <w:lang w:val="uk-UA"/>
                </w:rPr>
                <m:t>cos</m:t>
              </m:r>
              <m:r>
                <w:rPr>
                  <w:rFonts w:ascii="Cambria Math" w:hAnsi="Cambria Math" w:cs="Times New Roman"/>
                  <w:sz w:val="28"/>
                  <w:szCs w:val="28"/>
                  <w:lang w:val="uk-UA"/>
                </w:rPr>
                <m:t>α-</m:t>
              </m:r>
              <m:sSub>
                <m:sSubPr>
                  <m:ctrlPr>
                    <w:rPr>
                      <w:rFonts w:ascii="Cambria Math" w:hAnsi="Cambria Math" w:cs="Times New Roman"/>
                      <w:i/>
                      <w:sz w:val="28"/>
                      <w:szCs w:val="28"/>
                      <w:lang w:val="uk-UA"/>
                    </w:rPr>
                  </m:ctrlPr>
                </m:sSubPr>
                <m:e>
                  <m:r>
                    <w:rPr>
                      <w:rFonts w:ascii="Cambria Math" w:hAnsi="Cambria Math" w:cs="Times New Roman"/>
                      <w:sz w:val="28"/>
                      <w:szCs w:val="28"/>
                      <w:lang w:val="uk-UA"/>
                    </w:rPr>
                    <m:t>M</m:t>
                  </m:r>
                </m:e>
                <m:sub>
                  <m:r>
                    <w:rPr>
                      <w:rFonts w:ascii="Cambria Math" w:hAnsi="Cambria Math" w:cs="Times New Roman"/>
                      <w:sz w:val="28"/>
                      <w:szCs w:val="28"/>
                      <w:lang w:val="uk-UA"/>
                    </w:rPr>
                    <m:t>z</m:t>
                  </m:r>
                </m:sub>
              </m:sSub>
              <m:r>
                <m:rPr>
                  <m:sty m:val="p"/>
                </m:rPr>
                <w:rPr>
                  <w:rFonts w:ascii="Cambria Math" w:hAnsi="Cambria Math" w:cs="Times New Roman"/>
                  <w:sz w:val="28"/>
                  <w:szCs w:val="28"/>
                  <w:lang w:val="uk-UA"/>
                </w:rPr>
                <m:t>sin</m:t>
              </m:r>
              <m:r>
                <w:rPr>
                  <w:rFonts w:ascii="Cambria Math" w:hAnsi="Cambria Math" w:cs="Times New Roman"/>
                  <w:sz w:val="28"/>
                  <w:szCs w:val="28"/>
                  <w:lang w:val="uk-UA"/>
                </w:rPr>
                <m:t>α</m:t>
              </m:r>
            </m:num>
            <m:den>
              <m:r>
                <m:rPr>
                  <m:sty m:val="p"/>
                </m:rPr>
                <w:rPr>
                  <w:rFonts w:ascii="Cambria Math" w:hAnsi="Cambria Math" w:cs="Times New Roman"/>
                  <w:sz w:val="28"/>
                  <w:szCs w:val="28"/>
                  <w:lang w:val="uk-UA"/>
                </w:rPr>
                <m:t>sin</m:t>
              </m:r>
              <m:d>
                <m:dPr>
                  <m:ctrlPr>
                    <w:rPr>
                      <w:rFonts w:ascii="Cambria Math" w:hAnsi="Cambria Math" w:cs="Times New Roman"/>
                      <w:i/>
                      <w:sz w:val="28"/>
                      <w:szCs w:val="28"/>
                      <w:lang w:val="uk-UA"/>
                    </w:rPr>
                  </m:ctrlPr>
                </m:dPr>
                <m:e>
                  <m:r>
                    <w:rPr>
                      <w:rFonts w:ascii="Cambria Math" w:hAnsi="Cambria Math" w:cs="Times New Roman"/>
                      <w:sz w:val="28"/>
                      <w:szCs w:val="28"/>
                      <w:lang w:val="uk-UA"/>
                    </w:rPr>
                    <m:t>α+β</m:t>
                  </m:r>
                </m:e>
              </m:d>
            </m:den>
          </m:f>
          <m:r>
            <w:rPr>
              <w:rFonts w:ascii="Cambria Math" w:hAnsi="Cambria Math" w:cs="Times New Roman"/>
              <w:sz w:val="28"/>
              <w:szCs w:val="28"/>
              <w:lang w:val="uk-UA"/>
            </w:rPr>
            <m:t xml:space="preserve">;  </m:t>
          </m:r>
          <m:sSub>
            <m:sSubPr>
              <m:ctrlPr>
                <w:rPr>
                  <w:rFonts w:ascii="Cambria Math" w:hAnsi="Cambria Math" w:cs="Times New Roman"/>
                  <w:i/>
                  <w:sz w:val="28"/>
                  <w:szCs w:val="28"/>
                  <w:lang w:val="uk-UA"/>
                </w:rPr>
              </m:ctrlPr>
            </m:sSubPr>
            <m:e>
              <m:r>
                <w:rPr>
                  <w:rFonts w:ascii="Cambria Math" w:hAnsi="Cambria Math" w:cs="Times New Roman"/>
                  <w:sz w:val="28"/>
                  <w:szCs w:val="28"/>
                  <w:lang w:val="uk-UA"/>
                </w:rPr>
                <m:t>M</m:t>
              </m:r>
            </m:e>
            <m:sub>
              <m:r>
                <w:rPr>
                  <w:rFonts w:ascii="Cambria Math" w:hAnsi="Cambria Math" w:cs="Times New Roman"/>
                  <w:sz w:val="28"/>
                  <w:szCs w:val="28"/>
                  <w:lang w:val="uk-UA"/>
                </w:rPr>
                <m:t>B</m:t>
              </m:r>
            </m:sub>
          </m:sSub>
          <m:r>
            <w:rPr>
              <w:rFonts w:ascii="Cambria Math" w:hAnsi="Cambria Math" w:cs="Times New Roman"/>
              <w:sz w:val="28"/>
              <w:szCs w:val="28"/>
              <w:lang w:val="uk-UA"/>
            </w:rPr>
            <m:t>=</m:t>
          </m:r>
          <m:f>
            <m:fPr>
              <m:ctrlPr>
                <w:rPr>
                  <w:rFonts w:ascii="Cambria Math" w:hAnsi="Cambria Math" w:cs="Times New Roman"/>
                  <w:i/>
                  <w:sz w:val="28"/>
                  <w:szCs w:val="28"/>
                  <w:lang w:val="uk-UA"/>
                </w:rPr>
              </m:ctrlPr>
            </m:fPr>
            <m:num>
              <m:sSub>
                <m:sSubPr>
                  <m:ctrlPr>
                    <w:rPr>
                      <w:rFonts w:ascii="Cambria Math" w:hAnsi="Cambria Math" w:cs="Times New Roman"/>
                      <w:i/>
                      <w:sz w:val="28"/>
                      <w:szCs w:val="28"/>
                      <w:lang w:val="uk-UA"/>
                    </w:rPr>
                  </m:ctrlPr>
                </m:sSubPr>
                <m:e>
                  <m:sSub>
                    <m:sSubPr>
                      <m:ctrlPr>
                        <w:rPr>
                          <w:rFonts w:ascii="Cambria Math" w:hAnsi="Cambria Math" w:cs="Times New Roman"/>
                          <w:i/>
                          <w:sz w:val="28"/>
                          <w:szCs w:val="28"/>
                          <w:lang w:val="uk-UA"/>
                        </w:rPr>
                      </m:ctrlPr>
                    </m:sSubPr>
                    <m:e>
                      <m:r>
                        <w:rPr>
                          <w:rFonts w:ascii="Cambria Math" w:hAnsi="Cambria Math" w:cs="Times New Roman"/>
                          <w:sz w:val="28"/>
                          <w:szCs w:val="28"/>
                          <w:lang w:val="uk-UA"/>
                        </w:rPr>
                        <m:t>M</m:t>
                      </m:r>
                    </m:e>
                    <m:sub>
                      <m:r>
                        <w:rPr>
                          <w:rFonts w:ascii="Cambria Math" w:hAnsi="Cambria Math" w:cs="Times New Roman"/>
                          <w:sz w:val="28"/>
                          <w:szCs w:val="28"/>
                          <w:lang w:val="uk-UA"/>
                        </w:rPr>
                        <m:t>D</m:t>
                      </m:r>
                    </m:sub>
                  </m:sSub>
                </m:e>
                <m:sub>
                  <m:r>
                    <w:rPr>
                      <w:rFonts w:ascii="Cambria Math" w:hAnsi="Cambria Math" w:cs="Times New Roman"/>
                      <w:sz w:val="28"/>
                      <w:szCs w:val="28"/>
                      <w:lang w:val="uk-UA"/>
                    </w:rPr>
                    <m:t>y</m:t>
                  </m:r>
                </m:sub>
              </m:sSub>
              <m:r>
                <m:rPr>
                  <m:sty m:val="p"/>
                </m:rPr>
                <w:rPr>
                  <w:rFonts w:ascii="Cambria Math" w:hAnsi="Cambria Math" w:cs="Times New Roman"/>
                  <w:sz w:val="28"/>
                  <w:szCs w:val="28"/>
                  <w:lang w:val="uk-UA"/>
                </w:rPr>
                <m:t>sin</m:t>
              </m:r>
              <m:r>
                <w:rPr>
                  <w:rFonts w:ascii="Cambria Math" w:hAnsi="Cambria Math" w:cs="Times New Roman"/>
                  <w:sz w:val="28"/>
                  <w:szCs w:val="28"/>
                  <w:lang w:val="uk-UA"/>
                </w:rPr>
                <m:t>α+</m:t>
              </m:r>
              <m:sSub>
                <m:sSubPr>
                  <m:ctrlPr>
                    <w:rPr>
                      <w:rFonts w:ascii="Cambria Math" w:hAnsi="Cambria Math" w:cs="Times New Roman"/>
                      <w:i/>
                      <w:sz w:val="28"/>
                      <w:szCs w:val="28"/>
                      <w:lang w:val="uk-UA"/>
                    </w:rPr>
                  </m:ctrlPr>
                </m:sSubPr>
                <m:e>
                  <m:r>
                    <w:rPr>
                      <w:rFonts w:ascii="Cambria Math" w:hAnsi="Cambria Math" w:cs="Times New Roman"/>
                      <w:sz w:val="28"/>
                      <w:szCs w:val="28"/>
                      <w:lang w:val="uk-UA"/>
                    </w:rPr>
                    <m:t>M</m:t>
                  </m:r>
                </m:e>
                <m:sub>
                  <m:r>
                    <w:rPr>
                      <w:rFonts w:ascii="Cambria Math" w:hAnsi="Cambria Math" w:cs="Times New Roman"/>
                      <w:sz w:val="28"/>
                      <w:szCs w:val="28"/>
                      <w:lang w:val="uk-UA"/>
                    </w:rPr>
                    <m:t>z</m:t>
                  </m:r>
                </m:sub>
              </m:sSub>
              <m:r>
                <m:rPr>
                  <m:sty m:val="p"/>
                </m:rPr>
                <w:rPr>
                  <w:rFonts w:ascii="Cambria Math" w:hAnsi="Cambria Math" w:cs="Times New Roman"/>
                  <w:sz w:val="28"/>
                  <w:szCs w:val="28"/>
                  <w:lang w:val="uk-UA"/>
                </w:rPr>
                <m:t>cos</m:t>
              </m:r>
              <m:r>
                <w:rPr>
                  <w:rFonts w:ascii="Cambria Math" w:hAnsi="Cambria Math" w:cs="Times New Roman"/>
                  <w:sz w:val="28"/>
                  <w:szCs w:val="28"/>
                  <w:lang w:val="uk-UA"/>
                </w:rPr>
                <m:t>α</m:t>
              </m:r>
            </m:num>
            <m:den>
              <m:r>
                <m:rPr>
                  <m:sty m:val="p"/>
                </m:rPr>
                <w:rPr>
                  <w:rFonts w:ascii="Cambria Math" w:hAnsi="Cambria Math" w:cs="Times New Roman"/>
                  <w:sz w:val="28"/>
                  <w:szCs w:val="28"/>
                  <w:lang w:val="uk-UA"/>
                </w:rPr>
                <m:t>sin</m:t>
              </m:r>
              <m:d>
                <m:dPr>
                  <m:ctrlPr>
                    <w:rPr>
                      <w:rFonts w:ascii="Cambria Math" w:hAnsi="Cambria Math" w:cs="Times New Roman"/>
                      <w:i/>
                      <w:sz w:val="28"/>
                      <w:szCs w:val="28"/>
                      <w:lang w:val="uk-UA"/>
                    </w:rPr>
                  </m:ctrlPr>
                </m:dPr>
                <m:e>
                  <m:r>
                    <w:rPr>
                      <w:rFonts w:ascii="Cambria Math" w:hAnsi="Cambria Math" w:cs="Times New Roman"/>
                      <w:sz w:val="28"/>
                      <w:szCs w:val="28"/>
                      <w:lang w:val="uk-UA"/>
                    </w:rPr>
                    <m:t>α+β</m:t>
                  </m:r>
                </m:e>
              </m:d>
            </m:den>
          </m:f>
          <m:r>
            <w:rPr>
              <w:rFonts w:ascii="Cambria Math" w:hAnsi="Cambria Math" w:cs="Times New Roman"/>
              <w:sz w:val="28"/>
              <w:szCs w:val="28"/>
              <w:lang w:val="uk-UA"/>
            </w:rPr>
            <m:t>;</m:t>
          </m:r>
        </m:oMath>
      </m:oMathPara>
    </w:p>
    <w:p w:rsidR="0014544F" w:rsidRPr="008B5F0A" w:rsidRDefault="00231012" w:rsidP="0014544F">
      <w:pPr>
        <w:jc w:val="center"/>
        <w:rPr>
          <w:rFonts w:ascii="Times New Roman" w:eastAsiaTheme="minorEastAsia" w:hAnsi="Times New Roman" w:cs="Times New Roman"/>
          <w:i/>
          <w:sz w:val="28"/>
          <w:szCs w:val="28"/>
          <w:lang w:val="uk-UA"/>
        </w:rPr>
      </w:pPr>
      <m:oMathPara>
        <m:oMath>
          <m:sSub>
            <m:sSubPr>
              <m:ctrlPr>
                <w:rPr>
                  <w:rFonts w:ascii="Cambria Math" w:eastAsiaTheme="minorEastAsia" w:hAnsi="Cambria Math" w:cs="Times New Roman"/>
                  <w:i/>
                  <w:sz w:val="28"/>
                  <w:szCs w:val="28"/>
                  <w:lang w:val="uk-UA"/>
                </w:rPr>
              </m:ctrlPr>
            </m:sSubPr>
            <m:e>
              <m:r>
                <w:rPr>
                  <w:rFonts w:ascii="Cambria Math" w:eastAsiaTheme="minorEastAsia" w:hAnsi="Cambria Math" w:cs="Times New Roman"/>
                  <w:sz w:val="28"/>
                  <w:szCs w:val="28"/>
                  <w:lang w:val="uk-UA"/>
                </w:rPr>
                <m:t>M</m:t>
              </m:r>
            </m:e>
            <m:sub>
              <m:r>
                <w:rPr>
                  <w:rFonts w:ascii="Cambria Math" w:eastAsiaTheme="minorEastAsia" w:hAnsi="Cambria Math" w:cs="Times New Roman"/>
                  <w:sz w:val="28"/>
                  <w:szCs w:val="28"/>
                  <w:lang w:val="uk-UA"/>
                </w:rPr>
                <m:t>C</m:t>
              </m:r>
            </m:sub>
          </m:sSub>
          <m:r>
            <w:rPr>
              <w:rFonts w:ascii="Cambria Math" w:eastAsiaTheme="minorEastAsia" w:hAnsi="Cambria Math" w:cs="Times New Roman"/>
              <w:sz w:val="28"/>
              <w:szCs w:val="28"/>
              <w:lang w:val="uk-UA"/>
            </w:rPr>
            <m:t>=</m:t>
          </m:r>
          <m:sSub>
            <m:sSubPr>
              <m:ctrlPr>
                <w:rPr>
                  <w:rFonts w:ascii="Cambria Math" w:eastAsiaTheme="minorEastAsia" w:hAnsi="Cambria Math" w:cs="Times New Roman"/>
                  <w:i/>
                  <w:sz w:val="28"/>
                  <w:szCs w:val="28"/>
                  <w:lang w:val="uk-UA"/>
                </w:rPr>
              </m:ctrlPr>
            </m:sSubPr>
            <m:e>
              <m:sSub>
                <m:sSubPr>
                  <m:ctrlPr>
                    <w:rPr>
                      <w:rFonts w:ascii="Cambria Math" w:eastAsiaTheme="minorEastAsia" w:hAnsi="Cambria Math" w:cs="Times New Roman"/>
                      <w:i/>
                      <w:sz w:val="28"/>
                      <w:szCs w:val="28"/>
                      <w:lang w:val="uk-UA"/>
                    </w:rPr>
                  </m:ctrlPr>
                </m:sSubPr>
                <m:e>
                  <m:r>
                    <w:rPr>
                      <w:rFonts w:ascii="Cambria Math" w:eastAsiaTheme="minorEastAsia" w:hAnsi="Cambria Math" w:cs="Times New Roman"/>
                      <w:sz w:val="28"/>
                      <w:szCs w:val="28"/>
                      <w:lang w:val="uk-UA"/>
                    </w:rPr>
                    <m:t>M</m:t>
                  </m:r>
                </m:e>
                <m:sub>
                  <m:r>
                    <w:rPr>
                      <w:rFonts w:ascii="Cambria Math" w:eastAsiaTheme="minorEastAsia" w:hAnsi="Cambria Math" w:cs="Times New Roman"/>
                      <w:sz w:val="28"/>
                      <w:szCs w:val="28"/>
                      <w:lang w:val="uk-UA"/>
                    </w:rPr>
                    <m:t>C</m:t>
                  </m:r>
                </m:sub>
              </m:sSub>
            </m:e>
            <m:sub>
              <m:r>
                <w:rPr>
                  <w:rFonts w:ascii="Cambria Math" w:eastAsiaTheme="minorEastAsia" w:hAnsi="Cambria Math" w:cs="Times New Roman"/>
                  <w:sz w:val="28"/>
                  <w:szCs w:val="28"/>
                  <w:lang w:val="uk-UA"/>
                </w:rPr>
                <m:t>y</m:t>
              </m:r>
            </m:sub>
          </m:sSub>
          <m:r>
            <w:rPr>
              <w:rFonts w:ascii="Cambria Math" w:eastAsiaTheme="minorEastAsia" w:hAnsi="Cambria Math" w:cs="Times New Roman"/>
              <w:sz w:val="28"/>
              <w:szCs w:val="28"/>
              <w:lang w:val="uk-UA"/>
            </w:rPr>
            <m:t>.</m:t>
          </m:r>
        </m:oMath>
      </m:oMathPara>
    </w:p>
    <w:p w:rsidR="008309E5" w:rsidRPr="008B5F0A" w:rsidRDefault="008309E5" w:rsidP="0014544F">
      <w:pPr>
        <w:jc w:val="center"/>
        <w:rPr>
          <w:rFonts w:ascii="Times New Roman" w:eastAsiaTheme="minorEastAsia" w:hAnsi="Times New Roman" w:cs="Times New Roman"/>
          <w:i/>
          <w:sz w:val="28"/>
          <w:szCs w:val="28"/>
          <w:lang w:val="uk-UA"/>
        </w:rPr>
      </w:pPr>
    </w:p>
    <w:p w:rsidR="0014544F" w:rsidRPr="008B5F0A" w:rsidRDefault="0014544F" w:rsidP="0014544F">
      <w:pPr>
        <w:ind w:firstLine="708"/>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 xml:space="preserve">При дії </w:t>
      </w:r>
      <w:proofErr w:type="spellStart"/>
      <w:r w:rsidRPr="008B5F0A">
        <w:rPr>
          <w:rFonts w:ascii="Times New Roman" w:hAnsi="Times New Roman" w:cs="Times New Roman"/>
          <w:sz w:val="28"/>
          <w:szCs w:val="28"/>
          <w:lang w:val="uk-UA"/>
        </w:rPr>
        <w:t>перекидальних</w:t>
      </w:r>
      <w:proofErr w:type="spellEnd"/>
      <w:r w:rsidRPr="008B5F0A">
        <w:rPr>
          <w:rFonts w:ascii="Times New Roman" w:hAnsi="Times New Roman" w:cs="Times New Roman"/>
          <w:sz w:val="28"/>
          <w:szCs w:val="28"/>
          <w:lang w:val="uk-UA"/>
        </w:rPr>
        <w:t xml:space="preserve"> моментів </w:t>
      </w:r>
      <m:oMath>
        <m:d>
          <m:dPr>
            <m:ctrlPr>
              <w:rPr>
                <w:rFonts w:ascii="Cambria Math" w:hAnsi="Cambria Math" w:cs="Times New Roman"/>
                <w:i/>
                <w:sz w:val="28"/>
                <w:szCs w:val="28"/>
                <w:lang w:val="uk-UA"/>
              </w:rPr>
            </m:ctrlPr>
          </m:dPr>
          <m:e>
            <m:r>
              <w:rPr>
                <w:rFonts w:ascii="Cambria Math" w:hAnsi="Cambria Math" w:cs="Times New Roman"/>
                <w:sz w:val="28"/>
                <w:szCs w:val="28"/>
                <w:lang w:val="uk-UA"/>
              </w:rPr>
              <m:t>P=0</m:t>
            </m:r>
          </m:e>
        </m:d>
      </m:oMath>
    </w:p>
    <w:p w:rsidR="008309E5" w:rsidRPr="008B5F0A" w:rsidRDefault="008309E5" w:rsidP="0014544F">
      <w:pPr>
        <w:ind w:firstLine="708"/>
        <w:jc w:val="both"/>
        <w:rPr>
          <w:rFonts w:ascii="Times New Roman" w:hAnsi="Times New Roman" w:cs="Times New Roman"/>
          <w:sz w:val="28"/>
          <w:szCs w:val="28"/>
          <w:lang w:val="uk-UA"/>
        </w:rPr>
      </w:pPr>
    </w:p>
    <w:p w:rsidR="0014544F" w:rsidRPr="008B5F0A" w:rsidRDefault="00231012" w:rsidP="0014544F">
      <w:pPr>
        <w:jc w:val="center"/>
        <w:rPr>
          <w:rFonts w:ascii="Times New Roman" w:hAnsi="Times New Roman" w:cs="Times New Roman"/>
          <w:sz w:val="28"/>
          <w:szCs w:val="28"/>
          <w:lang w:val="uk-UA"/>
        </w:rPr>
      </w:pPr>
      <m:oMath>
        <m:sSub>
          <m:sSubPr>
            <m:ctrlPr>
              <w:rPr>
                <w:rFonts w:ascii="Cambria Math" w:hAnsi="Cambria Math" w:cs="Times New Roman"/>
                <w:i/>
                <w:sz w:val="28"/>
                <w:szCs w:val="28"/>
                <w:lang w:val="uk-UA"/>
              </w:rPr>
            </m:ctrlPr>
          </m:sSubPr>
          <m:e>
            <m:r>
              <w:rPr>
                <w:rFonts w:ascii="Cambria Math" w:hAnsi="Cambria Math" w:cs="Times New Roman"/>
                <w:sz w:val="28"/>
                <w:szCs w:val="28"/>
                <w:lang w:val="uk-UA"/>
              </w:rPr>
              <m:t>σ</m:t>
            </m:r>
          </m:e>
          <m:sub>
            <m:r>
              <w:rPr>
                <w:rFonts w:ascii="Cambria Math" w:hAnsi="Cambria Math" w:cs="Times New Roman"/>
                <w:sz w:val="28"/>
                <w:szCs w:val="28"/>
                <w:lang w:val="uk-UA"/>
              </w:rPr>
              <m:t>max</m:t>
            </m:r>
          </m:sub>
        </m:sSub>
        <m:r>
          <w:rPr>
            <w:rFonts w:ascii="Cambria Math" w:hAnsi="Cambria Math" w:cs="Times New Roman"/>
            <w:sz w:val="28"/>
            <w:szCs w:val="28"/>
            <w:lang w:val="uk-UA"/>
          </w:rPr>
          <m:t>=</m:t>
        </m:r>
        <m:sSub>
          <m:sSubPr>
            <m:ctrlPr>
              <w:rPr>
                <w:rFonts w:ascii="Cambria Math" w:hAnsi="Cambria Math" w:cs="Times New Roman"/>
                <w:i/>
                <w:sz w:val="28"/>
                <w:szCs w:val="28"/>
                <w:lang w:val="uk-UA"/>
              </w:rPr>
            </m:ctrlPr>
          </m:sSubPr>
          <m:e>
            <m:r>
              <w:rPr>
                <w:rFonts w:ascii="Cambria Math" w:hAnsi="Cambria Math" w:cs="Times New Roman"/>
                <w:sz w:val="28"/>
                <w:szCs w:val="28"/>
                <w:lang w:val="uk-UA"/>
              </w:rPr>
              <m:t>σ</m:t>
            </m:r>
          </m:e>
          <m:sub>
            <m:r>
              <w:rPr>
                <w:rFonts w:ascii="Cambria Math" w:hAnsi="Cambria Math" w:cs="Times New Roman"/>
                <w:sz w:val="28"/>
                <w:szCs w:val="28"/>
                <w:lang w:val="uk-UA"/>
              </w:rPr>
              <m:t>0</m:t>
            </m:r>
          </m:sub>
        </m:sSub>
        <m:d>
          <m:dPr>
            <m:ctrlPr>
              <w:rPr>
                <w:rFonts w:ascii="Cambria Math" w:hAnsi="Cambria Math" w:cs="Times New Roman"/>
                <w:i/>
                <w:sz w:val="28"/>
                <w:szCs w:val="28"/>
                <w:lang w:val="uk-UA"/>
              </w:rPr>
            </m:ctrlPr>
          </m:dPr>
          <m:e>
            <m:sSubSup>
              <m:sSubSupPr>
                <m:ctrlPr>
                  <w:rPr>
                    <w:rFonts w:ascii="Cambria Math" w:hAnsi="Cambria Math" w:cs="Times New Roman"/>
                    <w:i/>
                    <w:sz w:val="28"/>
                    <w:szCs w:val="28"/>
                    <w:lang w:val="uk-UA"/>
                  </w:rPr>
                </m:ctrlPr>
              </m:sSubSupPr>
              <m:e>
                <m:r>
                  <w:rPr>
                    <w:rFonts w:ascii="Cambria Math" w:hAnsi="Cambria Math" w:cs="Times New Roman"/>
                    <w:sz w:val="28"/>
                    <w:szCs w:val="28"/>
                    <w:lang w:val="uk-UA"/>
                  </w:rPr>
                  <m:t>K</m:t>
                </m:r>
              </m:e>
              <m:sub>
                <m:r>
                  <w:rPr>
                    <w:rFonts w:ascii="Cambria Math" w:hAnsi="Cambria Math" w:cs="Times New Roman"/>
                    <w:sz w:val="28"/>
                    <w:szCs w:val="28"/>
                    <w:lang w:val="uk-UA"/>
                  </w:rPr>
                  <m:t>m</m:t>
                </m:r>
              </m:sub>
              <m:sup>
                <m:r>
                  <w:rPr>
                    <w:rFonts w:ascii="Cambria Math" w:hAnsi="Cambria Math" w:cs="Times New Roman"/>
                    <w:sz w:val="28"/>
                    <w:szCs w:val="28"/>
                    <w:lang w:val="uk-UA"/>
                  </w:rPr>
                  <m:t>'</m:t>
                </m:r>
              </m:sup>
            </m:sSubSup>
            <m:r>
              <w:rPr>
                <w:rFonts w:ascii="Cambria Math" w:hAnsi="Cambria Math" w:cs="Times New Roman"/>
                <w:sz w:val="28"/>
                <w:szCs w:val="28"/>
                <w:lang w:val="uk-UA"/>
              </w:rPr>
              <m:t>+</m:t>
            </m:r>
            <m:sSubSup>
              <m:sSubSupPr>
                <m:ctrlPr>
                  <w:rPr>
                    <w:rFonts w:ascii="Cambria Math" w:hAnsi="Cambria Math" w:cs="Times New Roman"/>
                    <w:i/>
                    <w:sz w:val="28"/>
                    <w:szCs w:val="28"/>
                    <w:lang w:val="uk-UA"/>
                  </w:rPr>
                </m:ctrlPr>
              </m:sSubSupPr>
              <m:e>
                <m:r>
                  <w:rPr>
                    <w:rFonts w:ascii="Cambria Math" w:hAnsi="Cambria Math" w:cs="Times New Roman"/>
                    <w:sz w:val="28"/>
                    <w:szCs w:val="28"/>
                    <w:lang w:val="uk-UA"/>
                  </w:rPr>
                  <m:t>K</m:t>
                </m:r>
              </m:e>
              <m:sub>
                <m:r>
                  <w:rPr>
                    <w:rFonts w:ascii="Cambria Math" w:hAnsi="Cambria Math" w:cs="Times New Roman"/>
                    <w:sz w:val="28"/>
                    <w:szCs w:val="28"/>
                    <w:lang w:val="uk-UA"/>
                  </w:rPr>
                  <m:t>∆</m:t>
                </m:r>
              </m:sub>
              <m:sup>
                <m:r>
                  <w:rPr>
                    <w:rFonts w:ascii="Cambria Math" w:hAnsi="Cambria Math" w:cs="Times New Roman"/>
                    <w:sz w:val="28"/>
                    <w:szCs w:val="28"/>
                    <w:lang w:val="uk-UA"/>
                  </w:rPr>
                  <m:t>'</m:t>
                </m:r>
              </m:sup>
            </m:sSubSup>
          </m:e>
        </m:d>
      </m:oMath>
      <w:r w:rsidR="0014544F" w:rsidRPr="008B5F0A">
        <w:rPr>
          <w:rFonts w:ascii="Times New Roman" w:eastAsiaTheme="minorEastAsia" w:hAnsi="Times New Roman" w:cs="Times New Roman"/>
          <w:sz w:val="28"/>
          <w:szCs w:val="28"/>
          <w:lang w:val="uk-UA"/>
        </w:rPr>
        <w:t xml:space="preserve"> </w:t>
      </w:r>
      <w:r w:rsidR="0014544F" w:rsidRPr="008B5F0A">
        <w:rPr>
          <w:rFonts w:ascii="Times New Roman" w:hAnsi="Times New Roman" w:cs="Times New Roman"/>
          <w:sz w:val="28"/>
          <w:szCs w:val="28"/>
          <w:lang w:val="uk-UA"/>
        </w:rPr>
        <w:t xml:space="preserve">де </w:t>
      </w:r>
      <m:oMath>
        <m:sSub>
          <m:sSubPr>
            <m:ctrlPr>
              <w:rPr>
                <w:rFonts w:ascii="Cambria Math" w:hAnsi="Cambria Math" w:cs="Times New Roman"/>
                <w:i/>
                <w:sz w:val="28"/>
                <w:szCs w:val="28"/>
                <w:lang w:val="uk-UA"/>
              </w:rPr>
            </m:ctrlPr>
          </m:sSubPr>
          <m:e>
            <m:r>
              <w:rPr>
                <w:rFonts w:ascii="Cambria Math" w:hAnsi="Cambria Math" w:cs="Times New Roman"/>
                <w:sz w:val="28"/>
                <w:szCs w:val="28"/>
                <w:lang w:val="uk-UA"/>
              </w:rPr>
              <m:t>σ</m:t>
            </m:r>
          </m:e>
          <m:sub>
            <m:r>
              <w:rPr>
                <w:rFonts w:ascii="Cambria Math" w:hAnsi="Cambria Math" w:cs="Times New Roman"/>
                <w:sz w:val="28"/>
                <w:szCs w:val="28"/>
                <w:lang w:val="uk-UA"/>
              </w:rPr>
              <m:t>0</m:t>
            </m:r>
          </m:sub>
        </m:sSub>
        <m:r>
          <w:rPr>
            <w:rFonts w:ascii="Cambria Math" w:hAnsi="Cambria Math" w:cs="Times New Roman"/>
            <w:sz w:val="28"/>
            <w:szCs w:val="28"/>
            <w:lang w:val="uk-UA"/>
          </w:rPr>
          <m:t>=</m:t>
        </m:r>
        <m:f>
          <m:fPr>
            <m:type m:val="skw"/>
            <m:ctrlPr>
              <w:rPr>
                <w:rFonts w:ascii="Cambria Math" w:hAnsi="Cambria Math" w:cs="Times New Roman"/>
                <w:i/>
                <w:sz w:val="28"/>
                <w:szCs w:val="28"/>
                <w:lang w:val="uk-UA"/>
              </w:rPr>
            </m:ctrlPr>
          </m:fPr>
          <m:num>
            <m:r>
              <w:rPr>
                <w:rFonts w:ascii="Cambria Math" w:hAnsi="Cambria Math" w:cs="Times New Roman"/>
                <w:sz w:val="28"/>
                <w:szCs w:val="28"/>
                <w:lang w:val="uk-UA"/>
              </w:rPr>
              <m:t>6M</m:t>
            </m:r>
          </m:num>
          <m:den>
            <m:r>
              <w:rPr>
                <w:rFonts w:ascii="Cambria Math" w:hAnsi="Cambria Math" w:cs="Times New Roman"/>
                <w:sz w:val="28"/>
                <w:szCs w:val="28"/>
                <w:lang w:val="uk-UA"/>
              </w:rPr>
              <m:t>b</m:t>
            </m:r>
            <m:sSup>
              <m:sSupPr>
                <m:ctrlPr>
                  <w:rPr>
                    <w:rFonts w:ascii="Cambria Math" w:hAnsi="Cambria Math" w:cs="Times New Roman"/>
                    <w:i/>
                    <w:sz w:val="28"/>
                    <w:szCs w:val="28"/>
                    <w:lang w:val="uk-UA"/>
                  </w:rPr>
                </m:ctrlPr>
              </m:sSupPr>
              <m:e>
                <m:r>
                  <w:rPr>
                    <w:rFonts w:ascii="Cambria Math" w:hAnsi="Cambria Math" w:cs="Times New Roman"/>
                    <w:sz w:val="28"/>
                    <w:szCs w:val="28"/>
                    <w:lang w:val="uk-UA"/>
                  </w:rPr>
                  <m:t>L</m:t>
                </m:r>
              </m:e>
              <m:sup>
                <m:r>
                  <w:rPr>
                    <w:rFonts w:ascii="Cambria Math" w:hAnsi="Cambria Math" w:cs="Times New Roman"/>
                    <w:sz w:val="28"/>
                    <w:szCs w:val="28"/>
                    <w:lang w:val="uk-UA"/>
                  </w:rPr>
                  <m:t>2</m:t>
                </m:r>
              </m:sup>
            </m:sSup>
          </m:den>
        </m:f>
      </m:oMath>
      <w:r w:rsidR="0014544F" w:rsidRPr="008B5F0A">
        <w:rPr>
          <w:rFonts w:ascii="Times New Roman" w:hAnsi="Times New Roman" w:cs="Times New Roman"/>
          <w:sz w:val="28"/>
          <w:szCs w:val="28"/>
          <w:lang w:val="uk-UA"/>
        </w:rPr>
        <w:t xml:space="preserve"> (або </w:t>
      </w:r>
      <m:oMath>
        <m:sSub>
          <m:sSubPr>
            <m:ctrlPr>
              <w:rPr>
                <w:rFonts w:ascii="Cambria Math" w:hAnsi="Cambria Math" w:cs="Times New Roman"/>
                <w:i/>
                <w:sz w:val="28"/>
                <w:szCs w:val="28"/>
                <w:lang w:val="uk-UA"/>
              </w:rPr>
            </m:ctrlPr>
          </m:sSubPr>
          <m:e>
            <m:r>
              <w:rPr>
                <w:rFonts w:ascii="Cambria Math" w:hAnsi="Cambria Math" w:cs="Times New Roman"/>
                <w:sz w:val="28"/>
                <w:szCs w:val="28"/>
                <w:lang w:val="uk-UA"/>
              </w:rPr>
              <m:t>σ</m:t>
            </m:r>
          </m:e>
          <m:sub>
            <m:r>
              <w:rPr>
                <w:rFonts w:ascii="Cambria Math" w:hAnsi="Cambria Math" w:cs="Times New Roman"/>
                <w:sz w:val="28"/>
                <w:szCs w:val="28"/>
                <w:lang w:val="uk-UA"/>
              </w:rPr>
              <m:t>0</m:t>
            </m:r>
          </m:sub>
        </m:sSub>
        <m:r>
          <w:rPr>
            <w:rFonts w:ascii="Cambria Math" w:hAnsi="Cambria Math" w:cs="Times New Roman"/>
            <w:sz w:val="28"/>
            <w:szCs w:val="28"/>
            <w:lang w:val="uk-UA"/>
          </w:rPr>
          <m:t>=</m:t>
        </m:r>
        <m:f>
          <m:fPr>
            <m:type m:val="skw"/>
            <m:ctrlPr>
              <w:rPr>
                <w:rFonts w:ascii="Cambria Math" w:hAnsi="Cambria Math" w:cs="Times New Roman"/>
                <w:i/>
                <w:sz w:val="28"/>
                <w:szCs w:val="28"/>
                <w:lang w:val="uk-UA"/>
              </w:rPr>
            </m:ctrlPr>
          </m:fPr>
          <m:num>
            <m:r>
              <w:rPr>
                <w:rFonts w:ascii="Cambria Math" w:hAnsi="Cambria Math" w:cs="Times New Roman"/>
                <w:sz w:val="28"/>
                <w:szCs w:val="28"/>
                <w:lang w:val="uk-UA"/>
              </w:rPr>
              <m:t>6M</m:t>
            </m:r>
          </m:num>
          <m:den>
            <m:r>
              <w:rPr>
                <w:rFonts w:ascii="Cambria Math" w:hAnsi="Cambria Math" w:cs="Times New Roman"/>
                <w:sz w:val="28"/>
                <w:szCs w:val="28"/>
                <w:lang w:val="uk-UA"/>
              </w:rPr>
              <m:t>a</m:t>
            </m:r>
            <m:sSup>
              <m:sSupPr>
                <m:ctrlPr>
                  <w:rPr>
                    <w:rFonts w:ascii="Cambria Math" w:hAnsi="Cambria Math" w:cs="Times New Roman"/>
                    <w:i/>
                    <w:sz w:val="28"/>
                    <w:szCs w:val="28"/>
                    <w:lang w:val="uk-UA"/>
                  </w:rPr>
                </m:ctrlPr>
              </m:sSupPr>
              <m:e>
                <m:r>
                  <w:rPr>
                    <w:rFonts w:ascii="Cambria Math" w:hAnsi="Cambria Math" w:cs="Times New Roman"/>
                    <w:sz w:val="28"/>
                    <w:szCs w:val="28"/>
                    <w:lang w:val="uk-UA"/>
                  </w:rPr>
                  <m:t>L</m:t>
                </m:r>
              </m:e>
              <m:sup>
                <m:r>
                  <w:rPr>
                    <w:rFonts w:ascii="Cambria Math" w:hAnsi="Cambria Math" w:cs="Times New Roman"/>
                    <w:sz w:val="28"/>
                    <w:szCs w:val="28"/>
                    <w:lang w:val="uk-UA"/>
                  </w:rPr>
                  <m:t>2</m:t>
                </m:r>
              </m:sup>
            </m:sSup>
          </m:den>
        </m:f>
      </m:oMath>
      <w:r w:rsidR="0014544F" w:rsidRPr="008B5F0A">
        <w:rPr>
          <w:rFonts w:ascii="Times New Roman" w:hAnsi="Times New Roman" w:cs="Times New Roman"/>
          <w:sz w:val="28"/>
          <w:szCs w:val="28"/>
          <w:lang w:val="uk-UA"/>
        </w:rPr>
        <w:t>і т.і.)</w:t>
      </w:r>
    </w:p>
    <w:p w:rsidR="008309E5" w:rsidRPr="008B5F0A" w:rsidRDefault="008309E5" w:rsidP="0014544F">
      <w:pPr>
        <w:jc w:val="center"/>
        <w:rPr>
          <w:rFonts w:ascii="Times New Roman" w:hAnsi="Times New Roman" w:cs="Times New Roman"/>
          <w:sz w:val="28"/>
          <w:szCs w:val="28"/>
          <w:lang w:val="uk-UA"/>
        </w:rPr>
      </w:pPr>
    </w:p>
    <w:p w:rsidR="0014544F" w:rsidRPr="008B5F0A" w:rsidRDefault="0014544F" w:rsidP="0014544F">
      <w:pPr>
        <w:ind w:firstLine="708"/>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 xml:space="preserve">де </w:t>
      </w:r>
      <m:oMath>
        <m:sSub>
          <m:sSubPr>
            <m:ctrlPr>
              <w:rPr>
                <w:rFonts w:ascii="Cambria Math" w:hAnsi="Cambria Math" w:cs="Times New Roman"/>
                <w:i/>
                <w:sz w:val="28"/>
                <w:szCs w:val="28"/>
                <w:lang w:val="uk-UA"/>
              </w:rPr>
            </m:ctrlPr>
          </m:sSubPr>
          <m:e>
            <m:r>
              <w:rPr>
                <w:rFonts w:ascii="Cambria Math" w:hAnsi="Cambria Math" w:cs="Times New Roman"/>
                <w:sz w:val="28"/>
                <w:szCs w:val="28"/>
                <w:lang w:val="uk-UA"/>
              </w:rPr>
              <m:t>σ</m:t>
            </m:r>
          </m:e>
          <m:sub>
            <m:r>
              <w:rPr>
                <w:rFonts w:ascii="Cambria Math" w:hAnsi="Cambria Math" w:cs="Times New Roman"/>
                <w:sz w:val="28"/>
                <w:szCs w:val="28"/>
                <w:lang w:val="uk-UA"/>
              </w:rPr>
              <m:t>0</m:t>
            </m:r>
          </m:sub>
        </m:sSub>
      </m:oMath>
      <w:r w:rsidRPr="008B5F0A">
        <w:rPr>
          <w:rFonts w:ascii="Times New Roman" w:hAnsi="Times New Roman" w:cs="Times New Roman"/>
          <w:sz w:val="28"/>
          <w:szCs w:val="28"/>
          <w:lang w:val="uk-UA"/>
        </w:rPr>
        <w:t xml:space="preserve"> – найбільший тиск при </w:t>
      </w:r>
      <m:oMath>
        <m:r>
          <w:rPr>
            <w:rFonts w:ascii="Cambria Math" w:hAnsi="Cambria Math" w:cs="Times New Roman"/>
            <w:sz w:val="28"/>
            <w:szCs w:val="28"/>
            <w:lang w:val="uk-UA"/>
          </w:rPr>
          <m:t>m=1</m:t>
        </m:r>
      </m:oMath>
      <w:r w:rsidRPr="008B5F0A">
        <w:rPr>
          <w:rFonts w:ascii="Times New Roman" w:eastAsiaTheme="minorEastAsia" w:hAnsi="Times New Roman" w:cs="Times New Roman"/>
          <w:sz w:val="28"/>
          <w:szCs w:val="28"/>
          <w:lang w:val="uk-UA"/>
        </w:rPr>
        <w:t xml:space="preserve"> </w:t>
      </w:r>
      <w:r w:rsidRPr="008B5F0A">
        <w:rPr>
          <w:rFonts w:ascii="Times New Roman" w:hAnsi="Times New Roman" w:cs="Times New Roman"/>
          <w:sz w:val="28"/>
          <w:szCs w:val="28"/>
          <w:lang w:val="uk-UA"/>
        </w:rPr>
        <w:t xml:space="preserve">та </w:t>
      </w:r>
      <m:oMath>
        <m:r>
          <w:rPr>
            <w:rFonts w:ascii="Cambria Math" w:hAnsi="Cambria Math" w:cs="Times New Roman"/>
            <w:sz w:val="28"/>
            <w:szCs w:val="28"/>
            <w:lang w:val="uk-UA"/>
          </w:rPr>
          <m:t>∆=0</m:t>
        </m:r>
      </m:oMath>
      <w:r w:rsidRPr="008B5F0A">
        <w:rPr>
          <w:rFonts w:ascii="Times New Roman" w:hAnsi="Times New Roman" w:cs="Times New Roman"/>
          <w:sz w:val="28"/>
          <w:szCs w:val="28"/>
          <w:lang w:val="uk-UA"/>
        </w:rPr>
        <w:t>.</w:t>
      </w:r>
    </w:p>
    <w:p w:rsidR="0014544F" w:rsidRPr="008B5F0A" w:rsidRDefault="0014544F" w:rsidP="0014544F">
      <w:pPr>
        <w:ind w:firstLine="708"/>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Найбільші тиски на гранях:</w:t>
      </w:r>
    </w:p>
    <w:p w:rsidR="008309E5" w:rsidRPr="008B5F0A" w:rsidRDefault="008309E5" w:rsidP="0014544F">
      <w:pPr>
        <w:ind w:firstLine="708"/>
        <w:jc w:val="both"/>
        <w:rPr>
          <w:rFonts w:ascii="Times New Roman" w:hAnsi="Times New Roman" w:cs="Times New Roman"/>
          <w:sz w:val="28"/>
          <w:szCs w:val="28"/>
          <w:lang w:val="uk-UA"/>
        </w:rPr>
      </w:pPr>
    </w:p>
    <w:p w:rsidR="0014544F" w:rsidRPr="008B5F0A" w:rsidRDefault="00231012" w:rsidP="0014544F">
      <w:pPr>
        <w:jc w:val="center"/>
        <w:rPr>
          <w:rFonts w:ascii="Times New Roman" w:hAnsi="Times New Roman" w:cs="Times New Roman"/>
          <w:i/>
          <w:sz w:val="28"/>
          <w:szCs w:val="28"/>
          <w:lang w:val="uk-UA"/>
        </w:rPr>
      </w:pPr>
      <m:oMathPara>
        <m:oMath>
          <m:sSub>
            <m:sSubPr>
              <m:ctrlPr>
                <w:rPr>
                  <w:rFonts w:ascii="Cambria Math" w:hAnsi="Cambria Math" w:cs="Times New Roman"/>
                  <w:i/>
                  <w:sz w:val="28"/>
                  <w:szCs w:val="28"/>
                  <w:lang w:val="uk-UA"/>
                </w:rPr>
              </m:ctrlPr>
            </m:sSubPr>
            <m:e>
              <m:r>
                <w:rPr>
                  <w:rFonts w:ascii="Cambria Math" w:hAnsi="Cambria Math" w:cs="Times New Roman"/>
                  <w:sz w:val="28"/>
                  <w:szCs w:val="28"/>
                  <w:lang w:val="uk-UA"/>
                </w:rPr>
                <m:t>σ'</m:t>
              </m:r>
            </m:e>
            <m:sub>
              <m:r>
                <w:rPr>
                  <w:rFonts w:ascii="Cambria Math" w:hAnsi="Cambria Math" w:cs="Times New Roman"/>
                  <w:sz w:val="28"/>
                  <w:szCs w:val="28"/>
                  <w:lang w:val="uk-UA"/>
                </w:rPr>
                <m:t>max</m:t>
              </m:r>
            </m:sub>
          </m:sSub>
          <m:r>
            <w:rPr>
              <w:rFonts w:ascii="Cambria Math" w:hAnsi="Cambria Math" w:cs="Times New Roman"/>
              <w:sz w:val="28"/>
              <w:szCs w:val="28"/>
              <w:lang w:val="uk-UA"/>
            </w:rPr>
            <m:t>=</m:t>
          </m:r>
          <m:sSub>
            <m:sSubPr>
              <m:ctrlPr>
                <w:rPr>
                  <w:rFonts w:ascii="Cambria Math" w:hAnsi="Cambria Math" w:cs="Times New Roman"/>
                  <w:i/>
                  <w:sz w:val="28"/>
                  <w:szCs w:val="28"/>
                  <w:lang w:val="uk-UA"/>
                </w:rPr>
              </m:ctrlPr>
            </m:sSubPr>
            <m:e>
              <m:r>
                <w:rPr>
                  <w:rFonts w:ascii="Cambria Math" w:hAnsi="Cambria Math" w:cs="Times New Roman"/>
                  <w:sz w:val="28"/>
                  <w:szCs w:val="28"/>
                  <w:lang w:val="uk-UA"/>
                </w:rPr>
                <m:t>σ</m:t>
              </m:r>
            </m:e>
            <m:sub>
              <m:r>
                <w:rPr>
                  <w:rFonts w:ascii="Cambria Math" w:hAnsi="Cambria Math" w:cs="Times New Roman"/>
                  <w:sz w:val="28"/>
                  <w:szCs w:val="28"/>
                  <w:lang w:val="uk-UA"/>
                </w:rPr>
                <m:t>max</m:t>
              </m:r>
            </m:sub>
          </m:sSub>
          <m:r>
            <w:rPr>
              <w:rFonts w:ascii="Cambria Math" w:hAnsi="Cambria Math" w:cs="Times New Roman"/>
              <w:sz w:val="28"/>
              <w:szCs w:val="28"/>
              <w:lang w:val="uk-UA"/>
            </w:rPr>
            <m:t>K'</m:t>
          </m:r>
        </m:oMath>
      </m:oMathPara>
    </w:p>
    <w:p w:rsidR="0014544F" w:rsidRPr="008B5F0A" w:rsidRDefault="0014544F" w:rsidP="0014544F">
      <w:pPr>
        <w:ind w:firstLine="708"/>
        <w:jc w:val="both"/>
        <w:rPr>
          <w:rFonts w:ascii="Times New Roman" w:hAnsi="Times New Roman" w:cs="Times New Roman"/>
          <w:sz w:val="28"/>
          <w:szCs w:val="28"/>
          <w:lang w:val="uk-UA"/>
        </w:rPr>
      </w:pPr>
    </w:p>
    <w:p w:rsidR="0014544F" w:rsidRPr="008B5F0A" w:rsidRDefault="0014544F" w:rsidP="008309E5">
      <w:pPr>
        <w:spacing w:after="120"/>
        <w:ind w:firstLine="709"/>
        <w:jc w:val="both"/>
        <w:rPr>
          <w:rFonts w:ascii="Times New Roman" w:hAnsi="Times New Roman" w:cs="Times New Roman"/>
          <w:i/>
          <w:sz w:val="28"/>
          <w:szCs w:val="28"/>
          <w:lang w:val="uk-UA"/>
        </w:rPr>
      </w:pPr>
      <w:r w:rsidRPr="008B5F0A">
        <w:rPr>
          <w:rFonts w:ascii="Times New Roman" w:hAnsi="Times New Roman" w:cs="Times New Roman"/>
          <w:i/>
          <w:sz w:val="28"/>
          <w:szCs w:val="28"/>
          <w:lang w:val="uk-UA"/>
        </w:rPr>
        <w:t xml:space="preserve">Таблиця </w:t>
      </w:r>
      <w:r w:rsidR="009B4F4D" w:rsidRPr="008B5F0A">
        <w:rPr>
          <w:rFonts w:ascii="Times New Roman" w:hAnsi="Times New Roman" w:cs="Times New Roman"/>
          <w:i/>
          <w:sz w:val="28"/>
          <w:szCs w:val="28"/>
          <w:lang w:val="uk-UA"/>
        </w:rPr>
        <w:t>3.</w:t>
      </w:r>
      <w:r w:rsidRPr="008B5F0A">
        <w:rPr>
          <w:rFonts w:ascii="Times New Roman" w:hAnsi="Times New Roman" w:cs="Times New Roman"/>
          <w:i/>
          <w:sz w:val="28"/>
          <w:szCs w:val="28"/>
          <w:lang w:val="uk-UA"/>
        </w:rPr>
        <w:t>1 – Коефіцієнти для визначення найбільших тисків</w:t>
      </w:r>
    </w:p>
    <w:tbl>
      <w:tblPr>
        <w:tblW w:w="89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813"/>
        <w:gridCol w:w="813"/>
        <w:gridCol w:w="813"/>
        <w:gridCol w:w="814"/>
        <w:gridCol w:w="813"/>
        <w:gridCol w:w="813"/>
        <w:gridCol w:w="813"/>
        <w:gridCol w:w="814"/>
        <w:gridCol w:w="813"/>
        <w:gridCol w:w="813"/>
        <w:gridCol w:w="814"/>
      </w:tblGrid>
      <w:tr w:rsidR="0014544F" w:rsidRPr="008B5F0A" w:rsidTr="00BA1092">
        <w:trPr>
          <w:trHeight w:val="243"/>
        </w:trPr>
        <w:tc>
          <w:tcPr>
            <w:tcW w:w="813" w:type="dxa"/>
            <w:tcBorders>
              <w:top w:val="single" w:sz="12" w:space="0" w:color="auto"/>
              <w:left w:val="single" w:sz="12" w:space="0" w:color="auto"/>
              <w:bottom w:val="single" w:sz="12" w:space="0" w:color="auto"/>
              <w:right w:val="single" w:sz="12" w:space="0" w:color="auto"/>
            </w:tcBorders>
            <w:shd w:val="clear" w:color="auto" w:fill="FFFFFF"/>
          </w:tcPr>
          <w:p w:rsidR="0014544F" w:rsidRPr="008B5F0A" w:rsidRDefault="0014544F" w:rsidP="00EE343A">
            <w:pPr>
              <w:jc w:val="both"/>
              <w:rPr>
                <w:rFonts w:ascii="Times New Roman" w:hAnsi="Times New Roman" w:cs="Times New Roman"/>
                <w:sz w:val="28"/>
                <w:szCs w:val="28"/>
                <w:lang w:val="uk-UA"/>
              </w:rPr>
            </w:pPr>
            <m:oMathPara>
              <m:oMath>
                <m:r>
                  <w:rPr>
                    <w:rFonts w:ascii="Cambria Math" w:hAnsi="Cambria Math" w:cs="Times New Roman"/>
                    <w:sz w:val="28"/>
                    <w:szCs w:val="28"/>
                    <w:lang w:val="uk-UA"/>
                  </w:rPr>
                  <m:t>m</m:t>
                </m:r>
              </m:oMath>
            </m:oMathPara>
          </w:p>
        </w:tc>
        <w:tc>
          <w:tcPr>
            <w:tcW w:w="813" w:type="dxa"/>
            <w:tcBorders>
              <w:top w:val="single" w:sz="12" w:space="0" w:color="auto"/>
              <w:left w:val="single" w:sz="12" w:space="0" w:color="auto"/>
              <w:bottom w:val="single" w:sz="12" w:space="0" w:color="auto"/>
            </w:tcBorders>
            <w:shd w:val="clear" w:color="auto" w:fill="FFFFFF"/>
            <w:vAlign w:val="center"/>
          </w:tcPr>
          <w:p w:rsidR="0014544F" w:rsidRPr="008B5F0A" w:rsidRDefault="0014544F" w:rsidP="00EE343A">
            <w:pPr>
              <w:tabs>
                <w:tab w:val="left" w:leader="dot" w:pos="690"/>
              </w:tabs>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0,05</w:t>
            </w:r>
          </w:p>
        </w:tc>
        <w:tc>
          <w:tcPr>
            <w:tcW w:w="813" w:type="dxa"/>
            <w:tcBorders>
              <w:top w:val="single" w:sz="12" w:space="0" w:color="auto"/>
              <w:bottom w:val="single" w:sz="12" w:space="0" w:color="auto"/>
            </w:tcBorders>
            <w:shd w:val="clear" w:color="auto" w:fill="FFFFFF"/>
            <w:vAlign w:val="center"/>
          </w:tcPr>
          <w:p w:rsidR="0014544F" w:rsidRPr="008B5F0A" w:rsidRDefault="0014544F" w:rsidP="00EE343A">
            <w:pPr>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0,1</w:t>
            </w:r>
          </w:p>
        </w:tc>
        <w:tc>
          <w:tcPr>
            <w:tcW w:w="814" w:type="dxa"/>
            <w:tcBorders>
              <w:top w:val="single" w:sz="12" w:space="0" w:color="auto"/>
              <w:bottom w:val="single" w:sz="12" w:space="0" w:color="auto"/>
            </w:tcBorders>
            <w:shd w:val="clear" w:color="auto" w:fill="FFFFFF"/>
            <w:vAlign w:val="center"/>
          </w:tcPr>
          <w:p w:rsidR="0014544F" w:rsidRPr="008B5F0A" w:rsidRDefault="0014544F" w:rsidP="00EE343A">
            <w:pPr>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0,2</w:t>
            </w:r>
          </w:p>
        </w:tc>
        <w:tc>
          <w:tcPr>
            <w:tcW w:w="813" w:type="dxa"/>
            <w:tcBorders>
              <w:top w:val="single" w:sz="12" w:space="0" w:color="auto"/>
              <w:bottom w:val="single" w:sz="12" w:space="0" w:color="auto"/>
            </w:tcBorders>
            <w:shd w:val="clear" w:color="auto" w:fill="FFFFFF"/>
            <w:vAlign w:val="center"/>
          </w:tcPr>
          <w:p w:rsidR="0014544F" w:rsidRPr="008B5F0A" w:rsidRDefault="0014544F" w:rsidP="00EE343A">
            <w:pPr>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0,4</w:t>
            </w:r>
          </w:p>
        </w:tc>
        <w:tc>
          <w:tcPr>
            <w:tcW w:w="813" w:type="dxa"/>
            <w:tcBorders>
              <w:top w:val="single" w:sz="12" w:space="0" w:color="auto"/>
              <w:bottom w:val="single" w:sz="12" w:space="0" w:color="auto"/>
            </w:tcBorders>
            <w:shd w:val="clear" w:color="auto" w:fill="FFFFFF"/>
            <w:vAlign w:val="center"/>
          </w:tcPr>
          <w:p w:rsidR="0014544F" w:rsidRPr="008B5F0A" w:rsidRDefault="0014544F" w:rsidP="00EE343A">
            <w:pPr>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0,6</w:t>
            </w:r>
          </w:p>
        </w:tc>
        <w:tc>
          <w:tcPr>
            <w:tcW w:w="813" w:type="dxa"/>
            <w:tcBorders>
              <w:top w:val="single" w:sz="12" w:space="0" w:color="auto"/>
              <w:bottom w:val="single" w:sz="12" w:space="0" w:color="auto"/>
            </w:tcBorders>
            <w:shd w:val="clear" w:color="auto" w:fill="FFFFFF"/>
            <w:vAlign w:val="center"/>
          </w:tcPr>
          <w:p w:rsidR="0014544F" w:rsidRPr="008B5F0A" w:rsidRDefault="0014544F" w:rsidP="00EE343A">
            <w:pPr>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0,8</w:t>
            </w:r>
          </w:p>
        </w:tc>
        <w:tc>
          <w:tcPr>
            <w:tcW w:w="814" w:type="dxa"/>
            <w:tcBorders>
              <w:top w:val="single" w:sz="12" w:space="0" w:color="auto"/>
              <w:bottom w:val="single" w:sz="12" w:space="0" w:color="auto"/>
            </w:tcBorders>
            <w:shd w:val="clear" w:color="auto" w:fill="FFFFFF"/>
            <w:vAlign w:val="center"/>
          </w:tcPr>
          <w:p w:rsidR="0014544F" w:rsidRPr="008B5F0A" w:rsidRDefault="0014544F" w:rsidP="00EE343A">
            <w:pPr>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1,0</w:t>
            </w:r>
          </w:p>
        </w:tc>
        <w:tc>
          <w:tcPr>
            <w:tcW w:w="813" w:type="dxa"/>
            <w:tcBorders>
              <w:top w:val="single" w:sz="12" w:space="0" w:color="auto"/>
              <w:bottom w:val="single" w:sz="12" w:space="0" w:color="auto"/>
            </w:tcBorders>
            <w:shd w:val="clear" w:color="auto" w:fill="FFFFFF"/>
            <w:vAlign w:val="center"/>
          </w:tcPr>
          <w:p w:rsidR="0014544F" w:rsidRPr="008B5F0A" w:rsidRDefault="0014544F" w:rsidP="00EE343A">
            <w:pPr>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2</w:t>
            </w:r>
          </w:p>
        </w:tc>
        <w:tc>
          <w:tcPr>
            <w:tcW w:w="813" w:type="dxa"/>
            <w:tcBorders>
              <w:top w:val="single" w:sz="12" w:space="0" w:color="auto"/>
              <w:bottom w:val="single" w:sz="12" w:space="0" w:color="auto"/>
            </w:tcBorders>
            <w:shd w:val="clear" w:color="auto" w:fill="FFFFFF"/>
            <w:vAlign w:val="center"/>
          </w:tcPr>
          <w:p w:rsidR="0014544F" w:rsidRPr="008B5F0A" w:rsidRDefault="0014544F" w:rsidP="00EE343A">
            <w:pPr>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5</w:t>
            </w:r>
          </w:p>
        </w:tc>
        <w:tc>
          <w:tcPr>
            <w:tcW w:w="814" w:type="dxa"/>
            <w:tcBorders>
              <w:top w:val="single" w:sz="12" w:space="0" w:color="auto"/>
              <w:bottom w:val="single" w:sz="12" w:space="0" w:color="auto"/>
              <w:right w:val="single" w:sz="12" w:space="0" w:color="auto"/>
            </w:tcBorders>
            <w:shd w:val="clear" w:color="auto" w:fill="FFFFFF"/>
            <w:vAlign w:val="center"/>
          </w:tcPr>
          <w:p w:rsidR="0014544F" w:rsidRPr="008B5F0A" w:rsidRDefault="0014544F" w:rsidP="00EE343A">
            <w:pPr>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10</w:t>
            </w:r>
          </w:p>
        </w:tc>
      </w:tr>
      <w:tr w:rsidR="0014544F" w:rsidRPr="008B5F0A" w:rsidTr="00BA1092">
        <w:trPr>
          <w:trHeight w:val="271"/>
        </w:trPr>
        <w:tc>
          <w:tcPr>
            <w:tcW w:w="813" w:type="dxa"/>
            <w:tcBorders>
              <w:top w:val="single" w:sz="12" w:space="0" w:color="auto"/>
              <w:left w:val="single" w:sz="12" w:space="0" w:color="auto"/>
              <w:bottom w:val="single" w:sz="12" w:space="0" w:color="auto"/>
              <w:right w:val="single" w:sz="12" w:space="0" w:color="auto"/>
            </w:tcBorders>
            <w:shd w:val="clear" w:color="auto" w:fill="FFFFFF"/>
          </w:tcPr>
          <w:p w:rsidR="0014544F" w:rsidRPr="008B5F0A" w:rsidRDefault="00231012" w:rsidP="00EE343A">
            <w:pPr>
              <w:jc w:val="both"/>
              <w:rPr>
                <w:rFonts w:ascii="Times New Roman" w:hAnsi="Times New Roman" w:cs="Times New Roman"/>
                <w:sz w:val="28"/>
                <w:szCs w:val="28"/>
                <w:lang w:val="uk-UA"/>
              </w:rPr>
            </w:pPr>
            <m:oMathPara>
              <m:oMath>
                <m:sSubSup>
                  <m:sSubSupPr>
                    <m:ctrlPr>
                      <w:rPr>
                        <w:rFonts w:ascii="Cambria Math" w:hAnsi="Cambria Math" w:cs="Times New Roman"/>
                        <w:i/>
                        <w:sz w:val="28"/>
                        <w:szCs w:val="28"/>
                        <w:lang w:val="uk-UA"/>
                      </w:rPr>
                    </m:ctrlPr>
                  </m:sSubSupPr>
                  <m:e>
                    <m:r>
                      <w:rPr>
                        <w:rFonts w:ascii="Cambria Math" w:hAnsi="Cambria Math" w:cs="Times New Roman"/>
                        <w:sz w:val="28"/>
                        <w:szCs w:val="28"/>
                        <w:lang w:val="uk-UA"/>
                      </w:rPr>
                      <m:t>K</m:t>
                    </m:r>
                  </m:e>
                  <m:sub>
                    <m:r>
                      <w:rPr>
                        <w:rFonts w:ascii="Cambria Math" w:hAnsi="Cambria Math" w:cs="Times New Roman"/>
                        <w:sz w:val="28"/>
                        <w:szCs w:val="28"/>
                        <w:lang w:val="uk-UA"/>
                      </w:rPr>
                      <m:t>m</m:t>
                    </m:r>
                  </m:sub>
                  <m:sup>
                    <m:r>
                      <w:rPr>
                        <w:rFonts w:ascii="Cambria Math" w:hAnsi="Cambria Math" w:cs="Times New Roman"/>
                        <w:sz w:val="28"/>
                        <w:szCs w:val="28"/>
                        <w:lang w:val="uk-UA"/>
                      </w:rPr>
                      <m:t>'</m:t>
                    </m:r>
                  </m:sup>
                </m:sSubSup>
              </m:oMath>
            </m:oMathPara>
          </w:p>
        </w:tc>
        <w:tc>
          <w:tcPr>
            <w:tcW w:w="813" w:type="dxa"/>
            <w:tcBorders>
              <w:top w:val="single" w:sz="12" w:space="0" w:color="auto"/>
              <w:left w:val="single" w:sz="12" w:space="0" w:color="auto"/>
              <w:bottom w:val="single" w:sz="12" w:space="0" w:color="auto"/>
            </w:tcBorders>
            <w:shd w:val="clear" w:color="auto" w:fill="FFFFFF"/>
            <w:vAlign w:val="center"/>
          </w:tcPr>
          <w:p w:rsidR="0014544F" w:rsidRPr="008B5F0A" w:rsidRDefault="0014544F" w:rsidP="00EE343A">
            <w:pPr>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3,7</w:t>
            </w:r>
          </w:p>
        </w:tc>
        <w:tc>
          <w:tcPr>
            <w:tcW w:w="813" w:type="dxa"/>
            <w:tcBorders>
              <w:top w:val="single" w:sz="12" w:space="0" w:color="auto"/>
              <w:bottom w:val="single" w:sz="12" w:space="0" w:color="auto"/>
            </w:tcBorders>
            <w:shd w:val="clear" w:color="auto" w:fill="FFFFFF"/>
            <w:vAlign w:val="center"/>
          </w:tcPr>
          <w:p w:rsidR="0014544F" w:rsidRPr="008B5F0A" w:rsidRDefault="0014544F" w:rsidP="00EE343A">
            <w:pPr>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2,1</w:t>
            </w:r>
          </w:p>
        </w:tc>
        <w:tc>
          <w:tcPr>
            <w:tcW w:w="814" w:type="dxa"/>
            <w:tcBorders>
              <w:top w:val="single" w:sz="12" w:space="0" w:color="auto"/>
              <w:bottom w:val="single" w:sz="12" w:space="0" w:color="auto"/>
            </w:tcBorders>
            <w:shd w:val="clear" w:color="auto" w:fill="FFFFFF"/>
            <w:vAlign w:val="center"/>
          </w:tcPr>
          <w:p w:rsidR="0014544F" w:rsidRPr="008B5F0A" w:rsidRDefault="0014544F" w:rsidP="00EE343A">
            <w:pPr>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1,6</w:t>
            </w:r>
          </w:p>
        </w:tc>
        <w:tc>
          <w:tcPr>
            <w:tcW w:w="813" w:type="dxa"/>
            <w:tcBorders>
              <w:top w:val="single" w:sz="12" w:space="0" w:color="auto"/>
              <w:bottom w:val="single" w:sz="12" w:space="0" w:color="auto"/>
            </w:tcBorders>
            <w:shd w:val="clear" w:color="auto" w:fill="FFFFFF"/>
            <w:vAlign w:val="center"/>
          </w:tcPr>
          <w:p w:rsidR="0014544F" w:rsidRPr="008B5F0A" w:rsidRDefault="0014544F" w:rsidP="00EE343A">
            <w:pPr>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1,3</w:t>
            </w:r>
          </w:p>
        </w:tc>
        <w:tc>
          <w:tcPr>
            <w:tcW w:w="813" w:type="dxa"/>
            <w:tcBorders>
              <w:top w:val="single" w:sz="12" w:space="0" w:color="auto"/>
              <w:bottom w:val="single" w:sz="12" w:space="0" w:color="auto"/>
            </w:tcBorders>
            <w:shd w:val="clear" w:color="auto" w:fill="FFFFFF"/>
            <w:vAlign w:val="center"/>
          </w:tcPr>
          <w:p w:rsidR="0014544F" w:rsidRPr="008B5F0A" w:rsidRDefault="0014544F" w:rsidP="00EE343A">
            <w:pPr>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1,15</w:t>
            </w:r>
          </w:p>
        </w:tc>
        <w:tc>
          <w:tcPr>
            <w:tcW w:w="813" w:type="dxa"/>
            <w:tcBorders>
              <w:top w:val="single" w:sz="12" w:space="0" w:color="auto"/>
              <w:bottom w:val="single" w:sz="12" w:space="0" w:color="auto"/>
            </w:tcBorders>
            <w:shd w:val="clear" w:color="auto" w:fill="FFFFFF"/>
            <w:vAlign w:val="center"/>
          </w:tcPr>
          <w:p w:rsidR="0014544F" w:rsidRPr="008B5F0A" w:rsidRDefault="0014544F" w:rsidP="00EE343A">
            <w:pPr>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1,06</w:t>
            </w:r>
          </w:p>
        </w:tc>
        <w:tc>
          <w:tcPr>
            <w:tcW w:w="814" w:type="dxa"/>
            <w:tcBorders>
              <w:top w:val="single" w:sz="12" w:space="0" w:color="auto"/>
              <w:bottom w:val="single" w:sz="12" w:space="0" w:color="auto"/>
            </w:tcBorders>
            <w:shd w:val="clear" w:color="auto" w:fill="FFFFFF"/>
            <w:vAlign w:val="center"/>
          </w:tcPr>
          <w:p w:rsidR="0014544F" w:rsidRPr="008B5F0A" w:rsidRDefault="0014544F" w:rsidP="00EE343A">
            <w:pPr>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1</w:t>
            </w:r>
          </w:p>
        </w:tc>
        <w:tc>
          <w:tcPr>
            <w:tcW w:w="813" w:type="dxa"/>
            <w:tcBorders>
              <w:top w:val="single" w:sz="12" w:space="0" w:color="auto"/>
              <w:bottom w:val="single" w:sz="12" w:space="0" w:color="auto"/>
            </w:tcBorders>
            <w:shd w:val="clear" w:color="auto" w:fill="FFFFFF"/>
            <w:vAlign w:val="center"/>
          </w:tcPr>
          <w:p w:rsidR="0014544F" w:rsidRPr="008B5F0A" w:rsidRDefault="0014544F" w:rsidP="00EE343A">
            <w:pPr>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0,86</w:t>
            </w:r>
          </w:p>
        </w:tc>
        <w:tc>
          <w:tcPr>
            <w:tcW w:w="813" w:type="dxa"/>
            <w:tcBorders>
              <w:top w:val="single" w:sz="12" w:space="0" w:color="auto"/>
              <w:bottom w:val="single" w:sz="12" w:space="0" w:color="auto"/>
            </w:tcBorders>
            <w:shd w:val="clear" w:color="auto" w:fill="FFFFFF"/>
            <w:vAlign w:val="center"/>
          </w:tcPr>
          <w:p w:rsidR="0014544F" w:rsidRPr="008B5F0A" w:rsidRDefault="0014544F" w:rsidP="00EE343A">
            <w:pPr>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0,72</w:t>
            </w:r>
          </w:p>
        </w:tc>
        <w:tc>
          <w:tcPr>
            <w:tcW w:w="814" w:type="dxa"/>
            <w:tcBorders>
              <w:top w:val="single" w:sz="12" w:space="0" w:color="auto"/>
              <w:bottom w:val="single" w:sz="12" w:space="0" w:color="auto"/>
              <w:right w:val="single" w:sz="12" w:space="0" w:color="auto"/>
            </w:tcBorders>
            <w:shd w:val="clear" w:color="auto" w:fill="FFFFFF"/>
            <w:vAlign w:val="center"/>
          </w:tcPr>
          <w:p w:rsidR="0014544F" w:rsidRPr="008B5F0A" w:rsidRDefault="0014544F" w:rsidP="00EE343A">
            <w:pPr>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0,66</w:t>
            </w:r>
          </w:p>
        </w:tc>
      </w:tr>
      <w:tr w:rsidR="0014544F" w:rsidRPr="008B5F0A" w:rsidTr="00BA1092">
        <w:trPr>
          <w:trHeight w:val="271"/>
        </w:trPr>
        <w:tc>
          <w:tcPr>
            <w:tcW w:w="813" w:type="dxa"/>
            <w:tcBorders>
              <w:top w:val="single" w:sz="12" w:space="0" w:color="auto"/>
              <w:left w:val="single" w:sz="12" w:space="0" w:color="auto"/>
              <w:bottom w:val="single" w:sz="12" w:space="0" w:color="auto"/>
              <w:right w:val="single" w:sz="12" w:space="0" w:color="auto"/>
            </w:tcBorders>
            <w:shd w:val="clear" w:color="auto" w:fill="FFFFFF"/>
          </w:tcPr>
          <w:p w:rsidR="0014544F" w:rsidRPr="008B5F0A" w:rsidRDefault="0014544F" w:rsidP="00EE343A">
            <w:pPr>
              <w:jc w:val="both"/>
              <w:rPr>
                <w:rFonts w:ascii="Times New Roman" w:hAnsi="Times New Roman" w:cs="Times New Roman"/>
                <w:sz w:val="28"/>
                <w:szCs w:val="28"/>
                <w:lang w:val="uk-UA"/>
              </w:rPr>
            </w:pPr>
            <m:oMathPara>
              <m:oMath>
                <m:r>
                  <w:rPr>
                    <w:rFonts w:ascii="Cambria Math" w:hAnsi="Cambria Math" w:cs="Times New Roman"/>
                    <w:sz w:val="28"/>
                    <w:szCs w:val="28"/>
                    <w:lang w:val="uk-UA"/>
                  </w:rPr>
                  <m:t>K'</m:t>
                </m:r>
              </m:oMath>
            </m:oMathPara>
          </w:p>
        </w:tc>
        <w:tc>
          <w:tcPr>
            <w:tcW w:w="813" w:type="dxa"/>
            <w:tcBorders>
              <w:top w:val="single" w:sz="12" w:space="0" w:color="auto"/>
              <w:left w:val="single" w:sz="12" w:space="0" w:color="auto"/>
              <w:bottom w:val="single" w:sz="12" w:space="0" w:color="auto"/>
            </w:tcBorders>
            <w:shd w:val="clear" w:color="auto" w:fill="FFFFFF"/>
            <w:vAlign w:val="center"/>
          </w:tcPr>
          <w:p w:rsidR="0014544F" w:rsidRPr="008B5F0A" w:rsidRDefault="0014544F" w:rsidP="00EE343A">
            <w:pPr>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4,5</w:t>
            </w:r>
          </w:p>
        </w:tc>
        <w:tc>
          <w:tcPr>
            <w:tcW w:w="813" w:type="dxa"/>
            <w:tcBorders>
              <w:top w:val="single" w:sz="12" w:space="0" w:color="auto"/>
              <w:bottom w:val="single" w:sz="12" w:space="0" w:color="auto"/>
            </w:tcBorders>
            <w:shd w:val="clear" w:color="auto" w:fill="FFFFFF"/>
            <w:vAlign w:val="center"/>
          </w:tcPr>
          <w:p w:rsidR="0014544F" w:rsidRPr="008B5F0A" w:rsidRDefault="0014544F" w:rsidP="00EE343A">
            <w:pPr>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3,25</w:t>
            </w:r>
          </w:p>
        </w:tc>
        <w:tc>
          <w:tcPr>
            <w:tcW w:w="814" w:type="dxa"/>
            <w:tcBorders>
              <w:top w:val="single" w:sz="12" w:space="0" w:color="auto"/>
              <w:bottom w:val="single" w:sz="12" w:space="0" w:color="auto"/>
            </w:tcBorders>
            <w:shd w:val="clear" w:color="auto" w:fill="FFFFFF"/>
            <w:vAlign w:val="center"/>
          </w:tcPr>
          <w:p w:rsidR="0014544F" w:rsidRPr="008B5F0A" w:rsidRDefault="0014544F" w:rsidP="00EE343A">
            <w:pPr>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2,25</w:t>
            </w:r>
          </w:p>
        </w:tc>
        <w:tc>
          <w:tcPr>
            <w:tcW w:w="813" w:type="dxa"/>
            <w:tcBorders>
              <w:top w:val="single" w:sz="12" w:space="0" w:color="auto"/>
              <w:bottom w:val="single" w:sz="12" w:space="0" w:color="auto"/>
            </w:tcBorders>
            <w:shd w:val="clear" w:color="auto" w:fill="FFFFFF"/>
            <w:vAlign w:val="center"/>
          </w:tcPr>
          <w:p w:rsidR="0014544F" w:rsidRPr="008B5F0A" w:rsidRDefault="0014544F" w:rsidP="00EE343A">
            <w:pPr>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1,6</w:t>
            </w:r>
          </w:p>
        </w:tc>
        <w:tc>
          <w:tcPr>
            <w:tcW w:w="813" w:type="dxa"/>
            <w:tcBorders>
              <w:top w:val="single" w:sz="12" w:space="0" w:color="auto"/>
              <w:bottom w:val="single" w:sz="12" w:space="0" w:color="auto"/>
            </w:tcBorders>
            <w:shd w:val="clear" w:color="auto" w:fill="FFFFFF"/>
            <w:vAlign w:val="center"/>
          </w:tcPr>
          <w:p w:rsidR="0014544F" w:rsidRPr="008B5F0A" w:rsidRDefault="0014544F" w:rsidP="00EE343A">
            <w:pPr>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1,3</w:t>
            </w:r>
          </w:p>
        </w:tc>
        <w:tc>
          <w:tcPr>
            <w:tcW w:w="813" w:type="dxa"/>
            <w:tcBorders>
              <w:top w:val="single" w:sz="12" w:space="0" w:color="auto"/>
              <w:bottom w:val="single" w:sz="12" w:space="0" w:color="auto"/>
            </w:tcBorders>
            <w:shd w:val="clear" w:color="auto" w:fill="FFFFFF"/>
            <w:vAlign w:val="center"/>
          </w:tcPr>
          <w:p w:rsidR="0014544F" w:rsidRPr="008B5F0A" w:rsidRDefault="0014544F" w:rsidP="00EE343A">
            <w:pPr>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1,12</w:t>
            </w:r>
          </w:p>
        </w:tc>
        <w:tc>
          <w:tcPr>
            <w:tcW w:w="814" w:type="dxa"/>
            <w:tcBorders>
              <w:top w:val="single" w:sz="12" w:space="0" w:color="auto"/>
              <w:bottom w:val="single" w:sz="12" w:space="0" w:color="auto"/>
            </w:tcBorders>
            <w:shd w:val="clear" w:color="auto" w:fill="FFFFFF"/>
            <w:vAlign w:val="center"/>
          </w:tcPr>
          <w:p w:rsidR="0014544F" w:rsidRPr="008B5F0A" w:rsidRDefault="0014544F" w:rsidP="00EE343A">
            <w:pPr>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1</w:t>
            </w:r>
          </w:p>
        </w:tc>
        <w:tc>
          <w:tcPr>
            <w:tcW w:w="813" w:type="dxa"/>
            <w:tcBorders>
              <w:top w:val="single" w:sz="12" w:space="0" w:color="auto"/>
              <w:bottom w:val="single" w:sz="12" w:space="0" w:color="auto"/>
            </w:tcBorders>
            <w:shd w:val="clear" w:color="auto" w:fill="FFFFFF"/>
            <w:vAlign w:val="center"/>
          </w:tcPr>
          <w:p w:rsidR="0014544F" w:rsidRPr="008B5F0A" w:rsidRDefault="0014544F" w:rsidP="00EE343A">
            <w:pPr>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0,7</w:t>
            </w:r>
          </w:p>
        </w:tc>
        <w:tc>
          <w:tcPr>
            <w:tcW w:w="813" w:type="dxa"/>
            <w:tcBorders>
              <w:top w:val="single" w:sz="12" w:space="0" w:color="auto"/>
              <w:bottom w:val="single" w:sz="12" w:space="0" w:color="auto"/>
            </w:tcBorders>
            <w:shd w:val="clear" w:color="auto" w:fill="FFFFFF"/>
            <w:vAlign w:val="center"/>
          </w:tcPr>
          <w:p w:rsidR="0014544F" w:rsidRPr="008B5F0A" w:rsidRDefault="0014544F" w:rsidP="00EE343A">
            <w:pPr>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0,45</w:t>
            </w:r>
          </w:p>
        </w:tc>
        <w:tc>
          <w:tcPr>
            <w:tcW w:w="814" w:type="dxa"/>
            <w:tcBorders>
              <w:top w:val="single" w:sz="12" w:space="0" w:color="auto"/>
              <w:bottom w:val="single" w:sz="12" w:space="0" w:color="auto"/>
              <w:right w:val="single" w:sz="12" w:space="0" w:color="auto"/>
            </w:tcBorders>
            <w:shd w:val="clear" w:color="auto" w:fill="FFFFFF"/>
            <w:vAlign w:val="center"/>
          </w:tcPr>
          <w:p w:rsidR="0014544F" w:rsidRPr="008B5F0A" w:rsidRDefault="0014544F" w:rsidP="00EE343A">
            <w:pPr>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0,32</w:t>
            </w:r>
          </w:p>
        </w:tc>
      </w:tr>
    </w:tbl>
    <w:p w:rsidR="00E71C95" w:rsidRPr="008B5F0A" w:rsidRDefault="00E71C95" w:rsidP="00E71C95">
      <w:pPr>
        <w:ind w:firstLine="708"/>
        <w:jc w:val="both"/>
        <w:rPr>
          <w:rFonts w:ascii="Times New Roman" w:hAnsi="Times New Roman" w:cs="Times New Roman"/>
          <w:sz w:val="28"/>
          <w:szCs w:val="28"/>
          <w:lang w:val="uk-UA"/>
        </w:rPr>
      </w:pPr>
    </w:p>
    <w:p w:rsidR="00E71C95" w:rsidRPr="008B5F0A" w:rsidRDefault="00E71C95" w:rsidP="00E71C95">
      <w:pPr>
        <w:ind w:firstLine="708"/>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 xml:space="preserve">Значення </w:t>
      </w:r>
      <m:oMath>
        <m:sSub>
          <m:sSubPr>
            <m:ctrlPr>
              <w:rPr>
                <w:rFonts w:ascii="Cambria Math" w:hAnsi="Cambria Math" w:cs="Times New Roman"/>
                <w:i/>
                <w:sz w:val="28"/>
                <w:szCs w:val="28"/>
                <w:lang w:val="uk-UA"/>
              </w:rPr>
            </m:ctrlPr>
          </m:sSubPr>
          <m:e>
            <m:r>
              <w:rPr>
                <w:rFonts w:ascii="Cambria Math" w:hAnsi="Cambria Math" w:cs="Times New Roman"/>
                <w:sz w:val="28"/>
                <w:szCs w:val="28"/>
                <w:lang w:val="uk-UA"/>
              </w:rPr>
              <m:t>K</m:t>
            </m:r>
          </m:e>
          <m:sub>
            <m:r>
              <w:rPr>
                <w:rFonts w:ascii="Cambria Math" w:hAnsi="Cambria Math" w:cs="Times New Roman"/>
                <w:sz w:val="28"/>
                <w:szCs w:val="28"/>
                <w:lang w:val="uk-UA"/>
              </w:rPr>
              <m:t>∆</m:t>
            </m:r>
          </m:sub>
        </m:sSub>
      </m:oMath>
      <w:r w:rsidRPr="008B5F0A">
        <w:rPr>
          <w:rFonts w:ascii="Times New Roman" w:eastAsiaTheme="minorEastAsia" w:hAnsi="Times New Roman" w:cs="Times New Roman"/>
          <w:sz w:val="28"/>
          <w:szCs w:val="28"/>
          <w:lang w:val="uk-UA"/>
        </w:rPr>
        <w:t xml:space="preserve">, </w:t>
      </w:r>
      <m:oMath>
        <m:sSub>
          <m:sSubPr>
            <m:ctrlPr>
              <w:rPr>
                <w:rFonts w:ascii="Cambria Math" w:hAnsi="Cambria Math" w:cs="Times New Roman"/>
                <w:i/>
                <w:sz w:val="28"/>
                <w:szCs w:val="28"/>
                <w:lang w:val="uk-UA"/>
              </w:rPr>
            </m:ctrlPr>
          </m:sSubPr>
          <m:e>
            <m:r>
              <w:rPr>
                <w:rFonts w:ascii="Cambria Math" w:hAnsi="Cambria Math" w:cs="Times New Roman"/>
                <w:sz w:val="28"/>
                <w:szCs w:val="28"/>
                <w:lang w:val="uk-UA"/>
              </w:rPr>
              <m:t>K'</m:t>
            </m:r>
          </m:e>
          <m:sub>
            <m:r>
              <w:rPr>
                <w:rFonts w:ascii="Cambria Math" w:hAnsi="Cambria Math" w:cs="Times New Roman"/>
                <w:sz w:val="28"/>
                <w:szCs w:val="28"/>
                <w:lang w:val="uk-UA"/>
              </w:rPr>
              <m:t>∆</m:t>
            </m:r>
          </m:sub>
        </m:sSub>
      </m:oMath>
      <w:r w:rsidRPr="008B5F0A">
        <w:rPr>
          <w:rFonts w:ascii="Times New Roman" w:eastAsiaTheme="minorEastAsia" w:hAnsi="Times New Roman" w:cs="Times New Roman"/>
          <w:sz w:val="28"/>
          <w:szCs w:val="28"/>
          <w:lang w:val="uk-UA"/>
        </w:rPr>
        <w:t xml:space="preserve">, </w:t>
      </w:r>
      <m:oMath>
        <m:sSub>
          <m:sSubPr>
            <m:ctrlPr>
              <w:rPr>
                <w:rFonts w:ascii="Cambria Math" w:hAnsi="Cambria Math" w:cs="Times New Roman"/>
                <w:i/>
                <w:sz w:val="28"/>
                <w:szCs w:val="28"/>
                <w:lang w:val="uk-UA"/>
              </w:rPr>
            </m:ctrlPr>
          </m:sSubPr>
          <m:e>
            <m:r>
              <w:rPr>
                <w:rFonts w:ascii="Cambria Math" w:hAnsi="Cambria Math" w:cs="Times New Roman"/>
                <w:sz w:val="28"/>
                <w:szCs w:val="28"/>
                <w:lang w:val="uk-UA"/>
              </w:rPr>
              <m:t>K</m:t>
            </m:r>
          </m:e>
          <m:sub>
            <m:r>
              <w:rPr>
                <w:rFonts w:ascii="Cambria Math" w:hAnsi="Cambria Math" w:cs="Times New Roman"/>
                <w:sz w:val="28"/>
                <w:szCs w:val="28"/>
                <w:lang w:val="uk-UA"/>
              </w:rPr>
              <m:t>m</m:t>
            </m:r>
          </m:sub>
        </m:sSub>
      </m:oMath>
      <w:r w:rsidRPr="008B5F0A">
        <w:rPr>
          <w:rFonts w:ascii="Times New Roman" w:eastAsiaTheme="minorEastAsia" w:hAnsi="Times New Roman" w:cs="Times New Roman"/>
          <w:sz w:val="28"/>
          <w:szCs w:val="28"/>
          <w:lang w:val="uk-UA"/>
        </w:rPr>
        <w:t xml:space="preserve">, </w:t>
      </w:r>
      <m:oMath>
        <m:r>
          <w:rPr>
            <w:rFonts w:ascii="Cambria Math" w:hAnsi="Cambria Math" w:cs="Times New Roman"/>
            <w:sz w:val="28"/>
            <w:szCs w:val="28"/>
            <w:lang w:val="uk-UA"/>
          </w:rPr>
          <m:t>K'</m:t>
        </m:r>
      </m:oMath>
      <w:r w:rsidRPr="008B5F0A">
        <w:rPr>
          <w:rFonts w:ascii="Times New Roman" w:hAnsi="Times New Roman" w:cs="Times New Roman"/>
          <w:sz w:val="28"/>
          <w:szCs w:val="28"/>
          <w:lang w:val="uk-UA"/>
        </w:rPr>
        <w:t xml:space="preserve"> отримані з розгляду умов рівноваги  напрямної планки з урахуванням проміжку і податливості планки.</w:t>
      </w:r>
    </w:p>
    <w:p w:rsidR="00E71C95" w:rsidRPr="008B5F0A" w:rsidRDefault="00E71C95" w:rsidP="00E71C95">
      <w:pPr>
        <w:ind w:firstLine="708"/>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 xml:space="preserve">При малих моментах </w:t>
      </w:r>
      <m:oMath>
        <m:d>
          <m:dPr>
            <m:ctrlPr>
              <w:rPr>
                <w:rFonts w:ascii="Cambria Math" w:hAnsi="Cambria Math" w:cs="Times New Roman"/>
                <w:i/>
                <w:sz w:val="28"/>
                <w:szCs w:val="28"/>
                <w:lang w:val="uk-UA"/>
              </w:rPr>
            </m:ctrlPr>
          </m:dPr>
          <m:e>
            <m:f>
              <m:fPr>
                <m:ctrlPr>
                  <w:rPr>
                    <w:rFonts w:ascii="Cambria Math" w:hAnsi="Cambria Math" w:cs="Times New Roman"/>
                    <w:i/>
                    <w:sz w:val="28"/>
                    <w:szCs w:val="28"/>
                    <w:lang w:val="uk-UA"/>
                  </w:rPr>
                </m:ctrlPr>
              </m:fPr>
              <m:num>
                <m:r>
                  <w:rPr>
                    <w:rFonts w:ascii="Cambria Math" w:hAnsi="Cambria Math" w:cs="Times New Roman"/>
                    <w:sz w:val="28"/>
                    <w:szCs w:val="28"/>
                    <w:lang w:val="uk-UA"/>
                  </w:rPr>
                  <m:t>M</m:t>
                </m:r>
              </m:num>
              <m:den>
                <m:r>
                  <w:rPr>
                    <w:rFonts w:ascii="Cambria Math" w:hAnsi="Cambria Math" w:cs="Times New Roman"/>
                    <w:sz w:val="28"/>
                    <w:szCs w:val="28"/>
                    <w:lang w:val="uk-UA"/>
                  </w:rPr>
                  <m:t>PL</m:t>
                </m:r>
              </m:den>
            </m:f>
            <m:r>
              <w:rPr>
                <w:rFonts w:ascii="Cambria Math" w:hAnsi="Cambria Math" w:cs="Times New Roman"/>
                <w:sz w:val="28"/>
                <w:szCs w:val="28"/>
                <w:lang w:val="uk-UA"/>
              </w:rPr>
              <m:t>≤</m:t>
            </m:r>
            <m:f>
              <m:fPr>
                <m:ctrlPr>
                  <w:rPr>
                    <w:rFonts w:ascii="Cambria Math" w:hAnsi="Cambria Math" w:cs="Times New Roman"/>
                    <w:i/>
                    <w:sz w:val="28"/>
                    <w:szCs w:val="28"/>
                    <w:lang w:val="uk-UA"/>
                  </w:rPr>
                </m:ctrlPr>
              </m:fPr>
              <m:num>
                <m:r>
                  <w:rPr>
                    <w:rFonts w:ascii="Cambria Math" w:hAnsi="Cambria Math" w:cs="Times New Roman"/>
                    <w:sz w:val="28"/>
                    <w:szCs w:val="28"/>
                    <w:lang w:val="uk-UA"/>
                  </w:rPr>
                  <m:t>1</m:t>
                </m:r>
              </m:num>
              <m:den>
                <m:r>
                  <w:rPr>
                    <w:rFonts w:ascii="Cambria Math" w:hAnsi="Cambria Math" w:cs="Times New Roman"/>
                    <w:sz w:val="28"/>
                    <w:szCs w:val="28"/>
                    <w:lang w:val="uk-UA"/>
                  </w:rPr>
                  <m:t>6</m:t>
                </m:r>
              </m:den>
            </m:f>
          </m:e>
        </m:d>
      </m:oMath>
      <w:r w:rsidRPr="008B5F0A">
        <w:rPr>
          <w:rFonts w:ascii="Times New Roman" w:eastAsiaTheme="minorEastAsia" w:hAnsi="Times New Roman" w:cs="Times New Roman"/>
          <w:sz w:val="28"/>
          <w:szCs w:val="28"/>
          <w:lang w:val="uk-UA"/>
        </w:rPr>
        <w:t xml:space="preserve">, </w:t>
      </w:r>
      <m:oMath>
        <m:sSub>
          <m:sSubPr>
            <m:ctrlPr>
              <w:rPr>
                <w:rFonts w:ascii="Cambria Math" w:eastAsiaTheme="minorEastAsia" w:hAnsi="Cambria Math" w:cs="Times New Roman"/>
                <w:i/>
                <w:sz w:val="28"/>
                <w:szCs w:val="28"/>
                <w:lang w:val="uk-UA"/>
              </w:rPr>
            </m:ctrlPr>
          </m:sSubPr>
          <m:e>
            <m:r>
              <w:rPr>
                <w:rFonts w:ascii="Cambria Math" w:eastAsiaTheme="minorEastAsia" w:hAnsi="Cambria Math" w:cs="Times New Roman"/>
                <w:sz w:val="28"/>
                <w:szCs w:val="28"/>
                <w:lang w:val="uk-UA"/>
              </w:rPr>
              <m:t>σ</m:t>
            </m:r>
          </m:e>
          <m:sub>
            <m:r>
              <w:rPr>
                <w:rFonts w:ascii="Cambria Math" w:eastAsiaTheme="minorEastAsia" w:hAnsi="Cambria Math" w:cs="Times New Roman"/>
                <w:sz w:val="28"/>
                <w:szCs w:val="28"/>
                <w:lang w:val="uk-UA"/>
              </w:rPr>
              <m:t>max</m:t>
            </m:r>
          </m:sub>
        </m:sSub>
        <m:r>
          <w:rPr>
            <w:rFonts w:ascii="Cambria Math" w:eastAsiaTheme="minorEastAsia" w:hAnsi="Cambria Math" w:cs="Times New Roman"/>
            <w:sz w:val="28"/>
            <w:szCs w:val="28"/>
            <w:lang w:val="uk-UA"/>
          </w:rPr>
          <m:t>=</m:t>
        </m:r>
        <m:sSub>
          <m:sSubPr>
            <m:ctrlPr>
              <w:rPr>
                <w:rFonts w:ascii="Cambria Math" w:eastAsiaTheme="minorEastAsia" w:hAnsi="Cambria Math" w:cs="Times New Roman"/>
                <w:i/>
                <w:sz w:val="28"/>
                <w:szCs w:val="28"/>
                <w:lang w:val="uk-UA"/>
              </w:rPr>
            </m:ctrlPr>
          </m:sSubPr>
          <m:e>
            <m:r>
              <w:rPr>
                <w:rFonts w:ascii="Cambria Math" w:eastAsiaTheme="minorEastAsia" w:hAnsi="Cambria Math" w:cs="Times New Roman"/>
                <w:sz w:val="28"/>
                <w:szCs w:val="28"/>
                <w:lang w:val="uk-UA"/>
              </w:rPr>
              <m:t>σ</m:t>
            </m:r>
          </m:e>
          <m:sub>
            <m:r>
              <w:rPr>
                <w:rFonts w:ascii="Cambria Math" w:eastAsiaTheme="minorEastAsia" w:hAnsi="Cambria Math" w:cs="Times New Roman"/>
                <w:sz w:val="28"/>
                <w:szCs w:val="28"/>
                <w:lang w:val="uk-UA"/>
              </w:rPr>
              <m:t>ср</m:t>
            </m:r>
          </m:sub>
        </m:sSub>
        <m:r>
          <w:rPr>
            <w:rFonts w:ascii="Cambria Math" w:eastAsiaTheme="minorEastAsia" w:hAnsi="Cambria Math" w:cs="Times New Roman"/>
            <w:sz w:val="28"/>
            <w:szCs w:val="28"/>
            <w:lang w:val="uk-UA"/>
          </w:rPr>
          <m:t>+</m:t>
        </m:r>
        <m:sSub>
          <m:sSubPr>
            <m:ctrlPr>
              <w:rPr>
                <w:rFonts w:ascii="Cambria Math" w:eastAsiaTheme="minorEastAsia" w:hAnsi="Cambria Math" w:cs="Times New Roman"/>
                <w:i/>
                <w:sz w:val="28"/>
                <w:szCs w:val="28"/>
                <w:lang w:val="uk-UA"/>
              </w:rPr>
            </m:ctrlPr>
          </m:sSubPr>
          <m:e>
            <m:r>
              <w:rPr>
                <w:rFonts w:ascii="Cambria Math" w:eastAsiaTheme="minorEastAsia" w:hAnsi="Cambria Math" w:cs="Times New Roman"/>
                <w:sz w:val="28"/>
                <w:szCs w:val="28"/>
                <w:lang w:val="uk-UA"/>
              </w:rPr>
              <m:t>σ</m:t>
            </m:r>
          </m:e>
          <m:sub>
            <m:r>
              <w:rPr>
                <w:rFonts w:ascii="Cambria Math" w:eastAsiaTheme="minorEastAsia" w:hAnsi="Cambria Math" w:cs="Times New Roman"/>
                <w:sz w:val="28"/>
                <w:szCs w:val="28"/>
                <w:lang w:val="uk-UA"/>
              </w:rPr>
              <m:t>0</m:t>
            </m:r>
          </m:sub>
        </m:sSub>
      </m:oMath>
      <w:r w:rsidRPr="008B5F0A">
        <w:rPr>
          <w:rFonts w:ascii="Times New Roman" w:hAnsi="Times New Roman" w:cs="Times New Roman"/>
          <w:sz w:val="28"/>
          <w:szCs w:val="28"/>
          <w:lang w:val="uk-UA"/>
        </w:rPr>
        <w:t xml:space="preserve">. При середніх величинах перикидальних моментів </w:t>
      </w:r>
      <m:oMath>
        <m:d>
          <m:dPr>
            <m:ctrlPr>
              <w:rPr>
                <w:rFonts w:ascii="Cambria Math" w:hAnsi="Cambria Math" w:cs="Times New Roman"/>
                <w:i/>
                <w:sz w:val="28"/>
                <w:szCs w:val="28"/>
                <w:lang w:val="uk-UA"/>
              </w:rPr>
            </m:ctrlPr>
          </m:dPr>
          <m:e>
            <m:f>
              <m:fPr>
                <m:ctrlPr>
                  <w:rPr>
                    <w:rFonts w:ascii="Cambria Math" w:hAnsi="Cambria Math" w:cs="Times New Roman"/>
                    <w:i/>
                    <w:sz w:val="28"/>
                    <w:szCs w:val="28"/>
                    <w:lang w:val="uk-UA"/>
                  </w:rPr>
                </m:ctrlPr>
              </m:fPr>
              <m:num>
                <m:r>
                  <w:rPr>
                    <w:rFonts w:ascii="Cambria Math" w:hAnsi="Cambria Math" w:cs="Times New Roman"/>
                    <w:sz w:val="28"/>
                    <w:szCs w:val="28"/>
                    <w:lang w:val="uk-UA"/>
                  </w:rPr>
                  <m:t>1</m:t>
                </m:r>
              </m:num>
              <m:den>
                <m:r>
                  <w:rPr>
                    <w:rFonts w:ascii="Cambria Math" w:hAnsi="Cambria Math" w:cs="Times New Roman"/>
                    <w:sz w:val="28"/>
                    <w:szCs w:val="28"/>
                    <w:lang w:val="uk-UA"/>
                  </w:rPr>
                  <m:t>6</m:t>
                </m:r>
              </m:den>
            </m:f>
            <m:r>
              <w:rPr>
                <w:rFonts w:ascii="Cambria Math" w:hAnsi="Cambria Math" w:cs="Times New Roman"/>
                <w:sz w:val="28"/>
                <w:szCs w:val="28"/>
                <w:lang w:val="uk-UA"/>
              </w:rPr>
              <m:t>≤</m:t>
            </m:r>
            <m:f>
              <m:fPr>
                <m:ctrlPr>
                  <w:rPr>
                    <w:rFonts w:ascii="Cambria Math" w:hAnsi="Cambria Math" w:cs="Times New Roman"/>
                    <w:i/>
                    <w:sz w:val="28"/>
                    <w:szCs w:val="28"/>
                    <w:lang w:val="uk-UA"/>
                  </w:rPr>
                </m:ctrlPr>
              </m:fPr>
              <m:num>
                <m:r>
                  <w:rPr>
                    <w:rFonts w:ascii="Cambria Math" w:hAnsi="Cambria Math" w:cs="Times New Roman"/>
                    <w:sz w:val="28"/>
                    <w:szCs w:val="28"/>
                    <w:lang w:val="uk-UA"/>
                  </w:rPr>
                  <m:t>M</m:t>
                </m:r>
              </m:num>
              <m:den>
                <m:r>
                  <w:rPr>
                    <w:rFonts w:ascii="Cambria Math" w:hAnsi="Cambria Math" w:cs="Times New Roman"/>
                    <w:sz w:val="28"/>
                    <w:szCs w:val="28"/>
                    <w:lang w:val="uk-UA"/>
                  </w:rPr>
                  <m:t>PL</m:t>
                </m:r>
              </m:den>
            </m:f>
            <m:r>
              <w:rPr>
                <w:rFonts w:ascii="Cambria Math" w:hAnsi="Cambria Math" w:cs="Times New Roman"/>
                <w:sz w:val="28"/>
                <w:szCs w:val="28"/>
                <w:lang w:val="uk-UA"/>
              </w:rPr>
              <m:t>≤</m:t>
            </m:r>
            <m:f>
              <m:fPr>
                <m:ctrlPr>
                  <w:rPr>
                    <w:rFonts w:ascii="Cambria Math" w:hAnsi="Cambria Math" w:cs="Times New Roman"/>
                    <w:i/>
                    <w:sz w:val="28"/>
                    <w:szCs w:val="28"/>
                    <w:lang w:val="uk-UA"/>
                  </w:rPr>
                </m:ctrlPr>
              </m:fPr>
              <m:num>
                <m:r>
                  <w:rPr>
                    <w:rFonts w:ascii="Cambria Math" w:hAnsi="Cambria Math" w:cs="Times New Roman"/>
                    <w:sz w:val="28"/>
                    <w:szCs w:val="28"/>
                    <w:lang w:val="uk-UA"/>
                  </w:rPr>
                  <m:t>1</m:t>
                </m:r>
              </m:num>
              <m:den>
                <m:r>
                  <w:rPr>
                    <w:rFonts w:ascii="Cambria Math" w:hAnsi="Cambria Math" w:cs="Times New Roman"/>
                    <w:sz w:val="28"/>
                    <w:szCs w:val="28"/>
                    <w:lang w:val="uk-UA"/>
                  </w:rPr>
                  <m:t>2</m:t>
                </m:r>
              </m:den>
            </m:f>
          </m:e>
        </m:d>
      </m:oMath>
      <w:r w:rsidRPr="008B5F0A">
        <w:rPr>
          <w:rFonts w:ascii="Times New Roman" w:hAnsi="Times New Roman" w:cs="Times New Roman"/>
          <w:sz w:val="28"/>
          <w:szCs w:val="28"/>
          <w:lang w:val="uk-UA"/>
        </w:rPr>
        <w:t xml:space="preserve"> можливі дві розрахункових випадку: планки не сприймають навантаження та планки сприймають навантаження. Умова застосовності першого випадку:</w:t>
      </w:r>
    </w:p>
    <w:p w:rsidR="00E71C95" w:rsidRPr="008B5F0A" w:rsidRDefault="00231012" w:rsidP="00E71C95">
      <w:pPr>
        <w:jc w:val="center"/>
        <w:rPr>
          <w:rFonts w:ascii="Times New Roman" w:hAnsi="Times New Roman" w:cs="Times New Roman"/>
          <w:sz w:val="28"/>
          <w:szCs w:val="28"/>
          <w:lang w:val="uk-UA"/>
        </w:rPr>
      </w:pPr>
      <m:oMathPara>
        <m:oMath>
          <m:f>
            <m:fPr>
              <m:ctrlPr>
                <w:rPr>
                  <w:rFonts w:ascii="Cambria Math" w:hAnsi="Cambria Math" w:cs="Times New Roman"/>
                  <w:i/>
                  <w:sz w:val="28"/>
                  <w:szCs w:val="28"/>
                  <w:lang w:val="uk-UA"/>
                </w:rPr>
              </m:ctrlPr>
            </m:fPr>
            <m:num>
              <m:r>
                <w:rPr>
                  <w:rFonts w:ascii="Cambria Math" w:hAnsi="Cambria Math" w:cs="Times New Roman"/>
                  <w:sz w:val="28"/>
                  <w:szCs w:val="28"/>
                  <w:lang w:val="uk-UA"/>
                </w:rPr>
                <m:t>∆</m:t>
              </m:r>
            </m:num>
            <m:den>
              <m:r>
                <w:rPr>
                  <w:rFonts w:ascii="Cambria Math" w:hAnsi="Cambria Math" w:cs="Times New Roman"/>
                  <w:sz w:val="28"/>
                  <w:szCs w:val="28"/>
                  <w:lang w:val="uk-UA"/>
                </w:rPr>
                <m:t>k</m:t>
              </m:r>
              <m:sSub>
                <m:sSubPr>
                  <m:ctrlPr>
                    <w:rPr>
                      <w:rFonts w:ascii="Cambria Math" w:hAnsi="Cambria Math" w:cs="Times New Roman"/>
                      <w:i/>
                      <w:sz w:val="28"/>
                      <w:szCs w:val="28"/>
                      <w:lang w:val="uk-UA"/>
                    </w:rPr>
                  </m:ctrlPr>
                </m:sSubPr>
                <m:e>
                  <m:r>
                    <w:rPr>
                      <w:rFonts w:ascii="Cambria Math" w:hAnsi="Cambria Math" w:cs="Times New Roman"/>
                      <w:sz w:val="28"/>
                      <w:szCs w:val="28"/>
                      <w:lang w:val="uk-UA"/>
                    </w:rPr>
                    <m:t>σ</m:t>
                  </m:r>
                </m:e>
                <m:sub>
                  <m:r>
                    <w:rPr>
                      <w:rFonts w:ascii="Cambria Math" w:hAnsi="Cambria Math" w:cs="Times New Roman"/>
                      <w:sz w:val="28"/>
                      <w:szCs w:val="28"/>
                      <w:lang w:val="uk-UA"/>
                    </w:rPr>
                    <m:t>ср</m:t>
                  </m:r>
                </m:sub>
              </m:sSub>
            </m:den>
          </m:f>
          <m:r>
            <w:rPr>
              <w:rFonts w:ascii="Cambria Math" w:hAnsi="Cambria Math" w:cs="Times New Roman"/>
              <w:sz w:val="28"/>
              <w:szCs w:val="28"/>
              <w:lang w:val="uk-UA"/>
            </w:rPr>
            <m:t>&gt;</m:t>
          </m:r>
          <m:f>
            <m:fPr>
              <m:ctrlPr>
                <w:rPr>
                  <w:rFonts w:ascii="Cambria Math" w:hAnsi="Cambria Math" w:cs="Times New Roman"/>
                  <w:i/>
                  <w:sz w:val="28"/>
                  <w:szCs w:val="28"/>
                  <w:lang w:val="uk-UA"/>
                </w:rPr>
              </m:ctrlPr>
            </m:fPr>
            <m:num>
              <m:f>
                <m:fPr>
                  <m:ctrlPr>
                    <w:rPr>
                      <w:rFonts w:ascii="Cambria Math" w:hAnsi="Cambria Math" w:cs="Times New Roman"/>
                      <w:i/>
                      <w:sz w:val="28"/>
                      <w:szCs w:val="28"/>
                      <w:lang w:val="uk-UA"/>
                    </w:rPr>
                  </m:ctrlPr>
                </m:fPr>
                <m:num>
                  <m:r>
                    <w:rPr>
                      <w:rFonts w:ascii="Cambria Math" w:hAnsi="Cambria Math" w:cs="Times New Roman"/>
                      <w:sz w:val="28"/>
                      <w:szCs w:val="28"/>
                      <w:lang w:val="uk-UA"/>
                    </w:rPr>
                    <m:t>M</m:t>
                  </m:r>
                </m:num>
                <m:den>
                  <m:r>
                    <w:rPr>
                      <w:rFonts w:ascii="Cambria Math" w:hAnsi="Cambria Math" w:cs="Times New Roman"/>
                      <w:sz w:val="28"/>
                      <w:szCs w:val="28"/>
                      <w:lang w:val="uk-UA"/>
                    </w:rPr>
                    <m:t>PL</m:t>
                  </m:r>
                </m:den>
              </m:f>
              <m:r>
                <w:rPr>
                  <w:rFonts w:ascii="Cambria Math" w:hAnsi="Cambria Math" w:cs="Times New Roman"/>
                  <w:sz w:val="28"/>
                  <w:szCs w:val="28"/>
                  <w:lang w:val="uk-UA"/>
                </w:rPr>
                <m:t>-</m:t>
              </m:r>
              <m:f>
                <m:fPr>
                  <m:ctrlPr>
                    <w:rPr>
                      <w:rFonts w:ascii="Cambria Math" w:hAnsi="Cambria Math" w:cs="Times New Roman"/>
                      <w:i/>
                      <w:sz w:val="28"/>
                      <w:szCs w:val="28"/>
                      <w:lang w:val="uk-UA"/>
                    </w:rPr>
                  </m:ctrlPr>
                </m:fPr>
                <m:num>
                  <m:r>
                    <w:rPr>
                      <w:rFonts w:ascii="Cambria Math" w:hAnsi="Cambria Math" w:cs="Times New Roman"/>
                      <w:sz w:val="28"/>
                      <w:szCs w:val="28"/>
                      <w:lang w:val="uk-UA"/>
                    </w:rPr>
                    <m:t>1</m:t>
                  </m:r>
                </m:num>
                <m:den>
                  <m:r>
                    <w:rPr>
                      <w:rFonts w:ascii="Cambria Math" w:hAnsi="Cambria Math" w:cs="Times New Roman"/>
                      <w:sz w:val="28"/>
                      <w:szCs w:val="28"/>
                      <w:lang w:val="uk-UA"/>
                    </w:rPr>
                    <m:t>6</m:t>
                  </m:r>
                </m:den>
              </m:f>
            </m:num>
            <m:den>
              <m:r>
                <w:rPr>
                  <w:rFonts w:ascii="Cambria Math" w:hAnsi="Cambria Math" w:cs="Times New Roman"/>
                  <w:sz w:val="28"/>
                  <w:szCs w:val="28"/>
                  <w:lang w:val="uk-UA"/>
                </w:rPr>
                <m:t>1,5</m:t>
              </m:r>
              <m:d>
                <m:dPr>
                  <m:ctrlPr>
                    <w:rPr>
                      <w:rFonts w:ascii="Cambria Math" w:hAnsi="Cambria Math" w:cs="Times New Roman"/>
                      <w:i/>
                      <w:sz w:val="28"/>
                      <w:szCs w:val="28"/>
                      <w:lang w:val="uk-UA"/>
                    </w:rPr>
                  </m:ctrlPr>
                </m:dPr>
                <m:e>
                  <m:r>
                    <w:rPr>
                      <w:rFonts w:ascii="Cambria Math" w:hAnsi="Cambria Math" w:cs="Times New Roman"/>
                      <w:sz w:val="28"/>
                      <w:szCs w:val="28"/>
                      <w:lang w:val="uk-UA"/>
                    </w:rPr>
                    <m:t>0,5-</m:t>
                  </m:r>
                  <m:f>
                    <m:fPr>
                      <m:ctrlPr>
                        <w:rPr>
                          <w:rFonts w:ascii="Cambria Math" w:hAnsi="Cambria Math" w:cs="Times New Roman"/>
                          <w:i/>
                          <w:sz w:val="28"/>
                          <w:szCs w:val="28"/>
                          <w:lang w:val="uk-UA"/>
                        </w:rPr>
                      </m:ctrlPr>
                    </m:fPr>
                    <m:num>
                      <m:r>
                        <w:rPr>
                          <w:rFonts w:ascii="Cambria Math" w:hAnsi="Cambria Math" w:cs="Times New Roman"/>
                          <w:sz w:val="28"/>
                          <w:szCs w:val="28"/>
                          <w:lang w:val="uk-UA"/>
                        </w:rPr>
                        <m:t>M</m:t>
                      </m:r>
                    </m:num>
                    <m:den>
                      <m:r>
                        <w:rPr>
                          <w:rFonts w:ascii="Cambria Math" w:hAnsi="Cambria Math" w:cs="Times New Roman"/>
                          <w:sz w:val="28"/>
                          <w:szCs w:val="28"/>
                          <w:lang w:val="uk-UA"/>
                        </w:rPr>
                        <m:t>PL</m:t>
                      </m:r>
                    </m:den>
                  </m:f>
                </m:e>
              </m:d>
            </m:den>
          </m:f>
          <m:r>
            <w:rPr>
              <w:rFonts w:ascii="Cambria Math" w:eastAsiaTheme="minorEastAsia" w:hAnsi="Cambria Math" w:cs="Times New Roman"/>
              <w:sz w:val="28"/>
              <w:szCs w:val="28"/>
              <w:lang w:val="uk-UA"/>
            </w:rPr>
            <m:t>;</m:t>
          </m:r>
        </m:oMath>
      </m:oMathPara>
    </w:p>
    <w:p w:rsidR="00E71C95" w:rsidRPr="008B5F0A" w:rsidRDefault="00E71C95" w:rsidP="00E71C95">
      <w:pPr>
        <w:ind w:firstLine="708"/>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другого - навпаки.</w:t>
      </w:r>
    </w:p>
    <w:p w:rsidR="0014544F" w:rsidRPr="008B5F0A" w:rsidRDefault="0014544F" w:rsidP="0014544F">
      <w:pPr>
        <w:ind w:firstLine="708"/>
        <w:jc w:val="both"/>
        <w:rPr>
          <w:rFonts w:ascii="Times New Roman" w:hAnsi="Times New Roman" w:cs="Times New Roman"/>
          <w:sz w:val="28"/>
          <w:szCs w:val="28"/>
          <w:lang w:val="uk-UA"/>
        </w:rPr>
      </w:pPr>
    </w:p>
    <w:p w:rsidR="0014544F" w:rsidRPr="008B5F0A" w:rsidRDefault="0014544F" w:rsidP="00B47CA3">
      <w:pPr>
        <w:jc w:val="both"/>
        <w:rPr>
          <w:rFonts w:ascii="Times New Roman" w:hAnsi="Times New Roman" w:cs="Times New Roman"/>
          <w:sz w:val="28"/>
          <w:szCs w:val="28"/>
          <w:lang w:val="uk-UA"/>
        </w:rPr>
      </w:pPr>
      <w:r w:rsidRPr="008B5F0A">
        <w:rPr>
          <w:rFonts w:ascii="Times New Roman" w:hAnsi="Times New Roman" w:cs="Times New Roman"/>
          <w:noProof/>
          <w:sz w:val="28"/>
          <w:szCs w:val="28"/>
          <w:lang w:val="ru-RU"/>
        </w:rPr>
        <w:drawing>
          <wp:inline distT="0" distB="0" distL="0" distR="0" wp14:anchorId="350A008C" wp14:editId="5BC3DD50">
            <wp:extent cx="5661417" cy="5785164"/>
            <wp:effectExtent l="0" t="0" r="0" b="6350"/>
            <wp:docPr id="57" name="Рисунок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4"/>
                    <a:stretch>
                      <a:fillRect/>
                    </a:stretch>
                  </pic:blipFill>
                  <pic:spPr>
                    <a:xfrm>
                      <a:off x="0" y="0"/>
                      <a:ext cx="5663517" cy="5787310"/>
                    </a:xfrm>
                    <a:prstGeom prst="rect">
                      <a:avLst/>
                    </a:prstGeom>
                  </pic:spPr>
                </pic:pic>
              </a:graphicData>
            </a:graphic>
          </wp:inline>
        </w:drawing>
      </w:r>
    </w:p>
    <w:p w:rsidR="00B47CA3" w:rsidRPr="008B5F0A" w:rsidRDefault="00B47CA3" w:rsidP="0014544F">
      <w:pPr>
        <w:jc w:val="center"/>
        <w:rPr>
          <w:rFonts w:ascii="Times New Roman" w:hAnsi="Times New Roman" w:cs="Times New Roman"/>
          <w:i/>
          <w:sz w:val="28"/>
          <w:szCs w:val="28"/>
          <w:lang w:val="uk-UA"/>
        </w:rPr>
      </w:pPr>
    </w:p>
    <w:p w:rsidR="0014544F" w:rsidRPr="008B5F0A" w:rsidRDefault="0014544F" w:rsidP="0014544F">
      <w:pPr>
        <w:jc w:val="center"/>
        <w:rPr>
          <w:rFonts w:ascii="Times New Roman" w:hAnsi="Times New Roman" w:cs="Times New Roman"/>
          <w:i/>
          <w:sz w:val="28"/>
          <w:szCs w:val="28"/>
          <w:lang w:val="uk-UA"/>
        </w:rPr>
      </w:pPr>
      <w:r w:rsidRPr="008B5F0A">
        <w:rPr>
          <w:rFonts w:ascii="Times New Roman" w:hAnsi="Times New Roman" w:cs="Times New Roman"/>
          <w:i/>
          <w:sz w:val="28"/>
          <w:szCs w:val="28"/>
          <w:lang w:val="uk-UA"/>
        </w:rPr>
        <w:t>Рис</w:t>
      </w:r>
      <w:r w:rsidR="00B47CA3" w:rsidRPr="008B5F0A">
        <w:rPr>
          <w:rFonts w:ascii="Times New Roman" w:hAnsi="Times New Roman" w:cs="Times New Roman"/>
          <w:i/>
          <w:sz w:val="28"/>
          <w:szCs w:val="28"/>
          <w:lang w:val="uk-UA"/>
        </w:rPr>
        <w:t>унок</w:t>
      </w:r>
      <w:r w:rsidRPr="008B5F0A">
        <w:rPr>
          <w:rFonts w:ascii="Times New Roman" w:hAnsi="Times New Roman" w:cs="Times New Roman"/>
          <w:i/>
          <w:sz w:val="28"/>
          <w:szCs w:val="28"/>
          <w:lang w:val="uk-UA"/>
        </w:rPr>
        <w:t xml:space="preserve"> </w:t>
      </w:r>
      <w:r w:rsidR="009B4F4D" w:rsidRPr="008B5F0A">
        <w:rPr>
          <w:rFonts w:ascii="Times New Roman" w:hAnsi="Times New Roman" w:cs="Times New Roman"/>
          <w:i/>
          <w:sz w:val="28"/>
          <w:szCs w:val="28"/>
          <w:lang w:val="uk-UA"/>
        </w:rPr>
        <w:t>3.</w:t>
      </w:r>
      <w:r w:rsidRPr="008B5F0A">
        <w:rPr>
          <w:rFonts w:ascii="Times New Roman" w:hAnsi="Times New Roman" w:cs="Times New Roman"/>
          <w:i/>
          <w:sz w:val="28"/>
          <w:szCs w:val="28"/>
          <w:lang w:val="uk-UA"/>
        </w:rPr>
        <w:t>5</w:t>
      </w:r>
      <w:r w:rsidR="00B47CA3" w:rsidRPr="008B5F0A">
        <w:rPr>
          <w:rFonts w:ascii="Times New Roman" w:hAnsi="Times New Roman" w:cs="Times New Roman"/>
          <w:i/>
          <w:sz w:val="28"/>
          <w:szCs w:val="28"/>
          <w:lang w:val="uk-UA"/>
        </w:rPr>
        <w:t xml:space="preserve"> </w:t>
      </w:r>
      <w:r w:rsidRPr="008B5F0A">
        <w:rPr>
          <w:rFonts w:ascii="Times New Roman" w:hAnsi="Times New Roman" w:cs="Times New Roman"/>
          <w:i/>
          <w:sz w:val="28"/>
          <w:szCs w:val="28"/>
          <w:lang w:val="uk-UA"/>
        </w:rPr>
        <w:t xml:space="preserve">– Графіки для визначення коефіцієнтів </w:t>
      </w:r>
      <m:oMath>
        <m:sSub>
          <m:sSubPr>
            <m:ctrlPr>
              <w:rPr>
                <w:rFonts w:ascii="Cambria Math" w:hAnsi="Cambria Math" w:cs="Times New Roman"/>
                <w:i/>
                <w:sz w:val="28"/>
                <w:szCs w:val="28"/>
                <w:lang w:val="uk-UA"/>
              </w:rPr>
            </m:ctrlPr>
          </m:sSubPr>
          <m:e>
            <m:r>
              <w:rPr>
                <w:rFonts w:ascii="Cambria Math" w:hAnsi="Cambria Math" w:cs="Times New Roman"/>
                <w:sz w:val="28"/>
                <w:szCs w:val="28"/>
                <w:lang w:val="uk-UA"/>
              </w:rPr>
              <m:t>K</m:t>
            </m:r>
          </m:e>
          <m:sub>
            <m:r>
              <w:rPr>
                <w:rFonts w:ascii="Cambria Math" w:hAnsi="Cambria Math" w:cs="Times New Roman"/>
                <w:sz w:val="28"/>
                <w:szCs w:val="28"/>
                <w:lang w:val="uk-UA"/>
              </w:rPr>
              <m:t>∆</m:t>
            </m:r>
          </m:sub>
        </m:sSub>
      </m:oMath>
      <w:r w:rsidRPr="008B5F0A">
        <w:rPr>
          <w:rFonts w:ascii="Times New Roman" w:eastAsiaTheme="minorEastAsia" w:hAnsi="Times New Roman" w:cs="Times New Roman"/>
          <w:i/>
          <w:sz w:val="28"/>
          <w:szCs w:val="28"/>
          <w:lang w:val="uk-UA"/>
        </w:rPr>
        <w:t xml:space="preserve">, </w:t>
      </w:r>
      <m:oMath>
        <m:sSub>
          <m:sSubPr>
            <m:ctrlPr>
              <w:rPr>
                <w:rFonts w:ascii="Cambria Math" w:hAnsi="Cambria Math" w:cs="Times New Roman"/>
                <w:i/>
                <w:sz w:val="28"/>
                <w:szCs w:val="28"/>
                <w:lang w:val="uk-UA"/>
              </w:rPr>
            </m:ctrlPr>
          </m:sSubPr>
          <m:e>
            <m:r>
              <w:rPr>
                <w:rFonts w:ascii="Cambria Math" w:hAnsi="Cambria Math" w:cs="Times New Roman"/>
                <w:sz w:val="28"/>
                <w:szCs w:val="28"/>
                <w:lang w:val="uk-UA"/>
              </w:rPr>
              <m:t>K'</m:t>
            </m:r>
          </m:e>
          <m:sub>
            <m:r>
              <w:rPr>
                <w:rFonts w:ascii="Cambria Math" w:hAnsi="Cambria Math" w:cs="Times New Roman"/>
                <w:sz w:val="28"/>
                <w:szCs w:val="28"/>
                <w:lang w:val="uk-UA"/>
              </w:rPr>
              <m:t>∆</m:t>
            </m:r>
          </m:sub>
        </m:sSub>
      </m:oMath>
      <w:r w:rsidRPr="008B5F0A">
        <w:rPr>
          <w:rFonts w:ascii="Times New Roman" w:eastAsiaTheme="minorEastAsia" w:hAnsi="Times New Roman" w:cs="Times New Roman"/>
          <w:i/>
          <w:sz w:val="28"/>
          <w:szCs w:val="28"/>
          <w:lang w:val="uk-UA"/>
        </w:rPr>
        <w:t xml:space="preserve">, </w:t>
      </w:r>
      <m:oMath>
        <m:sSub>
          <m:sSubPr>
            <m:ctrlPr>
              <w:rPr>
                <w:rFonts w:ascii="Cambria Math" w:hAnsi="Cambria Math" w:cs="Times New Roman"/>
                <w:i/>
                <w:sz w:val="28"/>
                <w:szCs w:val="28"/>
                <w:lang w:val="uk-UA"/>
              </w:rPr>
            </m:ctrlPr>
          </m:sSubPr>
          <m:e>
            <m:r>
              <w:rPr>
                <w:rFonts w:ascii="Cambria Math" w:hAnsi="Cambria Math" w:cs="Times New Roman"/>
                <w:sz w:val="28"/>
                <w:szCs w:val="28"/>
                <w:lang w:val="uk-UA"/>
              </w:rPr>
              <m:t>K</m:t>
            </m:r>
          </m:e>
          <m:sub>
            <m:r>
              <w:rPr>
                <w:rFonts w:ascii="Cambria Math" w:hAnsi="Cambria Math" w:cs="Times New Roman"/>
                <w:sz w:val="28"/>
                <w:szCs w:val="28"/>
                <w:lang w:val="uk-UA"/>
              </w:rPr>
              <m:t>m</m:t>
            </m:r>
          </m:sub>
        </m:sSub>
      </m:oMath>
      <w:r w:rsidRPr="008B5F0A">
        <w:rPr>
          <w:rFonts w:ascii="Times New Roman" w:eastAsiaTheme="minorEastAsia" w:hAnsi="Times New Roman" w:cs="Times New Roman"/>
          <w:i/>
          <w:sz w:val="28"/>
          <w:szCs w:val="28"/>
          <w:lang w:val="uk-UA"/>
        </w:rPr>
        <w:t xml:space="preserve">, </w:t>
      </w:r>
      <m:oMath>
        <m:r>
          <w:rPr>
            <w:rFonts w:ascii="Cambria Math" w:hAnsi="Cambria Math" w:cs="Times New Roman"/>
            <w:sz w:val="28"/>
            <w:szCs w:val="28"/>
            <w:lang w:val="uk-UA"/>
          </w:rPr>
          <m:t>K'</m:t>
        </m:r>
      </m:oMath>
    </w:p>
    <w:p w:rsidR="0014544F" w:rsidRPr="008B5F0A" w:rsidRDefault="0014544F" w:rsidP="0014544F">
      <w:pPr>
        <w:ind w:firstLine="708"/>
        <w:jc w:val="both"/>
        <w:rPr>
          <w:rFonts w:ascii="Times New Roman" w:hAnsi="Times New Roman" w:cs="Times New Roman"/>
          <w:sz w:val="28"/>
          <w:szCs w:val="28"/>
          <w:lang w:val="uk-UA"/>
        </w:rPr>
      </w:pPr>
    </w:p>
    <w:p w:rsidR="0014544F" w:rsidRPr="008B5F0A" w:rsidRDefault="0014544F" w:rsidP="0014544F">
      <w:pPr>
        <w:ind w:firstLine="708"/>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 xml:space="preserve">На </w:t>
      </w:r>
      <w:proofErr w:type="spellStart"/>
      <w:r w:rsidRPr="008B5F0A">
        <w:rPr>
          <w:rFonts w:ascii="Times New Roman" w:hAnsi="Times New Roman" w:cs="Times New Roman"/>
          <w:sz w:val="28"/>
          <w:szCs w:val="28"/>
          <w:lang w:val="uk-UA"/>
        </w:rPr>
        <w:t>рис</w:t>
      </w:r>
      <w:proofErr w:type="spellEnd"/>
      <w:r w:rsidRPr="008B5F0A">
        <w:rPr>
          <w:rFonts w:ascii="Times New Roman" w:hAnsi="Times New Roman" w:cs="Times New Roman"/>
          <w:sz w:val="28"/>
          <w:szCs w:val="28"/>
          <w:lang w:val="uk-UA"/>
        </w:rPr>
        <w:t>. </w:t>
      </w:r>
      <w:r w:rsidR="009B4F4D" w:rsidRPr="008B5F0A">
        <w:rPr>
          <w:rFonts w:ascii="Times New Roman" w:hAnsi="Times New Roman" w:cs="Times New Roman"/>
          <w:sz w:val="28"/>
          <w:szCs w:val="28"/>
          <w:lang w:val="uk-UA"/>
        </w:rPr>
        <w:t>3.</w:t>
      </w:r>
      <w:r w:rsidRPr="008B5F0A">
        <w:rPr>
          <w:rFonts w:ascii="Times New Roman" w:hAnsi="Times New Roman" w:cs="Times New Roman"/>
          <w:sz w:val="28"/>
          <w:szCs w:val="28"/>
          <w:lang w:val="uk-UA"/>
        </w:rPr>
        <w:t>5, а першому розрахунковому випадку відповідає штрихова лінія, другому – суцільні.</w:t>
      </w:r>
    </w:p>
    <w:p w:rsidR="0014544F" w:rsidRPr="008B5F0A" w:rsidRDefault="0014544F" w:rsidP="0014544F">
      <w:pPr>
        <w:ind w:firstLine="708"/>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 xml:space="preserve">На </w:t>
      </w:r>
      <w:proofErr w:type="spellStart"/>
      <w:r w:rsidRPr="008B5F0A">
        <w:rPr>
          <w:rFonts w:ascii="Times New Roman" w:hAnsi="Times New Roman" w:cs="Times New Roman"/>
          <w:sz w:val="28"/>
          <w:szCs w:val="28"/>
          <w:lang w:val="uk-UA"/>
        </w:rPr>
        <w:t>рис</w:t>
      </w:r>
      <w:proofErr w:type="spellEnd"/>
      <w:r w:rsidRPr="008B5F0A">
        <w:rPr>
          <w:rFonts w:ascii="Times New Roman" w:hAnsi="Times New Roman" w:cs="Times New Roman"/>
          <w:sz w:val="28"/>
          <w:szCs w:val="28"/>
          <w:lang w:val="uk-UA"/>
        </w:rPr>
        <w:t>. </w:t>
      </w:r>
      <w:r w:rsidR="009B4F4D" w:rsidRPr="008B5F0A">
        <w:rPr>
          <w:rFonts w:ascii="Times New Roman" w:hAnsi="Times New Roman" w:cs="Times New Roman"/>
          <w:sz w:val="28"/>
          <w:szCs w:val="28"/>
          <w:lang w:val="uk-UA"/>
        </w:rPr>
        <w:t>3.</w:t>
      </w:r>
      <w:r w:rsidRPr="008B5F0A">
        <w:rPr>
          <w:rFonts w:ascii="Times New Roman" w:hAnsi="Times New Roman" w:cs="Times New Roman"/>
          <w:sz w:val="28"/>
          <w:szCs w:val="28"/>
          <w:lang w:val="uk-UA"/>
        </w:rPr>
        <w:t xml:space="preserve">6 наведено значення коефіцієнта підвищення тягової сили в напрямних при великому </w:t>
      </w:r>
      <w:proofErr w:type="spellStart"/>
      <w:r w:rsidRPr="008B5F0A">
        <w:rPr>
          <w:rFonts w:ascii="Times New Roman" w:hAnsi="Times New Roman" w:cs="Times New Roman"/>
          <w:sz w:val="28"/>
          <w:szCs w:val="28"/>
          <w:lang w:val="uk-UA"/>
        </w:rPr>
        <w:t>перекидальному</w:t>
      </w:r>
      <w:proofErr w:type="spellEnd"/>
      <w:r w:rsidRPr="008B5F0A">
        <w:rPr>
          <w:rFonts w:ascii="Times New Roman" w:hAnsi="Times New Roman" w:cs="Times New Roman"/>
          <w:sz w:val="28"/>
          <w:szCs w:val="28"/>
          <w:lang w:val="uk-UA"/>
        </w:rPr>
        <w:t xml:space="preserve"> моменті, коли в роботі беруть участь планки. Значення </w:t>
      </w:r>
      <m:oMath>
        <m:sSub>
          <m:sSubPr>
            <m:ctrlPr>
              <w:rPr>
                <w:rFonts w:ascii="Cambria Math" w:hAnsi="Cambria Math" w:cs="Times New Roman"/>
                <w:i/>
                <w:sz w:val="28"/>
                <w:szCs w:val="28"/>
                <w:lang w:val="uk-UA"/>
              </w:rPr>
            </m:ctrlPr>
          </m:sSubPr>
          <m:e>
            <m:r>
              <w:rPr>
                <w:rFonts w:ascii="Cambria Math" w:hAnsi="Cambria Math" w:cs="Times New Roman"/>
                <w:sz w:val="28"/>
                <w:szCs w:val="28"/>
                <w:lang w:val="uk-UA"/>
              </w:rPr>
              <m:t>K</m:t>
            </m:r>
          </m:e>
          <m:sub>
            <m:r>
              <w:rPr>
                <w:rFonts w:ascii="Cambria Math" w:hAnsi="Cambria Math" w:cs="Times New Roman"/>
                <w:sz w:val="28"/>
                <w:szCs w:val="28"/>
                <w:lang w:val="uk-UA"/>
              </w:rPr>
              <m:t>f</m:t>
            </m:r>
          </m:sub>
        </m:sSub>
      </m:oMath>
      <w:r w:rsidRPr="008B5F0A">
        <w:rPr>
          <w:rFonts w:ascii="Times New Roman" w:hAnsi="Times New Roman" w:cs="Times New Roman"/>
          <w:sz w:val="28"/>
          <w:szCs w:val="28"/>
          <w:lang w:val="uk-UA"/>
        </w:rPr>
        <w:t xml:space="preserve"> враховують, що сумарна сила тертя в напрямній складається з сили тертя на основній грані, яка працює на частині довжини, та на планці.</w:t>
      </w:r>
    </w:p>
    <w:p w:rsidR="0014544F" w:rsidRPr="008B5F0A" w:rsidRDefault="0014544F" w:rsidP="0014544F">
      <w:pPr>
        <w:jc w:val="center"/>
        <w:rPr>
          <w:rFonts w:ascii="Times New Roman" w:hAnsi="Times New Roman" w:cs="Times New Roman"/>
          <w:sz w:val="28"/>
          <w:szCs w:val="28"/>
          <w:lang w:val="uk-UA"/>
        </w:rPr>
      </w:pPr>
      <w:r w:rsidRPr="008B5F0A">
        <w:rPr>
          <w:rFonts w:ascii="Times New Roman" w:hAnsi="Times New Roman" w:cs="Times New Roman"/>
          <w:noProof/>
          <w:sz w:val="28"/>
          <w:szCs w:val="28"/>
          <w:lang w:val="ru-RU"/>
        </w:rPr>
        <w:lastRenderedPageBreak/>
        <w:drawing>
          <wp:inline distT="0" distB="0" distL="0" distR="0" wp14:anchorId="040E39D5" wp14:editId="30CD45D8">
            <wp:extent cx="3867150" cy="3762375"/>
            <wp:effectExtent l="0" t="0" r="0" b="9525"/>
            <wp:docPr id="58" name="Рисунок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5"/>
                    <a:stretch>
                      <a:fillRect/>
                    </a:stretch>
                  </pic:blipFill>
                  <pic:spPr>
                    <a:xfrm>
                      <a:off x="0" y="0"/>
                      <a:ext cx="3867150" cy="3762375"/>
                    </a:xfrm>
                    <a:prstGeom prst="rect">
                      <a:avLst/>
                    </a:prstGeom>
                  </pic:spPr>
                </pic:pic>
              </a:graphicData>
            </a:graphic>
          </wp:inline>
        </w:drawing>
      </w:r>
    </w:p>
    <w:p w:rsidR="00B47CA3" w:rsidRPr="008B5F0A" w:rsidRDefault="00B47CA3" w:rsidP="0014544F">
      <w:pPr>
        <w:jc w:val="center"/>
        <w:rPr>
          <w:rFonts w:ascii="Times New Roman" w:hAnsi="Times New Roman" w:cs="Times New Roman"/>
          <w:i/>
          <w:sz w:val="28"/>
          <w:szCs w:val="28"/>
          <w:lang w:val="uk-UA"/>
        </w:rPr>
      </w:pPr>
    </w:p>
    <w:p w:rsidR="0014544F" w:rsidRPr="008B5F0A" w:rsidRDefault="0014544F" w:rsidP="0014544F">
      <w:pPr>
        <w:jc w:val="center"/>
        <w:rPr>
          <w:rFonts w:ascii="Times New Roman" w:eastAsiaTheme="minorEastAsia" w:hAnsi="Times New Roman" w:cs="Times New Roman"/>
          <w:i/>
          <w:sz w:val="28"/>
          <w:szCs w:val="28"/>
          <w:lang w:val="uk-UA"/>
        </w:rPr>
      </w:pPr>
      <w:r w:rsidRPr="008B5F0A">
        <w:rPr>
          <w:rFonts w:ascii="Times New Roman" w:hAnsi="Times New Roman" w:cs="Times New Roman"/>
          <w:i/>
          <w:sz w:val="28"/>
          <w:szCs w:val="28"/>
          <w:lang w:val="uk-UA"/>
        </w:rPr>
        <w:t>Рис</w:t>
      </w:r>
      <w:r w:rsidR="00B47CA3" w:rsidRPr="008B5F0A">
        <w:rPr>
          <w:rFonts w:ascii="Times New Roman" w:hAnsi="Times New Roman" w:cs="Times New Roman"/>
          <w:i/>
          <w:sz w:val="28"/>
          <w:szCs w:val="28"/>
          <w:lang w:val="uk-UA"/>
        </w:rPr>
        <w:t>унок</w:t>
      </w:r>
      <w:r w:rsidRPr="008B5F0A">
        <w:rPr>
          <w:rFonts w:ascii="Times New Roman" w:hAnsi="Times New Roman" w:cs="Times New Roman"/>
          <w:i/>
          <w:sz w:val="28"/>
          <w:szCs w:val="28"/>
          <w:lang w:val="uk-UA"/>
        </w:rPr>
        <w:t xml:space="preserve"> </w:t>
      </w:r>
      <w:r w:rsidR="009B4F4D" w:rsidRPr="008B5F0A">
        <w:rPr>
          <w:rFonts w:ascii="Times New Roman" w:hAnsi="Times New Roman" w:cs="Times New Roman"/>
          <w:i/>
          <w:sz w:val="28"/>
          <w:szCs w:val="28"/>
          <w:lang w:val="uk-UA"/>
        </w:rPr>
        <w:t>3.</w:t>
      </w:r>
      <w:r w:rsidRPr="008B5F0A">
        <w:rPr>
          <w:rFonts w:ascii="Times New Roman" w:hAnsi="Times New Roman" w:cs="Times New Roman"/>
          <w:i/>
          <w:sz w:val="28"/>
          <w:szCs w:val="28"/>
          <w:lang w:val="uk-UA"/>
        </w:rPr>
        <w:t>6</w:t>
      </w:r>
      <w:r w:rsidR="00B47CA3" w:rsidRPr="008B5F0A">
        <w:rPr>
          <w:rFonts w:ascii="Times New Roman" w:hAnsi="Times New Roman" w:cs="Times New Roman"/>
          <w:i/>
          <w:sz w:val="28"/>
          <w:szCs w:val="28"/>
          <w:lang w:val="uk-UA"/>
        </w:rPr>
        <w:t xml:space="preserve"> </w:t>
      </w:r>
      <w:r w:rsidRPr="008B5F0A">
        <w:rPr>
          <w:rFonts w:ascii="Times New Roman" w:hAnsi="Times New Roman" w:cs="Times New Roman"/>
          <w:i/>
          <w:sz w:val="28"/>
          <w:szCs w:val="28"/>
          <w:lang w:val="uk-UA"/>
        </w:rPr>
        <w:t xml:space="preserve">– графік для визначення коефіцієнта </w:t>
      </w:r>
      <m:oMath>
        <m:sSub>
          <m:sSubPr>
            <m:ctrlPr>
              <w:rPr>
                <w:rFonts w:ascii="Cambria Math" w:hAnsi="Cambria Math" w:cs="Times New Roman"/>
                <w:i/>
                <w:sz w:val="28"/>
                <w:szCs w:val="28"/>
                <w:lang w:val="uk-UA"/>
              </w:rPr>
            </m:ctrlPr>
          </m:sSubPr>
          <m:e>
            <m:r>
              <w:rPr>
                <w:rFonts w:ascii="Cambria Math" w:hAnsi="Cambria Math" w:cs="Times New Roman"/>
                <w:sz w:val="28"/>
                <w:szCs w:val="28"/>
                <w:lang w:val="uk-UA"/>
              </w:rPr>
              <m:t>K</m:t>
            </m:r>
          </m:e>
          <m:sub>
            <m:r>
              <w:rPr>
                <w:rFonts w:ascii="Cambria Math" w:hAnsi="Cambria Math" w:cs="Times New Roman"/>
                <w:sz w:val="28"/>
                <w:szCs w:val="28"/>
                <w:lang w:val="uk-UA"/>
              </w:rPr>
              <m:t>f</m:t>
            </m:r>
          </m:sub>
        </m:sSub>
      </m:oMath>
    </w:p>
    <w:p w:rsidR="0014544F" w:rsidRPr="008B5F0A" w:rsidRDefault="0014544F" w:rsidP="0014544F">
      <w:pPr>
        <w:jc w:val="center"/>
        <w:rPr>
          <w:rFonts w:ascii="Times New Roman" w:hAnsi="Times New Roman" w:cs="Times New Roman"/>
          <w:sz w:val="28"/>
          <w:szCs w:val="28"/>
          <w:lang w:val="uk-UA"/>
        </w:rPr>
      </w:pPr>
    </w:p>
    <w:p w:rsidR="0014544F" w:rsidRPr="008B5F0A" w:rsidRDefault="0014544F" w:rsidP="0014544F">
      <w:pPr>
        <w:ind w:firstLine="708"/>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 xml:space="preserve">При обчисленні тягової сили при великих </w:t>
      </w:r>
      <w:proofErr w:type="spellStart"/>
      <w:r w:rsidRPr="008B5F0A">
        <w:rPr>
          <w:rFonts w:ascii="Times New Roman" w:hAnsi="Times New Roman" w:cs="Times New Roman"/>
          <w:sz w:val="28"/>
          <w:szCs w:val="28"/>
          <w:lang w:val="uk-UA"/>
        </w:rPr>
        <w:t>перекидальних</w:t>
      </w:r>
      <w:proofErr w:type="spellEnd"/>
      <w:r w:rsidRPr="008B5F0A">
        <w:rPr>
          <w:rFonts w:ascii="Times New Roman" w:hAnsi="Times New Roman" w:cs="Times New Roman"/>
          <w:sz w:val="28"/>
          <w:szCs w:val="28"/>
          <w:lang w:val="uk-UA"/>
        </w:rPr>
        <w:t xml:space="preserve"> моментах замість коефіцієнта тертя </w:t>
      </w:r>
      <m:oMath>
        <m:r>
          <w:rPr>
            <w:rFonts w:ascii="Cambria Math" w:hAnsi="Cambria Math" w:cs="Times New Roman"/>
            <w:sz w:val="28"/>
            <w:szCs w:val="28"/>
            <w:lang w:val="uk-UA"/>
          </w:rPr>
          <m:t>f</m:t>
        </m:r>
      </m:oMath>
      <w:r w:rsidRPr="008B5F0A">
        <w:rPr>
          <w:rFonts w:ascii="Times New Roman" w:hAnsi="Times New Roman" w:cs="Times New Roman"/>
          <w:sz w:val="28"/>
          <w:szCs w:val="28"/>
          <w:lang w:val="uk-UA"/>
        </w:rPr>
        <w:t xml:space="preserve"> підставляється </w:t>
      </w:r>
      <m:oMath>
        <m:sSub>
          <m:sSubPr>
            <m:ctrlPr>
              <w:rPr>
                <w:rFonts w:ascii="Cambria Math" w:hAnsi="Cambria Math" w:cs="Times New Roman"/>
                <w:i/>
                <w:sz w:val="28"/>
                <w:szCs w:val="28"/>
                <w:lang w:val="uk-UA"/>
              </w:rPr>
            </m:ctrlPr>
          </m:sSubPr>
          <m:e>
            <m:r>
              <w:rPr>
                <w:rFonts w:ascii="Cambria Math" w:hAnsi="Cambria Math" w:cs="Times New Roman"/>
                <w:sz w:val="28"/>
                <w:szCs w:val="28"/>
                <w:lang w:val="uk-UA"/>
              </w:rPr>
              <m:t>K</m:t>
            </m:r>
          </m:e>
          <m:sub>
            <m:r>
              <w:rPr>
                <w:rFonts w:ascii="Cambria Math" w:hAnsi="Cambria Math" w:cs="Times New Roman"/>
                <w:sz w:val="28"/>
                <w:szCs w:val="28"/>
                <w:lang w:val="uk-UA"/>
              </w:rPr>
              <m:t>f</m:t>
            </m:r>
          </m:sub>
        </m:sSub>
        <m:r>
          <w:rPr>
            <w:rFonts w:ascii="Cambria Math" w:hAnsi="Cambria Math" w:cs="Times New Roman"/>
            <w:sz w:val="28"/>
            <w:szCs w:val="28"/>
            <w:lang w:val="uk-UA"/>
          </w:rPr>
          <m:t>f</m:t>
        </m:r>
      </m:oMath>
      <w:r w:rsidRPr="008B5F0A">
        <w:rPr>
          <w:rFonts w:ascii="Times New Roman" w:hAnsi="Times New Roman" w:cs="Times New Roman"/>
          <w:sz w:val="28"/>
          <w:szCs w:val="28"/>
          <w:lang w:val="uk-UA"/>
        </w:rPr>
        <w:t xml:space="preserve">. Значень </w:t>
      </w:r>
      <m:oMath>
        <m:sSub>
          <m:sSubPr>
            <m:ctrlPr>
              <w:rPr>
                <w:rFonts w:ascii="Cambria Math" w:hAnsi="Cambria Math" w:cs="Times New Roman"/>
                <w:i/>
                <w:sz w:val="28"/>
                <w:szCs w:val="28"/>
                <w:lang w:val="uk-UA"/>
              </w:rPr>
            </m:ctrlPr>
          </m:sSubPr>
          <m:e>
            <m:r>
              <w:rPr>
                <w:rFonts w:ascii="Cambria Math" w:hAnsi="Cambria Math" w:cs="Times New Roman"/>
                <w:sz w:val="28"/>
                <w:szCs w:val="28"/>
                <w:lang w:val="uk-UA"/>
              </w:rPr>
              <m:t>K</m:t>
            </m:r>
          </m:e>
          <m:sub>
            <m:r>
              <w:rPr>
                <w:rFonts w:ascii="Cambria Math" w:hAnsi="Cambria Math" w:cs="Times New Roman"/>
                <w:sz w:val="28"/>
                <w:szCs w:val="28"/>
                <w:lang w:val="uk-UA"/>
              </w:rPr>
              <m:t>f</m:t>
            </m:r>
          </m:sub>
        </m:sSub>
      </m:oMath>
      <w:r w:rsidRPr="008B5F0A">
        <w:rPr>
          <w:rFonts w:ascii="Times New Roman" w:hAnsi="Times New Roman" w:cs="Times New Roman"/>
          <w:sz w:val="28"/>
          <w:szCs w:val="28"/>
          <w:lang w:val="uk-UA"/>
        </w:rPr>
        <w:t xml:space="preserve"> на рис. </w:t>
      </w:r>
      <w:r w:rsidR="009B4F4D" w:rsidRPr="008B5F0A">
        <w:rPr>
          <w:rFonts w:ascii="Times New Roman" w:hAnsi="Times New Roman" w:cs="Times New Roman"/>
          <w:sz w:val="28"/>
          <w:szCs w:val="28"/>
          <w:lang w:val="uk-UA"/>
        </w:rPr>
        <w:t>3.</w:t>
      </w:r>
      <w:r w:rsidRPr="008B5F0A">
        <w:rPr>
          <w:rFonts w:ascii="Times New Roman" w:hAnsi="Times New Roman" w:cs="Times New Roman"/>
          <w:sz w:val="28"/>
          <w:szCs w:val="28"/>
          <w:lang w:val="uk-UA"/>
        </w:rPr>
        <w:t xml:space="preserve">6 відповідають </w:t>
      </w:r>
      <m:oMath>
        <m:r>
          <w:rPr>
            <w:rFonts w:ascii="Cambria Math" w:hAnsi="Cambria Math" w:cs="Times New Roman"/>
            <w:sz w:val="28"/>
            <w:szCs w:val="28"/>
            <w:lang w:val="uk-UA"/>
          </w:rPr>
          <m:t>m=0,3</m:t>
        </m:r>
      </m:oMath>
      <w:r w:rsidRPr="008B5F0A">
        <w:rPr>
          <w:rFonts w:ascii="Times New Roman" w:hAnsi="Times New Roman" w:cs="Times New Roman"/>
          <w:sz w:val="28"/>
          <w:szCs w:val="28"/>
          <w:lang w:val="uk-UA"/>
        </w:rPr>
        <w:t xml:space="preserve">. При </w:t>
      </w:r>
      <m:oMath>
        <m:r>
          <w:rPr>
            <w:rFonts w:ascii="Cambria Math" w:hAnsi="Cambria Math" w:cs="Times New Roman"/>
            <w:sz w:val="28"/>
            <w:szCs w:val="28"/>
            <w:lang w:val="uk-UA"/>
          </w:rPr>
          <m:t>m=0,05</m:t>
        </m:r>
      </m:oMath>
      <w:r w:rsidRPr="008B5F0A">
        <w:rPr>
          <w:rFonts w:ascii="Times New Roman" w:hAnsi="Times New Roman" w:cs="Times New Roman"/>
          <w:sz w:val="28"/>
          <w:szCs w:val="28"/>
          <w:lang w:val="uk-UA"/>
        </w:rPr>
        <w:t xml:space="preserve"> величин </w:t>
      </w:r>
      <m:oMath>
        <m:sSub>
          <m:sSubPr>
            <m:ctrlPr>
              <w:rPr>
                <w:rFonts w:ascii="Cambria Math" w:hAnsi="Cambria Math" w:cs="Times New Roman"/>
                <w:i/>
                <w:sz w:val="28"/>
                <w:szCs w:val="28"/>
                <w:lang w:val="uk-UA"/>
              </w:rPr>
            </m:ctrlPr>
          </m:sSubPr>
          <m:e>
            <m:r>
              <w:rPr>
                <w:rFonts w:ascii="Cambria Math" w:hAnsi="Cambria Math" w:cs="Times New Roman"/>
                <w:sz w:val="28"/>
                <w:szCs w:val="28"/>
                <w:lang w:val="uk-UA"/>
              </w:rPr>
              <m:t>K</m:t>
            </m:r>
          </m:e>
          <m:sub>
            <m:r>
              <w:rPr>
                <w:rFonts w:ascii="Cambria Math" w:hAnsi="Cambria Math" w:cs="Times New Roman"/>
                <w:sz w:val="28"/>
                <w:szCs w:val="28"/>
                <w:lang w:val="uk-UA"/>
              </w:rPr>
              <m:t>f</m:t>
            </m:r>
          </m:sub>
        </m:sSub>
      </m:oMath>
      <w:r w:rsidRPr="008B5F0A">
        <w:rPr>
          <w:rFonts w:ascii="Times New Roman" w:hAnsi="Times New Roman" w:cs="Times New Roman"/>
          <w:sz w:val="28"/>
          <w:szCs w:val="28"/>
          <w:lang w:val="uk-UA"/>
        </w:rPr>
        <w:t xml:space="preserve"> приблизно на 5% вище, при </w:t>
      </w:r>
      <m:oMath>
        <m:r>
          <w:rPr>
            <w:rFonts w:ascii="Cambria Math" w:hAnsi="Cambria Math" w:cs="Times New Roman"/>
            <w:sz w:val="28"/>
            <w:szCs w:val="28"/>
            <w:lang w:val="uk-UA"/>
          </w:rPr>
          <m:t>m=1</m:t>
        </m:r>
      </m:oMath>
      <w:r w:rsidRPr="008B5F0A">
        <w:rPr>
          <w:rFonts w:ascii="Times New Roman" w:hAnsi="Times New Roman" w:cs="Times New Roman"/>
          <w:sz w:val="28"/>
          <w:szCs w:val="28"/>
          <w:lang w:val="uk-UA"/>
        </w:rPr>
        <w:t xml:space="preserve"> на 3%, при </w:t>
      </w:r>
      <m:oMath>
        <m:r>
          <w:rPr>
            <w:rFonts w:ascii="Cambria Math" w:hAnsi="Cambria Math" w:cs="Times New Roman"/>
            <w:sz w:val="28"/>
            <w:szCs w:val="28"/>
            <w:lang w:val="uk-UA"/>
          </w:rPr>
          <m:t>m=10</m:t>
        </m:r>
      </m:oMath>
      <w:r w:rsidRPr="008B5F0A">
        <w:rPr>
          <w:rFonts w:ascii="Times New Roman" w:hAnsi="Times New Roman" w:cs="Times New Roman"/>
          <w:sz w:val="28"/>
          <w:szCs w:val="28"/>
          <w:lang w:val="uk-UA"/>
        </w:rPr>
        <w:t xml:space="preserve"> на 6% нижче, ніж за рис. </w:t>
      </w:r>
      <w:r w:rsidR="009B4F4D" w:rsidRPr="008B5F0A">
        <w:rPr>
          <w:rFonts w:ascii="Times New Roman" w:hAnsi="Times New Roman" w:cs="Times New Roman"/>
          <w:sz w:val="28"/>
          <w:szCs w:val="28"/>
          <w:lang w:val="uk-UA"/>
        </w:rPr>
        <w:t>3.</w:t>
      </w:r>
      <w:r w:rsidRPr="008B5F0A">
        <w:rPr>
          <w:rFonts w:ascii="Times New Roman" w:hAnsi="Times New Roman" w:cs="Times New Roman"/>
          <w:sz w:val="28"/>
          <w:szCs w:val="28"/>
          <w:lang w:val="uk-UA"/>
        </w:rPr>
        <w:t>6.</w:t>
      </w:r>
    </w:p>
    <w:p w:rsidR="0014544F" w:rsidRPr="008B5F0A" w:rsidRDefault="0014544F" w:rsidP="0014544F">
      <w:pPr>
        <w:ind w:firstLine="708"/>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 xml:space="preserve">Для напрямних за формою «ластівчиного хвоста» (див. рис. </w:t>
      </w:r>
      <w:r w:rsidR="009B4F4D" w:rsidRPr="008B5F0A">
        <w:rPr>
          <w:rFonts w:ascii="Times New Roman" w:hAnsi="Times New Roman" w:cs="Times New Roman"/>
          <w:sz w:val="28"/>
          <w:szCs w:val="28"/>
          <w:lang w:val="uk-UA"/>
        </w:rPr>
        <w:t>3.</w:t>
      </w:r>
      <w:r w:rsidRPr="008B5F0A">
        <w:rPr>
          <w:rFonts w:ascii="Times New Roman" w:hAnsi="Times New Roman" w:cs="Times New Roman"/>
          <w:sz w:val="28"/>
          <w:szCs w:val="28"/>
          <w:lang w:val="uk-UA"/>
        </w:rPr>
        <w:t>3) розрахунок проводиться для окремих випадків.</w:t>
      </w:r>
    </w:p>
    <w:p w:rsidR="0014544F" w:rsidRPr="008B5F0A" w:rsidRDefault="0014544F" w:rsidP="0014544F">
      <w:pPr>
        <w:ind w:firstLine="708"/>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Перший випадок – розташування зовнішніх сил симетричне відносно площини симетрії напрямних</w:t>
      </w:r>
      <w:r w:rsidRPr="008B5F0A">
        <w:rPr>
          <w:rFonts w:ascii="Times New Roman" w:eastAsiaTheme="minorEastAsia" w:hAnsi="Times New Roman" w:cs="Times New Roman"/>
          <w:sz w:val="28"/>
          <w:szCs w:val="28"/>
          <w:lang w:val="uk-UA"/>
        </w:rPr>
        <w:t xml:space="preserve"> </w:t>
      </w:r>
      <m:oMath>
        <m:r>
          <w:rPr>
            <w:rFonts w:ascii="Cambria Math" w:hAnsi="Cambria Math" w:cs="Times New Roman"/>
            <w:sz w:val="28"/>
            <w:szCs w:val="28"/>
            <w:lang w:val="uk-UA"/>
          </w:rPr>
          <m:t>XZ</m:t>
        </m:r>
      </m:oMath>
      <w:r w:rsidRPr="008B5F0A">
        <w:rPr>
          <w:rFonts w:ascii="Times New Roman" w:hAnsi="Times New Roman" w:cs="Times New Roman"/>
          <w:sz w:val="28"/>
          <w:szCs w:val="28"/>
          <w:lang w:val="uk-UA"/>
        </w:rPr>
        <w:t xml:space="preserve">, тобто враховується тільки дія сил з осі </w:t>
      </w:r>
      <m:oMath>
        <m:r>
          <w:rPr>
            <w:rFonts w:ascii="Cambria Math" w:hAnsi="Cambria Math" w:cs="Times New Roman"/>
            <w:sz w:val="28"/>
            <w:szCs w:val="28"/>
            <w:lang w:val="uk-UA"/>
          </w:rPr>
          <m:t>Z</m:t>
        </m:r>
      </m:oMath>
      <w:r w:rsidRPr="008B5F0A">
        <w:rPr>
          <w:rFonts w:ascii="Times New Roman" w:hAnsi="Times New Roman" w:cs="Times New Roman"/>
          <w:sz w:val="28"/>
          <w:szCs w:val="28"/>
          <w:lang w:val="uk-UA"/>
        </w:rPr>
        <w:t xml:space="preserve"> і моменту </w:t>
      </w:r>
      <m:oMath>
        <m:sSubSup>
          <m:sSubSupPr>
            <m:ctrlPr>
              <w:rPr>
                <w:rFonts w:ascii="Cambria Math" w:hAnsi="Cambria Math" w:cs="Times New Roman"/>
                <w:i/>
                <w:sz w:val="28"/>
                <w:szCs w:val="28"/>
                <w:lang w:val="uk-UA"/>
              </w:rPr>
            </m:ctrlPr>
          </m:sSubSupPr>
          <m:e>
            <m:r>
              <w:rPr>
                <w:rFonts w:ascii="Cambria Math" w:hAnsi="Cambria Math" w:cs="Times New Roman"/>
                <w:sz w:val="28"/>
                <w:szCs w:val="28"/>
                <w:lang w:val="uk-UA"/>
              </w:rPr>
              <m:t>M</m:t>
            </m:r>
          </m:e>
          <m:sub>
            <m:r>
              <w:rPr>
                <w:rFonts w:ascii="Cambria Math" w:hAnsi="Cambria Math" w:cs="Times New Roman"/>
                <w:sz w:val="28"/>
                <w:szCs w:val="28"/>
                <w:lang w:val="uk-UA"/>
              </w:rPr>
              <m:t>y</m:t>
            </m:r>
          </m:sub>
          <m:sup>
            <m:r>
              <w:rPr>
                <w:rFonts w:ascii="Cambria Math" w:hAnsi="Cambria Math" w:cs="Times New Roman"/>
                <w:sz w:val="28"/>
                <w:szCs w:val="28"/>
                <w:lang w:val="uk-UA"/>
              </w:rPr>
              <m:t>'</m:t>
            </m:r>
          </m:sup>
        </m:sSubSup>
      </m:oMath>
      <w:r w:rsidRPr="008B5F0A">
        <w:rPr>
          <w:rFonts w:ascii="Times New Roman" w:hAnsi="Times New Roman" w:cs="Times New Roman"/>
          <w:sz w:val="28"/>
          <w:szCs w:val="28"/>
          <w:lang w:val="uk-UA"/>
        </w:rPr>
        <w:t xml:space="preserve">. Сумарне навантаження за віссю </w:t>
      </w:r>
      <m:oMath>
        <m:r>
          <w:rPr>
            <w:rFonts w:ascii="Cambria Math" w:hAnsi="Cambria Math" w:cs="Times New Roman"/>
            <w:sz w:val="28"/>
            <w:szCs w:val="28"/>
            <w:lang w:val="uk-UA"/>
          </w:rPr>
          <m:t>Z</m:t>
        </m:r>
      </m:oMath>
      <w:r w:rsidRPr="008B5F0A">
        <w:rPr>
          <w:rFonts w:ascii="Times New Roman" w:eastAsiaTheme="minorEastAsia" w:hAnsi="Times New Roman" w:cs="Times New Roman"/>
          <w:sz w:val="28"/>
          <w:szCs w:val="28"/>
          <w:lang w:val="uk-UA"/>
        </w:rPr>
        <w:t>:</w:t>
      </w:r>
      <w:r w:rsidRPr="008B5F0A">
        <w:rPr>
          <w:rFonts w:ascii="Times New Roman" w:eastAsiaTheme="minorEastAsia" w:hAnsi="Times New Roman" w:cs="Times New Roman"/>
          <w:sz w:val="28"/>
          <w:szCs w:val="28"/>
          <w:lang w:val="uk-UA"/>
        </w:rPr>
        <w:br/>
      </w:r>
      <m:oMath>
        <m:r>
          <w:rPr>
            <w:rFonts w:ascii="Cambria Math" w:eastAsiaTheme="minorEastAsia" w:hAnsi="Cambria Math" w:cs="Times New Roman"/>
            <w:sz w:val="28"/>
            <w:szCs w:val="28"/>
            <w:lang w:val="uk-UA"/>
          </w:rPr>
          <m:t>Z=</m:t>
        </m:r>
        <m:sSub>
          <m:sSubPr>
            <m:ctrlPr>
              <w:rPr>
                <w:rFonts w:ascii="Cambria Math" w:eastAsiaTheme="minorEastAsia" w:hAnsi="Cambria Math" w:cs="Times New Roman"/>
                <w:i/>
                <w:sz w:val="28"/>
                <w:szCs w:val="28"/>
                <w:lang w:val="uk-UA"/>
              </w:rPr>
            </m:ctrlPr>
          </m:sSubPr>
          <m:e>
            <m:r>
              <w:rPr>
                <w:rFonts w:ascii="Cambria Math" w:eastAsiaTheme="minorEastAsia" w:hAnsi="Cambria Math" w:cs="Times New Roman"/>
                <w:sz w:val="28"/>
                <w:szCs w:val="28"/>
                <w:lang w:val="uk-UA"/>
              </w:rPr>
              <m:t>P</m:t>
            </m:r>
          </m:e>
          <m:sub>
            <m:r>
              <w:rPr>
                <w:rFonts w:ascii="Cambria Math" w:eastAsiaTheme="minorEastAsia" w:hAnsi="Cambria Math" w:cs="Times New Roman"/>
                <w:sz w:val="28"/>
                <w:szCs w:val="28"/>
                <w:lang w:val="uk-UA"/>
              </w:rPr>
              <m:t>z</m:t>
            </m:r>
          </m:sub>
        </m:sSub>
        <m:r>
          <w:rPr>
            <w:rFonts w:ascii="Cambria Math" w:eastAsiaTheme="minorEastAsia" w:hAnsi="Cambria Math" w:cs="Times New Roman"/>
            <w:sz w:val="28"/>
            <w:szCs w:val="28"/>
            <w:lang w:val="uk-UA"/>
          </w:rPr>
          <m:t>+G</m:t>
        </m:r>
      </m:oMath>
      <w:r w:rsidRPr="008B5F0A">
        <w:rPr>
          <w:rFonts w:ascii="Times New Roman" w:hAnsi="Times New Roman" w:cs="Times New Roman"/>
          <w:sz w:val="28"/>
          <w:szCs w:val="28"/>
          <w:lang w:val="uk-UA"/>
        </w:rPr>
        <w:t xml:space="preserve">. Найбільші тиски на основних гранях </w:t>
      </w:r>
      <m:oMath>
        <m:sSub>
          <m:sSubPr>
            <m:ctrlPr>
              <w:rPr>
                <w:rFonts w:ascii="Cambria Math" w:hAnsi="Cambria Math" w:cs="Times New Roman"/>
                <w:i/>
                <w:sz w:val="28"/>
                <w:szCs w:val="28"/>
                <w:lang w:val="uk-UA"/>
              </w:rPr>
            </m:ctrlPr>
          </m:sSubPr>
          <m:e>
            <m:r>
              <w:rPr>
                <w:rFonts w:ascii="Cambria Math" w:hAnsi="Cambria Math" w:cs="Times New Roman"/>
                <w:sz w:val="28"/>
                <w:szCs w:val="28"/>
                <w:lang w:val="uk-UA"/>
              </w:rPr>
              <m:t>σ</m:t>
            </m:r>
          </m:e>
          <m:sub>
            <m:r>
              <w:rPr>
                <w:rFonts w:ascii="Cambria Math" w:hAnsi="Cambria Math" w:cs="Times New Roman"/>
                <w:sz w:val="28"/>
                <w:szCs w:val="28"/>
                <w:lang w:val="uk-UA"/>
              </w:rPr>
              <m:t>1</m:t>
            </m:r>
          </m:sub>
        </m:sSub>
        <m:r>
          <w:rPr>
            <w:rFonts w:ascii="Cambria Math" w:hAnsi="Cambria Math" w:cs="Times New Roman"/>
            <w:sz w:val="28"/>
            <w:szCs w:val="28"/>
            <w:lang w:val="uk-UA"/>
          </w:rPr>
          <m:t xml:space="preserve"> </m:t>
        </m:r>
      </m:oMath>
      <w:r w:rsidRPr="008B5F0A">
        <w:rPr>
          <w:rFonts w:ascii="Times New Roman" w:eastAsiaTheme="minorEastAsia" w:hAnsi="Times New Roman" w:cs="Times New Roman"/>
          <w:sz w:val="28"/>
          <w:szCs w:val="28"/>
          <w:lang w:val="uk-UA"/>
        </w:rPr>
        <w:t xml:space="preserve"> та </w:t>
      </w:r>
      <w:r w:rsidRPr="008B5F0A">
        <w:rPr>
          <w:rFonts w:ascii="Times New Roman" w:hAnsi="Times New Roman" w:cs="Times New Roman"/>
          <w:sz w:val="28"/>
          <w:szCs w:val="28"/>
          <w:lang w:val="uk-UA"/>
        </w:rPr>
        <w:t xml:space="preserve">на скосах «ластівчиного хвоста» </w:t>
      </w:r>
      <m:oMath>
        <m:sSub>
          <m:sSubPr>
            <m:ctrlPr>
              <w:rPr>
                <w:rFonts w:ascii="Cambria Math" w:hAnsi="Cambria Math" w:cs="Times New Roman"/>
                <w:i/>
                <w:sz w:val="28"/>
                <w:szCs w:val="28"/>
                <w:lang w:val="uk-UA"/>
              </w:rPr>
            </m:ctrlPr>
          </m:sSubPr>
          <m:e>
            <m:r>
              <w:rPr>
                <w:rFonts w:ascii="Cambria Math" w:hAnsi="Cambria Math" w:cs="Times New Roman"/>
                <w:sz w:val="28"/>
                <w:szCs w:val="28"/>
                <w:lang w:val="uk-UA"/>
              </w:rPr>
              <m:t>σ</m:t>
            </m:r>
          </m:e>
          <m:sub>
            <m:r>
              <w:rPr>
                <w:rFonts w:ascii="Cambria Math" w:hAnsi="Cambria Math" w:cs="Times New Roman"/>
                <w:sz w:val="28"/>
                <w:szCs w:val="28"/>
                <w:lang w:val="uk-UA"/>
              </w:rPr>
              <m:t>2</m:t>
            </m:r>
          </m:sub>
        </m:sSub>
      </m:oMath>
      <w:r w:rsidRPr="008B5F0A">
        <w:rPr>
          <w:rFonts w:ascii="Times New Roman" w:hAnsi="Times New Roman" w:cs="Times New Roman"/>
          <w:sz w:val="28"/>
          <w:szCs w:val="28"/>
          <w:lang w:val="uk-UA"/>
        </w:rPr>
        <w:t xml:space="preserve"> визначають за формулами:</w:t>
      </w:r>
    </w:p>
    <w:p w:rsidR="00B47CA3" w:rsidRPr="008B5F0A" w:rsidRDefault="00B47CA3" w:rsidP="0014544F">
      <w:pPr>
        <w:ind w:firstLine="708"/>
        <w:jc w:val="both"/>
        <w:rPr>
          <w:rFonts w:ascii="Times New Roman" w:hAnsi="Times New Roman" w:cs="Times New Roman"/>
          <w:sz w:val="28"/>
          <w:szCs w:val="28"/>
          <w:lang w:val="uk-UA"/>
        </w:rPr>
      </w:pPr>
    </w:p>
    <w:p w:rsidR="0014544F" w:rsidRPr="008B5F0A" w:rsidRDefault="00231012" w:rsidP="0014544F">
      <w:pPr>
        <w:jc w:val="both"/>
        <w:rPr>
          <w:rFonts w:ascii="Times New Roman" w:hAnsi="Times New Roman" w:cs="Times New Roman"/>
          <w:i/>
          <w:sz w:val="28"/>
          <w:szCs w:val="28"/>
          <w:lang w:val="uk-UA"/>
        </w:rPr>
      </w:pPr>
      <m:oMathPara>
        <m:oMath>
          <m:sSub>
            <m:sSubPr>
              <m:ctrlPr>
                <w:rPr>
                  <w:rFonts w:ascii="Cambria Math" w:hAnsi="Cambria Math" w:cs="Times New Roman"/>
                  <w:i/>
                  <w:sz w:val="28"/>
                  <w:szCs w:val="28"/>
                  <w:lang w:val="uk-UA"/>
                </w:rPr>
              </m:ctrlPr>
            </m:sSubPr>
            <m:e>
              <m:r>
                <w:rPr>
                  <w:rFonts w:ascii="Cambria Math" w:hAnsi="Cambria Math" w:cs="Times New Roman"/>
                  <w:sz w:val="28"/>
                  <w:szCs w:val="28"/>
                  <w:lang w:val="uk-UA"/>
                </w:rPr>
                <m:t>σ</m:t>
              </m:r>
            </m:e>
            <m:sub>
              <m:r>
                <w:rPr>
                  <w:rFonts w:ascii="Cambria Math" w:hAnsi="Cambria Math" w:cs="Times New Roman"/>
                  <w:sz w:val="28"/>
                  <w:szCs w:val="28"/>
                  <w:lang w:val="uk-UA"/>
                </w:rPr>
                <m:t>1</m:t>
              </m:r>
            </m:sub>
          </m:sSub>
          <m:r>
            <w:rPr>
              <w:rFonts w:ascii="Cambria Math" w:hAnsi="Cambria Math" w:cs="Times New Roman"/>
              <w:sz w:val="28"/>
              <w:szCs w:val="28"/>
              <w:lang w:val="uk-UA"/>
            </w:rPr>
            <m:t>=</m:t>
          </m:r>
          <m:sSub>
            <m:sSubPr>
              <m:ctrlPr>
                <w:rPr>
                  <w:rFonts w:ascii="Cambria Math" w:hAnsi="Cambria Math" w:cs="Times New Roman"/>
                  <w:i/>
                  <w:sz w:val="28"/>
                  <w:szCs w:val="28"/>
                  <w:lang w:val="uk-UA"/>
                </w:rPr>
              </m:ctrlPr>
            </m:sSubPr>
            <m:e>
              <m:r>
                <w:rPr>
                  <w:rFonts w:ascii="Cambria Math" w:hAnsi="Cambria Math" w:cs="Times New Roman"/>
                  <w:sz w:val="28"/>
                  <w:szCs w:val="28"/>
                  <w:lang w:val="uk-UA"/>
                </w:rPr>
                <m:t>σ</m:t>
              </m:r>
            </m:e>
            <m:sub>
              <m:r>
                <w:rPr>
                  <w:rFonts w:ascii="Cambria Math" w:hAnsi="Cambria Math" w:cs="Times New Roman"/>
                  <w:sz w:val="28"/>
                  <w:szCs w:val="28"/>
                  <w:lang w:val="uk-UA"/>
                </w:rPr>
                <m:t>ср</m:t>
              </m:r>
            </m:sub>
          </m:sSub>
          <m:d>
            <m:dPr>
              <m:ctrlPr>
                <w:rPr>
                  <w:rFonts w:ascii="Cambria Math" w:hAnsi="Cambria Math" w:cs="Times New Roman"/>
                  <w:i/>
                  <w:sz w:val="28"/>
                  <w:szCs w:val="28"/>
                  <w:lang w:val="uk-UA"/>
                </w:rPr>
              </m:ctrlPr>
            </m:dPr>
            <m:e>
              <m:sSub>
                <m:sSubPr>
                  <m:ctrlPr>
                    <w:rPr>
                      <w:rFonts w:ascii="Cambria Math" w:hAnsi="Cambria Math" w:cs="Times New Roman"/>
                      <w:i/>
                      <w:sz w:val="28"/>
                      <w:szCs w:val="28"/>
                      <w:lang w:val="uk-UA"/>
                    </w:rPr>
                  </m:ctrlPr>
                </m:sSubPr>
                <m:e>
                  <m:r>
                    <w:rPr>
                      <w:rFonts w:ascii="Cambria Math" w:hAnsi="Cambria Math" w:cs="Times New Roman"/>
                      <w:sz w:val="28"/>
                      <w:szCs w:val="28"/>
                      <w:lang w:val="uk-UA"/>
                    </w:rPr>
                    <m:t>K</m:t>
                  </m:r>
                </m:e>
                <m:sub>
                  <m:r>
                    <w:rPr>
                      <w:rFonts w:ascii="Cambria Math" w:hAnsi="Cambria Math" w:cs="Times New Roman"/>
                      <w:sz w:val="28"/>
                      <w:szCs w:val="28"/>
                      <w:lang w:val="uk-UA"/>
                    </w:rPr>
                    <m:t>m</m:t>
                  </m:r>
                </m:sub>
              </m:sSub>
              <m:r>
                <w:rPr>
                  <w:rFonts w:ascii="Cambria Math" w:hAnsi="Cambria Math" w:cs="Times New Roman"/>
                  <w:sz w:val="28"/>
                  <w:szCs w:val="28"/>
                  <w:lang w:val="uk-UA"/>
                </w:rPr>
                <m:t>+</m:t>
              </m:r>
              <m:sSub>
                <m:sSubPr>
                  <m:ctrlPr>
                    <w:rPr>
                      <w:rFonts w:ascii="Cambria Math" w:hAnsi="Cambria Math" w:cs="Times New Roman"/>
                      <w:i/>
                      <w:sz w:val="28"/>
                      <w:szCs w:val="28"/>
                      <w:lang w:val="uk-UA"/>
                    </w:rPr>
                  </m:ctrlPr>
                </m:sSubPr>
                <m:e>
                  <m:r>
                    <w:rPr>
                      <w:rFonts w:ascii="Cambria Math" w:hAnsi="Cambria Math" w:cs="Times New Roman"/>
                      <w:sz w:val="28"/>
                      <w:szCs w:val="28"/>
                      <w:lang w:val="uk-UA"/>
                    </w:rPr>
                    <m:t>K</m:t>
                  </m:r>
                </m:e>
                <m:sub>
                  <m:r>
                    <w:rPr>
                      <w:rFonts w:ascii="Cambria Math" w:hAnsi="Cambria Math" w:cs="Times New Roman"/>
                      <w:sz w:val="28"/>
                      <w:szCs w:val="28"/>
                      <w:lang w:val="uk-UA"/>
                    </w:rPr>
                    <m:t>∆</m:t>
                  </m:r>
                </m:sub>
              </m:sSub>
            </m:e>
          </m:d>
          <m:r>
            <w:rPr>
              <w:rFonts w:ascii="Cambria Math" w:hAnsi="Cambria Math" w:cs="Times New Roman"/>
              <w:sz w:val="28"/>
              <w:szCs w:val="28"/>
              <w:lang w:val="uk-UA"/>
            </w:rPr>
            <m:t xml:space="preserve">;   </m:t>
          </m:r>
          <m:sSub>
            <m:sSubPr>
              <m:ctrlPr>
                <w:rPr>
                  <w:rFonts w:ascii="Cambria Math" w:hAnsi="Cambria Math" w:cs="Times New Roman"/>
                  <w:i/>
                  <w:sz w:val="28"/>
                  <w:szCs w:val="28"/>
                  <w:lang w:val="uk-UA"/>
                </w:rPr>
              </m:ctrlPr>
            </m:sSubPr>
            <m:e>
              <m:r>
                <w:rPr>
                  <w:rFonts w:ascii="Cambria Math" w:hAnsi="Cambria Math" w:cs="Times New Roman"/>
                  <w:sz w:val="28"/>
                  <w:szCs w:val="28"/>
                  <w:lang w:val="uk-UA"/>
                </w:rPr>
                <m:t>σ</m:t>
              </m:r>
            </m:e>
            <m:sub>
              <m:r>
                <w:rPr>
                  <w:rFonts w:ascii="Cambria Math" w:hAnsi="Cambria Math" w:cs="Times New Roman"/>
                  <w:sz w:val="28"/>
                  <w:szCs w:val="28"/>
                  <w:lang w:val="uk-UA"/>
                </w:rPr>
                <m:t>2</m:t>
              </m:r>
            </m:sub>
          </m:sSub>
          <m:r>
            <w:rPr>
              <w:rFonts w:ascii="Cambria Math" w:hAnsi="Cambria Math" w:cs="Times New Roman"/>
              <w:sz w:val="28"/>
              <w:szCs w:val="28"/>
              <w:lang w:val="uk-UA"/>
            </w:rPr>
            <m:t>=</m:t>
          </m:r>
          <m:sSub>
            <m:sSubPr>
              <m:ctrlPr>
                <w:rPr>
                  <w:rFonts w:ascii="Cambria Math" w:hAnsi="Cambria Math" w:cs="Times New Roman"/>
                  <w:i/>
                  <w:sz w:val="28"/>
                  <w:szCs w:val="28"/>
                  <w:lang w:val="uk-UA"/>
                </w:rPr>
              </m:ctrlPr>
            </m:sSubPr>
            <m:e>
              <m:r>
                <w:rPr>
                  <w:rFonts w:ascii="Cambria Math" w:hAnsi="Cambria Math" w:cs="Times New Roman"/>
                  <w:sz w:val="28"/>
                  <w:szCs w:val="28"/>
                  <w:lang w:val="uk-UA"/>
                </w:rPr>
                <m:t>σ</m:t>
              </m:r>
            </m:e>
            <m:sub>
              <m:r>
                <w:rPr>
                  <w:rFonts w:ascii="Cambria Math" w:hAnsi="Cambria Math" w:cs="Times New Roman"/>
                  <w:sz w:val="28"/>
                  <w:szCs w:val="28"/>
                  <w:lang w:val="uk-UA"/>
                </w:rPr>
                <m:t>ср</m:t>
              </m:r>
            </m:sub>
          </m:sSub>
          <m:sSup>
            <m:sSupPr>
              <m:ctrlPr>
                <w:rPr>
                  <w:rFonts w:ascii="Cambria Math" w:hAnsi="Cambria Math" w:cs="Times New Roman"/>
                  <w:i/>
                  <w:sz w:val="28"/>
                  <w:szCs w:val="28"/>
                  <w:lang w:val="uk-UA"/>
                </w:rPr>
              </m:ctrlPr>
            </m:sSupPr>
            <m:e>
              <m:r>
                <w:rPr>
                  <w:rFonts w:ascii="Cambria Math" w:hAnsi="Cambria Math" w:cs="Times New Roman"/>
                  <w:sz w:val="28"/>
                  <w:szCs w:val="28"/>
                  <w:lang w:val="uk-UA"/>
                </w:rPr>
                <m:t>K</m:t>
              </m:r>
            </m:e>
            <m:sup>
              <m:r>
                <w:rPr>
                  <w:rFonts w:ascii="Cambria Math" w:hAnsi="Cambria Math" w:cs="Times New Roman"/>
                  <w:sz w:val="28"/>
                  <w:szCs w:val="28"/>
                  <w:lang w:val="uk-UA"/>
                </w:rPr>
                <m:t>'</m:t>
              </m:r>
            </m:sup>
          </m:sSup>
          <m:r>
            <w:rPr>
              <w:rFonts w:ascii="Cambria Math" w:hAnsi="Cambria Math" w:cs="Times New Roman"/>
              <w:sz w:val="28"/>
              <w:szCs w:val="28"/>
              <w:lang w:val="uk-UA"/>
            </w:rPr>
            <m:t xml:space="preserve">,   де    </m:t>
          </m:r>
          <m:sSub>
            <m:sSubPr>
              <m:ctrlPr>
                <w:rPr>
                  <w:rFonts w:ascii="Cambria Math" w:hAnsi="Cambria Math" w:cs="Times New Roman"/>
                  <w:i/>
                  <w:sz w:val="28"/>
                  <w:szCs w:val="28"/>
                  <w:lang w:val="uk-UA"/>
                </w:rPr>
              </m:ctrlPr>
            </m:sSubPr>
            <m:e>
              <m:r>
                <w:rPr>
                  <w:rFonts w:ascii="Cambria Math" w:hAnsi="Cambria Math" w:cs="Times New Roman"/>
                  <w:sz w:val="28"/>
                  <w:szCs w:val="28"/>
                  <w:lang w:val="uk-UA"/>
                </w:rPr>
                <m:t>σ</m:t>
              </m:r>
            </m:e>
            <m:sub>
              <m:r>
                <w:rPr>
                  <w:rFonts w:ascii="Cambria Math" w:hAnsi="Cambria Math" w:cs="Times New Roman"/>
                  <w:sz w:val="28"/>
                  <w:szCs w:val="28"/>
                  <w:lang w:val="uk-UA"/>
                </w:rPr>
                <m:t>ср</m:t>
              </m:r>
            </m:sub>
          </m:sSub>
          <m:r>
            <w:rPr>
              <w:rFonts w:ascii="Cambria Math" w:hAnsi="Cambria Math" w:cs="Times New Roman"/>
              <w:sz w:val="28"/>
              <w:szCs w:val="28"/>
              <w:lang w:val="uk-UA"/>
            </w:rPr>
            <m:t>=</m:t>
          </m:r>
          <m:f>
            <m:fPr>
              <m:ctrlPr>
                <w:rPr>
                  <w:rFonts w:ascii="Cambria Math" w:hAnsi="Cambria Math" w:cs="Times New Roman"/>
                  <w:i/>
                  <w:sz w:val="28"/>
                  <w:szCs w:val="28"/>
                  <w:lang w:val="uk-UA"/>
                </w:rPr>
              </m:ctrlPr>
            </m:fPr>
            <m:num>
              <m:r>
                <w:rPr>
                  <w:rFonts w:ascii="Cambria Math" w:hAnsi="Cambria Math" w:cs="Times New Roman"/>
                  <w:sz w:val="28"/>
                  <w:szCs w:val="28"/>
                  <w:lang w:val="uk-UA"/>
                </w:rPr>
                <m:t>Z</m:t>
              </m:r>
            </m:num>
            <m:den>
              <m:d>
                <m:dPr>
                  <m:ctrlPr>
                    <w:rPr>
                      <w:rFonts w:ascii="Cambria Math" w:hAnsi="Cambria Math" w:cs="Times New Roman"/>
                      <w:i/>
                      <w:sz w:val="28"/>
                      <w:szCs w:val="28"/>
                      <w:lang w:val="uk-UA"/>
                    </w:rPr>
                  </m:ctrlPr>
                </m:dPr>
                <m:e>
                  <m:r>
                    <w:rPr>
                      <w:rFonts w:ascii="Cambria Math" w:hAnsi="Cambria Math" w:cs="Times New Roman"/>
                      <w:sz w:val="28"/>
                      <w:szCs w:val="28"/>
                      <w:lang w:val="uk-UA"/>
                    </w:rPr>
                    <m:t>a+d</m:t>
                  </m:r>
                </m:e>
              </m:d>
              <m:r>
                <w:rPr>
                  <w:rFonts w:ascii="Cambria Math" w:hAnsi="Cambria Math" w:cs="Times New Roman"/>
                  <w:sz w:val="28"/>
                  <w:szCs w:val="28"/>
                  <w:lang w:val="uk-UA"/>
                </w:rPr>
                <m:t>L</m:t>
              </m:r>
            </m:den>
          </m:f>
          <m:r>
            <w:rPr>
              <w:rFonts w:ascii="Cambria Math" w:hAnsi="Cambria Math" w:cs="Times New Roman"/>
              <w:sz w:val="28"/>
              <w:szCs w:val="28"/>
              <w:lang w:val="uk-UA"/>
            </w:rPr>
            <m:t>.</m:t>
          </m:r>
        </m:oMath>
      </m:oMathPara>
    </w:p>
    <w:p w:rsidR="00B47CA3" w:rsidRPr="008B5F0A" w:rsidRDefault="00B47CA3" w:rsidP="0014544F">
      <w:pPr>
        <w:jc w:val="both"/>
        <w:rPr>
          <w:rFonts w:ascii="Times New Roman" w:hAnsi="Times New Roman" w:cs="Times New Roman"/>
          <w:i/>
          <w:sz w:val="28"/>
          <w:szCs w:val="28"/>
          <w:lang w:val="uk-UA"/>
        </w:rPr>
      </w:pPr>
    </w:p>
    <w:p w:rsidR="0014544F" w:rsidRPr="008B5F0A" w:rsidRDefault="0014544F" w:rsidP="0014544F">
      <w:pPr>
        <w:ind w:firstLine="708"/>
        <w:jc w:val="both"/>
        <w:rPr>
          <w:rFonts w:ascii="Times New Roman" w:eastAsiaTheme="minorEastAsia" w:hAnsi="Times New Roman" w:cs="Times New Roman"/>
          <w:sz w:val="28"/>
          <w:szCs w:val="28"/>
          <w:lang w:val="uk-UA"/>
        </w:rPr>
      </w:pPr>
      <w:r w:rsidRPr="008B5F0A">
        <w:rPr>
          <w:rFonts w:ascii="Times New Roman" w:hAnsi="Times New Roman" w:cs="Times New Roman"/>
          <w:sz w:val="28"/>
          <w:szCs w:val="28"/>
          <w:lang w:val="uk-UA"/>
        </w:rPr>
        <w:t xml:space="preserve">При визначенні коефіцієнтів </w:t>
      </w:r>
      <m:oMath>
        <m:sSub>
          <m:sSubPr>
            <m:ctrlPr>
              <w:rPr>
                <w:rFonts w:ascii="Cambria Math" w:hAnsi="Cambria Math" w:cs="Times New Roman"/>
                <w:i/>
                <w:sz w:val="28"/>
                <w:szCs w:val="28"/>
                <w:lang w:val="uk-UA"/>
              </w:rPr>
            </m:ctrlPr>
          </m:sSubPr>
          <m:e>
            <m:r>
              <w:rPr>
                <w:rFonts w:ascii="Cambria Math" w:hAnsi="Cambria Math" w:cs="Times New Roman"/>
                <w:sz w:val="28"/>
                <w:szCs w:val="28"/>
                <w:lang w:val="uk-UA"/>
              </w:rPr>
              <m:t>K</m:t>
            </m:r>
          </m:e>
          <m:sub>
            <m:r>
              <w:rPr>
                <w:rFonts w:ascii="Cambria Math" w:hAnsi="Cambria Math" w:cs="Times New Roman"/>
                <w:sz w:val="28"/>
                <w:szCs w:val="28"/>
                <w:lang w:val="uk-UA"/>
              </w:rPr>
              <m:t>∆</m:t>
            </m:r>
          </m:sub>
        </m:sSub>
      </m:oMath>
      <w:r w:rsidRPr="008B5F0A">
        <w:rPr>
          <w:rFonts w:ascii="Times New Roman" w:eastAsiaTheme="minorEastAsia" w:hAnsi="Times New Roman" w:cs="Times New Roman"/>
          <w:sz w:val="28"/>
          <w:szCs w:val="28"/>
          <w:lang w:val="uk-UA"/>
        </w:rPr>
        <w:t xml:space="preserve">, </w:t>
      </w:r>
      <m:oMath>
        <m:sSub>
          <m:sSubPr>
            <m:ctrlPr>
              <w:rPr>
                <w:rFonts w:ascii="Cambria Math" w:hAnsi="Cambria Math" w:cs="Times New Roman"/>
                <w:i/>
                <w:sz w:val="28"/>
                <w:szCs w:val="28"/>
                <w:lang w:val="uk-UA"/>
              </w:rPr>
            </m:ctrlPr>
          </m:sSubPr>
          <m:e>
            <m:r>
              <w:rPr>
                <w:rFonts w:ascii="Cambria Math" w:hAnsi="Cambria Math" w:cs="Times New Roman"/>
                <w:sz w:val="28"/>
                <w:szCs w:val="28"/>
                <w:lang w:val="uk-UA"/>
              </w:rPr>
              <m:t>K'</m:t>
            </m:r>
          </m:e>
          <m:sub>
            <m:r>
              <w:rPr>
                <w:rFonts w:ascii="Cambria Math" w:hAnsi="Cambria Math" w:cs="Times New Roman"/>
                <w:sz w:val="28"/>
                <w:szCs w:val="28"/>
                <w:lang w:val="uk-UA"/>
              </w:rPr>
              <m:t>∆</m:t>
            </m:r>
          </m:sub>
        </m:sSub>
      </m:oMath>
      <w:r w:rsidRPr="008B5F0A">
        <w:rPr>
          <w:rFonts w:ascii="Times New Roman" w:eastAsiaTheme="minorEastAsia" w:hAnsi="Times New Roman" w:cs="Times New Roman"/>
          <w:sz w:val="28"/>
          <w:szCs w:val="28"/>
          <w:lang w:val="uk-UA"/>
        </w:rPr>
        <w:t xml:space="preserve">, </w:t>
      </w:r>
      <m:oMath>
        <m:sSub>
          <m:sSubPr>
            <m:ctrlPr>
              <w:rPr>
                <w:rFonts w:ascii="Cambria Math" w:hAnsi="Cambria Math" w:cs="Times New Roman"/>
                <w:i/>
                <w:sz w:val="28"/>
                <w:szCs w:val="28"/>
                <w:lang w:val="uk-UA"/>
              </w:rPr>
            </m:ctrlPr>
          </m:sSubPr>
          <m:e>
            <m:r>
              <w:rPr>
                <w:rFonts w:ascii="Cambria Math" w:hAnsi="Cambria Math" w:cs="Times New Roman"/>
                <w:sz w:val="28"/>
                <w:szCs w:val="28"/>
                <w:lang w:val="uk-UA"/>
              </w:rPr>
              <m:t>K</m:t>
            </m:r>
          </m:e>
          <m:sub>
            <m:r>
              <w:rPr>
                <w:rFonts w:ascii="Cambria Math" w:hAnsi="Cambria Math" w:cs="Times New Roman"/>
                <w:sz w:val="28"/>
                <w:szCs w:val="28"/>
                <w:lang w:val="uk-UA"/>
              </w:rPr>
              <m:t>m</m:t>
            </m:r>
          </m:sub>
        </m:sSub>
      </m:oMath>
      <w:r w:rsidRPr="008B5F0A">
        <w:rPr>
          <w:rFonts w:ascii="Times New Roman" w:eastAsiaTheme="minorEastAsia" w:hAnsi="Times New Roman" w:cs="Times New Roman"/>
          <w:sz w:val="28"/>
          <w:szCs w:val="28"/>
          <w:lang w:val="uk-UA"/>
        </w:rPr>
        <w:t xml:space="preserve">, </w:t>
      </w:r>
      <m:oMath>
        <m:r>
          <w:rPr>
            <w:rFonts w:ascii="Cambria Math" w:hAnsi="Cambria Math" w:cs="Times New Roman"/>
            <w:sz w:val="28"/>
            <w:szCs w:val="28"/>
            <w:lang w:val="uk-UA"/>
          </w:rPr>
          <m:t>K'</m:t>
        </m:r>
      </m:oMath>
      <w:r w:rsidRPr="008B5F0A">
        <w:rPr>
          <w:rFonts w:ascii="Times New Roman" w:eastAsiaTheme="minorEastAsia" w:hAnsi="Times New Roman" w:cs="Times New Roman"/>
          <w:sz w:val="28"/>
          <w:szCs w:val="28"/>
          <w:lang w:val="uk-UA"/>
        </w:rPr>
        <w:t xml:space="preserve"> слід приймати:</w:t>
      </w:r>
    </w:p>
    <w:p w:rsidR="00B47CA3" w:rsidRPr="008B5F0A" w:rsidRDefault="00B47CA3" w:rsidP="0014544F">
      <w:pPr>
        <w:ind w:firstLine="708"/>
        <w:jc w:val="both"/>
        <w:rPr>
          <w:rFonts w:ascii="Times New Roman" w:eastAsiaTheme="minorEastAsia" w:hAnsi="Times New Roman" w:cs="Times New Roman"/>
          <w:sz w:val="28"/>
          <w:szCs w:val="28"/>
          <w:lang w:val="uk-UA"/>
        </w:rPr>
      </w:pPr>
    </w:p>
    <w:p w:rsidR="0014544F" w:rsidRPr="008B5F0A" w:rsidRDefault="00231012" w:rsidP="0014544F">
      <w:pPr>
        <w:ind w:firstLine="708"/>
        <w:jc w:val="both"/>
        <w:rPr>
          <w:rFonts w:ascii="Times New Roman" w:eastAsiaTheme="minorEastAsia" w:hAnsi="Times New Roman" w:cs="Times New Roman"/>
          <w:sz w:val="28"/>
          <w:szCs w:val="28"/>
          <w:lang w:val="uk-UA"/>
        </w:rPr>
      </w:pPr>
      <m:oMathPara>
        <m:oMath>
          <m:f>
            <m:fPr>
              <m:ctrlPr>
                <w:rPr>
                  <w:rFonts w:ascii="Cambria Math" w:hAnsi="Cambria Math" w:cs="Times New Roman"/>
                  <w:i/>
                  <w:sz w:val="28"/>
                  <w:szCs w:val="28"/>
                  <w:lang w:val="uk-UA"/>
                </w:rPr>
              </m:ctrlPr>
            </m:fPr>
            <m:num>
              <m:r>
                <w:rPr>
                  <w:rFonts w:ascii="Cambria Math" w:hAnsi="Cambria Math" w:cs="Times New Roman"/>
                  <w:sz w:val="28"/>
                  <w:szCs w:val="28"/>
                  <w:lang w:val="uk-UA"/>
                </w:rPr>
                <m:t>M</m:t>
              </m:r>
            </m:num>
            <m:den>
              <m:r>
                <w:rPr>
                  <w:rFonts w:ascii="Cambria Math" w:hAnsi="Cambria Math" w:cs="Times New Roman"/>
                  <w:sz w:val="28"/>
                  <w:szCs w:val="28"/>
                  <w:lang w:val="uk-UA"/>
                </w:rPr>
                <m:t>PL</m:t>
              </m:r>
            </m:den>
          </m:f>
          <m:r>
            <w:rPr>
              <w:rFonts w:ascii="Cambria Math" w:hAnsi="Cambria Math" w:cs="Times New Roman"/>
              <w:sz w:val="28"/>
              <w:szCs w:val="28"/>
              <w:lang w:val="uk-UA"/>
            </w:rPr>
            <m:t>=</m:t>
          </m:r>
          <m:f>
            <m:fPr>
              <m:ctrlPr>
                <w:rPr>
                  <w:rFonts w:ascii="Cambria Math" w:hAnsi="Cambria Math" w:cs="Times New Roman"/>
                  <w:i/>
                  <w:sz w:val="28"/>
                  <w:szCs w:val="28"/>
                  <w:lang w:val="uk-UA"/>
                </w:rPr>
              </m:ctrlPr>
            </m:fPr>
            <m:num>
              <m:sSubSup>
                <m:sSubSupPr>
                  <m:ctrlPr>
                    <w:rPr>
                      <w:rFonts w:ascii="Cambria Math" w:hAnsi="Cambria Math" w:cs="Times New Roman"/>
                      <w:i/>
                      <w:sz w:val="28"/>
                      <w:szCs w:val="28"/>
                      <w:lang w:val="uk-UA"/>
                    </w:rPr>
                  </m:ctrlPr>
                </m:sSubSupPr>
                <m:e>
                  <m:r>
                    <w:rPr>
                      <w:rFonts w:ascii="Cambria Math" w:hAnsi="Cambria Math" w:cs="Times New Roman"/>
                      <w:sz w:val="28"/>
                      <w:szCs w:val="28"/>
                      <w:lang w:val="uk-UA"/>
                    </w:rPr>
                    <m:t>M</m:t>
                  </m:r>
                </m:e>
                <m:sub>
                  <m:r>
                    <w:rPr>
                      <w:rFonts w:ascii="Cambria Math" w:hAnsi="Cambria Math" w:cs="Times New Roman"/>
                      <w:sz w:val="28"/>
                      <w:szCs w:val="28"/>
                      <w:lang w:val="uk-UA"/>
                    </w:rPr>
                    <m:t>y</m:t>
                  </m:r>
                </m:sub>
                <m:sup>
                  <m:r>
                    <w:rPr>
                      <w:rFonts w:ascii="Cambria Math" w:hAnsi="Cambria Math" w:cs="Times New Roman"/>
                      <w:sz w:val="28"/>
                      <w:szCs w:val="28"/>
                      <w:lang w:val="uk-UA"/>
                    </w:rPr>
                    <m:t>'</m:t>
                  </m:r>
                </m:sup>
              </m:sSubSup>
              <m:ctrlPr>
                <w:rPr>
                  <w:rFonts w:ascii="Cambria Math" w:eastAsiaTheme="minorEastAsia" w:hAnsi="Cambria Math" w:cs="Times New Roman"/>
                  <w:i/>
                  <w:sz w:val="28"/>
                  <w:szCs w:val="28"/>
                  <w:lang w:val="uk-UA"/>
                </w:rPr>
              </m:ctrlPr>
            </m:num>
            <m:den>
              <m:r>
                <w:rPr>
                  <w:rFonts w:ascii="Cambria Math" w:eastAsiaTheme="minorEastAsia" w:hAnsi="Cambria Math" w:cs="Times New Roman"/>
                  <w:sz w:val="28"/>
                  <w:szCs w:val="28"/>
                  <w:lang w:val="uk-UA"/>
                </w:rPr>
                <m:t>ZL</m:t>
              </m:r>
            </m:den>
          </m:f>
          <m:r>
            <w:rPr>
              <w:rFonts w:ascii="Cambria Math" w:hAnsi="Cambria Math" w:cs="Times New Roman"/>
              <w:sz w:val="28"/>
              <w:szCs w:val="28"/>
              <w:lang w:val="uk-UA"/>
            </w:rPr>
            <m:t>,  m=</m:t>
          </m:r>
          <m:f>
            <m:fPr>
              <m:ctrlPr>
                <w:rPr>
                  <w:rFonts w:ascii="Cambria Math" w:hAnsi="Cambria Math" w:cs="Times New Roman"/>
                  <w:i/>
                  <w:sz w:val="28"/>
                  <w:szCs w:val="28"/>
                  <w:lang w:val="uk-UA"/>
                </w:rPr>
              </m:ctrlPr>
            </m:fPr>
            <m:num>
              <m:r>
                <w:rPr>
                  <w:rFonts w:ascii="Cambria Math" w:hAnsi="Cambria Math" w:cs="Times New Roman"/>
                  <w:sz w:val="28"/>
                  <w:szCs w:val="28"/>
                  <w:lang w:val="uk-UA"/>
                </w:rPr>
                <m:t>b</m:t>
              </m:r>
              <m:r>
                <m:rPr>
                  <m:sty m:val="p"/>
                </m:rPr>
                <w:rPr>
                  <w:rFonts w:ascii="Cambria Math" w:hAnsi="Cambria Math" w:cs="Times New Roman"/>
                  <w:sz w:val="28"/>
                  <w:szCs w:val="28"/>
                  <w:lang w:val="uk-UA"/>
                </w:rPr>
                <m:t>co</m:t>
              </m:r>
              <m:sSup>
                <m:sSupPr>
                  <m:ctrlPr>
                    <w:rPr>
                      <w:rFonts w:ascii="Cambria Math" w:hAnsi="Cambria Math" w:cs="Times New Roman"/>
                      <w:sz w:val="28"/>
                      <w:szCs w:val="28"/>
                      <w:lang w:val="uk-UA"/>
                    </w:rPr>
                  </m:ctrlPr>
                </m:sSupPr>
                <m:e>
                  <m:r>
                    <m:rPr>
                      <m:sty m:val="p"/>
                    </m:rPr>
                    <w:rPr>
                      <w:rFonts w:ascii="Cambria Math" w:hAnsi="Cambria Math" w:cs="Times New Roman"/>
                      <w:sz w:val="28"/>
                      <w:szCs w:val="28"/>
                      <w:lang w:val="uk-UA"/>
                    </w:rPr>
                    <m:t>s</m:t>
                  </m:r>
                </m:e>
                <m:sup>
                  <m:r>
                    <m:rPr>
                      <m:sty m:val="p"/>
                    </m:rPr>
                    <w:rPr>
                      <w:rFonts w:ascii="Cambria Math" w:hAnsi="Cambria Math" w:cs="Times New Roman"/>
                      <w:sz w:val="28"/>
                      <w:szCs w:val="28"/>
                      <w:lang w:val="uk-UA"/>
                    </w:rPr>
                    <m:t>2</m:t>
                  </m:r>
                </m:sup>
              </m:sSup>
              <m:r>
                <w:rPr>
                  <w:rFonts w:ascii="Cambria Math" w:hAnsi="Cambria Math" w:cs="Times New Roman"/>
                  <w:sz w:val="28"/>
                  <w:szCs w:val="28"/>
                  <w:lang w:val="uk-UA"/>
                </w:rPr>
                <m:t>α</m:t>
              </m:r>
              <m:d>
                <m:dPr>
                  <m:ctrlPr>
                    <w:rPr>
                      <w:rFonts w:ascii="Cambria Math" w:hAnsi="Cambria Math" w:cs="Times New Roman"/>
                      <w:i/>
                      <w:sz w:val="28"/>
                      <w:szCs w:val="28"/>
                      <w:lang w:val="uk-UA"/>
                    </w:rPr>
                  </m:ctrlPr>
                </m:dPr>
                <m:e>
                  <m:r>
                    <w:rPr>
                      <w:rFonts w:ascii="Cambria Math" w:hAnsi="Cambria Math" w:cs="Times New Roman"/>
                      <w:sz w:val="28"/>
                      <w:szCs w:val="28"/>
                      <w:lang w:val="uk-UA"/>
                    </w:rPr>
                    <m:t>ξ+1</m:t>
                  </m:r>
                </m:e>
              </m:d>
              <m:ctrlPr>
                <w:rPr>
                  <w:rFonts w:ascii="Cambria Math" w:eastAsiaTheme="minorEastAsia" w:hAnsi="Cambria Math" w:cs="Times New Roman"/>
                  <w:i/>
                  <w:sz w:val="28"/>
                  <w:szCs w:val="28"/>
                  <w:lang w:val="uk-UA"/>
                </w:rPr>
              </m:ctrlPr>
            </m:num>
            <m:den>
              <m:d>
                <m:dPr>
                  <m:ctrlPr>
                    <w:rPr>
                      <w:rFonts w:ascii="Cambria Math" w:eastAsiaTheme="minorEastAsia" w:hAnsi="Cambria Math" w:cs="Times New Roman"/>
                      <w:i/>
                      <w:sz w:val="28"/>
                      <w:szCs w:val="28"/>
                      <w:lang w:val="uk-UA"/>
                    </w:rPr>
                  </m:ctrlPr>
                </m:dPr>
                <m:e>
                  <m:r>
                    <w:rPr>
                      <w:rFonts w:ascii="Cambria Math" w:eastAsiaTheme="minorEastAsia" w:hAnsi="Cambria Math" w:cs="Times New Roman"/>
                      <w:sz w:val="28"/>
                      <w:szCs w:val="28"/>
                      <w:lang w:val="uk-UA"/>
                    </w:rPr>
                    <m:t>a+d</m:t>
                  </m:r>
                </m:e>
              </m:d>
              <m:r>
                <w:rPr>
                  <w:rFonts w:ascii="Cambria Math" w:hAnsi="Cambria Math" w:cs="Times New Roman"/>
                  <w:sz w:val="28"/>
                  <w:szCs w:val="28"/>
                  <w:lang w:val="uk-UA"/>
                </w:rPr>
                <m:t>ξ</m:t>
              </m:r>
            </m:den>
          </m:f>
          <m:r>
            <w:rPr>
              <w:rFonts w:ascii="Cambria Math" w:eastAsiaTheme="minorEastAsia" w:hAnsi="Cambria Math" w:cs="Times New Roman"/>
              <w:sz w:val="28"/>
              <w:szCs w:val="28"/>
              <w:lang w:val="uk-UA"/>
            </w:rPr>
            <m:t>.</m:t>
          </m:r>
        </m:oMath>
      </m:oMathPara>
    </w:p>
    <w:p w:rsidR="00B47CA3" w:rsidRPr="008B5F0A" w:rsidRDefault="00B47CA3" w:rsidP="0014544F">
      <w:pPr>
        <w:ind w:firstLine="708"/>
        <w:jc w:val="both"/>
        <w:rPr>
          <w:rFonts w:ascii="Times New Roman" w:eastAsiaTheme="minorEastAsia" w:hAnsi="Times New Roman" w:cs="Times New Roman"/>
          <w:sz w:val="28"/>
          <w:szCs w:val="28"/>
          <w:lang w:val="uk-UA"/>
        </w:rPr>
      </w:pPr>
    </w:p>
    <w:p w:rsidR="0014544F" w:rsidRPr="008B5F0A" w:rsidRDefault="0014544F" w:rsidP="0014544F">
      <w:pPr>
        <w:ind w:firstLine="708"/>
        <w:jc w:val="both"/>
        <w:rPr>
          <w:rFonts w:ascii="Times New Roman" w:eastAsiaTheme="minorEastAsia" w:hAnsi="Times New Roman" w:cs="Times New Roman"/>
          <w:sz w:val="28"/>
          <w:szCs w:val="28"/>
          <w:lang w:val="uk-UA"/>
        </w:rPr>
      </w:pPr>
      <w:r w:rsidRPr="008B5F0A">
        <w:rPr>
          <w:rFonts w:ascii="Times New Roman" w:hAnsi="Times New Roman" w:cs="Times New Roman"/>
          <w:sz w:val="28"/>
          <w:szCs w:val="28"/>
          <w:lang w:val="uk-UA"/>
        </w:rPr>
        <w:t xml:space="preserve">Коефіцієнт </w:t>
      </w:r>
      <m:oMath>
        <m:r>
          <w:rPr>
            <w:rFonts w:ascii="Cambria Math" w:hAnsi="Cambria Math" w:cs="Times New Roman"/>
            <w:sz w:val="28"/>
            <w:szCs w:val="28"/>
            <w:lang w:val="uk-UA"/>
          </w:rPr>
          <m:t>ξ</m:t>
        </m:r>
      </m:oMath>
      <w:r w:rsidRPr="008B5F0A">
        <w:rPr>
          <w:rFonts w:ascii="Times New Roman" w:eastAsiaTheme="minorEastAsia" w:hAnsi="Times New Roman" w:cs="Times New Roman"/>
          <w:sz w:val="28"/>
          <w:szCs w:val="28"/>
          <w:lang w:val="uk-UA"/>
        </w:rPr>
        <w:t xml:space="preserve"> враховує знижену жорсткість клинової сторони.</w:t>
      </w:r>
    </w:p>
    <w:p w:rsidR="0014544F" w:rsidRPr="008B5F0A" w:rsidRDefault="0014544F" w:rsidP="007023D7">
      <w:pPr>
        <w:spacing w:line="247" w:lineRule="auto"/>
        <w:ind w:firstLine="708"/>
        <w:jc w:val="both"/>
        <w:rPr>
          <w:rFonts w:ascii="Times New Roman" w:eastAsiaTheme="minorEastAsia" w:hAnsi="Times New Roman" w:cs="Times New Roman"/>
          <w:sz w:val="28"/>
          <w:szCs w:val="28"/>
          <w:lang w:val="uk-UA"/>
        </w:rPr>
      </w:pPr>
      <w:r w:rsidRPr="008B5F0A">
        <w:rPr>
          <w:rFonts w:ascii="Times New Roman" w:eastAsiaTheme="minorEastAsia" w:hAnsi="Times New Roman" w:cs="Times New Roman"/>
          <w:sz w:val="28"/>
          <w:szCs w:val="28"/>
          <w:lang w:val="uk-UA"/>
        </w:rPr>
        <w:lastRenderedPageBreak/>
        <w:t xml:space="preserve">Другий випадок – дія моменту </w:t>
      </w:r>
      <m:oMath>
        <m:sSubSup>
          <m:sSubSupPr>
            <m:ctrlPr>
              <w:rPr>
                <w:rFonts w:ascii="Cambria Math" w:hAnsi="Cambria Math" w:cs="Times New Roman"/>
                <w:i/>
                <w:sz w:val="28"/>
                <w:szCs w:val="28"/>
                <w:lang w:val="uk-UA"/>
              </w:rPr>
            </m:ctrlPr>
          </m:sSubSupPr>
          <m:e>
            <m:r>
              <w:rPr>
                <w:rFonts w:ascii="Cambria Math" w:hAnsi="Cambria Math" w:cs="Times New Roman"/>
                <w:sz w:val="28"/>
                <w:szCs w:val="28"/>
                <w:lang w:val="uk-UA"/>
              </w:rPr>
              <m:t>M</m:t>
            </m:r>
          </m:e>
          <m:sub>
            <m:r>
              <w:rPr>
                <w:rFonts w:ascii="Cambria Math" w:hAnsi="Cambria Math" w:cs="Times New Roman"/>
                <w:sz w:val="28"/>
                <w:szCs w:val="28"/>
                <w:lang w:val="uk-UA"/>
              </w:rPr>
              <m:t>z</m:t>
            </m:r>
          </m:sub>
          <m:sup>
            <m:r>
              <w:rPr>
                <w:rFonts w:ascii="Cambria Math" w:hAnsi="Cambria Math" w:cs="Times New Roman"/>
                <w:sz w:val="28"/>
                <w:szCs w:val="28"/>
                <w:lang w:val="uk-UA"/>
              </w:rPr>
              <m:t>'</m:t>
            </m:r>
          </m:sup>
        </m:sSubSup>
      </m:oMath>
      <w:r w:rsidRPr="008B5F0A">
        <w:rPr>
          <w:rFonts w:ascii="Times New Roman" w:eastAsiaTheme="minorEastAsia" w:hAnsi="Times New Roman" w:cs="Times New Roman"/>
          <w:sz w:val="28"/>
          <w:szCs w:val="28"/>
          <w:lang w:val="uk-UA"/>
        </w:rPr>
        <w:t xml:space="preserve"> та центральних сили </w:t>
      </w:r>
      <m:oMath>
        <m:r>
          <w:rPr>
            <w:rFonts w:ascii="Cambria Math" w:hAnsi="Cambria Math" w:cs="Times New Roman"/>
            <w:sz w:val="28"/>
            <w:szCs w:val="28"/>
            <w:lang w:val="uk-UA"/>
          </w:rPr>
          <m:t>Z</m:t>
        </m:r>
      </m:oMath>
      <w:r w:rsidRPr="008B5F0A">
        <w:rPr>
          <w:rFonts w:ascii="Times New Roman" w:eastAsiaTheme="minorEastAsia" w:hAnsi="Times New Roman" w:cs="Times New Roman"/>
          <w:sz w:val="28"/>
          <w:szCs w:val="28"/>
          <w:lang w:val="uk-UA"/>
        </w:rPr>
        <w:t>, тоді найбільші тиски</w:t>
      </w:r>
    </w:p>
    <w:p w:rsidR="00B47CA3" w:rsidRPr="008B5F0A" w:rsidRDefault="00B47CA3" w:rsidP="007023D7">
      <w:pPr>
        <w:spacing w:line="247" w:lineRule="auto"/>
        <w:ind w:firstLine="708"/>
        <w:jc w:val="both"/>
        <w:rPr>
          <w:rFonts w:ascii="Times New Roman" w:eastAsiaTheme="minorEastAsia" w:hAnsi="Times New Roman" w:cs="Times New Roman"/>
          <w:sz w:val="28"/>
          <w:szCs w:val="28"/>
          <w:lang w:val="uk-UA"/>
        </w:rPr>
      </w:pPr>
    </w:p>
    <w:p w:rsidR="0014544F" w:rsidRPr="008B5F0A" w:rsidRDefault="00231012" w:rsidP="007023D7">
      <w:pPr>
        <w:spacing w:line="247" w:lineRule="auto"/>
        <w:jc w:val="both"/>
        <w:rPr>
          <w:rFonts w:ascii="Times New Roman" w:hAnsi="Times New Roman" w:cs="Times New Roman"/>
          <w:i/>
          <w:sz w:val="28"/>
          <w:szCs w:val="28"/>
          <w:lang w:val="uk-UA"/>
        </w:rPr>
      </w:pPr>
      <m:oMathPara>
        <m:oMath>
          <m:sSub>
            <m:sSubPr>
              <m:ctrlPr>
                <w:rPr>
                  <w:rFonts w:ascii="Cambria Math" w:hAnsi="Cambria Math" w:cs="Times New Roman"/>
                  <w:i/>
                  <w:sz w:val="28"/>
                  <w:szCs w:val="28"/>
                  <w:lang w:val="uk-UA"/>
                </w:rPr>
              </m:ctrlPr>
            </m:sSubPr>
            <m:e>
              <m:r>
                <w:rPr>
                  <w:rFonts w:ascii="Cambria Math" w:hAnsi="Cambria Math" w:cs="Times New Roman"/>
                  <w:sz w:val="28"/>
                  <w:szCs w:val="28"/>
                  <w:lang w:val="uk-UA"/>
                </w:rPr>
                <m:t>σ</m:t>
              </m:r>
            </m:e>
            <m:sub>
              <m:r>
                <w:rPr>
                  <w:rFonts w:ascii="Cambria Math" w:hAnsi="Cambria Math" w:cs="Times New Roman"/>
                  <w:sz w:val="28"/>
                  <w:szCs w:val="28"/>
                  <w:lang w:val="uk-UA"/>
                </w:rPr>
                <m:t>1</m:t>
              </m:r>
            </m:sub>
          </m:sSub>
          <m:r>
            <w:rPr>
              <w:rFonts w:ascii="Cambria Math" w:hAnsi="Cambria Math" w:cs="Times New Roman"/>
              <w:sz w:val="28"/>
              <w:szCs w:val="28"/>
              <w:lang w:val="uk-UA"/>
            </w:rPr>
            <m:t>=</m:t>
          </m:r>
          <m:f>
            <m:fPr>
              <m:ctrlPr>
                <w:rPr>
                  <w:rFonts w:ascii="Cambria Math" w:hAnsi="Cambria Math" w:cs="Times New Roman"/>
                  <w:i/>
                  <w:sz w:val="28"/>
                  <w:szCs w:val="28"/>
                  <w:lang w:val="uk-UA"/>
                </w:rPr>
              </m:ctrlPr>
            </m:fPr>
            <m:num>
              <m:r>
                <w:rPr>
                  <w:rFonts w:ascii="Cambria Math" w:hAnsi="Cambria Math" w:cs="Times New Roman"/>
                  <w:sz w:val="28"/>
                  <w:szCs w:val="28"/>
                  <w:lang w:val="uk-UA"/>
                </w:rPr>
                <m:t>3</m:t>
              </m:r>
              <m:sSubSup>
                <m:sSubSupPr>
                  <m:ctrlPr>
                    <w:rPr>
                      <w:rFonts w:ascii="Cambria Math" w:hAnsi="Cambria Math" w:cs="Times New Roman"/>
                      <w:i/>
                      <w:sz w:val="28"/>
                      <w:szCs w:val="28"/>
                      <w:lang w:val="uk-UA"/>
                    </w:rPr>
                  </m:ctrlPr>
                </m:sSubSupPr>
                <m:e>
                  <m:r>
                    <w:rPr>
                      <w:rFonts w:ascii="Cambria Math" w:hAnsi="Cambria Math" w:cs="Times New Roman"/>
                      <w:sz w:val="28"/>
                      <w:szCs w:val="28"/>
                      <w:lang w:val="uk-UA"/>
                    </w:rPr>
                    <m:t>M</m:t>
                  </m:r>
                </m:e>
                <m:sub>
                  <m:r>
                    <w:rPr>
                      <w:rFonts w:ascii="Cambria Math" w:hAnsi="Cambria Math" w:cs="Times New Roman"/>
                      <w:sz w:val="28"/>
                      <w:szCs w:val="28"/>
                      <w:lang w:val="uk-UA"/>
                    </w:rPr>
                    <m:t>z</m:t>
                  </m:r>
                </m:sub>
                <m:sup>
                  <m:r>
                    <w:rPr>
                      <w:rFonts w:ascii="Cambria Math" w:hAnsi="Cambria Math" w:cs="Times New Roman"/>
                      <w:sz w:val="28"/>
                      <w:szCs w:val="28"/>
                      <w:lang w:val="uk-UA"/>
                    </w:rPr>
                    <m:t>'</m:t>
                  </m:r>
                </m:sup>
              </m:sSubSup>
              <m:r>
                <m:rPr>
                  <m:sty m:val="p"/>
                </m:rPr>
                <w:rPr>
                  <w:rFonts w:ascii="Cambria Math" w:hAnsi="Cambria Math" w:cs="Times New Roman"/>
                  <w:sz w:val="28"/>
                  <w:szCs w:val="28"/>
                  <w:lang w:val="uk-UA"/>
                </w:rPr>
                <m:t>ctg</m:t>
              </m:r>
              <m:r>
                <w:rPr>
                  <w:rFonts w:ascii="Cambria Math" w:hAnsi="Cambria Math" w:cs="Times New Roman"/>
                  <w:sz w:val="28"/>
                  <w:szCs w:val="28"/>
                  <w:lang w:val="uk-UA"/>
                </w:rPr>
                <m:t>α</m:t>
              </m:r>
            </m:num>
            <m:den>
              <m:d>
                <m:dPr>
                  <m:ctrlPr>
                    <w:rPr>
                      <w:rFonts w:ascii="Cambria Math" w:hAnsi="Cambria Math" w:cs="Times New Roman"/>
                      <w:i/>
                      <w:sz w:val="28"/>
                      <w:szCs w:val="28"/>
                      <w:lang w:val="uk-UA"/>
                    </w:rPr>
                  </m:ctrlPr>
                </m:dPr>
                <m:e>
                  <m:r>
                    <w:rPr>
                      <w:rFonts w:ascii="Cambria Math" w:hAnsi="Cambria Math" w:cs="Times New Roman"/>
                      <w:sz w:val="28"/>
                      <w:szCs w:val="28"/>
                      <w:lang w:val="uk-UA"/>
                    </w:rPr>
                    <m:t>a+d</m:t>
                  </m:r>
                </m:e>
              </m:d>
              <m:sSup>
                <m:sSupPr>
                  <m:ctrlPr>
                    <w:rPr>
                      <w:rFonts w:ascii="Cambria Math" w:hAnsi="Cambria Math" w:cs="Times New Roman"/>
                      <w:i/>
                      <w:sz w:val="28"/>
                      <w:szCs w:val="28"/>
                      <w:lang w:val="uk-UA"/>
                    </w:rPr>
                  </m:ctrlPr>
                </m:sSupPr>
                <m:e>
                  <m:r>
                    <w:rPr>
                      <w:rFonts w:ascii="Cambria Math" w:hAnsi="Cambria Math" w:cs="Times New Roman"/>
                      <w:sz w:val="28"/>
                      <w:szCs w:val="28"/>
                      <w:lang w:val="uk-UA"/>
                    </w:rPr>
                    <m:t>L</m:t>
                  </m:r>
                </m:e>
                <m:sup>
                  <m:r>
                    <w:rPr>
                      <w:rFonts w:ascii="Cambria Math" w:hAnsi="Cambria Math" w:cs="Times New Roman"/>
                      <w:sz w:val="28"/>
                      <w:szCs w:val="28"/>
                      <w:lang w:val="uk-UA"/>
                    </w:rPr>
                    <m:t>2</m:t>
                  </m:r>
                </m:sup>
              </m:sSup>
            </m:den>
          </m:f>
          <m:r>
            <w:rPr>
              <w:rFonts w:ascii="Cambria Math" w:hAnsi="Cambria Math" w:cs="Times New Roman"/>
              <w:sz w:val="28"/>
              <w:szCs w:val="28"/>
              <w:lang w:val="uk-UA"/>
            </w:rPr>
            <m:t>+</m:t>
          </m:r>
          <m:f>
            <m:fPr>
              <m:ctrlPr>
                <w:rPr>
                  <w:rFonts w:ascii="Cambria Math" w:hAnsi="Cambria Math" w:cs="Times New Roman"/>
                  <w:i/>
                  <w:sz w:val="28"/>
                  <w:szCs w:val="28"/>
                  <w:lang w:val="uk-UA"/>
                </w:rPr>
              </m:ctrlPr>
            </m:fPr>
            <m:num>
              <m:r>
                <w:rPr>
                  <w:rFonts w:ascii="Cambria Math" w:hAnsi="Cambria Math" w:cs="Times New Roman"/>
                  <w:sz w:val="28"/>
                  <w:szCs w:val="28"/>
                  <w:lang w:val="uk-UA"/>
                </w:rPr>
                <m:t>Z</m:t>
              </m:r>
            </m:num>
            <m:den>
              <m:d>
                <m:dPr>
                  <m:ctrlPr>
                    <w:rPr>
                      <w:rFonts w:ascii="Cambria Math" w:hAnsi="Cambria Math" w:cs="Times New Roman"/>
                      <w:i/>
                      <w:sz w:val="28"/>
                      <w:szCs w:val="28"/>
                      <w:lang w:val="uk-UA"/>
                    </w:rPr>
                  </m:ctrlPr>
                </m:dPr>
                <m:e>
                  <m:r>
                    <w:rPr>
                      <w:rFonts w:ascii="Cambria Math" w:hAnsi="Cambria Math" w:cs="Times New Roman"/>
                      <w:sz w:val="28"/>
                      <w:szCs w:val="28"/>
                      <w:lang w:val="uk-UA"/>
                    </w:rPr>
                    <m:t>a+d</m:t>
                  </m:r>
                </m:e>
              </m:d>
              <m:r>
                <w:rPr>
                  <w:rFonts w:ascii="Cambria Math" w:hAnsi="Cambria Math" w:cs="Times New Roman"/>
                  <w:sz w:val="28"/>
                  <w:szCs w:val="28"/>
                  <w:lang w:val="uk-UA"/>
                </w:rPr>
                <m:t>L</m:t>
              </m:r>
            </m:den>
          </m:f>
          <m:r>
            <w:rPr>
              <w:rFonts w:ascii="Cambria Math" w:hAnsi="Cambria Math" w:cs="Times New Roman"/>
              <w:sz w:val="28"/>
              <w:szCs w:val="28"/>
              <w:lang w:val="uk-UA"/>
            </w:rPr>
            <m:t xml:space="preserve">,  </m:t>
          </m:r>
          <m:sSub>
            <m:sSubPr>
              <m:ctrlPr>
                <w:rPr>
                  <w:rFonts w:ascii="Cambria Math" w:hAnsi="Cambria Math" w:cs="Times New Roman"/>
                  <w:i/>
                  <w:sz w:val="28"/>
                  <w:szCs w:val="28"/>
                  <w:lang w:val="uk-UA"/>
                </w:rPr>
              </m:ctrlPr>
            </m:sSubPr>
            <m:e>
              <m:r>
                <w:rPr>
                  <w:rFonts w:ascii="Cambria Math" w:hAnsi="Cambria Math" w:cs="Times New Roman"/>
                  <w:sz w:val="28"/>
                  <w:szCs w:val="28"/>
                  <w:lang w:val="uk-UA"/>
                </w:rPr>
                <m:t>σ</m:t>
              </m:r>
            </m:e>
            <m:sub>
              <m:r>
                <w:rPr>
                  <w:rFonts w:ascii="Cambria Math" w:hAnsi="Cambria Math" w:cs="Times New Roman"/>
                  <w:sz w:val="28"/>
                  <w:szCs w:val="28"/>
                  <w:lang w:val="uk-UA"/>
                </w:rPr>
                <m:t>2</m:t>
              </m:r>
            </m:sub>
          </m:sSub>
          <m:r>
            <w:rPr>
              <w:rFonts w:ascii="Cambria Math" w:hAnsi="Cambria Math" w:cs="Times New Roman"/>
              <w:sz w:val="28"/>
              <w:szCs w:val="28"/>
              <w:lang w:val="uk-UA"/>
            </w:rPr>
            <m:t>=</m:t>
          </m:r>
          <m:f>
            <m:fPr>
              <m:ctrlPr>
                <w:rPr>
                  <w:rFonts w:ascii="Cambria Math" w:hAnsi="Cambria Math" w:cs="Times New Roman"/>
                  <w:i/>
                  <w:sz w:val="28"/>
                  <w:szCs w:val="28"/>
                  <w:lang w:val="uk-UA"/>
                </w:rPr>
              </m:ctrlPr>
            </m:fPr>
            <m:num>
              <m:r>
                <w:rPr>
                  <w:rFonts w:ascii="Cambria Math" w:hAnsi="Cambria Math" w:cs="Times New Roman"/>
                  <w:sz w:val="28"/>
                  <w:szCs w:val="28"/>
                  <w:lang w:val="uk-UA"/>
                </w:rPr>
                <m:t>6</m:t>
              </m:r>
              <m:sSubSup>
                <m:sSubSupPr>
                  <m:ctrlPr>
                    <w:rPr>
                      <w:rFonts w:ascii="Cambria Math" w:hAnsi="Cambria Math" w:cs="Times New Roman"/>
                      <w:i/>
                      <w:sz w:val="28"/>
                      <w:szCs w:val="28"/>
                      <w:lang w:val="uk-UA"/>
                    </w:rPr>
                  </m:ctrlPr>
                </m:sSubSupPr>
                <m:e>
                  <m:r>
                    <w:rPr>
                      <w:rFonts w:ascii="Cambria Math" w:hAnsi="Cambria Math" w:cs="Times New Roman"/>
                      <w:sz w:val="28"/>
                      <w:szCs w:val="28"/>
                      <w:lang w:val="uk-UA"/>
                    </w:rPr>
                    <m:t>M</m:t>
                  </m:r>
                </m:e>
                <m:sub>
                  <m:r>
                    <w:rPr>
                      <w:rFonts w:ascii="Cambria Math" w:hAnsi="Cambria Math" w:cs="Times New Roman"/>
                      <w:sz w:val="28"/>
                      <w:szCs w:val="28"/>
                      <w:lang w:val="uk-UA"/>
                    </w:rPr>
                    <m:t>z</m:t>
                  </m:r>
                </m:sub>
                <m:sup>
                  <m:r>
                    <w:rPr>
                      <w:rFonts w:ascii="Cambria Math" w:hAnsi="Cambria Math" w:cs="Times New Roman"/>
                      <w:sz w:val="28"/>
                      <w:szCs w:val="28"/>
                      <w:lang w:val="uk-UA"/>
                    </w:rPr>
                    <m:t>'</m:t>
                  </m:r>
                </m:sup>
              </m:sSubSup>
            </m:num>
            <m:den>
              <m:r>
                <w:rPr>
                  <w:rFonts w:ascii="Cambria Math" w:hAnsi="Cambria Math" w:cs="Times New Roman"/>
                  <w:sz w:val="28"/>
                  <w:szCs w:val="28"/>
                  <w:lang w:val="uk-UA"/>
                </w:rPr>
                <m:t>b</m:t>
              </m:r>
              <m:sSup>
                <m:sSupPr>
                  <m:ctrlPr>
                    <w:rPr>
                      <w:rFonts w:ascii="Cambria Math" w:hAnsi="Cambria Math" w:cs="Times New Roman"/>
                      <w:i/>
                      <w:sz w:val="28"/>
                      <w:szCs w:val="28"/>
                      <w:lang w:val="uk-UA"/>
                    </w:rPr>
                  </m:ctrlPr>
                </m:sSupPr>
                <m:e>
                  <m:r>
                    <w:rPr>
                      <w:rFonts w:ascii="Cambria Math" w:hAnsi="Cambria Math" w:cs="Times New Roman"/>
                      <w:sz w:val="28"/>
                      <w:szCs w:val="28"/>
                      <w:lang w:val="uk-UA"/>
                    </w:rPr>
                    <m:t>L</m:t>
                  </m:r>
                </m:e>
                <m:sup>
                  <m:r>
                    <w:rPr>
                      <w:rFonts w:ascii="Cambria Math" w:hAnsi="Cambria Math" w:cs="Times New Roman"/>
                      <w:sz w:val="28"/>
                      <w:szCs w:val="28"/>
                      <w:lang w:val="uk-UA"/>
                    </w:rPr>
                    <m:t>2</m:t>
                  </m:r>
                </m:sup>
              </m:sSup>
              <m:func>
                <m:funcPr>
                  <m:ctrlPr>
                    <w:rPr>
                      <w:rFonts w:ascii="Cambria Math" w:hAnsi="Cambria Math" w:cs="Times New Roman"/>
                      <w:i/>
                      <w:sz w:val="28"/>
                      <w:szCs w:val="28"/>
                      <w:lang w:val="uk-UA"/>
                    </w:rPr>
                  </m:ctrlPr>
                </m:funcPr>
                <m:fName>
                  <m:sSup>
                    <m:sSupPr>
                      <m:ctrlPr>
                        <w:rPr>
                          <w:rFonts w:ascii="Cambria Math" w:hAnsi="Cambria Math" w:cs="Times New Roman"/>
                          <w:i/>
                          <w:sz w:val="28"/>
                          <w:szCs w:val="28"/>
                          <w:lang w:val="uk-UA"/>
                        </w:rPr>
                      </m:ctrlPr>
                    </m:sSupPr>
                    <m:e>
                      <m:r>
                        <m:rPr>
                          <m:sty m:val="p"/>
                        </m:rPr>
                        <w:rPr>
                          <w:rFonts w:ascii="Cambria Math" w:hAnsi="Cambria Math" w:cs="Times New Roman"/>
                          <w:sz w:val="28"/>
                          <w:szCs w:val="28"/>
                          <w:lang w:val="uk-UA"/>
                        </w:rPr>
                        <m:t>sin</m:t>
                      </m:r>
                      <m:ctrlPr>
                        <w:rPr>
                          <w:rFonts w:ascii="Cambria Math" w:hAnsi="Cambria Math" w:cs="Times New Roman"/>
                          <w:sz w:val="28"/>
                          <w:szCs w:val="28"/>
                          <w:lang w:val="uk-UA"/>
                        </w:rPr>
                      </m:ctrlPr>
                    </m:e>
                    <m:sup>
                      <m:r>
                        <w:rPr>
                          <w:rFonts w:ascii="Cambria Math" w:hAnsi="Cambria Math" w:cs="Times New Roman"/>
                          <w:sz w:val="28"/>
                          <w:szCs w:val="28"/>
                          <w:lang w:val="uk-UA"/>
                        </w:rPr>
                        <m:t>2</m:t>
                      </m:r>
                      <m:ctrlPr>
                        <w:rPr>
                          <w:rFonts w:ascii="Cambria Math" w:hAnsi="Cambria Math" w:cs="Times New Roman"/>
                          <w:sz w:val="28"/>
                          <w:szCs w:val="28"/>
                          <w:lang w:val="uk-UA"/>
                        </w:rPr>
                      </m:ctrlPr>
                    </m:sup>
                  </m:sSup>
                </m:fName>
                <m:e>
                  <m:r>
                    <w:rPr>
                      <w:rFonts w:ascii="Cambria Math" w:hAnsi="Cambria Math" w:cs="Times New Roman"/>
                      <w:sz w:val="28"/>
                      <w:szCs w:val="28"/>
                      <w:lang w:val="uk-UA"/>
                    </w:rPr>
                    <m:t>α</m:t>
                  </m:r>
                </m:e>
              </m:func>
            </m:den>
          </m:f>
          <m:r>
            <w:rPr>
              <w:rFonts w:ascii="Cambria Math" w:eastAsiaTheme="minorEastAsia" w:hAnsi="Cambria Math" w:cs="Times New Roman"/>
              <w:sz w:val="28"/>
              <w:szCs w:val="28"/>
              <w:lang w:val="uk-UA"/>
            </w:rPr>
            <m:t>.</m:t>
          </m:r>
        </m:oMath>
      </m:oMathPara>
    </w:p>
    <w:p w:rsidR="00B47CA3" w:rsidRPr="008B5F0A" w:rsidRDefault="00B47CA3" w:rsidP="007023D7">
      <w:pPr>
        <w:spacing w:line="247" w:lineRule="auto"/>
        <w:jc w:val="both"/>
        <w:rPr>
          <w:rFonts w:ascii="Times New Roman" w:hAnsi="Times New Roman" w:cs="Times New Roman"/>
          <w:i/>
          <w:sz w:val="28"/>
          <w:szCs w:val="28"/>
          <w:lang w:val="uk-UA"/>
        </w:rPr>
      </w:pPr>
    </w:p>
    <w:p w:rsidR="0014544F" w:rsidRPr="008B5F0A" w:rsidRDefault="0014544F" w:rsidP="007023D7">
      <w:pPr>
        <w:spacing w:line="247" w:lineRule="auto"/>
        <w:ind w:firstLine="708"/>
        <w:jc w:val="both"/>
        <w:rPr>
          <w:rFonts w:ascii="Times New Roman" w:hAnsi="Times New Roman" w:cs="Times New Roman"/>
          <w:i/>
          <w:sz w:val="28"/>
          <w:szCs w:val="28"/>
          <w:lang w:val="uk-UA"/>
        </w:rPr>
      </w:pPr>
      <w:r w:rsidRPr="008B5F0A">
        <w:rPr>
          <w:rFonts w:ascii="Times New Roman" w:hAnsi="Times New Roman" w:cs="Times New Roman"/>
          <w:sz w:val="28"/>
          <w:szCs w:val="28"/>
          <w:lang w:val="uk-UA"/>
        </w:rPr>
        <w:t xml:space="preserve">Третій випадок – дія сил в площині </w:t>
      </w:r>
      <m:oMath>
        <m:r>
          <w:rPr>
            <w:rFonts w:ascii="Cambria Math" w:hAnsi="Cambria Math" w:cs="Times New Roman"/>
            <w:sz w:val="28"/>
            <w:szCs w:val="28"/>
            <w:lang w:val="uk-UA"/>
          </w:rPr>
          <m:t>YZ</m:t>
        </m:r>
      </m:oMath>
      <w:r w:rsidRPr="008B5F0A">
        <w:rPr>
          <w:rFonts w:ascii="Times New Roman" w:eastAsiaTheme="minorEastAsia" w:hAnsi="Times New Roman" w:cs="Times New Roman"/>
          <w:sz w:val="28"/>
          <w:szCs w:val="28"/>
          <w:lang w:val="uk-UA"/>
        </w:rPr>
        <w:t xml:space="preserve"> – розглянута вище у п.п. </w:t>
      </w:r>
      <w:r w:rsidR="009B4F4D" w:rsidRPr="008B5F0A">
        <w:rPr>
          <w:rFonts w:ascii="Times New Roman" w:eastAsiaTheme="minorEastAsia" w:hAnsi="Times New Roman" w:cs="Times New Roman"/>
          <w:sz w:val="28"/>
          <w:szCs w:val="28"/>
          <w:lang w:val="uk-UA"/>
        </w:rPr>
        <w:t>3.</w:t>
      </w:r>
      <w:r w:rsidRPr="008B5F0A">
        <w:rPr>
          <w:rFonts w:ascii="Times New Roman" w:eastAsiaTheme="minorEastAsia" w:hAnsi="Times New Roman" w:cs="Times New Roman"/>
          <w:sz w:val="28"/>
          <w:szCs w:val="28"/>
          <w:lang w:val="uk-UA"/>
        </w:rPr>
        <w:t>1.3.</w:t>
      </w:r>
    </w:p>
    <w:p w:rsidR="0014544F" w:rsidRPr="008B5F0A" w:rsidRDefault="0014544F" w:rsidP="007023D7">
      <w:pPr>
        <w:spacing w:line="247" w:lineRule="auto"/>
        <w:ind w:firstLine="708"/>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 xml:space="preserve">Оцінку тисків від дії загальної системи сил можна умовно отримати складанням тисків від окремих систем. При цьому кожна з складових заданих сил повинна враховуватись тільки один раз. Зокрема, в першій з розглянутих систем враховуються складові </w:t>
      </w:r>
      <m:oMath>
        <m:r>
          <w:rPr>
            <w:rFonts w:ascii="Cambria Math" w:hAnsi="Cambria Math" w:cs="Times New Roman"/>
            <w:sz w:val="28"/>
            <w:szCs w:val="28"/>
            <w:lang w:val="uk-UA"/>
          </w:rPr>
          <m:t>Z</m:t>
        </m:r>
      </m:oMath>
      <w:r w:rsidRPr="008B5F0A">
        <w:rPr>
          <w:rFonts w:ascii="Times New Roman" w:hAnsi="Times New Roman" w:cs="Times New Roman"/>
          <w:sz w:val="28"/>
          <w:szCs w:val="28"/>
          <w:lang w:val="uk-UA"/>
        </w:rPr>
        <w:t xml:space="preserve"> і </w:t>
      </w:r>
      <m:oMath>
        <m:sSubSup>
          <m:sSubSupPr>
            <m:ctrlPr>
              <w:rPr>
                <w:rFonts w:ascii="Cambria Math" w:hAnsi="Cambria Math" w:cs="Times New Roman"/>
                <w:i/>
                <w:sz w:val="28"/>
                <w:szCs w:val="28"/>
                <w:lang w:val="uk-UA"/>
              </w:rPr>
            </m:ctrlPr>
          </m:sSubSupPr>
          <m:e>
            <m:r>
              <w:rPr>
                <w:rFonts w:ascii="Cambria Math" w:hAnsi="Cambria Math" w:cs="Times New Roman"/>
                <w:sz w:val="28"/>
                <w:szCs w:val="28"/>
                <w:lang w:val="uk-UA"/>
              </w:rPr>
              <m:t>M</m:t>
            </m:r>
          </m:e>
          <m:sub>
            <m:r>
              <w:rPr>
                <w:rFonts w:ascii="Cambria Math" w:hAnsi="Cambria Math" w:cs="Times New Roman"/>
                <w:sz w:val="28"/>
                <w:szCs w:val="28"/>
                <w:lang w:val="uk-UA"/>
              </w:rPr>
              <m:t>y</m:t>
            </m:r>
          </m:sub>
          <m:sup>
            <m:r>
              <w:rPr>
                <w:rFonts w:ascii="Cambria Math" w:hAnsi="Cambria Math" w:cs="Times New Roman"/>
                <w:sz w:val="28"/>
                <w:szCs w:val="28"/>
                <w:lang w:val="uk-UA"/>
              </w:rPr>
              <m:t>'</m:t>
            </m:r>
          </m:sup>
        </m:sSubSup>
      </m:oMath>
      <w:r w:rsidRPr="008B5F0A">
        <w:rPr>
          <w:rFonts w:ascii="Times New Roman" w:hAnsi="Times New Roman" w:cs="Times New Roman"/>
          <w:sz w:val="28"/>
          <w:szCs w:val="28"/>
          <w:lang w:val="uk-UA"/>
        </w:rPr>
        <w:t xml:space="preserve">, в другій </w:t>
      </w:r>
      <m:oMath>
        <m:sSubSup>
          <m:sSubSupPr>
            <m:ctrlPr>
              <w:rPr>
                <w:rFonts w:ascii="Cambria Math" w:hAnsi="Cambria Math" w:cs="Times New Roman"/>
                <w:i/>
                <w:sz w:val="28"/>
                <w:szCs w:val="28"/>
                <w:lang w:val="uk-UA"/>
              </w:rPr>
            </m:ctrlPr>
          </m:sSubSupPr>
          <m:e>
            <m:r>
              <w:rPr>
                <w:rFonts w:ascii="Cambria Math" w:hAnsi="Cambria Math" w:cs="Times New Roman"/>
                <w:sz w:val="28"/>
                <w:szCs w:val="28"/>
                <w:lang w:val="uk-UA"/>
              </w:rPr>
              <m:t>M</m:t>
            </m:r>
          </m:e>
          <m:sub>
            <m:r>
              <w:rPr>
                <w:rFonts w:ascii="Cambria Math" w:hAnsi="Cambria Math" w:cs="Times New Roman"/>
                <w:sz w:val="28"/>
                <w:szCs w:val="28"/>
                <w:lang w:val="uk-UA"/>
              </w:rPr>
              <m:t>z</m:t>
            </m:r>
          </m:sub>
          <m:sup>
            <m:r>
              <w:rPr>
                <w:rFonts w:ascii="Cambria Math" w:hAnsi="Cambria Math" w:cs="Times New Roman"/>
                <w:sz w:val="28"/>
                <w:szCs w:val="28"/>
                <w:lang w:val="uk-UA"/>
              </w:rPr>
              <m:t>'</m:t>
            </m:r>
          </m:sup>
        </m:sSubSup>
      </m:oMath>
      <w:r w:rsidRPr="008B5F0A">
        <w:rPr>
          <w:rFonts w:ascii="Times New Roman" w:hAnsi="Times New Roman" w:cs="Times New Roman"/>
          <w:sz w:val="28"/>
          <w:szCs w:val="28"/>
          <w:lang w:val="uk-UA"/>
        </w:rPr>
        <w:t xml:space="preserve">, в третьому </w:t>
      </w:r>
      <m:oMath>
        <m:sSub>
          <m:sSubPr>
            <m:ctrlPr>
              <w:rPr>
                <w:rFonts w:ascii="Cambria Math" w:hAnsi="Cambria Math" w:cs="Times New Roman"/>
                <w:i/>
                <w:sz w:val="28"/>
                <w:szCs w:val="28"/>
                <w:lang w:val="uk-UA"/>
              </w:rPr>
            </m:ctrlPr>
          </m:sSubPr>
          <m:e>
            <m:r>
              <w:rPr>
                <w:rFonts w:ascii="Cambria Math" w:hAnsi="Cambria Math" w:cs="Times New Roman"/>
                <w:sz w:val="28"/>
                <w:szCs w:val="28"/>
                <w:lang w:val="uk-UA"/>
              </w:rPr>
              <m:t>P</m:t>
            </m:r>
          </m:e>
          <m:sub>
            <m:r>
              <w:rPr>
                <w:rFonts w:ascii="Cambria Math" w:hAnsi="Cambria Math" w:cs="Times New Roman"/>
                <w:sz w:val="28"/>
                <w:szCs w:val="28"/>
                <w:lang w:val="uk-UA"/>
              </w:rPr>
              <m:t>y</m:t>
            </m:r>
          </m:sub>
        </m:sSub>
      </m:oMath>
      <w:r w:rsidRPr="008B5F0A">
        <w:rPr>
          <w:rFonts w:ascii="Times New Roman" w:hAnsi="Times New Roman" w:cs="Times New Roman"/>
          <w:sz w:val="28"/>
          <w:szCs w:val="28"/>
          <w:lang w:val="uk-UA"/>
        </w:rPr>
        <w:t xml:space="preserve"> і </w:t>
      </w:r>
      <m:oMath>
        <m:sSubSup>
          <m:sSubSupPr>
            <m:ctrlPr>
              <w:rPr>
                <w:rFonts w:ascii="Cambria Math" w:hAnsi="Cambria Math" w:cs="Times New Roman"/>
                <w:i/>
                <w:sz w:val="28"/>
                <w:szCs w:val="28"/>
                <w:lang w:val="uk-UA"/>
              </w:rPr>
            </m:ctrlPr>
          </m:sSubSupPr>
          <m:e>
            <m:r>
              <w:rPr>
                <w:rFonts w:ascii="Cambria Math" w:hAnsi="Cambria Math" w:cs="Times New Roman"/>
                <w:sz w:val="28"/>
                <w:szCs w:val="28"/>
                <w:lang w:val="uk-UA"/>
              </w:rPr>
              <m:t>M</m:t>
            </m:r>
          </m:e>
          <m:sub>
            <m:r>
              <w:rPr>
                <w:rFonts w:ascii="Cambria Math" w:hAnsi="Cambria Math" w:cs="Times New Roman"/>
                <w:sz w:val="28"/>
                <w:szCs w:val="28"/>
                <w:lang w:val="uk-UA"/>
              </w:rPr>
              <m:t>x</m:t>
            </m:r>
          </m:sub>
          <m:sup>
            <m:r>
              <w:rPr>
                <w:rFonts w:ascii="Cambria Math" w:hAnsi="Cambria Math" w:cs="Times New Roman"/>
                <w:sz w:val="28"/>
                <w:szCs w:val="28"/>
                <w:lang w:val="uk-UA"/>
              </w:rPr>
              <m:t>'</m:t>
            </m:r>
          </m:sup>
        </m:sSubSup>
      </m:oMath>
      <w:r w:rsidRPr="008B5F0A">
        <w:rPr>
          <w:rFonts w:ascii="Times New Roman" w:hAnsi="Times New Roman" w:cs="Times New Roman"/>
          <w:sz w:val="28"/>
          <w:szCs w:val="28"/>
          <w:lang w:val="uk-UA"/>
        </w:rPr>
        <w:t>.</w:t>
      </w:r>
    </w:p>
    <w:p w:rsidR="0014544F" w:rsidRPr="008B5F0A" w:rsidRDefault="0014544F" w:rsidP="007023D7">
      <w:pPr>
        <w:spacing w:line="247" w:lineRule="auto"/>
        <w:ind w:firstLine="708"/>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 xml:space="preserve">Найбільші допустимі тиски, на чавунних напрямних універсальних верстатів середніх розмірів при швидкостях руху подач складають 25-30 </w:t>
      </w:r>
      <w:proofErr w:type="spellStart"/>
      <w:r w:rsidRPr="008B5F0A">
        <w:rPr>
          <w:rFonts w:ascii="Times New Roman" w:hAnsi="Times New Roman" w:cs="Times New Roman"/>
          <w:sz w:val="28"/>
          <w:szCs w:val="28"/>
          <w:lang w:val="uk-UA"/>
        </w:rPr>
        <w:t>кГ</w:t>
      </w:r>
      <w:proofErr w:type="spellEnd"/>
      <w:r w:rsidRPr="008B5F0A">
        <w:rPr>
          <w:rFonts w:ascii="Times New Roman" w:hAnsi="Times New Roman" w:cs="Times New Roman"/>
          <w:sz w:val="28"/>
          <w:szCs w:val="28"/>
          <w:lang w:val="uk-UA"/>
        </w:rPr>
        <w:t>/см</w:t>
      </w:r>
      <w:r w:rsidRPr="008B5F0A">
        <w:rPr>
          <w:rFonts w:ascii="Times New Roman" w:hAnsi="Times New Roman" w:cs="Times New Roman"/>
          <w:sz w:val="28"/>
          <w:szCs w:val="28"/>
          <w:vertAlign w:val="superscript"/>
          <w:lang w:val="uk-UA"/>
        </w:rPr>
        <w:t>2</w:t>
      </w:r>
      <w:r w:rsidRPr="008B5F0A">
        <w:rPr>
          <w:rFonts w:ascii="Times New Roman" w:hAnsi="Times New Roman" w:cs="Times New Roman"/>
          <w:sz w:val="28"/>
          <w:szCs w:val="28"/>
          <w:lang w:val="uk-UA"/>
        </w:rPr>
        <w:t xml:space="preserve">, при важких випадкових навантаженнях 50-60 </w:t>
      </w:r>
      <w:proofErr w:type="spellStart"/>
      <w:r w:rsidRPr="008B5F0A">
        <w:rPr>
          <w:rFonts w:ascii="Times New Roman" w:hAnsi="Times New Roman" w:cs="Times New Roman"/>
          <w:sz w:val="28"/>
          <w:szCs w:val="28"/>
          <w:lang w:val="uk-UA"/>
        </w:rPr>
        <w:t>кГ</w:t>
      </w:r>
      <w:proofErr w:type="spellEnd"/>
      <w:r w:rsidRPr="008B5F0A">
        <w:rPr>
          <w:rFonts w:ascii="Times New Roman" w:hAnsi="Times New Roman" w:cs="Times New Roman"/>
          <w:sz w:val="28"/>
          <w:szCs w:val="28"/>
          <w:lang w:val="uk-UA"/>
        </w:rPr>
        <w:t xml:space="preserve">/см2, а на планках в окремих випадках до 100 </w:t>
      </w:r>
      <w:proofErr w:type="spellStart"/>
      <w:r w:rsidRPr="008B5F0A">
        <w:rPr>
          <w:rFonts w:ascii="Times New Roman" w:hAnsi="Times New Roman" w:cs="Times New Roman"/>
          <w:sz w:val="28"/>
          <w:szCs w:val="28"/>
          <w:lang w:val="uk-UA"/>
        </w:rPr>
        <w:t>кГ</w:t>
      </w:r>
      <w:proofErr w:type="spellEnd"/>
      <w:r w:rsidRPr="008B5F0A">
        <w:rPr>
          <w:rFonts w:ascii="Times New Roman" w:hAnsi="Times New Roman" w:cs="Times New Roman"/>
          <w:sz w:val="28"/>
          <w:szCs w:val="28"/>
          <w:lang w:val="uk-UA"/>
        </w:rPr>
        <w:t>/см</w:t>
      </w:r>
      <w:r w:rsidRPr="008B5F0A">
        <w:rPr>
          <w:rFonts w:ascii="Times New Roman" w:hAnsi="Times New Roman" w:cs="Times New Roman"/>
          <w:sz w:val="28"/>
          <w:szCs w:val="28"/>
          <w:vertAlign w:val="superscript"/>
          <w:lang w:val="uk-UA"/>
        </w:rPr>
        <w:t>2</w:t>
      </w:r>
      <w:r w:rsidRPr="008B5F0A">
        <w:rPr>
          <w:rFonts w:ascii="Times New Roman" w:hAnsi="Times New Roman" w:cs="Times New Roman"/>
          <w:sz w:val="28"/>
          <w:szCs w:val="28"/>
          <w:lang w:val="uk-UA"/>
        </w:rPr>
        <w:t xml:space="preserve">. Допустимі тиски на напрямні важких верстатів 10-15 </w:t>
      </w:r>
      <w:proofErr w:type="spellStart"/>
      <w:r w:rsidRPr="008B5F0A">
        <w:rPr>
          <w:rFonts w:ascii="Times New Roman" w:hAnsi="Times New Roman" w:cs="Times New Roman"/>
          <w:sz w:val="28"/>
          <w:szCs w:val="28"/>
          <w:lang w:val="uk-UA"/>
        </w:rPr>
        <w:t>кГ</w:t>
      </w:r>
      <w:proofErr w:type="spellEnd"/>
      <w:r w:rsidRPr="008B5F0A">
        <w:rPr>
          <w:rFonts w:ascii="Times New Roman" w:hAnsi="Times New Roman" w:cs="Times New Roman"/>
          <w:sz w:val="28"/>
          <w:szCs w:val="28"/>
          <w:lang w:val="uk-UA"/>
        </w:rPr>
        <w:t>/см</w:t>
      </w:r>
      <w:r w:rsidRPr="008B5F0A">
        <w:rPr>
          <w:rFonts w:ascii="Times New Roman" w:hAnsi="Times New Roman" w:cs="Times New Roman"/>
          <w:sz w:val="28"/>
          <w:szCs w:val="28"/>
          <w:vertAlign w:val="superscript"/>
          <w:lang w:val="uk-UA"/>
        </w:rPr>
        <w:t>2</w:t>
      </w:r>
      <w:r w:rsidRPr="008B5F0A">
        <w:rPr>
          <w:rFonts w:ascii="Times New Roman" w:hAnsi="Times New Roman" w:cs="Times New Roman"/>
          <w:sz w:val="28"/>
          <w:szCs w:val="28"/>
          <w:lang w:val="uk-UA"/>
        </w:rPr>
        <w:t>. Для спеціальних верстатів, працюючих з постійними режимами, допустимі тиски слід брати, на 30% нижчі. Найбільші тиски при великих швидкостях звичайно нижче вказаних на 50-60%.</w:t>
      </w:r>
    </w:p>
    <w:p w:rsidR="0014544F" w:rsidRPr="008B5F0A" w:rsidRDefault="0014544F" w:rsidP="007023D7">
      <w:pPr>
        <w:spacing w:line="247" w:lineRule="auto"/>
        <w:ind w:firstLine="708"/>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2</w:t>
      </w:r>
      <w:r w:rsidR="007023D7" w:rsidRPr="008B5F0A">
        <w:rPr>
          <w:rFonts w:ascii="Times New Roman" w:hAnsi="Times New Roman" w:cs="Times New Roman"/>
          <w:sz w:val="28"/>
          <w:szCs w:val="28"/>
          <w:lang w:val="uk-UA"/>
        </w:rPr>
        <w:t>. </w:t>
      </w:r>
      <w:r w:rsidRPr="008B5F0A">
        <w:rPr>
          <w:rFonts w:ascii="Times New Roman" w:hAnsi="Times New Roman" w:cs="Times New Roman"/>
          <w:i/>
          <w:sz w:val="28"/>
          <w:szCs w:val="28"/>
          <w:lang w:val="uk-UA"/>
        </w:rPr>
        <w:t>Визначення найбільших тисків в направляючих повзунів</w:t>
      </w:r>
      <w:r w:rsidRPr="008B5F0A">
        <w:rPr>
          <w:rFonts w:ascii="Times New Roman" w:hAnsi="Times New Roman" w:cs="Times New Roman"/>
          <w:sz w:val="28"/>
          <w:szCs w:val="28"/>
          <w:lang w:val="uk-UA"/>
        </w:rPr>
        <w:t>.</w:t>
      </w:r>
    </w:p>
    <w:p w:rsidR="0014544F" w:rsidRPr="008B5F0A" w:rsidRDefault="0014544F" w:rsidP="007023D7">
      <w:pPr>
        <w:spacing w:line="247" w:lineRule="auto"/>
        <w:ind w:firstLine="708"/>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Повзуни на довжині напрямних розглядаються як балки на пружній основі [129, 53]. Найбільші тиски в напрямних мають місце у кромки напрямної з боку прикладення навантаження і визначаються за формулою:</w:t>
      </w:r>
    </w:p>
    <w:p w:rsidR="007023D7" w:rsidRPr="008B5F0A" w:rsidRDefault="007023D7" w:rsidP="007023D7">
      <w:pPr>
        <w:spacing w:line="247" w:lineRule="auto"/>
        <w:ind w:firstLine="708"/>
        <w:jc w:val="both"/>
        <w:rPr>
          <w:rFonts w:ascii="Times New Roman" w:hAnsi="Times New Roman" w:cs="Times New Roman"/>
          <w:sz w:val="28"/>
          <w:szCs w:val="28"/>
          <w:lang w:val="uk-UA"/>
        </w:rPr>
      </w:pPr>
    </w:p>
    <w:p w:rsidR="0014544F" w:rsidRPr="008B5F0A" w:rsidRDefault="00231012" w:rsidP="007023D7">
      <w:pPr>
        <w:spacing w:line="247" w:lineRule="auto"/>
        <w:jc w:val="center"/>
        <w:rPr>
          <w:rFonts w:ascii="Times New Roman" w:hAnsi="Times New Roman" w:cs="Times New Roman"/>
          <w:i/>
          <w:sz w:val="28"/>
          <w:szCs w:val="28"/>
          <w:lang w:val="uk-UA"/>
        </w:rPr>
      </w:pPr>
      <m:oMathPara>
        <m:oMath>
          <m:sSub>
            <m:sSubPr>
              <m:ctrlPr>
                <w:rPr>
                  <w:rFonts w:ascii="Cambria Math" w:hAnsi="Cambria Math" w:cs="Times New Roman"/>
                  <w:i/>
                  <w:sz w:val="28"/>
                  <w:szCs w:val="28"/>
                  <w:lang w:val="uk-UA"/>
                </w:rPr>
              </m:ctrlPr>
            </m:sSubPr>
            <m:e>
              <m:r>
                <w:rPr>
                  <w:rFonts w:ascii="Cambria Math" w:hAnsi="Cambria Math" w:cs="Times New Roman"/>
                  <w:sz w:val="28"/>
                  <w:szCs w:val="28"/>
                  <w:lang w:val="uk-UA"/>
                </w:rPr>
                <m:t>σ</m:t>
              </m:r>
            </m:e>
            <m:sub>
              <m:r>
                <w:rPr>
                  <w:rFonts w:ascii="Cambria Math" w:hAnsi="Cambria Math" w:cs="Times New Roman"/>
                  <w:sz w:val="28"/>
                  <w:szCs w:val="28"/>
                  <w:lang w:val="uk-UA"/>
                </w:rPr>
                <m:t>max</m:t>
              </m:r>
            </m:sub>
          </m:sSub>
          <m:r>
            <w:rPr>
              <w:rFonts w:ascii="Cambria Math" w:hAnsi="Cambria Math" w:cs="Times New Roman"/>
              <w:sz w:val="28"/>
              <w:szCs w:val="28"/>
              <w:lang w:val="uk-UA"/>
            </w:rPr>
            <m:t>=</m:t>
          </m:r>
          <m:f>
            <m:fPr>
              <m:ctrlPr>
                <w:rPr>
                  <w:rFonts w:ascii="Cambria Math" w:hAnsi="Cambria Math" w:cs="Times New Roman"/>
                  <w:i/>
                  <w:sz w:val="28"/>
                  <w:szCs w:val="28"/>
                  <w:lang w:val="uk-UA"/>
                </w:rPr>
              </m:ctrlPr>
            </m:fPr>
            <m:num>
              <m:sSub>
                <m:sSubPr>
                  <m:ctrlPr>
                    <w:rPr>
                      <w:rFonts w:ascii="Cambria Math" w:hAnsi="Cambria Math" w:cs="Times New Roman"/>
                      <w:i/>
                      <w:sz w:val="28"/>
                      <w:szCs w:val="28"/>
                      <w:lang w:val="uk-UA"/>
                    </w:rPr>
                  </m:ctrlPr>
                </m:sSubPr>
                <m:e>
                  <m:r>
                    <w:rPr>
                      <w:rFonts w:ascii="Cambria Math" w:hAnsi="Cambria Math" w:cs="Times New Roman"/>
                      <w:sz w:val="28"/>
                      <w:szCs w:val="28"/>
                      <w:lang w:val="uk-UA"/>
                    </w:rPr>
                    <m:t>δ</m:t>
                  </m:r>
                </m:e>
                <m:sub>
                  <m:r>
                    <w:rPr>
                      <w:rFonts w:ascii="Cambria Math" w:hAnsi="Cambria Math" w:cs="Times New Roman"/>
                      <w:sz w:val="28"/>
                      <w:szCs w:val="28"/>
                      <w:lang w:val="uk-UA"/>
                    </w:rPr>
                    <m:t>0</m:t>
                  </m:r>
                </m:sub>
              </m:sSub>
              <m:func>
                <m:funcPr>
                  <m:ctrlPr>
                    <w:rPr>
                      <w:rFonts w:ascii="Cambria Math" w:hAnsi="Cambria Math" w:cs="Times New Roman"/>
                      <w:i/>
                      <w:sz w:val="28"/>
                      <w:szCs w:val="28"/>
                      <w:lang w:val="uk-UA"/>
                    </w:rPr>
                  </m:ctrlPr>
                </m:funcPr>
                <m:fName>
                  <m:r>
                    <m:rPr>
                      <m:sty m:val="p"/>
                    </m:rPr>
                    <w:rPr>
                      <w:rFonts w:ascii="Cambria Math" w:hAnsi="Cambria Math" w:cs="Times New Roman"/>
                      <w:sz w:val="28"/>
                      <w:szCs w:val="28"/>
                      <w:lang w:val="uk-UA"/>
                    </w:rPr>
                    <m:t>cos</m:t>
                  </m:r>
                </m:fName>
                <m:e>
                  <m:sSub>
                    <m:sSubPr>
                      <m:ctrlPr>
                        <w:rPr>
                          <w:rFonts w:ascii="Cambria Math" w:hAnsi="Cambria Math" w:cs="Times New Roman"/>
                          <w:i/>
                          <w:sz w:val="28"/>
                          <w:szCs w:val="28"/>
                          <w:lang w:val="uk-UA"/>
                        </w:rPr>
                      </m:ctrlPr>
                    </m:sSubPr>
                    <m:e>
                      <m:r>
                        <w:rPr>
                          <w:rFonts w:ascii="Cambria Math" w:hAnsi="Cambria Math" w:cs="Times New Roman"/>
                          <w:sz w:val="28"/>
                          <w:szCs w:val="28"/>
                          <w:lang w:val="uk-UA"/>
                        </w:rPr>
                        <m:t>α</m:t>
                      </m:r>
                    </m:e>
                    <m:sub>
                      <m:r>
                        <w:rPr>
                          <w:rFonts w:ascii="Cambria Math" w:hAnsi="Cambria Math" w:cs="Times New Roman"/>
                          <w:sz w:val="28"/>
                          <w:szCs w:val="28"/>
                          <w:lang w:val="uk-UA"/>
                        </w:rPr>
                        <m:t>i</m:t>
                      </m:r>
                    </m:sub>
                  </m:sSub>
                </m:e>
              </m:func>
            </m:num>
            <m:den>
              <m:r>
                <w:rPr>
                  <w:rFonts w:ascii="Cambria Math" w:hAnsi="Cambria Math" w:cs="Times New Roman"/>
                  <w:sz w:val="28"/>
                  <w:szCs w:val="28"/>
                  <w:lang w:val="uk-UA"/>
                </w:rPr>
                <m:t>k</m:t>
              </m:r>
            </m:den>
          </m:f>
          <m:r>
            <w:rPr>
              <w:rFonts w:ascii="Cambria Math" w:hAnsi="Cambria Math" w:cs="Times New Roman"/>
              <w:sz w:val="28"/>
              <w:szCs w:val="28"/>
              <w:lang w:val="uk-UA"/>
            </w:rPr>
            <m:t>=</m:t>
          </m:r>
          <m:f>
            <m:fPr>
              <m:ctrlPr>
                <w:rPr>
                  <w:rFonts w:ascii="Cambria Math" w:hAnsi="Cambria Math" w:cs="Times New Roman"/>
                  <w:i/>
                  <w:sz w:val="28"/>
                  <w:szCs w:val="28"/>
                  <w:lang w:val="uk-UA"/>
                </w:rPr>
              </m:ctrlPr>
            </m:fPr>
            <m:num>
              <m:r>
                <w:rPr>
                  <w:rFonts w:ascii="Cambria Math" w:hAnsi="Cambria Math" w:cs="Times New Roman"/>
                  <w:sz w:val="28"/>
                  <w:szCs w:val="28"/>
                  <w:lang w:val="uk-UA"/>
                </w:rPr>
                <m:t>4λ</m:t>
              </m:r>
              <m:sSub>
                <m:sSubPr>
                  <m:ctrlPr>
                    <w:rPr>
                      <w:rFonts w:ascii="Cambria Math" w:hAnsi="Cambria Math" w:cs="Times New Roman"/>
                      <w:i/>
                      <w:sz w:val="28"/>
                      <w:szCs w:val="28"/>
                      <w:lang w:val="uk-UA"/>
                    </w:rPr>
                  </m:ctrlPr>
                </m:sSubPr>
                <m:e>
                  <m:r>
                    <w:rPr>
                      <w:rFonts w:ascii="Cambria Math" w:hAnsi="Cambria Math" w:cs="Times New Roman"/>
                      <w:sz w:val="28"/>
                      <w:szCs w:val="28"/>
                      <w:lang w:val="uk-UA"/>
                    </w:rPr>
                    <m:t>k</m:t>
                  </m:r>
                </m:e>
                <m:sub>
                  <m:r>
                    <w:rPr>
                      <w:rFonts w:ascii="Cambria Math" w:hAnsi="Cambria Math" w:cs="Times New Roman"/>
                      <w:sz w:val="28"/>
                      <w:szCs w:val="28"/>
                      <w:lang w:val="uk-UA"/>
                    </w:rPr>
                    <m:t>y</m:t>
                  </m:r>
                </m:sub>
              </m:sSub>
            </m:num>
            <m:den>
              <m:r>
                <w:rPr>
                  <w:rFonts w:ascii="Cambria Math" w:hAnsi="Cambria Math" w:cs="Times New Roman"/>
                  <w:sz w:val="28"/>
                  <w:szCs w:val="28"/>
                  <w:lang w:val="uk-UA"/>
                </w:rPr>
                <m:t>BL</m:t>
              </m:r>
            </m:den>
          </m:f>
          <m:d>
            <m:dPr>
              <m:ctrlPr>
                <w:rPr>
                  <w:rFonts w:ascii="Cambria Math" w:hAnsi="Cambria Math" w:cs="Times New Roman"/>
                  <w:i/>
                  <w:sz w:val="28"/>
                  <w:szCs w:val="28"/>
                  <w:lang w:val="uk-UA"/>
                </w:rPr>
              </m:ctrlPr>
            </m:dPr>
            <m:e>
              <m:r>
                <w:rPr>
                  <w:rFonts w:ascii="Cambria Math" w:hAnsi="Cambria Math" w:cs="Times New Roman"/>
                  <w:sz w:val="28"/>
                  <w:szCs w:val="28"/>
                  <w:lang w:val="uk-UA"/>
                </w:rPr>
                <m:t>PU+</m:t>
              </m:r>
              <m:f>
                <m:fPr>
                  <m:ctrlPr>
                    <w:rPr>
                      <w:rFonts w:ascii="Cambria Math" w:hAnsi="Cambria Math" w:cs="Times New Roman"/>
                      <w:i/>
                      <w:sz w:val="28"/>
                      <w:szCs w:val="28"/>
                      <w:lang w:val="uk-UA"/>
                    </w:rPr>
                  </m:ctrlPr>
                </m:fPr>
                <m:num>
                  <m:r>
                    <w:rPr>
                      <w:rFonts w:ascii="Cambria Math" w:hAnsi="Cambria Math" w:cs="Times New Roman"/>
                      <w:sz w:val="28"/>
                      <w:szCs w:val="28"/>
                      <w:lang w:val="uk-UA"/>
                    </w:rPr>
                    <m:t>2</m:t>
                  </m:r>
                  <m:sSub>
                    <m:sSubPr>
                      <m:ctrlPr>
                        <w:rPr>
                          <w:rFonts w:ascii="Cambria Math" w:hAnsi="Cambria Math" w:cs="Times New Roman"/>
                          <w:i/>
                          <w:sz w:val="28"/>
                          <w:szCs w:val="28"/>
                          <w:lang w:val="uk-UA"/>
                        </w:rPr>
                      </m:ctrlPr>
                    </m:sSubPr>
                    <m:e>
                      <m:r>
                        <w:rPr>
                          <w:rFonts w:ascii="Cambria Math" w:hAnsi="Cambria Math" w:cs="Times New Roman"/>
                          <w:sz w:val="28"/>
                          <w:szCs w:val="28"/>
                          <w:lang w:val="uk-UA"/>
                        </w:rPr>
                        <m:t>M</m:t>
                      </m:r>
                    </m:e>
                    <m:sub>
                      <m:r>
                        <w:rPr>
                          <w:rFonts w:ascii="Cambria Math" w:hAnsi="Cambria Math" w:cs="Times New Roman"/>
                          <w:sz w:val="28"/>
                          <w:szCs w:val="28"/>
                          <w:lang w:val="uk-UA"/>
                        </w:rPr>
                        <m:t>0</m:t>
                      </m:r>
                    </m:sub>
                  </m:sSub>
                  <m:r>
                    <w:rPr>
                      <w:rFonts w:ascii="Cambria Math" w:hAnsi="Cambria Math" w:cs="Times New Roman"/>
                      <w:sz w:val="28"/>
                      <w:szCs w:val="28"/>
                      <w:lang w:val="uk-UA"/>
                    </w:rPr>
                    <m:t>λV</m:t>
                  </m:r>
                </m:num>
                <m:den>
                  <m:r>
                    <w:rPr>
                      <w:rFonts w:ascii="Cambria Math" w:hAnsi="Cambria Math" w:cs="Times New Roman"/>
                      <w:sz w:val="28"/>
                      <w:szCs w:val="28"/>
                      <w:lang w:val="uk-UA"/>
                    </w:rPr>
                    <m:t>L</m:t>
                  </m:r>
                </m:den>
              </m:f>
            </m:e>
          </m:d>
          <m:func>
            <m:funcPr>
              <m:ctrlPr>
                <w:rPr>
                  <w:rFonts w:ascii="Cambria Math" w:hAnsi="Cambria Math" w:cs="Times New Roman"/>
                  <w:i/>
                  <w:sz w:val="28"/>
                  <w:szCs w:val="28"/>
                  <w:lang w:val="uk-UA"/>
                </w:rPr>
              </m:ctrlPr>
            </m:funcPr>
            <m:fName>
              <m:r>
                <m:rPr>
                  <m:sty m:val="p"/>
                </m:rPr>
                <w:rPr>
                  <w:rFonts w:ascii="Cambria Math" w:hAnsi="Cambria Math" w:cs="Times New Roman"/>
                  <w:sz w:val="28"/>
                  <w:szCs w:val="28"/>
                  <w:lang w:val="uk-UA"/>
                </w:rPr>
                <m:t>cos</m:t>
              </m:r>
            </m:fName>
            <m:e>
              <m:sSub>
                <m:sSubPr>
                  <m:ctrlPr>
                    <w:rPr>
                      <w:rFonts w:ascii="Cambria Math" w:hAnsi="Cambria Math" w:cs="Times New Roman"/>
                      <w:i/>
                      <w:sz w:val="28"/>
                      <w:szCs w:val="28"/>
                      <w:lang w:val="uk-UA"/>
                    </w:rPr>
                  </m:ctrlPr>
                </m:sSubPr>
                <m:e>
                  <m:r>
                    <w:rPr>
                      <w:rFonts w:ascii="Cambria Math" w:hAnsi="Cambria Math" w:cs="Times New Roman"/>
                      <w:sz w:val="28"/>
                      <w:szCs w:val="28"/>
                      <w:lang w:val="uk-UA"/>
                    </w:rPr>
                    <m:t>α</m:t>
                  </m:r>
                </m:e>
                <m:sub>
                  <m:r>
                    <w:rPr>
                      <w:rFonts w:ascii="Cambria Math" w:hAnsi="Cambria Math" w:cs="Times New Roman"/>
                      <w:sz w:val="28"/>
                      <w:szCs w:val="28"/>
                      <w:lang w:val="uk-UA"/>
                    </w:rPr>
                    <m:t>i</m:t>
                  </m:r>
                </m:sub>
              </m:sSub>
            </m:e>
          </m:func>
        </m:oMath>
      </m:oMathPara>
    </w:p>
    <w:p w:rsidR="007023D7" w:rsidRPr="008B5F0A" w:rsidRDefault="007023D7" w:rsidP="007023D7">
      <w:pPr>
        <w:spacing w:line="247" w:lineRule="auto"/>
        <w:jc w:val="center"/>
        <w:rPr>
          <w:rFonts w:ascii="Times New Roman" w:hAnsi="Times New Roman" w:cs="Times New Roman"/>
          <w:i/>
          <w:sz w:val="28"/>
          <w:szCs w:val="28"/>
          <w:lang w:val="uk-UA"/>
        </w:rPr>
      </w:pPr>
    </w:p>
    <w:p w:rsidR="0014544F" w:rsidRPr="008B5F0A" w:rsidRDefault="0014544F" w:rsidP="007023D7">
      <w:pPr>
        <w:spacing w:line="247" w:lineRule="auto"/>
        <w:ind w:firstLine="708"/>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 xml:space="preserve">де </w:t>
      </w:r>
      <m:oMath>
        <m:sSub>
          <m:sSubPr>
            <m:ctrlPr>
              <w:rPr>
                <w:rFonts w:ascii="Cambria Math" w:hAnsi="Cambria Math" w:cs="Times New Roman"/>
                <w:i/>
                <w:sz w:val="28"/>
                <w:szCs w:val="28"/>
                <w:lang w:val="uk-UA"/>
              </w:rPr>
            </m:ctrlPr>
          </m:sSubPr>
          <m:e>
            <m:r>
              <w:rPr>
                <w:rFonts w:ascii="Cambria Math" w:hAnsi="Cambria Math" w:cs="Times New Roman"/>
                <w:sz w:val="28"/>
                <w:szCs w:val="28"/>
                <w:lang w:val="uk-UA"/>
              </w:rPr>
              <m:t>δ</m:t>
            </m:r>
          </m:e>
          <m:sub>
            <m:r>
              <w:rPr>
                <w:rFonts w:ascii="Cambria Math" w:hAnsi="Cambria Math" w:cs="Times New Roman"/>
                <w:sz w:val="28"/>
                <w:szCs w:val="28"/>
                <w:lang w:val="uk-UA"/>
              </w:rPr>
              <m:t>0</m:t>
            </m:r>
          </m:sub>
        </m:sSub>
      </m:oMath>
      <w:r w:rsidRPr="008B5F0A">
        <w:rPr>
          <w:rFonts w:ascii="Times New Roman" w:hAnsi="Times New Roman" w:cs="Times New Roman"/>
          <w:sz w:val="28"/>
          <w:szCs w:val="28"/>
          <w:lang w:val="uk-UA"/>
        </w:rPr>
        <w:t xml:space="preserve"> – прогин повзуна у кромки напрямної в мкм; </w:t>
      </w:r>
      <m:oMath>
        <m:sSub>
          <m:sSubPr>
            <m:ctrlPr>
              <w:rPr>
                <w:rFonts w:ascii="Cambria Math" w:hAnsi="Cambria Math" w:cs="Times New Roman"/>
                <w:i/>
                <w:sz w:val="28"/>
                <w:szCs w:val="28"/>
                <w:lang w:val="uk-UA"/>
              </w:rPr>
            </m:ctrlPr>
          </m:sSubPr>
          <m:e>
            <m:r>
              <w:rPr>
                <w:rFonts w:ascii="Cambria Math" w:hAnsi="Cambria Math" w:cs="Times New Roman"/>
                <w:sz w:val="28"/>
                <w:szCs w:val="28"/>
                <w:lang w:val="uk-UA"/>
              </w:rPr>
              <m:t>M</m:t>
            </m:r>
          </m:e>
          <m:sub>
            <m:r>
              <w:rPr>
                <w:rFonts w:ascii="Cambria Math" w:hAnsi="Cambria Math" w:cs="Times New Roman"/>
                <w:sz w:val="28"/>
                <w:szCs w:val="28"/>
                <w:lang w:val="uk-UA"/>
              </w:rPr>
              <m:t>0</m:t>
            </m:r>
          </m:sub>
        </m:sSub>
        <m:r>
          <w:rPr>
            <w:rFonts w:ascii="Cambria Math" w:hAnsi="Cambria Math" w:cs="Times New Roman"/>
            <w:sz w:val="28"/>
            <w:szCs w:val="28"/>
            <w:lang w:val="uk-UA"/>
          </w:rPr>
          <m:t>=M+P</m:t>
        </m:r>
        <m:sSub>
          <m:sSubPr>
            <m:ctrlPr>
              <w:rPr>
                <w:rFonts w:ascii="Cambria Math" w:hAnsi="Cambria Math" w:cs="Times New Roman"/>
                <w:i/>
                <w:sz w:val="28"/>
                <w:szCs w:val="28"/>
                <w:lang w:val="uk-UA"/>
              </w:rPr>
            </m:ctrlPr>
          </m:sSubPr>
          <m:e>
            <m:r>
              <w:rPr>
                <w:rFonts w:ascii="Cambria Math" w:hAnsi="Cambria Math" w:cs="Times New Roman"/>
                <w:sz w:val="28"/>
                <w:szCs w:val="28"/>
                <w:lang w:val="uk-UA"/>
              </w:rPr>
              <m:t>l</m:t>
            </m:r>
          </m:e>
          <m:sub>
            <m:r>
              <w:rPr>
                <w:rFonts w:ascii="Cambria Math" w:hAnsi="Cambria Math" w:cs="Times New Roman"/>
                <w:sz w:val="28"/>
                <w:szCs w:val="28"/>
                <w:lang w:val="uk-UA"/>
              </w:rPr>
              <m:t>n</m:t>
            </m:r>
          </m:sub>
        </m:sSub>
      </m:oMath>
      <w:r w:rsidRPr="008B5F0A">
        <w:rPr>
          <w:rFonts w:ascii="Times New Roman" w:hAnsi="Times New Roman" w:cs="Times New Roman"/>
          <w:sz w:val="28"/>
          <w:szCs w:val="28"/>
          <w:lang w:val="uk-UA"/>
        </w:rPr>
        <w:t xml:space="preserve"> – момент відносно кромки напрямних в кГ·см (рис. </w:t>
      </w:r>
      <w:r w:rsidR="009B4F4D" w:rsidRPr="008B5F0A">
        <w:rPr>
          <w:rFonts w:ascii="Times New Roman" w:hAnsi="Times New Roman" w:cs="Times New Roman"/>
          <w:sz w:val="28"/>
          <w:szCs w:val="28"/>
          <w:lang w:val="uk-UA"/>
        </w:rPr>
        <w:t>3.</w:t>
      </w:r>
      <w:r w:rsidRPr="008B5F0A">
        <w:rPr>
          <w:rFonts w:ascii="Times New Roman" w:hAnsi="Times New Roman" w:cs="Times New Roman"/>
          <w:sz w:val="28"/>
          <w:szCs w:val="28"/>
          <w:lang w:val="uk-UA"/>
        </w:rPr>
        <w:t xml:space="preserve">6, а); </w:t>
      </w:r>
      <m:oMath>
        <m:sSub>
          <m:sSubPr>
            <m:ctrlPr>
              <w:rPr>
                <w:rFonts w:ascii="Cambria Math" w:hAnsi="Cambria Math" w:cs="Times New Roman"/>
                <w:i/>
                <w:sz w:val="28"/>
                <w:szCs w:val="28"/>
                <w:lang w:val="uk-UA"/>
              </w:rPr>
            </m:ctrlPr>
          </m:sSubPr>
          <m:e>
            <m:r>
              <w:rPr>
                <w:rFonts w:ascii="Cambria Math" w:hAnsi="Cambria Math" w:cs="Times New Roman"/>
                <w:sz w:val="28"/>
                <w:szCs w:val="28"/>
                <w:lang w:val="uk-UA"/>
              </w:rPr>
              <m:t>l</m:t>
            </m:r>
          </m:e>
          <m:sub>
            <m:r>
              <w:rPr>
                <w:rFonts w:ascii="Cambria Math" w:hAnsi="Cambria Math" w:cs="Times New Roman"/>
                <w:sz w:val="28"/>
                <w:szCs w:val="28"/>
                <w:lang w:val="uk-UA"/>
              </w:rPr>
              <m:t>n</m:t>
            </m:r>
          </m:sub>
        </m:sSub>
      </m:oMath>
      <w:r w:rsidRPr="008B5F0A">
        <w:rPr>
          <w:rFonts w:ascii="Times New Roman" w:hAnsi="Times New Roman" w:cs="Times New Roman"/>
          <w:sz w:val="28"/>
          <w:szCs w:val="28"/>
          <w:lang w:val="uk-UA"/>
        </w:rPr>
        <w:t xml:space="preserve"> – виліт повзуна (відстань від вершини різця до початку напрямної) в см; </w:t>
      </w:r>
      <m:oMath>
        <m:r>
          <w:rPr>
            <w:rFonts w:ascii="Cambria Math" w:hAnsi="Cambria Math" w:cs="Times New Roman"/>
            <w:sz w:val="28"/>
            <w:szCs w:val="28"/>
            <w:lang w:val="uk-UA"/>
          </w:rPr>
          <m:t>B</m:t>
        </m:r>
      </m:oMath>
      <w:r w:rsidRPr="008B5F0A">
        <w:rPr>
          <w:rFonts w:ascii="Times New Roman" w:hAnsi="Times New Roman" w:cs="Times New Roman"/>
          <w:sz w:val="28"/>
          <w:szCs w:val="28"/>
          <w:lang w:val="uk-UA"/>
        </w:rPr>
        <w:t xml:space="preserve"> – приведення ширина несучих граней напрямних, в см; </w:t>
      </w:r>
      <m:oMath>
        <m:sSub>
          <m:sSubPr>
            <m:ctrlPr>
              <w:rPr>
                <w:rFonts w:ascii="Cambria Math" w:hAnsi="Cambria Math" w:cs="Times New Roman"/>
                <w:i/>
                <w:sz w:val="28"/>
                <w:szCs w:val="28"/>
                <w:lang w:val="uk-UA"/>
              </w:rPr>
            </m:ctrlPr>
          </m:sSubPr>
          <m:e>
            <m:r>
              <w:rPr>
                <w:rFonts w:ascii="Cambria Math" w:hAnsi="Cambria Math" w:cs="Times New Roman"/>
                <w:sz w:val="28"/>
                <w:szCs w:val="28"/>
                <w:lang w:val="uk-UA"/>
              </w:rPr>
              <m:t>α</m:t>
            </m:r>
          </m:e>
          <m:sub>
            <m:r>
              <w:rPr>
                <w:rFonts w:ascii="Cambria Math" w:hAnsi="Cambria Math" w:cs="Times New Roman"/>
                <w:sz w:val="28"/>
                <w:szCs w:val="28"/>
                <w:lang w:val="uk-UA"/>
              </w:rPr>
              <m:t>i</m:t>
            </m:r>
          </m:sub>
        </m:sSub>
      </m:oMath>
      <w:r w:rsidRPr="008B5F0A">
        <w:rPr>
          <w:rFonts w:ascii="Times New Roman" w:eastAsiaTheme="minorEastAsia" w:hAnsi="Times New Roman" w:cs="Times New Roman"/>
          <w:sz w:val="28"/>
          <w:szCs w:val="28"/>
          <w:lang w:val="uk-UA"/>
        </w:rPr>
        <w:t xml:space="preserve"> </w:t>
      </w:r>
      <w:r w:rsidRPr="008B5F0A">
        <w:rPr>
          <w:rFonts w:ascii="Times New Roman" w:hAnsi="Times New Roman" w:cs="Times New Roman"/>
          <w:sz w:val="28"/>
          <w:szCs w:val="28"/>
          <w:lang w:val="uk-UA"/>
        </w:rPr>
        <w:t xml:space="preserve">– кут нахилу напрямної грані, що розглядається до нейтральної площини повзуна; </w:t>
      </w:r>
      <m:oMath>
        <m:r>
          <w:rPr>
            <w:rFonts w:ascii="Cambria Math" w:hAnsi="Cambria Math" w:cs="Times New Roman"/>
            <w:sz w:val="28"/>
            <w:szCs w:val="28"/>
            <w:lang w:val="uk-UA"/>
          </w:rPr>
          <m:t>λ</m:t>
        </m:r>
      </m:oMath>
      <w:r w:rsidRPr="008B5F0A">
        <w:rPr>
          <w:rFonts w:ascii="Times New Roman" w:hAnsi="Times New Roman" w:cs="Times New Roman"/>
          <w:sz w:val="28"/>
          <w:szCs w:val="28"/>
          <w:lang w:val="uk-UA"/>
        </w:rPr>
        <w:t xml:space="preserve"> – показник жорсткості повзуна, </w:t>
      </w:r>
      <m:oMath>
        <m:r>
          <w:rPr>
            <w:rFonts w:ascii="Cambria Math" w:hAnsi="Cambria Math" w:cs="Times New Roman"/>
            <w:sz w:val="28"/>
            <w:szCs w:val="28"/>
            <w:lang w:val="uk-UA"/>
          </w:rPr>
          <m:t>λ=</m:t>
        </m:r>
        <m:f>
          <m:fPr>
            <m:ctrlPr>
              <w:rPr>
                <w:rFonts w:ascii="Cambria Math" w:hAnsi="Cambria Math" w:cs="Times New Roman"/>
                <w:i/>
                <w:sz w:val="28"/>
                <w:szCs w:val="28"/>
                <w:lang w:val="uk-UA"/>
              </w:rPr>
            </m:ctrlPr>
          </m:fPr>
          <m:num>
            <m:r>
              <w:rPr>
                <w:rFonts w:ascii="Cambria Math" w:hAnsi="Cambria Math" w:cs="Times New Roman"/>
                <w:sz w:val="28"/>
                <w:szCs w:val="28"/>
                <w:lang w:val="uk-UA"/>
              </w:rPr>
              <m:t>L</m:t>
            </m:r>
          </m:num>
          <m:den>
            <m:r>
              <w:rPr>
                <w:rFonts w:ascii="Cambria Math" w:hAnsi="Cambria Math" w:cs="Times New Roman"/>
                <w:sz w:val="28"/>
                <w:szCs w:val="28"/>
                <w:lang w:val="uk-UA"/>
              </w:rPr>
              <m:t>2</m:t>
            </m:r>
          </m:den>
        </m:f>
        <m:r>
          <w:rPr>
            <w:rFonts w:ascii="Cambria Math" w:hAnsi="Cambria Math" w:cs="Times New Roman"/>
            <w:sz w:val="28"/>
            <w:szCs w:val="28"/>
            <w:lang w:val="uk-UA"/>
          </w:rPr>
          <m:t>∙</m:t>
        </m:r>
        <m:rad>
          <m:radPr>
            <m:ctrlPr>
              <w:rPr>
                <w:rFonts w:ascii="Cambria Math" w:hAnsi="Cambria Math" w:cs="Times New Roman"/>
                <w:i/>
                <w:sz w:val="28"/>
                <w:szCs w:val="28"/>
                <w:lang w:val="uk-UA"/>
              </w:rPr>
            </m:ctrlPr>
          </m:radPr>
          <m:deg>
            <m:r>
              <w:rPr>
                <w:rFonts w:ascii="Cambria Math" w:hAnsi="Cambria Math" w:cs="Times New Roman"/>
                <w:sz w:val="28"/>
                <w:szCs w:val="28"/>
                <w:lang w:val="uk-UA"/>
              </w:rPr>
              <m:t>4</m:t>
            </m:r>
          </m:deg>
          <m:e>
            <m:f>
              <m:fPr>
                <m:ctrlPr>
                  <w:rPr>
                    <w:rFonts w:ascii="Cambria Math" w:hAnsi="Cambria Math" w:cs="Times New Roman"/>
                    <w:i/>
                    <w:sz w:val="28"/>
                    <w:szCs w:val="28"/>
                    <w:lang w:val="uk-UA"/>
                  </w:rPr>
                </m:ctrlPr>
              </m:fPr>
              <m:num>
                <m:sSup>
                  <m:sSupPr>
                    <m:ctrlPr>
                      <w:rPr>
                        <w:rFonts w:ascii="Cambria Math" w:hAnsi="Cambria Math" w:cs="Times New Roman"/>
                        <w:i/>
                        <w:sz w:val="28"/>
                        <w:szCs w:val="28"/>
                        <w:lang w:val="uk-UA"/>
                      </w:rPr>
                    </m:ctrlPr>
                  </m:sSupPr>
                  <m:e>
                    <m:r>
                      <w:rPr>
                        <w:rFonts w:ascii="Cambria Math" w:hAnsi="Cambria Math" w:cs="Times New Roman"/>
                        <w:sz w:val="28"/>
                        <w:szCs w:val="28"/>
                        <w:lang w:val="uk-UA"/>
                      </w:rPr>
                      <m:t>10</m:t>
                    </m:r>
                  </m:e>
                  <m:sup>
                    <m:r>
                      <w:rPr>
                        <w:rFonts w:ascii="Cambria Math" w:hAnsi="Cambria Math" w:cs="Times New Roman"/>
                        <w:sz w:val="28"/>
                        <w:szCs w:val="28"/>
                        <w:lang w:val="uk-UA"/>
                      </w:rPr>
                      <m:t>4</m:t>
                    </m:r>
                  </m:sup>
                </m:sSup>
                <m:r>
                  <w:rPr>
                    <w:rFonts w:ascii="Cambria Math" w:hAnsi="Cambria Math" w:cs="Times New Roman"/>
                    <w:sz w:val="28"/>
                    <w:szCs w:val="28"/>
                    <w:lang w:val="uk-UA"/>
                  </w:rPr>
                  <m:t>B</m:t>
                </m:r>
              </m:num>
              <m:den>
                <m:r>
                  <w:rPr>
                    <w:rFonts w:ascii="Cambria Math" w:hAnsi="Cambria Math" w:cs="Times New Roman"/>
                    <w:sz w:val="28"/>
                    <w:szCs w:val="28"/>
                    <w:lang w:val="uk-UA"/>
                  </w:rPr>
                  <m:t>4EJk</m:t>
                </m:r>
              </m:den>
            </m:f>
          </m:e>
        </m:rad>
      </m:oMath>
      <w:r w:rsidRPr="008B5F0A">
        <w:rPr>
          <w:rFonts w:ascii="Times New Roman" w:hAnsi="Times New Roman" w:cs="Times New Roman"/>
          <w:sz w:val="28"/>
          <w:szCs w:val="28"/>
          <w:lang w:val="uk-UA"/>
        </w:rPr>
        <w:t xml:space="preserve">; </w:t>
      </w:r>
      <m:oMath>
        <m:r>
          <w:rPr>
            <w:rFonts w:ascii="Cambria Math" w:hAnsi="Cambria Math" w:cs="Times New Roman"/>
            <w:sz w:val="28"/>
            <w:szCs w:val="28"/>
            <w:lang w:val="uk-UA"/>
          </w:rPr>
          <m:t>U</m:t>
        </m:r>
      </m:oMath>
      <w:r w:rsidRPr="008B5F0A">
        <w:rPr>
          <w:rFonts w:ascii="Times New Roman" w:hAnsi="Times New Roman" w:cs="Times New Roman"/>
          <w:sz w:val="28"/>
          <w:szCs w:val="28"/>
          <w:lang w:val="uk-UA"/>
        </w:rPr>
        <w:t xml:space="preserve"> і </w:t>
      </w:r>
      <m:oMath>
        <m:r>
          <w:rPr>
            <w:rFonts w:ascii="Cambria Math" w:hAnsi="Cambria Math" w:cs="Times New Roman"/>
            <w:sz w:val="28"/>
            <w:szCs w:val="28"/>
            <w:lang w:val="uk-UA"/>
          </w:rPr>
          <m:t>V</m:t>
        </m:r>
      </m:oMath>
      <w:r w:rsidRPr="008B5F0A">
        <w:rPr>
          <w:rFonts w:ascii="Times New Roman" w:hAnsi="Times New Roman" w:cs="Times New Roman"/>
          <w:sz w:val="28"/>
          <w:szCs w:val="28"/>
          <w:lang w:val="uk-UA"/>
        </w:rPr>
        <w:t xml:space="preserve"> – коефіцієнти, залежні від </w:t>
      </w:r>
      <m:oMath>
        <m:r>
          <w:rPr>
            <w:rFonts w:ascii="Cambria Math" w:hAnsi="Cambria Math" w:cs="Times New Roman"/>
            <w:sz w:val="28"/>
            <w:szCs w:val="28"/>
            <w:lang w:val="uk-UA"/>
          </w:rPr>
          <m:t>λ</m:t>
        </m:r>
      </m:oMath>
      <w:r w:rsidRPr="008B5F0A">
        <w:rPr>
          <w:rFonts w:ascii="Times New Roman" w:hAnsi="Times New Roman" w:cs="Times New Roman"/>
          <w:sz w:val="28"/>
          <w:szCs w:val="28"/>
          <w:lang w:val="uk-UA"/>
        </w:rPr>
        <w:t xml:space="preserve"> [34]; </w:t>
      </w:r>
      <m:oMath>
        <m:sSub>
          <m:sSubPr>
            <m:ctrlPr>
              <w:rPr>
                <w:rFonts w:ascii="Cambria Math" w:hAnsi="Cambria Math" w:cs="Times New Roman"/>
                <w:i/>
                <w:sz w:val="28"/>
                <w:szCs w:val="28"/>
                <w:lang w:val="uk-UA"/>
              </w:rPr>
            </m:ctrlPr>
          </m:sSubPr>
          <m:e>
            <m:r>
              <w:rPr>
                <w:rFonts w:ascii="Cambria Math" w:hAnsi="Cambria Math" w:cs="Times New Roman"/>
                <w:sz w:val="28"/>
                <w:szCs w:val="28"/>
                <w:lang w:val="uk-UA"/>
              </w:rPr>
              <m:t>k</m:t>
            </m:r>
          </m:e>
          <m:sub>
            <m:r>
              <w:rPr>
                <w:rFonts w:ascii="Cambria Math" w:hAnsi="Cambria Math" w:cs="Times New Roman"/>
                <w:sz w:val="28"/>
                <w:szCs w:val="28"/>
                <w:lang w:val="uk-UA"/>
              </w:rPr>
              <m:t>y</m:t>
            </m:r>
          </m:sub>
        </m:sSub>
      </m:oMath>
      <w:r w:rsidRPr="008B5F0A">
        <w:rPr>
          <w:rFonts w:ascii="Times New Roman" w:hAnsi="Times New Roman" w:cs="Times New Roman"/>
          <w:sz w:val="28"/>
          <w:szCs w:val="28"/>
          <w:lang w:val="uk-UA"/>
        </w:rPr>
        <w:t xml:space="preserve"> – коефіцієнт, що вводиться при різній приведеній ширині </w:t>
      </w:r>
      <m:oMath>
        <m:r>
          <w:rPr>
            <w:rFonts w:ascii="Cambria Math" w:hAnsi="Cambria Math" w:cs="Times New Roman"/>
            <w:sz w:val="28"/>
            <w:szCs w:val="28"/>
            <w:lang w:val="uk-UA"/>
          </w:rPr>
          <m:t>B</m:t>
        </m:r>
      </m:oMath>
      <w:r w:rsidRPr="008B5F0A">
        <w:rPr>
          <w:rFonts w:ascii="Times New Roman" w:hAnsi="Times New Roman" w:cs="Times New Roman"/>
          <w:sz w:val="28"/>
          <w:szCs w:val="28"/>
          <w:lang w:val="uk-UA"/>
        </w:rPr>
        <w:t xml:space="preserve"> несучих та </w:t>
      </w:r>
      <m:oMath>
        <m:sSub>
          <m:sSubPr>
            <m:ctrlPr>
              <w:rPr>
                <w:rFonts w:ascii="Cambria Math" w:hAnsi="Cambria Math" w:cs="Times New Roman"/>
                <w:i/>
                <w:sz w:val="28"/>
                <w:szCs w:val="28"/>
                <w:lang w:val="uk-UA"/>
              </w:rPr>
            </m:ctrlPr>
          </m:sSubPr>
          <m:e>
            <m:r>
              <w:rPr>
                <w:rFonts w:ascii="Cambria Math" w:hAnsi="Cambria Math" w:cs="Times New Roman"/>
                <w:sz w:val="28"/>
                <w:szCs w:val="28"/>
                <w:lang w:val="uk-UA"/>
              </w:rPr>
              <m:t>B</m:t>
            </m:r>
          </m:e>
          <m:sub>
            <m:r>
              <w:rPr>
                <w:rFonts w:ascii="Cambria Math" w:hAnsi="Cambria Math" w:cs="Times New Roman"/>
                <w:sz w:val="28"/>
                <w:szCs w:val="28"/>
                <w:lang w:val="uk-UA"/>
              </w:rPr>
              <m:t>под</m:t>
            </m:r>
          </m:sub>
        </m:sSub>
      </m:oMath>
      <w:r w:rsidRPr="008B5F0A">
        <w:rPr>
          <w:rFonts w:ascii="Times New Roman" w:hAnsi="Times New Roman" w:cs="Times New Roman"/>
          <w:sz w:val="28"/>
          <w:szCs w:val="28"/>
          <w:lang w:val="uk-UA"/>
        </w:rPr>
        <w:t xml:space="preserve"> підтримувальних граней і залежний від </w:t>
      </w:r>
      <m:oMath>
        <m:r>
          <w:rPr>
            <w:rFonts w:ascii="Cambria Math" w:hAnsi="Cambria Math" w:cs="Times New Roman"/>
            <w:sz w:val="28"/>
            <w:szCs w:val="28"/>
            <w:lang w:val="uk-UA"/>
          </w:rPr>
          <m:t>m=</m:t>
        </m:r>
        <m:f>
          <m:fPr>
            <m:type m:val="skw"/>
            <m:ctrlPr>
              <w:rPr>
                <w:rFonts w:ascii="Cambria Math" w:hAnsi="Cambria Math" w:cs="Times New Roman"/>
                <w:i/>
                <w:sz w:val="28"/>
                <w:szCs w:val="28"/>
                <w:lang w:val="uk-UA"/>
              </w:rPr>
            </m:ctrlPr>
          </m:fPr>
          <m:num>
            <m:sSub>
              <m:sSubPr>
                <m:ctrlPr>
                  <w:rPr>
                    <w:rFonts w:ascii="Cambria Math" w:hAnsi="Cambria Math" w:cs="Times New Roman"/>
                    <w:i/>
                    <w:sz w:val="28"/>
                    <w:szCs w:val="28"/>
                    <w:lang w:val="uk-UA"/>
                  </w:rPr>
                </m:ctrlPr>
              </m:sSubPr>
              <m:e>
                <m:r>
                  <w:rPr>
                    <w:rFonts w:ascii="Cambria Math" w:hAnsi="Cambria Math" w:cs="Times New Roman"/>
                    <w:sz w:val="28"/>
                    <w:szCs w:val="28"/>
                    <w:lang w:val="uk-UA"/>
                  </w:rPr>
                  <m:t>B</m:t>
                </m:r>
              </m:e>
              <m:sub>
                <m:r>
                  <w:rPr>
                    <w:rFonts w:ascii="Cambria Math" w:hAnsi="Cambria Math" w:cs="Times New Roman"/>
                    <w:sz w:val="28"/>
                    <w:szCs w:val="28"/>
                    <w:lang w:val="uk-UA"/>
                  </w:rPr>
                  <m:t>под</m:t>
                </m:r>
              </m:sub>
            </m:sSub>
          </m:num>
          <m:den>
            <m:r>
              <w:rPr>
                <w:rFonts w:ascii="Cambria Math" w:hAnsi="Cambria Math" w:cs="Times New Roman"/>
                <w:sz w:val="28"/>
                <w:szCs w:val="28"/>
                <w:lang w:val="uk-UA"/>
              </w:rPr>
              <m:t>B</m:t>
            </m:r>
          </m:den>
        </m:f>
      </m:oMath>
      <w:r w:rsidRPr="008B5F0A">
        <w:rPr>
          <w:rFonts w:ascii="Times New Roman" w:eastAsiaTheme="minorEastAsia" w:hAnsi="Times New Roman" w:cs="Times New Roman"/>
          <w:sz w:val="28"/>
          <w:szCs w:val="28"/>
          <w:lang w:val="uk-UA"/>
        </w:rPr>
        <w:t xml:space="preserve"> (рис. </w:t>
      </w:r>
      <w:r w:rsidR="009B4F4D" w:rsidRPr="008B5F0A">
        <w:rPr>
          <w:rFonts w:ascii="Times New Roman" w:eastAsiaTheme="minorEastAsia" w:hAnsi="Times New Roman" w:cs="Times New Roman"/>
          <w:sz w:val="28"/>
          <w:szCs w:val="28"/>
          <w:lang w:val="uk-UA"/>
        </w:rPr>
        <w:t>3.</w:t>
      </w:r>
      <w:r w:rsidRPr="008B5F0A">
        <w:rPr>
          <w:rFonts w:ascii="Times New Roman" w:eastAsiaTheme="minorEastAsia" w:hAnsi="Times New Roman" w:cs="Times New Roman"/>
          <w:sz w:val="28"/>
          <w:szCs w:val="28"/>
          <w:lang w:val="uk-UA"/>
        </w:rPr>
        <w:t>7, </w:t>
      </w:r>
      <w:r w:rsidRPr="008B5F0A">
        <w:rPr>
          <w:rFonts w:ascii="Times New Roman" w:eastAsiaTheme="minorEastAsia" w:hAnsi="Times New Roman" w:cs="Times New Roman"/>
          <w:i/>
          <w:sz w:val="28"/>
          <w:szCs w:val="28"/>
          <w:lang w:val="uk-UA"/>
        </w:rPr>
        <w:t>в</w:t>
      </w:r>
      <w:r w:rsidRPr="008B5F0A">
        <w:rPr>
          <w:rFonts w:ascii="Times New Roman" w:eastAsiaTheme="minorEastAsia" w:hAnsi="Times New Roman" w:cs="Times New Roman"/>
          <w:sz w:val="28"/>
          <w:szCs w:val="28"/>
          <w:lang w:val="uk-UA"/>
        </w:rPr>
        <w:t xml:space="preserve"> та табл. </w:t>
      </w:r>
      <w:r w:rsidR="009B4F4D" w:rsidRPr="008B5F0A">
        <w:rPr>
          <w:rFonts w:ascii="Times New Roman" w:eastAsiaTheme="minorEastAsia" w:hAnsi="Times New Roman" w:cs="Times New Roman"/>
          <w:sz w:val="28"/>
          <w:szCs w:val="28"/>
          <w:lang w:val="uk-UA"/>
        </w:rPr>
        <w:t>3.</w:t>
      </w:r>
      <w:r w:rsidRPr="008B5F0A">
        <w:rPr>
          <w:rFonts w:ascii="Times New Roman" w:eastAsiaTheme="minorEastAsia" w:hAnsi="Times New Roman" w:cs="Times New Roman"/>
          <w:sz w:val="28"/>
          <w:szCs w:val="28"/>
          <w:lang w:val="uk-UA"/>
        </w:rPr>
        <w:t>3)</w:t>
      </w:r>
      <w:r w:rsidRPr="008B5F0A">
        <w:rPr>
          <w:rFonts w:ascii="Times New Roman" w:hAnsi="Times New Roman" w:cs="Times New Roman"/>
          <w:sz w:val="28"/>
          <w:szCs w:val="28"/>
          <w:lang w:val="uk-UA"/>
        </w:rPr>
        <w:t xml:space="preserve">. Тут несучими названі грані, до яких сила </w:t>
      </w:r>
      <m:oMath>
        <m:r>
          <w:rPr>
            <w:rFonts w:ascii="Cambria Math" w:hAnsi="Cambria Math" w:cs="Times New Roman"/>
            <w:sz w:val="28"/>
            <w:szCs w:val="28"/>
            <w:lang w:val="uk-UA"/>
          </w:rPr>
          <m:t>P</m:t>
        </m:r>
      </m:oMath>
      <w:r w:rsidRPr="008B5F0A">
        <w:rPr>
          <w:rFonts w:ascii="Times New Roman" w:hAnsi="Times New Roman" w:cs="Times New Roman"/>
          <w:sz w:val="28"/>
          <w:szCs w:val="28"/>
          <w:lang w:val="uk-UA"/>
        </w:rPr>
        <w:t xml:space="preserve"> притискає повзун, що підтримують – від яких сила віджимає повзун.</w:t>
      </w:r>
    </w:p>
    <w:p w:rsidR="007023D7" w:rsidRPr="008B5F0A" w:rsidRDefault="007023D7">
      <w:pPr>
        <w:rPr>
          <w:rFonts w:ascii="Times New Roman" w:hAnsi="Times New Roman" w:cs="Times New Roman"/>
          <w:sz w:val="28"/>
          <w:szCs w:val="28"/>
          <w:lang w:val="uk-UA"/>
        </w:rPr>
      </w:pPr>
      <w:r w:rsidRPr="008B5F0A">
        <w:rPr>
          <w:rFonts w:ascii="Times New Roman" w:hAnsi="Times New Roman" w:cs="Times New Roman"/>
          <w:sz w:val="28"/>
          <w:szCs w:val="28"/>
          <w:lang w:val="uk-UA"/>
        </w:rPr>
        <w:br w:type="page"/>
      </w:r>
    </w:p>
    <w:p w:rsidR="0014544F" w:rsidRPr="008B5F0A" w:rsidRDefault="0014544F" w:rsidP="00B94614">
      <w:pPr>
        <w:widowControl w:val="0"/>
        <w:spacing w:after="120" w:line="257" w:lineRule="auto"/>
        <w:ind w:firstLine="709"/>
        <w:jc w:val="both"/>
        <w:rPr>
          <w:rFonts w:ascii="Times New Roman" w:hAnsi="Times New Roman" w:cs="Times New Roman"/>
          <w:i/>
          <w:sz w:val="28"/>
          <w:szCs w:val="28"/>
          <w:lang w:val="uk-UA"/>
        </w:rPr>
      </w:pPr>
      <w:r w:rsidRPr="008B5F0A">
        <w:rPr>
          <w:rFonts w:ascii="Times New Roman" w:hAnsi="Times New Roman" w:cs="Times New Roman"/>
          <w:i/>
          <w:sz w:val="28"/>
          <w:szCs w:val="28"/>
          <w:lang w:val="uk-UA"/>
        </w:rPr>
        <w:lastRenderedPageBreak/>
        <w:t xml:space="preserve">Таблиця </w:t>
      </w:r>
      <w:r w:rsidR="009B4F4D" w:rsidRPr="008B5F0A">
        <w:rPr>
          <w:rFonts w:ascii="Times New Roman" w:hAnsi="Times New Roman" w:cs="Times New Roman"/>
          <w:i/>
          <w:sz w:val="28"/>
          <w:szCs w:val="28"/>
          <w:lang w:val="uk-UA"/>
        </w:rPr>
        <w:t>3.</w:t>
      </w:r>
      <w:r w:rsidRPr="008B5F0A">
        <w:rPr>
          <w:rFonts w:ascii="Times New Roman" w:hAnsi="Times New Roman" w:cs="Times New Roman"/>
          <w:i/>
          <w:sz w:val="28"/>
          <w:szCs w:val="28"/>
          <w:lang w:val="uk-UA"/>
        </w:rPr>
        <w:t xml:space="preserve">2 – Значення коефіцієнтів </w:t>
      </w:r>
      <m:oMath>
        <m:r>
          <w:rPr>
            <w:rFonts w:ascii="Cambria Math" w:hAnsi="Cambria Math" w:cs="Times New Roman"/>
            <w:sz w:val="28"/>
            <w:szCs w:val="28"/>
            <w:lang w:val="uk-UA"/>
          </w:rPr>
          <m:t>λ, U</m:t>
        </m:r>
      </m:oMath>
      <w:r w:rsidRPr="008B5F0A">
        <w:rPr>
          <w:rFonts w:ascii="Times New Roman" w:hAnsi="Times New Roman" w:cs="Times New Roman"/>
          <w:i/>
          <w:sz w:val="28"/>
          <w:szCs w:val="28"/>
          <w:lang w:val="uk-UA"/>
        </w:rPr>
        <w:t xml:space="preserve"> і </w:t>
      </w:r>
      <m:oMath>
        <m:r>
          <w:rPr>
            <w:rFonts w:ascii="Cambria Math" w:hAnsi="Cambria Math" w:cs="Times New Roman"/>
            <w:sz w:val="28"/>
            <w:szCs w:val="28"/>
            <w:lang w:val="uk-UA"/>
          </w:rPr>
          <m:t>V</m:t>
        </m:r>
      </m:oMath>
    </w:p>
    <w:tbl>
      <w:tblPr>
        <w:tblW w:w="0" w:type="auto"/>
        <w:tblInd w:w="108" w:type="dxa"/>
        <w:tblBorders>
          <w:top w:val="single" w:sz="12" w:space="0" w:color="auto"/>
          <w:left w:val="single" w:sz="12" w:space="0" w:color="auto"/>
          <w:bottom w:val="single" w:sz="12" w:space="0" w:color="auto"/>
          <w:right w:val="single" w:sz="12" w:space="0" w:color="auto"/>
          <w:insideH w:val="single" w:sz="12" w:space="0" w:color="auto"/>
          <w:insideV w:val="single" w:sz="4" w:space="0" w:color="auto"/>
        </w:tblBorders>
        <w:tblLook w:val="04A0" w:firstRow="1" w:lastRow="0" w:firstColumn="1" w:lastColumn="0" w:noHBand="0" w:noVBand="1"/>
      </w:tblPr>
      <w:tblGrid>
        <w:gridCol w:w="1695"/>
        <w:gridCol w:w="1824"/>
        <w:gridCol w:w="1824"/>
        <w:gridCol w:w="1824"/>
        <w:gridCol w:w="1764"/>
      </w:tblGrid>
      <w:tr w:rsidR="0014544F" w:rsidRPr="008B5F0A" w:rsidTr="00BA1092">
        <w:tc>
          <w:tcPr>
            <w:tcW w:w="1695" w:type="dxa"/>
            <w:tcBorders>
              <w:right w:val="single" w:sz="12" w:space="0" w:color="auto"/>
            </w:tcBorders>
          </w:tcPr>
          <w:p w:rsidR="0014544F" w:rsidRPr="008B5F0A" w:rsidRDefault="0014544F" w:rsidP="00B94614">
            <w:pPr>
              <w:widowControl w:val="0"/>
              <w:spacing w:line="257" w:lineRule="auto"/>
              <w:jc w:val="both"/>
              <w:rPr>
                <w:rFonts w:ascii="Times New Roman" w:hAnsi="Times New Roman" w:cs="Times New Roman"/>
                <w:sz w:val="28"/>
                <w:szCs w:val="28"/>
                <w:lang w:val="uk-UA"/>
              </w:rPr>
            </w:pPr>
            <m:oMathPara>
              <m:oMath>
                <m:r>
                  <w:rPr>
                    <w:rFonts w:ascii="Cambria Math" w:hAnsi="Cambria Math" w:cs="Times New Roman"/>
                    <w:sz w:val="28"/>
                    <w:szCs w:val="28"/>
                    <w:lang w:val="uk-UA"/>
                  </w:rPr>
                  <m:t>λ</m:t>
                </m:r>
              </m:oMath>
            </m:oMathPara>
          </w:p>
        </w:tc>
        <w:tc>
          <w:tcPr>
            <w:tcW w:w="1824" w:type="dxa"/>
            <w:tcBorders>
              <w:left w:val="single" w:sz="12" w:space="0" w:color="auto"/>
            </w:tcBorders>
          </w:tcPr>
          <w:p w:rsidR="0014544F" w:rsidRPr="008B5F0A" w:rsidRDefault="0014544F" w:rsidP="00B94614">
            <w:pPr>
              <w:widowControl w:val="0"/>
              <w:spacing w:line="257" w:lineRule="auto"/>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0,8</w:t>
            </w:r>
          </w:p>
        </w:tc>
        <w:tc>
          <w:tcPr>
            <w:tcW w:w="1824" w:type="dxa"/>
          </w:tcPr>
          <w:p w:rsidR="0014544F" w:rsidRPr="008B5F0A" w:rsidRDefault="0014544F" w:rsidP="00B94614">
            <w:pPr>
              <w:widowControl w:val="0"/>
              <w:spacing w:line="257" w:lineRule="auto"/>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1,0</w:t>
            </w:r>
          </w:p>
        </w:tc>
        <w:tc>
          <w:tcPr>
            <w:tcW w:w="1824" w:type="dxa"/>
          </w:tcPr>
          <w:p w:rsidR="0014544F" w:rsidRPr="008B5F0A" w:rsidRDefault="0014544F" w:rsidP="00B94614">
            <w:pPr>
              <w:widowControl w:val="0"/>
              <w:spacing w:line="257" w:lineRule="auto"/>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1,2</w:t>
            </w:r>
          </w:p>
        </w:tc>
        <w:tc>
          <w:tcPr>
            <w:tcW w:w="1764" w:type="dxa"/>
          </w:tcPr>
          <w:p w:rsidR="0014544F" w:rsidRPr="008B5F0A" w:rsidRDefault="0014544F" w:rsidP="00B94614">
            <w:pPr>
              <w:widowControl w:val="0"/>
              <w:spacing w:line="257" w:lineRule="auto"/>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1,4 та більш</w:t>
            </w:r>
          </w:p>
        </w:tc>
      </w:tr>
      <w:tr w:rsidR="0014544F" w:rsidRPr="008B5F0A" w:rsidTr="00BA1092">
        <w:tc>
          <w:tcPr>
            <w:tcW w:w="1695" w:type="dxa"/>
            <w:tcBorders>
              <w:right w:val="single" w:sz="12" w:space="0" w:color="auto"/>
            </w:tcBorders>
          </w:tcPr>
          <w:p w:rsidR="0014544F" w:rsidRPr="008B5F0A" w:rsidRDefault="0014544F" w:rsidP="00B94614">
            <w:pPr>
              <w:widowControl w:val="0"/>
              <w:spacing w:line="257" w:lineRule="auto"/>
              <w:jc w:val="both"/>
              <w:rPr>
                <w:rFonts w:ascii="Times New Roman" w:hAnsi="Times New Roman" w:cs="Times New Roman"/>
                <w:sz w:val="28"/>
                <w:szCs w:val="28"/>
                <w:lang w:val="uk-UA"/>
              </w:rPr>
            </w:pPr>
            <m:oMathPara>
              <m:oMath>
                <m:r>
                  <w:rPr>
                    <w:rFonts w:ascii="Cambria Math" w:hAnsi="Cambria Math" w:cs="Times New Roman"/>
                    <w:sz w:val="28"/>
                    <w:szCs w:val="28"/>
                    <w:lang w:val="uk-UA"/>
                  </w:rPr>
                  <m:t>U</m:t>
                </m:r>
              </m:oMath>
            </m:oMathPara>
          </w:p>
        </w:tc>
        <w:tc>
          <w:tcPr>
            <w:tcW w:w="1824" w:type="dxa"/>
            <w:tcBorders>
              <w:left w:val="single" w:sz="12" w:space="0" w:color="auto"/>
            </w:tcBorders>
          </w:tcPr>
          <w:p w:rsidR="0014544F" w:rsidRPr="008B5F0A" w:rsidRDefault="0014544F" w:rsidP="00B94614">
            <w:pPr>
              <w:widowControl w:val="0"/>
              <w:spacing w:line="257" w:lineRule="auto"/>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1,32</w:t>
            </w:r>
          </w:p>
        </w:tc>
        <w:tc>
          <w:tcPr>
            <w:tcW w:w="1824" w:type="dxa"/>
          </w:tcPr>
          <w:p w:rsidR="0014544F" w:rsidRPr="008B5F0A" w:rsidRDefault="0014544F" w:rsidP="00B94614">
            <w:pPr>
              <w:widowControl w:val="0"/>
              <w:spacing w:line="257" w:lineRule="auto"/>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1,22</w:t>
            </w:r>
          </w:p>
        </w:tc>
        <w:tc>
          <w:tcPr>
            <w:tcW w:w="1824" w:type="dxa"/>
          </w:tcPr>
          <w:p w:rsidR="0014544F" w:rsidRPr="008B5F0A" w:rsidRDefault="0014544F" w:rsidP="00B94614">
            <w:pPr>
              <w:widowControl w:val="0"/>
              <w:spacing w:line="257" w:lineRule="auto"/>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1,14</w:t>
            </w:r>
          </w:p>
        </w:tc>
        <w:tc>
          <w:tcPr>
            <w:tcW w:w="1764" w:type="dxa"/>
          </w:tcPr>
          <w:p w:rsidR="0014544F" w:rsidRPr="008B5F0A" w:rsidRDefault="0014544F" w:rsidP="00B94614">
            <w:pPr>
              <w:widowControl w:val="0"/>
              <w:spacing w:line="257" w:lineRule="auto"/>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1,0</w:t>
            </w:r>
          </w:p>
        </w:tc>
      </w:tr>
      <w:tr w:rsidR="0014544F" w:rsidRPr="008B5F0A" w:rsidTr="00BA1092">
        <w:tc>
          <w:tcPr>
            <w:tcW w:w="1695" w:type="dxa"/>
            <w:tcBorders>
              <w:right w:val="single" w:sz="12" w:space="0" w:color="auto"/>
            </w:tcBorders>
          </w:tcPr>
          <w:p w:rsidR="0014544F" w:rsidRPr="008B5F0A" w:rsidRDefault="0014544F" w:rsidP="00B94614">
            <w:pPr>
              <w:widowControl w:val="0"/>
              <w:spacing w:line="257" w:lineRule="auto"/>
              <w:jc w:val="both"/>
              <w:rPr>
                <w:rFonts w:ascii="Times New Roman" w:hAnsi="Times New Roman" w:cs="Times New Roman"/>
                <w:sz w:val="28"/>
                <w:szCs w:val="28"/>
                <w:lang w:val="uk-UA"/>
              </w:rPr>
            </w:pPr>
            <m:oMathPara>
              <m:oMath>
                <m:r>
                  <w:rPr>
                    <w:rFonts w:ascii="Cambria Math" w:hAnsi="Cambria Math" w:cs="Times New Roman"/>
                    <w:sz w:val="28"/>
                    <w:szCs w:val="28"/>
                    <w:lang w:val="uk-UA"/>
                  </w:rPr>
                  <m:t>V</m:t>
                </m:r>
              </m:oMath>
            </m:oMathPara>
          </w:p>
        </w:tc>
        <w:tc>
          <w:tcPr>
            <w:tcW w:w="1824" w:type="dxa"/>
            <w:tcBorders>
              <w:left w:val="single" w:sz="12" w:space="0" w:color="auto"/>
            </w:tcBorders>
          </w:tcPr>
          <w:p w:rsidR="0014544F" w:rsidRPr="008B5F0A" w:rsidRDefault="0014544F" w:rsidP="00B94614">
            <w:pPr>
              <w:widowControl w:val="0"/>
              <w:spacing w:line="257" w:lineRule="auto"/>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1,43</w:t>
            </w:r>
          </w:p>
        </w:tc>
        <w:tc>
          <w:tcPr>
            <w:tcW w:w="1824" w:type="dxa"/>
          </w:tcPr>
          <w:p w:rsidR="0014544F" w:rsidRPr="008B5F0A" w:rsidRDefault="0014544F" w:rsidP="00B94614">
            <w:pPr>
              <w:widowControl w:val="0"/>
              <w:spacing w:line="257" w:lineRule="auto"/>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1,25</w:t>
            </w:r>
          </w:p>
        </w:tc>
        <w:tc>
          <w:tcPr>
            <w:tcW w:w="1824" w:type="dxa"/>
          </w:tcPr>
          <w:p w:rsidR="0014544F" w:rsidRPr="008B5F0A" w:rsidRDefault="0014544F" w:rsidP="00B94614">
            <w:pPr>
              <w:widowControl w:val="0"/>
              <w:spacing w:line="257" w:lineRule="auto"/>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1,13</w:t>
            </w:r>
          </w:p>
        </w:tc>
        <w:tc>
          <w:tcPr>
            <w:tcW w:w="1764" w:type="dxa"/>
          </w:tcPr>
          <w:p w:rsidR="0014544F" w:rsidRPr="008B5F0A" w:rsidRDefault="0014544F" w:rsidP="00B94614">
            <w:pPr>
              <w:widowControl w:val="0"/>
              <w:spacing w:line="257" w:lineRule="auto"/>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1,0</w:t>
            </w:r>
          </w:p>
        </w:tc>
      </w:tr>
    </w:tbl>
    <w:p w:rsidR="0014544F" w:rsidRPr="008B5F0A" w:rsidRDefault="0014544F" w:rsidP="00B94614">
      <w:pPr>
        <w:widowControl w:val="0"/>
        <w:spacing w:line="257" w:lineRule="auto"/>
        <w:jc w:val="both"/>
        <w:rPr>
          <w:rFonts w:ascii="Times New Roman" w:hAnsi="Times New Roman" w:cs="Times New Roman"/>
          <w:noProof/>
          <w:sz w:val="28"/>
          <w:szCs w:val="28"/>
          <w:lang w:val="uk-UA"/>
        </w:rPr>
      </w:pPr>
    </w:p>
    <w:p w:rsidR="0014544F" w:rsidRPr="008B5F0A" w:rsidRDefault="0014544F" w:rsidP="00B94614">
      <w:pPr>
        <w:widowControl w:val="0"/>
        <w:spacing w:line="257" w:lineRule="auto"/>
        <w:ind w:firstLine="708"/>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 xml:space="preserve">Найбільші тиски в направляючих повзунів досягають 100-130 </w:t>
      </w:r>
      <w:proofErr w:type="spellStart"/>
      <w:r w:rsidRPr="008B5F0A">
        <w:rPr>
          <w:rFonts w:ascii="Times New Roman" w:hAnsi="Times New Roman" w:cs="Times New Roman"/>
          <w:sz w:val="28"/>
          <w:szCs w:val="28"/>
          <w:lang w:val="uk-UA"/>
        </w:rPr>
        <w:t>кГ</w:t>
      </w:r>
      <w:proofErr w:type="spellEnd"/>
      <w:r w:rsidRPr="008B5F0A">
        <w:rPr>
          <w:rFonts w:ascii="Times New Roman" w:hAnsi="Times New Roman" w:cs="Times New Roman"/>
          <w:sz w:val="28"/>
          <w:szCs w:val="28"/>
          <w:lang w:val="uk-UA"/>
        </w:rPr>
        <w:t>/см</w:t>
      </w:r>
      <w:r w:rsidRPr="008B5F0A">
        <w:rPr>
          <w:rFonts w:ascii="Times New Roman" w:hAnsi="Times New Roman" w:cs="Times New Roman"/>
          <w:sz w:val="28"/>
          <w:szCs w:val="28"/>
          <w:vertAlign w:val="superscript"/>
          <w:lang w:val="uk-UA"/>
        </w:rPr>
        <w:t>2</w:t>
      </w:r>
      <w:r w:rsidRPr="008B5F0A">
        <w:rPr>
          <w:rFonts w:ascii="Times New Roman" w:hAnsi="Times New Roman" w:cs="Times New Roman"/>
          <w:sz w:val="28"/>
          <w:szCs w:val="28"/>
          <w:lang w:val="uk-UA"/>
        </w:rPr>
        <w:t xml:space="preserve">. Високі тиски у ряді випадків ведуть до появи </w:t>
      </w:r>
      <w:proofErr w:type="spellStart"/>
      <w:r w:rsidRPr="008B5F0A">
        <w:rPr>
          <w:rFonts w:ascii="Times New Roman" w:hAnsi="Times New Roman" w:cs="Times New Roman"/>
          <w:sz w:val="28"/>
          <w:szCs w:val="28"/>
          <w:lang w:val="uk-UA"/>
        </w:rPr>
        <w:t>задирів</w:t>
      </w:r>
      <w:proofErr w:type="spellEnd"/>
      <w:r w:rsidRPr="008B5F0A">
        <w:rPr>
          <w:rFonts w:ascii="Times New Roman" w:hAnsi="Times New Roman" w:cs="Times New Roman"/>
          <w:sz w:val="28"/>
          <w:szCs w:val="28"/>
          <w:lang w:val="uk-UA"/>
        </w:rPr>
        <w:t xml:space="preserve"> і підвищеного зношування.</w:t>
      </w:r>
    </w:p>
    <w:p w:rsidR="0014544F" w:rsidRPr="008B5F0A" w:rsidRDefault="0014544F" w:rsidP="00B94614">
      <w:pPr>
        <w:spacing w:line="257" w:lineRule="auto"/>
        <w:jc w:val="both"/>
        <w:rPr>
          <w:rFonts w:ascii="Times New Roman" w:hAnsi="Times New Roman" w:cs="Times New Roman"/>
          <w:noProof/>
          <w:sz w:val="28"/>
          <w:szCs w:val="28"/>
          <w:lang w:val="uk-UA"/>
        </w:rPr>
      </w:pPr>
    </w:p>
    <w:p w:rsidR="0014544F" w:rsidRPr="008B5F0A" w:rsidRDefault="0014544F" w:rsidP="00B94614">
      <w:pPr>
        <w:spacing w:line="257" w:lineRule="auto"/>
        <w:jc w:val="both"/>
        <w:rPr>
          <w:rFonts w:ascii="Times New Roman" w:hAnsi="Times New Roman" w:cs="Times New Roman"/>
          <w:sz w:val="28"/>
          <w:szCs w:val="28"/>
          <w:lang w:val="uk-UA"/>
        </w:rPr>
      </w:pPr>
      <w:r w:rsidRPr="008B5F0A">
        <w:rPr>
          <w:rFonts w:ascii="Times New Roman" w:hAnsi="Times New Roman" w:cs="Times New Roman"/>
          <w:noProof/>
          <w:sz w:val="28"/>
          <w:szCs w:val="28"/>
          <w:lang w:val="ru-RU"/>
        </w:rPr>
        <w:drawing>
          <wp:inline distT="0" distB="0" distL="0" distR="0" wp14:anchorId="4DFD426A" wp14:editId="07E9B946">
            <wp:extent cx="5651089" cy="3621386"/>
            <wp:effectExtent l="0" t="0" r="6985" b="0"/>
            <wp:docPr id="59" name="Рисунок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6"/>
                    <a:stretch>
                      <a:fillRect/>
                    </a:stretch>
                  </pic:blipFill>
                  <pic:spPr>
                    <a:xfrm>
                      <a:off x="0" y="0"/>
                      <a:ext cx="5644109" cy="3616913"/>
                    </a:xfrm>
                    <a:prstGeom prst="rect">
                      <a:avLst/>
                    </a:prstGeom>
                  </pic:spPr>
                </pic:pic>
              </a:graphicData>
            </a:graphic>
          </wp:inline>
        </w:drawing>
      </w:r>
    </w:p>
    <w:p w:rsidR="0014544F" w:rsidRPr="008B5F0A" w:rsidRDefault="0014544F" w:rsidP="00B94614">
      <w:pPr>
        <w:spacing w:line="257" w:lineRule="auto"/>
        <w:jc w:val="center"/>
        <w:rPr>
          <w:rFonts w:ascii="Times New Roman" w:hAnsi="Times New Roman" w:cs="Times New Roman"/>
          <w:i/>
          <w:sz w:val="28"/>
          <w:szCs w:val="28"/>
          <w:lang w:val="uk-UA"/>
        </w:rPr>
      </w:pPr>
      <w:r w:rsidRPr="008B5F0A">
        <w:rPr>
          <w:rFonts w:ascii="Times New Roman" w:hAnsi="Times New Roman" w:cs="Times New Roman"/>
          <w:i/>
          <w:sz w:val="28"/>
          <w:szCs w:val="28"/>
          <w:lang w:val="uk-UA"/>
        </w:rPr>
        <w:t>Рис</w:t>
      </w:r>
      <w:r w:rsidR="00290235" w:rsidRPr="008B5F0A">
        <w:rPr>
          <w:rFonts w:ascii="Times New Roman" w:hAnsi="Times New Roman" w:cs="Times New Roman"/>
          <w:i/>
          <w:sz w:val="28"/>
          <w:szCs w:val="28"/>
          <w:lang w:val="uk-UA"/>
        </w:rPr>
        <w:t xml:space="preserve">унок </w:t>
      </w:r>
      <w:r w:rsidR="009B4F4D" w:rsidRPr="008B5F0A">
        <w:rPr>
          <w:rFonts w:ascii="Times New Roman" w:hAnsi="Times New Roman" w:cs="Times New Roman"/>
          <w:i/>
          <w:sz w:val="28"/>
          <w:szCs w:val="28"/>
          <w:lang w:val="uk-UA"/>
        </w:rPr>
        <w:t>3.</w:t>
      </w:r>
      <w:r w:rsidRPr="008B5F0A">
        <w:rPr>
          <w:rFonts w:ascii="Times New Roman" w:hAnsi="Times New Roman" w:cs="Times New Roman"/>
          <w:i/>
          <w:sz w:val="28"/>
          <w:szCs w:val="28"/>
          <w:lang w:val="uk-UA"/>
        </w:rPr>
        <w:t>7 – Схема навантаження повзуна (а),</w:t>
      </w:r>
      <w:r w:rsidRPr="008B5F0A">
        <w:rPr>
          <w:rFonts w:ascii="Times New Roman" w:hAnsi="Times New Roman" w:cs="Times New Roman"/>
          <w:i/>
          <w:sz w:val="28"/>
          <w:szCs w:val="28"/>
          <w:lang w:val="uk-UA"/>
        </w:rPr>
        <w:br/>
        <w:t xml:space="preserve">значення </w:t>
      </w:r>
      <m:oMath>
        <m:f>
          <m:fPr>
            <m:ctrlPr>
              <w:rPr>
                <w:rFonts w:ascii="Cambria Math" w:hAnsi="Cambria Math" w:cs="Times New Roman"/>
                <w:i/>
                <w:sz w:val="28"/>
                <w:szCs w:val="28"/>
                <w:lang w:val="uk-UA"/>
              </w:rPr>
            </m:ctrlPr>
          </m:fPr>
          <m:num>
            <m:sSub>
              <m:sSubPr>
                <m:ctrlPr>
                  <w:rPr>
                    <w:rFonts w:ascii="Cambria Math" w:hAnsi="Cambria Math" w:cs="Times New Roman"/>
                    <w:i/>
                    <w:sz w:val="28"/>
                    <w:szCs w:val="28"/>
                    <w:lang w:val="uk-UA"/>
                  </w:rPr>
                </m:ctrlPr>
              </m:sSubPr>
              <m:e>
                <m:r>
                  <w:rPr>
                    <w:rFonts w:ascii="Cambria Math" w:hAnsi="Cambria Math" w:cs="Times New Roman"/>
                    <w:sz w:val="28"/>
                    <w:szCs w:val="28"/>
                    <w:lang w:val="uk-UA"/>
                  </w:rPr>
                  <m:t>σ</m:t>
                </m:r>
              </m:e>
              <m:sub>
                <m:r>
                  <w:rPr>
                    <w:rFonts w:ascii="Cambria Math" w:hAnsi="Cambria Math" w:cs="Times New Roman"/>
                    <w:sz w:val="28"/>
                    <w:szCs w:val="28"/>
                    <w:lang w:val="uk-UA"/>
                  </w:rPr>
                  <m:t>max</m:t>
                </m:r>
              </m:sub>
            </m:sSub>
          </m:num>
          <m:den>
            <m:sSub>
              <m:sSubPr>
                <m:ctrlPr>
                  <w:rPr>
                    <w:rFonts w:ascii="Cambria Math" w:hAnsi="Cambria Math" w:cs="Times New Roman"/>
                    <w:i/>
                    <w:sz w:val="28"/>
                    <w:szCs w:val="28"/>
                    <w:lang w:val="uk-UA"/>
                  </w:rPr>
                </m:ctrlPr>
              </m:sSubPr>
              <m:e>
                <m:r>
                  <w:rPr>
                    <w:rFonts w:ascii="Cambria Math" w:hAnsi="Cambria Math" w:cs="Times New Roman"/>
                    <w:sz w:val="28"/>
                    <w:szCs w:val="28"/>
                    <w:lang w:val="uk-UA"/>
                  </w:rPr>
                  <m:t>σ</m:t>
                </m:r>
              </m:e>
              <m:sub>
                <m:r>
                  <w:rPr>
                    <w:rFonts w:ascii="Cambria Math" w:hAnsi="Cambria Math" w:cs="Times New Roman"/>
                    <w:sz w:val="28"/>
                    <w:szCs w:val="28"/>
                    <w:lang w:val="uk-UA"/>
                  </w:rPr>
                  <m:t>ср</m:t>
                </m:r>
              </m:sub>
            </m:sSub>
          </m:den>
        </m:f>
        <m:r>
          <w:rPr>
            <w:rFonts w:ascii="Cambria Math" w:eastAsiaTheme="minorEastAsia" w:hAnsi="Cambria Math" w:cs="Times New Roman"/>
            <w:sz w:val="28"/>
            <w:szCs w:val="28"/>
            <w:lang w:val="uk-UA"/>
          </w:rPr>
          <m:t xml:space="preserve">  </m:t>
        </m:r>
        <m:d>
          <m:dPr>
            <m:ctrlPr>
              <w:rPr>
                <w:rFonts w:ascii="Cambria Math" w:eastAsiaTheme="minorEastAsia" w:hAnsi="Cambria Math" w:cs="Times New Roman"/>
                <w:i/>
                <w:sz w:val="28"/>
                <w:szCs w:val="28"/>
                <w:lang w:val="uk-UA"/>
              </w:rPr>
            </m:ctrlPr>
          </m:dPr>
          <m:e>
            <m:sSub>
              <m:sSubPr>
                <m:ctrlPr>
                  <w:rPr>
                    <w:rFonts w:ascii="Cambria Math" w:hAnsi="Cambria Math" w:cs="Times New Roman"/>
                    <w:i/>
                    <w:sz w:val="28"/>
                    <w:szCs w:val="28"/>
                    <w:lang w:val="uk-UA"/>
                  </w:rPr>
                </m:ctrlPr>
              </m:sSubPr>
              <m:e>
                <m:r>
                  <w:rPr>
                    <w:rFonts w:ascii="Cambria Math" w:hAnsi="Cambria Math" w:cs="Times New Roman"/>
                    <w:sz w:val="28"/>
                    <w:szCs w:val="28"/>
                    <w:lang w:val="uk-UA"/>
                  </w:rPr>
                  <m:t>σ</m:t>
                </m:r>
              </m:e>
              <m:sub>
                <m:r>
                  <w:rPr>
                    <w:rFonts w:ascii="Cambria Math" w:hAnsi="Cambria Math" w:cs="Times New Roman"/>
                    <w:sz w:val="28"/>
                    <w:szCs w:val="28"/>
                    <w:lang w:val="uk-UA"/>
                  </w:rPr>
                  <m:t>ср</m:t>
                </m:r>
              </m:sub>
            </m:sSub>
            <m:r>
              <w:rPr>
                <w:rFonts w:ascii="Cambria Math" w:hAnsi="Cambria Math" w:cs="Times New Roman"/>
                <w:sz w:val="28"/>
                <w:szCs w:val="28"/>
                <w:lang w:val="uk-UA"/>
              </w:rPr>
              <m:t>=</m:t>
            </m:r>
            <m:f>
              <m:fPr>
                <m:ctrlPr>
                  <w:rPr>
                    <w:rFonts w:ascii="Cambria Math" w:hAnsi="Cambria Math" w:cs="Times New Roman"/>
                    <w:i/>
                    <w:sz w:val="28"/>
                    <w:szCs w:val="28"/>
                    <w:lang w:val="uk-UA"/>
                  </w:rPr>
                </m:ctrlPr>
              </m:fPr>
              <m:num>
                <m:r>
                  <w:rPr>
                    <w:rFonts w:ascii="Cambria Math" w:hAnsi="Cambria Math" w:cs="Times New Roman"/>
                    <w:sz w:val="28"/>
                    <w:szCs w:val="28"/>
                    <w:lang w:val="uk-UA"/>
                  </w:rPr>
                  <m:t>P</m:t>
                </m:r>
                <m:func>
                  <m:funcPr>
                    <m:ctrlPr>
                      <w:rPr>
                        <w:rFonts w:ascii="Cambria Math" w:hAnsi="Cambria Math" w:cs="Times New Roman"/>
                        <w:i/>
                        <w:sz w:val="28"/>
                        <w:szCs w:val="28"/>
                        <w:lang w:val="uk-UA"/>
                      </w:rPr>
                    </m:ctrlPr>
                  </m:funcPr>
                  <m:fName>
                    <m:r>
                      <w:rPr>
                        <w:rFonts w:ascii="Cambria Math" w:hAnsi="Cambria Math" w:cs="Times New Roman"/>
                        <w:sz w:val="28"/>
                        <w:szCs w:val="28"/>
                        <w:lang w:val="uk-UA"/>
                      </w:rPr>
                      <m:t>cos</m:t>
                    </m:r>
                  </m:fName>
                  <m:e>
                    <m:sSub>
                      <m:sSubPr>
                        <m:ctrlPr>
                          <w:rPr>
                            <w:rFonts w:ascii="Cambria Math" w:hAnsi="Cambria Math" w:cs="Times New Roman"/>
                            <w:i/>
                            <w:sz w:val="28"/>
                            <w:szCs w:val="28"/>
                            <w:lang w:val="uk-UA"/>
                          </w:rPr>
                        </m:ctrlPr>
                      </m:sSubPr>
                      <m:e>
                        <m:r>
                          <w:rPr>
                            <w:rFonts w:ascii="Cambria Math" w:hAnsi="Cambria Math" w:cs="Times New Roman"/>
                            <w:sz w:val="28"/>
                            <w:szCs w:val="28"/>
                            <w:lang w:val="uk-UA"/>
                          </w:rPr>
                          <m:t>α</m:t>
                        </m:r>
                      </m:e>
                      <m:sub>
                        <m:r>
                          <w:rPr>
                            <w:rFonts w:ascii="Cambria Math" w:hAnsi="Cambria Math" w:cs="Times New Roman"/>
                            <w:sz w:val="28"/>
                            <w:szCs w:val="28"/>
                            <w:lang w:val="uk-UA"/>
                          </w:rPr>
                          <m:t>i</m:t>
                        </m:r>
                      </m:sub>
                    </m:sSub>
                  </m:e>
                </m:func>
                <m:r>
                  <w:rPr>
                    <w:rFonts w:ascii="Cambria Math" w:hAnsi="Cambria Math" w:cs="Times New Roman"/>
                    <w:sz w:val="28"/>
                    <w:szCs w:val="28"/>
                    <w:lang w:val="uk-UA"/>
                  </w:rPr>
                  <m:t xml:space="preserve"> </m:t>
                </m:r>
                <m:ctrlPr>
                  <w:rPr>
                    <w:rFonts w:ascii="Cambria Math" w:eastAsiaTheme="minorEastAsia" w:hAnsi="Cambria Math" w:cs="Times New Roman"/>
                    <w:i/>
                    <w:sz w:val="28"/>
                    <w:szCs w:val="28"/>
                    <w:lang w:val="uk-UA"/>
                  </w:rPr>
                </m:ctrlPr>
              </m:num>
              <m:den>
                <m:r>
                  <w:rPr>
                    <w:rFonts w:ascii="Cambria Math" w:eastAsiaTheme="minorEastAsia" w:hAnsi="Cambria Math" w:cs="Times New Roman"/>
                    <w:sz w:val="28"/>
                    <w:szCs w:val="28"/>
                    <w:lang w:val="uk-UA"/>
                  </w:rPr>
                  <m:t>BL</m:t>
                </m:r>
              </m:den>
            </m:f>
          </m:e>
        </m:d>
      </m:oMath>
      <w:r w:rsidRPr="008B5F0A">
        <w:rPr>
          <w:rFonts w:ascii="Times New Roman" w:eastAsiaTheme="minorEastAsia" w:hAnsi="Times New Roman" w:cs="Times New Roman"/>
          <w:i/>
          <w:sz w:val="28"/>
          <w:szCs w:val="28"/>
          <w:lang w:val="uk-UA"/>
        </w:rPr>
        <w:t xml:space="preserve"> (б) та коефіцієнта </w:t>
      </w:r>
      <m:oMath>
        <m:sSub>
          <m:sSubPr>
            <m:ctrlPr>
              <w:rPr>
                <w:rFonts w:ascii="Cambria Math" w:hAnsi="Cambria Math" w:cs="Times New Roman"/>
                <w:i/>
                <w:sz w:val="28"/>
                <w:szCs w:val="28"/>
                <w:lang w:val="uk-UA"/>
              </w:rPr>
            </m:ctrlPr>
          </m:sSubPr>
          <m:e>
            <m:r>
              <w:rPr>
                <w:rFonts w:ascii="Cambria Math" w:hAnsi="Cambria Math" w:cs="Times New Roman"/>
                <w:sz w:val="28"/>
                <w:szCs w:val="28"/>
                <w:lang w:val="uk-UA"/>
              </w:rPr>
              <m:t>k</m:t>
            </m:r>
          </m:e>
          <m:sub>
            <m:r>
              <w:rPr>
                <w:rFonts w:ascii="Cambria Math" w:hAnsi="Cambria Math" w:cs="Times New Roman"/>
                <w:sz w:val="28"/>
                <w:szCs w:val="28"/>
                <w:lang w:val="uk-UA"/>
              </w:rPr>
              <m:t>y</m:t>
            </m:r>
          </m:sub>
        </m:sSub>
      </m:oMath>
      <w:r w:rsidRPr="008B5F0A">
        <w:rPr>
          <w:rFonts w:ascii="Times New Roman" w:eastAsiaTheme="minorEastAsia" w:hAnsi="Times New Roman" w:cs="Times New Roman"/>
          <w:i/>
          <w:sz w:val="28"/>
          <w:szCs w:val="28"/>
          <w:lang w:val="uk-UA"/>
        </w:rPr>
        <w:t xml:space="preserve"> </w:t>
      </w:r>
      <w:r w:rsidRPr="008B5F0A">
        <w:rPr>
          <w:rFonts w:ascii="Times New Roman" w:hAnsi="Times New Roman" w:cs="Times New Roman"/>
          <w:i/>
          <w:sz w:val="28"/>
          <w:szCs w:val="28"/>
          <w:lang w:val="uk-UA"/>
        </w:rPr>
        <w:t>(в)</w:t>
      </w:r>
    </w:p>
    <w:p w:rsidR="0014544F" w:rsidRPr="008B5F0A" w:rsidRDefault="0014544F" w:rsidP="00B94614">
      <w:pPr>
        <w:spacing w:line="257" w:lineRule="auto"/>
        <w:jc w:val="center"/>
        <w:rPr>
          <w:rFonts w:ascii="Times New Roman" w:hAnsi="Times New Roman" w:cs="Times New Roman"/>
          <w:i/>
          <w:sz w:val="28"/>
          <w:szCs w:val="28"/>
          <w:lang w:val="uk-UA"/>
        </w:rPr>
      </w:pPr>
    </w:p>
    <w:p w:rsidR="0014544F" w:rsidRPr="008B5F0A" w:rsidRDefault="0014544F" w:rsidP="00B94614">
      <w:pPr>
        <w:spacing w:line="257" w:lineRule="auto"/>
        <w:ind w:firstLine="708"/>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3</w:t>
      </w:r>
      <w:r w:rsidR="00290235" w:rsidRPr="008B5F0A">
        <w:rPr>
          <w:rFonts w:ascii="Times New Roman" w:hAnsi="Times New Roman" w:cs="Times New Roman"/>
          <w:sz w:val="28"/>
          <w:szCs w:val="28"/>
          <w:lang w:val="uk-UA"/>
        </w:rPr>
        <w:t>. </w:t>
      </w:r>
      <w:r w:rsidRPr="008B5F0A">
        <w:rPr>
          <w:rFonts w:ascii="Times New Roman" w:hAnsi="Times New Roman" w:cs="Times New Roman"/>
          <w:i/>
          <w:sz w:val="28"/>
          <w:szCs w:val="28"/>
          <w:lang w:val="uk-UA"/>
        </w:rPr>
        <w:t>Розрахунок найбільших тисків і направляючих столів малої жорсткості</w:t>
      </w:r>
      <w:r w:rsidRPr="008B5F0A">
        <w:rPr>
          <w:rFonts w:ascii="Times New Roman" w:hAnsi="Times New Roman" w:cs="Times New Roman"/>
          <w:sz w:val="28"/>
          <w:szCs w:val="28"/>
          <w:lang w:val="uk-UA"/>
        </w:rPr>
        <w:t xml:space="preserve"> (верстатів подовжнього типу).</w:t>
      </w:r>
    </w:p>
    <w:p w:rsidR="0014544F" w:rsidRPr="008B5F0A" w:rsidRDefault="0014544F" w:rsidP="00B94614">
      <w:pPr>
        <w:spacing w:line="257" w:lineRule="auto"/>
        <w:ind w:firstLine="708"/>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 xml:space="preserve">Столи підвергаються навантаженням від власної ваги </w:t>
      </w:r>
      <m:oMath>
        <m:sSub>
          <m:sSubPr>
            <m:ctrlPr>
              <w:rPr>
                <w:rFonts w:ascii="Cambria Math" w:hAnsi="Cambria Math" w:cs="Times New Roman"/>
                <w:i/>
                <w:sz w:val="28"/>
                <w:szCs w:val="28"/>
                <w:lang w:val="uk-UA"/>
              </w:rPr>
            </m:ctrlPr>
          </m:sSubPr>
          <m:e>
            <m:r>
              <w:rPr>
                <w:rFonts w:ascii="Cambria Math" w:hAnsi="Cambria Math" w:cs="Times New Roman"/>
                <w:sz w:val="28"/>
                <w:szCs w:val="28"/>
                <w:lang w:val="uk-UA"/>
              </w:rPr>
              <m:t>G</m:t>
            </m:r>
          </m:e>
          <m:sub>
            <m:r>
              <w:rPr>
                <w:rFonts w:ascii="Cambria Math" w:hAnsi="Cambria Math" w:cs="Times New Roman"/>
                <w:sz w:val="28"/>
                <w:szCs w:val="28"/>
                <w:lang w:val="uk-UA"/>
              </w:rPr>
              <m:t>ст</m:t>
            </m:r>
          </m:sub>
        </m:sSub>
      </m:oMath>
      <w:r w:rsidRPr="008B5F0A">
        <w:rPr>
          <w:rFonts w:ascii="Times New Roman" w:hAnsi="Times New Roman" w:cs="Times New Roman"/>
          <w:sz w:val="28"/>
          <w:szCs w:val="28"/>
          <w:lang w:val="uk-UA"/>
        </w:rPr>
        <w:t xml:space="preserve">, ваги виробу (деталі) </w:t>
      </w:r>
      <m:oMath>
        <m:sSub>
          <m:sSubPr>
            <m:ctrlPr>
              <w:rPr>
                <w:rFonts w:ascii="Cambria Math" w:hAnsi="Cambria Math" w:cs="Times New Roman"/>
                <w:i/>
                <w:sz w:val="28"/>
                <w:szCs w:val="28"/>
                <w:lang w:val="uk-UA"/>
              </w:rPr>
            </m:ctrlPr>
          </m:sSubPr>
          <m:e>
            <m:r>
              <w:rPr>
                <w:rFonts w:ascii="Cambria Math" w:hAnsi="Cambria Math" w:cs="Times New Roman"/>
                <w:sz w:val="28"/>
                <w:szCs w:val="28"/>
                <w:lang w:val="uk-UA"/>
              </w:rPr>
              <m:t>G</m:t>
            </m:r>
          </m:e>
          <m:sub>
            <m:r>
              <w:rPr>
                <w:rFonts w:ascii="Cambria Math" w:hAnsi="Cambria Math" w:cs="Times New Roman"/>
                <w:sz w:val="28"/>
                <w:szCs w:val="28"/>
                <w:lang w:val="uk-UA"/>
              </w:rPr>
              <m:t>u</m:t>
            </m:r>
          </m:sub>
        </m:sSub>
      </m:oMath>
      <w:r w:rsidRPr="008B5F0A">
        <w:rPr>
          <w:rFonts w:ascii="Times New Roman" w:hAnsi="Times New Roman" w:cs="Times New Roman"/>
          <w:sz w:val="28"/>
          <w:szCs w:val="28"/>
          <w:lang w:val="uk-UA"/>
        </w:rPr>
        <w:t xml:space="preserve"> і сили різання (рис. </w:t>
      </w:r>
      <w:r w:rsidR="009B4F4D" w:rsidRPr="008B5F0A">
        <w:rPr>
          <w:rFonts w:ascii="Times New Roman" w:hAnsi="Times New Roman" w:cs="Times New Roman"/>
          <w:sz w:val="28"/>
          <w:szCs w:val="28"/>
          <w:lang w:val="uk-UA"/>
        </w:rPr>
        <w:t>3.</w:t>
      </w:r>
      <w:r w:rsidRPr="008B5F0A">
        <w:rPr>
          <w:rFonts w:ascii="Times New Roman" w:hAnsi="Times New Roman" w:cs="Times New Roman"/>
          <w:sz w:val="28"/>
          <w:szCs w:val="28"/>
          <w:lang w:val="uk-UA"/>
        </w:rPr>
        <w:t>8, а). При установці деталі безпосередньо на стіл обробленою поверхнею, а також при установці деталі на підкладки (черевики), якщо число їх більше чотирьох-п'яти над кожною напрямною, навантаження від ваги виробу приймається рівномірно розподіленою за довжиною виробу, а при установці на підкладках, якщо число їх не більше трьох над кожною напрямною, у вигляді зосереджених сил в місцях розташування підкладок.</w:t>
      </w:r>
    </w:p>
    <w:p w:rsidR="0014544F" w:rsidRPr="008B5F0A" w:rsidRDefault="0014544F" w:rsidP="0014544F">
      <w:pPr>
        <w:ind w:firstLine="708"/>
        <w:jc w:val="both"/>
        <w:rPr>
          <w:rFonts w:ascii="Times New Roman" w:hAnsi="Times New Roman" w:cs="Times New Roman"/>
          <w:sz w:val="28"/>
          <w:szCs w:val="28"/>
          <w:lang w:val="uk-UA"/>
        </w:rPr>
      </w:pPr>
    </w:p>
    <w:p w:rsidR="0014544F" w:rsidRPr="008B5F0A" w:rsidRDefault="0014544F" w:rsidP="0014544F">
      <w:pPr>
        <w:ind w:firstLine="708"/>
        <w:jc w:val="both"/>
        <w:rPr>
          <w:rFonts w:ascii="Times New Roman" w:hAnsi="Times New Roman" w:cs="Times New Roman"/>
          <w:sz w:val="28"/>
          <w:szCs w:val="28"/>
          <w:lang w:val="uk-UA"/>
        </w:rPr>
        <w:sectPr w:rsidR="0014544F" w:rsidRPr="008B5F0A" w:rsidSect="00F15874">
          <w:pgSz w:w="11906" w:h="16838" w:code="9"/>
          <w:pgMar w:top="851" w:right="1247" w:bottom="1418" w:left="1588" w:header="0" w:footer="964" w:gutter="0"/>
          <w:cols w:space="708"/>
          <w:docGrid w:linePitch="360"/>
        </w:sectPr>
      </w:pPr>
    </w:p>
    <w:p w:rsidR="0014544F" w:rsidRPr="008B5F0A" w:rsidRDefault="0014544F" w:rsidP="0014544F">
      <w:pPr>
        <w:ind w:firstLine="708"/>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lastRenderedPageBreak/>
        <w:t xml:space="preserve">Таблиця </w:t>
      </w:r>
      <w:r w:rsidR="009B4F4D" w:rsidRPr="008B5F0A">
        <w:rPr>
          <w:rFonts w:ascii="Times New Roman" w:hAnsi="Times New Roman" w:cs="Times New Roman"/>
          <w:sz w:val="28"/>
          <w:szCs w:val="28"/>
          <w:lang w:val="uk-UA"/>
        </w:rPr>
        <w:t>3.</w:t>
      </w:r>
      <w:r w:rsidRPr="008B5F0A">
        <w:rPr>
          <w:rFonts w:ascii="Times New Roman" w:hAnsi="Times New Roman" w:cs="Times New Roman"/>
          <w:sz w:val="28"/>
          <w:szCs w:val="28"/>
          <w:lang w:val="uk-UA"/>
        </w:rPr>
        <w:t>3 – Формули для визначення приведеної ширини несучих та підтримувальних граней напрямних й кутового опору крученню перетинів повзунів</w:t>
      </w:r>
    </w:p>
    <w:p w:rsidR="0014544F" w:rsidRPr="008B5F0A" w:rsidRDefault="0014544F" w:rsidP="0014544F">
      <w:pPr>
        <w:jc w:val="both"/>
        <w:rPr>
          <w:rFonts w:ascii="Times New Roman" w:hAnsi="Times New Roman" w:cs="Times New Roman"/>
          <w:sz w:val="28"/>
          <w:szCs w:val="28"/>
          <w:lang w:val="uk-UA"/>
        </w:rPr>
      </w:pPr>
      <w:r w:rsidRPr="008B5F0A">
        <w:rPr>
          <w:rFonts w:ascii="Times New Roman" w:hAnsi="Times New Roman" w:cs="Times New Roman"/>
          <w:noProof/>
          <w:sz w:val="28"/>
          <w:szCs w:val="28"/>
          <w:lang w:val="ru-RU"/>
        </w:rPr>
        <w:drawing>
          <wp:inline distT="0" distB="0" distL="0" distR="0" wp14:anchorId="5C0A3C1A" wp14:editId="0FB0A849">
            <wp:extent cx="9224921" cy="5245133"/>
            <wp:effectExtent l="0" t="0" r="0" b="0"/>
            <wp:docPr id="60" name="Рисунок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7"/>
                    <a:stretch>
                      <a:fillRect/>
                    </a:stretch>
                  </pic:blipFill>
                  <pic:spPr>
                    <a:xfrm>
                      <a:off x="0" y="0"/>
                      <a:ext cx="9231402" cy="5248818"/>
                    </a:xfrm>
                    <a:prstGeom prst="rect">
                      <a:avLst/>
                    </a:prstGeom>
                  </pic:spPr>
                </pic:pic>
              </a:graphicData>
            </a:graphic>
          </wp:inline>
        </w:drawing>
      </w:r>
    </w:p>
    <w:p w:rsidR="0014544F" w:rsidRPr="008B5F0A" w:rsidRDefault="00CB5E4E" w:rsidP="0014544F">
      <w:pPr>
        <w:jc w:val="both"/>
        <w:rPr>
          <w:rFonts w:ascii="Times New Roman" w:hAnsi="Times New Roman" w:cs="Times New Roman"/>
          <w:sz w:val="28"/>
          <w:szCs w:val="28"/>
          <w:lang w:val="uk-UA"/>
        </w:rPr>
      </w:pPr>
      <w:r>
        <w:rPr>
          <w:rFonts w:ascii="Times New Roman" w:eastAsia="Times New Roman" w:hAnsi="Times New Roman" w:cs="Times New Roman"/>
          <w:noProof/>
          <w:color w:val="auto"/>
          <w:sz w:val="28"/>
          <w:szCs w:val="28"/>
          <w:lang w:val="ru-RU"/>
        </w:rPr>
        <mc:AlternateContent>
          <mc:Choice Requires="wps">
            <w:drawing>
              <wp:anchor distT="0" distB="0" distL="114300" distR="114300" simplePos="0" relativeHeight="251674624" behindDoc="0" locked="0" layoutInCell="1" allowOverlap="1" wp14:anchorId="30A49347" wp14:editId="34B2EA07">
                <wp:simplePos x="0" y="0"/>
                <wp:positionH relativeFrom="column">
                  <wp:posOffset>4418965</wp:posOffset>
                </wp:positionH>
                <wp:positionV relativeFrom="paragraph">
                  <wp:posOffset>521335</wp:posOffset>
                </wp:positionV>
                <wp:extent cx="551815" cy="515620"/>
                <wp:effectExtent l="0" t="0" r="635" b="0"/>
                <wp:wrapNone/>
                <wp:docPr id="267" name="Прямоугольник 267"/>
                <wp:cNvGraphicFramePr/>
                <a:graphic xmlns:a="http://schemas.openxmlformats.org/drawingml/2006/main">
                  <a:graphicData uri="http://schemas.microsoft.com/office/word/2010/wordprocessingShape">
                    <wps:wsp>
                      <wps:cNvSpPr/>
                      <wps:spPr>
                        <a:xfrm>
                          <a:off x="0" y="0"/>
                          <a:ext cx="551815" cy="515620"/>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Прямоугольник 267" o:spid="_x0000_s1026" style="position:absolute;margin-left:347.95pt;margin-top:41.05pt;width:43.45pt;height:40.6pt;z-index:25167462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" fillcolor="white [3212]" stroked="f" strokeweight="2pt"/>
            </w:pict>
          </mc:Fallback>
        </mc:AlternateContent>
      </w:r>
    </w:p>
    <w:p w:rsidR="0014544F" w:rsidRPr="008B5F0A" w:rsidRDefault="0014544F" w:rsidP="0014544F">
      <w:pPr>
        <w:jc w:val="both"/>
        <w:rPr>
          <w:rFonts w:ascii="Times New Roman" w:hAnsi="Times New Roman" w:cs="Times New Roman"/>
          <w:sz w:val="28"/>
          <w:szCs w:val="28"/>
          <w:lang w:val="uk-UA"/>
        </w:rPr>
        <w:sectPr w:rsidR="0014544F" w:rsidRPr="008B5F0A" w:rsidSect="00EE343A">
          <w:pgSz w:w="16838" w:h="11906" w:orient="landscape"/>
          <w:pgMar w:top="851" w:right="1134" w:bottom="1701" w:left="1134" w:header="709" w:footer="709" w:gutter="0"/>
          <w:cols w:space="708"/>
          <w:docGrid w:linePitch="360"/>
        </w:sectPr>
      </w:pPr>
    </w:p>
    <w:p w:rsidR="00290235" w:rsidRPr="008B5F0A" w:rsidRDefault="00290235" w:rsidP="0014544F">
      <w:pPr>
        <w:ind w:firstLine="708"/>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lastRenderedPageBreak/>
        <w:t>В результаті деформацій столів тиску на тих, що направляють розподіляються нерівномірно, причому найбільші тиски можуть перевищувати середні у 2-3 рази і більше. Жорсткість столів в подовжній площині внаслідок їх значної довжини невелика в порівнянні з жорсткістю поверхневих слоїв напрямних, і тиски від ваги виробу і сил різання в основному розподіляються за довжиною, рівній довжині виробу. При неправильному вивірянні жорстких деталей і кріпленні їх болтами до столу або при затиску їх кулачками на напрямних можливе виникнення значної концентрації тисків із-за деформування столу.</w:t>
      </w:r>
    </w:p>
    <w:p w:rsidR="0014544F" w:rsidRPr="008B5F0A" w:rsidRDefault="0014544F" w:rsidP="0014544F">
      <w:pPr>
        <w:ind w:firstLine="708"/>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У повздовжній площині стіл із закріпленою на ньому деталлю розглядається як балка на пружній основі [29|.</w:t>
      </w:r>
    </w:p>
    <w:p w:rsidR="00B94614" w:rsidRPr="008B5F0A" w:rsidRDefault="00B94614" w:rsidP="0014544F">
      <w:pPr>
        <w:ind w:firstLine="708"/>
        <w:jc w:val="both"/>
        <w:rPr>
          <w:rFonts w:ascii="Times New Roman" w:hAnsi="Times New Roman" w:cs="Times New Roman"/>
          <w:sz w:val="28"/>
          <w:szCs w:val="28"/>
          <w:lang w:val="uk-UA"/>
        </w:rPr>
      </w:pPr>
    </w:p>
    <w:p w:rsidR="0014544F" w:rsidRPr="008B5F0A" w:rsidRDefault="0014544F" w:rsidP="0014544F">
      <w:pPr>
        <w:jc w:val="center"/>
        <w:rPr>
          <w:rFonts w:ascii="Times New Roman" w:hAnsi="Times New Roman" w:cs="Times New Roman"/>
          <w:sz w:val="28"/>
          <w:szCs w:val="28"/>
          <w:lang w:val="uk-UA"/>
        </w:rPr>
      </w:pPr>
      <w:r w:rsidRPr="008B5F0A">
        <w:rPr>
          <w:rFonts w:ascii="Times New Roman" w:hAnsi="Times New Roman" w:cs="Times New Roman"/>
          <w:noProof/>
          <w:sz w:val="28"/>
          <w:szCs w:val="28"/>
          <w:lang w:val="ru-RU"/>
        </w:rPr>
        <w:drawing>
          <wp:inline distT="0" distB="0" distL="0" distR="0" wp14:anchorId="53CE1E95" wp14:editId="25780F79">
            <wp:extent cx="5622202" cy="1848729"/>
            <wp:effectExtent l="0" t="0" r="0" b="0"/>
            <wp:docPr id="61" name="Рисунок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8"/>
                    <a:stretch>
                      <a:fillRect/>
                    </a:stretch>
                  </pic:blipFill>
                  <pic:spPr>
                    <a:xfrm>
                      <a:off x="0" y="0"/>
                      <a:ext cx="5615935" cy="1846668"/>
                    </a:xfrm>
                    <a:prstGeom prst="rect">
                      <a:avLst/>
                    </a:prstGeom>
                  </pic:spPr>
                </pic:pic>
              </a:graphicData>
            </a:graphic>
          </wp:inline>
        </w:drawing>
      </w:r>
    </w:p>
    <w:p w:rsidR="00B94614" w:rsidRPr="008B5F0A" w:rsidRDefault="00B94614" w:rsidP="00B94614">
      <w:pPr>
        <w:jc w:val="center"/>
        <w:rPr>
          <w:rFonts w:ascii="Times New Roman" w:hAnsi="Times New Roman" w:cs="Times New Roman"/>
          <w:i/>
          <w:sz w:val="28"/>
          <w:szCs w:val="28"/>
          <w:lang w:val="uk-UA"/>
        </w:rPr>
      </w:pPr>
    </w:p>
    <w:p w:rsidR="00B94614" w:rsidRPr="008B5F0A" w:rsidRDefault="00B94614" w:rsidP="00B94614">
      <w:pPr>
        <w:spacing w:after="120"/>
        <w:jc w:val="center"/>
        <w:rPr>
          <w:rFonts w:ascii="Times New Roman" w:hAnsi="Times New Roman" w:cs="Times New Roman"/>
          <w:i/>
          <w:sz w:val="28"/>
          <w:szCs w:val="28"/>
          <w:lang w:val="uk-UA"/>
        </w:rPr>
      </w:pPr>
      <w:r w:rsidRPr="008B5F0A">
        <w:rPr>
          <w:rFonts w:ascii="Times New Roman" w:hAnsi="Times New Roman" w:cs="Times New Roman"/>
          <w:i/>
          <w:sz w:val="28"/>
          <w:szCs w:val="28"/>
          <w:lang w:val="uk-UA"/>
        </w:rPr>
        <w:t>а) столу поздовжньо-фрезерного верстата; б) стола круглошліфувального верстата (суцільні лінії – виріб )</w:t>
      </w:r>
    </w:p>
    <w:p w:rsidR="0014544F" w:rsidRPr="008B5F0A" w:rsidRDefault="0014544F" w:rsidP="0014544F">
      <w:pPr>
        <w:jc w:val="center"/>
        <w:rPr>
          <w:rFonts w:ascii="Times New Roman" w:hAnsi="Times New Roman" w:cs="Times New Roman"/>
          <w:i/>
          <w:sz w:val="28"/>
          <w:szCs w:val="28"/>
          <w:lang w:val="uk-UA"/>
        </w:rPr>
      </w:pPr>
      <w:r w:rsidRPr="008B5F0A">
        <w:rPr>
          <w:rFonts w:ascii="Times New Roman" w:hAnsi="Times New Roman" w:cs="Times New Roman"/>
          <w:i/>
          <w:sz w:val="28"/>
          <w:szCs w:val="28"/>
          <w:lang w:val="uk-UA"/>
        </w:rPr>
        <w:t>Рис</w:t>
      </w:r>
      <w:r w:rsidR="00B94614" w:rsidRPr="008B5F0A">
        <w:rPr>
          <w:rFonts w:ascii="Times New Roman" w:hAnsi="Times New Roman" w:cs="Times New Roman"/>
          <w:i/>
          <w:sz w:val="28"/>
          <w:szCs w:val="28"/>
          <w:lang w:val="uk-UA"/>
        </w:rPr>
        <w:t>унок</w:t>
      </w:r>
      <w:r w:rsidRPr="008B5F0A">
        <w:rPr>
          <w:rFonts w:ascii="Times New Roman" w:hAnsi="Times New Roman" w:cs="Times New Roman"/>
          <w:i/>
          <w:sz w:val="28"/>
          <w:szCs w:val="28"/>
          <w:lang w:val="uk-UA"/>
        </w:rPr>
        <w:t xml:space="preserve"> </w:t>
      </w:r>
      <w:r w:rsidR="009B4F4D" w:rsidRPr="008B5F0A">
        <w:rPr>
          <w:rFonts w:ascii="Times New Roman" w:hAnsi="Times New Roman" w:cs="Times New Roman"/>
          <w:i/>
          <w:sz w:val="28"/>
          <w:szCs w:val="28"/>
          <w:lang w:val="uk-UA"/>
        </w:rPr>
        <w:t>3.</w:t>
      </w:r>
      <w:r w:rsidRPr="008B5F0A">
        <w:rPr>
          <w:rFonts w:ascii="Times New Roman" w:hAnsi="Times New Roman" w:cs="Times New Roman"/>
          <w:i/>
          <w:sz w:val="28"/>
          <w:szCs w:val="28"/>
          <w:lang w:val="uk-UA"/>
        </w:rPr>
        <w:t xml:space="preserve">8 – Схема навантаження столу малої жорсткості та </w:t>
      </w:r>
      <w:proofErr w:type="spellStart"/>
      <w:r w:rsidRPr="008B5F0A">
        <w:rPr>
          <w:rFonts w:ascii="Times New Roman" w:hAnsi="Times New Roman" w:cs="Times New Roman"/>
          <w:i/>
          <w:sz w:val="28"/>
          <w:szCs w:val="28"/>
          <w:lang w:val="uk-UA"/>
        </w:rPr>
        <w:t>разподілення</w:t>
      </w:r>
      <w:proofErr w:type="spellEnd"/>
      <w:r w:rsidRPr="008B5F0A">
        <w:rPr>
          <w:rFonts w:ascii="Times New Roman" w:hAnsi="Times New Roman" w:cs="Times New Roman"/>
          <w:i/>
          <w:sz w:val="28"/>
          <w:szCs w:val="28"/>
          <w:lang w:val="uk-UA"/>
        </w:rPr>
        <w:t xml:space="preserve"> пружних навантажень й тисків за довжиною напрямних</w:t>
      </w:r>
    </w:p>
    <w:p w:rsidR="0014544F" w:rsidRPr="008B5F0A" w:rsidRDefault="0014544F" w:rsidP="0014544F">
      <w:pPr>
        <w:ind w:firstLine="708"/>
        <w:jc w:val="both"/>
        <w:rPr>
          <w:rFonts w:ascii="Times New Roman" w:hAnsi="Times New Roman" w:cs="Times New Roman"/>
          <w:sz w:val="28"/>
          <w:szCs w:val="28"/>
          <w:lang w:val="uk-UA"/>
        </w:rPr>
      </w:pPr>
    </w:p>
    <w:p w:rsidR="0014544F" w:rsidRPr="008B5F0A" w:rsidRDefault="0014544F" w:rsidP="0014544F">
      <w:pPr>
        <w:ind w:firstLine="708"/>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При установці деталі на черевиках (при малому їх числі) найбільший тиск під найбільш навантаженим черевиком визначається за формулою</w:t>
      </w:r>
    </w:p>
    <w:p w:rsidR="00B94614" w:rsidRPr="008B5F0A" w:rsidRDefault="00B94614" w:rsidP="0014544F">
      <w:pPr>
        <w:ind w:firstLine="708"/>
        <w:jc w:val="both"/>
        <w:rPr>
          <w:rFonts w:ascii="Times New Roman" w:hAnsi="Times New Roman" w:cs="Times New Roman"/>
          <w:sz w:val="28"/>
          <w:szCs w:val="28"/>
          <w:lang w:val="uk-UA"/>
        </w:rPr>
      </w:pPr>
    </w:p>
    <w:p w:rsidR="0014544F" w:rsidRPr="008B5F0A" w:rsidRDefault="00231012" w:rsidP="0014544F">
      <w:pPr>
        <w:jc w:val="center"/>
        <w:rPr>
          <w:rFonts w:ascii="Times New Roman" w:hAnsi="Times New Roman" w:cs="Times New Roman"/>
          <w:sz w:val="28"/>
          <w:szCs w:val="28"/>
          <w:lang w:val="uk-UA"/>
        </w:rPr>
      </w:pPr>
      <m:oMathPara>
        <m:oMath>
          <m:sSub>
            <m:sSubPr>
              <m:ctrlPr>
                <w:rPr>
                  <w:rFonts w:ascii="Cambria Math" w:hAnsi="Cambria Math" w:cs="Times New Roman"/>
                  <w:i/>
                  <w:sz w:val="28"/>
                  <w:szCs w:val="28"/>
                  <w:lang w:val="uk-UA"/>
                </w:rPr>
              </m:ctrlPr>
            </m:sSubPr>
            <m:e>
              <m:r>
                <w:rPr>
                  <w:rFonts w:ascii="Cambria Math" w:hAnsi="Cambria Math" w:cs="Times New Roman"/>
                  <w:sz w:val="28"/>
                  <w:szCs w:val="28"/>
                  <w:lang w:val="uk-UA"/>
                </w:rPr>
                <m:t>σ</m:t>
              </m:r>
            </m:e>
            <m:sub>
              <m:r>
                <w:rPr>
                  <w:rFonts w:ascii="Cambria Math" w:hAnsi="Cambria Math" w:cs="Times New Roman"/>
                  <w:sz w:val="28"/>
                  <w:szCs w:val="28"/>
                  <w:lang w:val="uk-UA"/>
                </w:rPr>
                <m:t>max</m:t>
              </m:r>
            </m:sub>
          </m:sSub>
          <m:r>
            <w:rPr>
              <w:rFonts w:ascii="Cambria Math" w:hAnsi="Cambria Math" w:cs="Times New Roman"/>
              <w:sz w:val="28"/>
              <w:szCs w:val="28"/>
              <w:lang w:val="uk-UA"/>
            </w:rPr>
            <m:t>=</m:t>
          </m:r>
          <m:d>
            <m:dPr>
              <m:ctrlPr>
                <w:rPr>
                  <w:rFonts w:ascii="Cambria Math" w:hAnsi="Cambria Math" w:cs="Times New Roman"/>
                  <w:i/>
                  <w:sz w:val="28"/>
                  <w:szCs w:val="28"/>
                  <w:lang w:val="uk-UA"/>
                </w:rPr>
              </m:ctrlPr>
            </m:dPr>
            <m:e>
              <m:f>
                <m:fPr>
                  <m:ctrlPr>
                    <w:rPr>
                      <w:rFonts w:ascii="Cambria Math" w:hAnsi="Cambria Math" w:cs="Times New Roman"/>
                      <w:i/>
                      <w:sz w:val="28"/>
                      <w:szCs w:val="28"/>
                      <w:lang w:val="uk-UA"/>
                    </w:rPr>
                  </m:ctrlPr>
                </m:fPr>
                <m:num>
                  <m:r>
                    <w:rPr>
                      <w:rFonts w:ascii="Cambria Math" w:hAnsi="Cambria Math" w:cs="Times New Roman"/>
                      <w:sz w:val="28"/>
                      <w:szCs w:val="28"/>
                      <w:lang w:val="uk-UA"/>
                    </w:rPr>
                    <m:t>γ</m:t>
                  </m:r>
                  <m:sSub>
                    <m:sSubPr>
                      <m:ctrlPr>
                        <w:rPr>
                          <w:rFonts w:ascii="Cambria Math" w:hAnsi="Cambria Math" w:cs="Times New Roman"/>
                          <w:i/>
                          <w:sz w:val="28"/>
                          <w:szCs w:val="28"/>
                          <w:lang w:val="uk-UA"/>
                        </w:rPr>
                      </m:ctrlPr>
                    </m:sSubPr>
                    <m:e>
                      <m:r>
                        <w:rPr>
                          <w:rFonts w:ascii="Cambria Math" w:hAnsi="Cambria Math" w:cs="Times New Roman"/>
                          <w:sz w:val="28"/>
                          <w:szCs w:val="28"/>
                          <w:lang w:val="uk-UA"/>
                        </w:rPr>
                        <m:t>G</m:t>
                      </m:r>
                    </m:e>
                    <m:sub>
                      <m:r>
                        <w:rPr>
                          <w:rFonts w:ascii="Cambria Math" w:hAnsi="Cambria Math" w:cs="Times New Roman"/>
                          <w:sz w:val="28"/>
                          <w:szCs w:val="28"/>
                          <w:lang w:val="uk-UA"/>
                        </w:rPr>
                        <m:t>ст</m:t>
                      </m:r>
                    </m:sub>
                  </m:sSub>
                </m:num>
                <m:den>
                  <m:sSub>
                    <m:sSubPr>
                      <m:ctrlPr>
                        <w:rPr>
                          <w:rFonts w:ascii="Cambria Math" w:hAnsi="Cambria Math" w:cs="Times New Roman"/>
                          <w:i/>
                          <w:sz w:val="28"/>
                          <w:szCs w:val="28"/>
                          <w:lang w:val="uk-UA"/>
                        </w:rPr>
                      </m:ctrlPr>
                    </m:sSubPr>
                    <m:e>
                      <m:r>
                        <w:rPr>
                          <w:rFonts w:ascii="Cambria Math" w:hAnsi="Cambria Math" w:cs="Times New Roman"/>
                          <w:sz w:val="28"/>
                          <w:szCs w:val="28"/>
                          <w:lang w:val="uk-UA"/>
                        </w:rPr>
                        <m:t>b</m:t>
                      </m:r>
                    </m:e>
                    <m:sub>
                      <m:r>
                        <w:rPr>
                          <w:rFonts w:ascii="Cambria Math" w:hAnsi="Cambria Math" w:cs="Times New Roman"/>
                          <w:sz w:val="28"/>
                          <w:szCs w:val="28"/>
                          <w:lang w:val="uk-UA"/>
                        </w:rPr>
                        <m:t>пр</m:t>
                      </m:r>
                    </m:sub>
                  </m:sSub>
                  <m:r>
                    <w:rPr>
                      <w:rFonts w:ascii="Cambria Math" w:hAnsi="Cambria Math" w:cs="Times New Roman"/>
                      <w:sz w:val="28"/>
                      <w:szCs w:val="28"/>
                      <w:lang w:val="uk-UA"/>
                    </w:rPr>
                    <m:t>L</m:t>
                  </m:r>
                </m:den>
              </m:f>
              <m:r>
                <w:rPr>
                  <w:rFonts w:ascii="Cambria Math" w:hAnsi="Cambria Math" w:cs="Times New Roman"/>
                  <w:sz w:val="28"/>
                  <w:szCs w:val="28"/>
                  <w:lang w:val="uk-UA"/>
                </w:rPr>
                <m:t>+</m:t>
              </m:r>
              <m:f>
                <m:fPr>
                  <m:ctrlPr>
                    <w:rPr>
                      <w:rFonts w:ascii="Cambria Math" w:hAnsi="Cambria Math" w:cs="Times New Roman"/>
                      <w:i/>
                      <w:sz w:val="28"/>
                      <w:szCs w:val="28"/>
                      <w:lang w:val="uk-UA"/>
                    </w:rPr>
                  </m:ctrlPr>
                </m:fPr>
                <m:num>
                  <m:sSub>
                    <m:sSubPr>
                      <m:ctrlPr>
                        <w:rPr>
                          <w:rFonts w:ascii="Cambria Math" w:hAnsi="Cambria Math" w:cs="Times New Roman"/>
                          <w:i/>
                          <w:sz w:val="28"/>
                          <w:szCs w:val="28"/>
                          <w:lang w:val="uk-UA"/>
                        </w:rPr>
                      </m:ctrlPr>
                    </m:sSubPr>
                    <m:e>
                      <m:r>
                        <w:rPr>
                          <w:rFonts w:ascii="Cambria Math" w:hAnsi="Cambria Math" w:cs="Times New Roman"/>
                          <w:sz w:val="28"/>
                          <w:szCs w:val="28"/>
                          <w:lang w:val="uk-UA"/>
                        </w:rPr>
                        <m:t>P</m:t>
                      </m:r>
                    </m:e>
                    <m:sub>
                      <m:r>
                        <m:rPr>
                          <m:sty m:val="p"/>
                        </m:rPr>
                        <w:rPr>
                          <w:rFonts w:ascii="Cambria Math" w:hAnsi="Cambria Math" w:cs="Times New Roman"/>
                          <w:sz w:val="28"/>
                          <w:szCs w:val="28"/>
                          <w:lang w:val="uk-UA"/>
                        </w:rPr>
                        <m:t>max</m:t>
                      </m:r>
                    </m:sub>
                  </m:sSub>
                </m:num>
                <m:den>
                  <m:sSub>
                    <m:sSubPr>
                      <m:ctrlPr>
                        <w:rPr>
                          <w:rFonts w:ascii="Cambria Math" w:hAnsi="Cambria Math" w:cs="Times New Roman"/>
                          <w:i/>
                          <w:sz w:val="28"/>
                          <w:szCs w:val="28"/>
                          <w:lang w:val="uk-UA"/>
                        </w:rPr>
                      </m:ctrlPr>
                    </m:sSubPr>
                    <m:e>
                      <m:r>
                        <w:rPr>
                          <w:rFonts w:ascii="Cambria Math" w:hAnsi="Cambria Math" w:cs="Times New Roman"/>
                          <w:sz w:val="28"/>
                          <w:szCs w:val="28"/>
                          <w:lang w:val="uk-UA"/>
                        </w:rPr>
                        <m:t>b</m:t>
                      </m:r>
                    </m:e>
                    <m:sub>
                      <m:r>
                        <w:rPr>
                          <w:rFonts w:ascii="Cambria Math" w:hAnsi="Cambria Math" w:cs="Times New Roman"/>
                          <w:sz w:val="28"/>
                          <w:szCs w:val="28"/>
                          <w:lang w:val="uk-UA"/>
                        </w:rPr>
                        <m:t>пр</m:t>
                      </m:r>
                    </m:sub>
                  </m:sSub>
                  <m:r>
                    <w:rPr>
                      <w:rFonts w:ascii="Cambria Math" w:hAnsi="Cambria Math" w:cs="Times New Roman"/>
                      <w:sz w:val="28"/>
                      <w:szCs w:val="28"/>
                      <w:lang w:val="uk-UA"/>
                    </w:rPr>
                    <m:t>L</m:t>
                  </m:r>
                </m:den>
              </m:f>
              <m:r>
                <w:rPr>
                  <w:rFonts w:ascii="Cambria Math" w:hAnsi="Cambria Math" w:cs="Times New Roman"/>
                  <w:sz w:val="28"/>
                  <w:szCs w:val="28"/>
                  <w:lang w:val="uk-UA"/>
                </w:rPr>
                <m:t>λ</m:t>
              </m:r>
            </m:e>
          </m:d>
          <m:func>
            <m:funcPr>
              <m:ctrlPr>
                <w:rPr>
                  <w:rFonts w:ascii="Cambria Math" w:hAnsi="Cambria Math" w:cs="Times New Roman"/>
                  <w:i/>
                  <w:sz w:val="28"/>
                  <w:szCs w:val="28"/>
                  <w:lang w:val="uk-UA"/>
                </w:rPr>
              </m:ctrlPr>
            </m:funcPr>
            <m:fName>
              <m:r>
                <m:rPr>
                  <m:sty m:val="p"/>
                </m:rPr>
                <w:rPr>
                  <w:rFonts w:ascii="Cambria Math" w:hAnsi="Cambria Math" w:cs="Times New Roman"/>
                  <w:sz w:val="28"/>
                  <w:szCs w:val="28"/>
                  <w:lang w:val="uk-UA"/>
                </w:rPr>
                <m:t>cos</m:t>
              </m:r>
            </m:fName>
            <m:e>
              <m:sSub>
                <m:sSubPr>
                  <m:ctrlPr>
                    <w:rPr>
                      <w:rFonts w:ascii="Cambria Math" w:hAnsi="Cambria Math" w:cs="Times New Roman"/>
                      <w:i/>
                      <w:sz w:val="28"/>
                      <w:szCs w:val="28"/>
                      <w:lang w:val="uk-UA"/>
                    </w:rPr>
                  </m:ctrlPr>
                </m:sSubPr>
                <m:e>
                  <m:r>
                    <w:rPr>
                      <w:rFonts w:ascii="Cambria Math" w:hAnsi="Cambria Math" w:cs="Times New Roman"/>
                      <w:sz w:val="28"/>
                      <w:szCs w:val="28"/>
                      <w:lang w:val="uk-UA"/>
                    </w:rPr>
                    <m:t>α</m:t>
                  </m:r>
                </m:e>
                <m:sub>
                  <m:r>
                    <w:rPr>
                      <w:rFonts w:ascii="Cambria Math" w:hAnsi="Cambria Math" w:cs="Times New Roman"/>
                      <w:sz w:val="28"/>
                      <w:szCs w:val="28"/>
                      <w:lang w:val="uk-UA"/>
                    </w:rPr>
                    <m:t>i</m:t>
                  </m:r>
                </m:sub>
              </m:sSub>
            </m:e>
          </m:func>
        </m:oMath>
      </m:oMathPara>
    </w:p>
    <w:p w:rsidR="00B94614" w:rsidRPr="008B5F0A" w:rsidRDefault="00B94614" w:rsidP="0014544F">
      <w:pPr>
        <w:jc w:val="center"/>
        <w:rPr>
          <w:rFonts w:ascii="Times New Roman" w:hAnsi="Times New Roman" w:cs="Times New Roman"/>
          <w:sz w:val="28"/>
          <w:szCs w:val="28"/>
          <w:lang w:val="uk-UA"/>
        </w:rPr>
      </w:pPr>
    </w:p>
    <w:p w:rsidR="0014544F" w:rsidRPr="008B5F0A" w:rsidRDefault="0014544F" w:rsidP="0014544F">
      <w:pPr>
        <w:ind w:firstLine="708"/>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 xml:space="preserve">де </w:t>
      </w:r>
      <m:oMath>
        <m:sSub>
          <m:sSubPr>
            <m:ctrlPr>
              <w:rPr>
                <w:rFonts w:ascii="Cambria Math" w:hAnsi="Cambria Math" w:cs="Times New Roman"/>
                <w:i/>
                <w:sz w:val="28"/>
                <w:szCs w:val="28"/>
                <w:lang w:val="uk-UA"/>
              </w:rPr>
            </m:ctrlPr>
          </m:sSubPr>
          <m:e>
            <m:r>
              <w:rPr>
                <w:rFonts w:ascii="Cambria Math" w:hAnsi="Cambria Math" w:cs="Times New Roman"/>
                <w:sz w:val="28"/>
                <w:szCs w:val="28"/>
                <w:lang w:val="uk-UA"/>
              </w:rPr>
              <m:t>P</m:t>
            </m:r>
          </m:e>
          <m:sub>
            <m:r>
              <m:rPr>
                <m:sty m:val="p"/>
              </m:rPr>
              <w:rPr>
                <w:rFonts w:ascii="Cambria Math" w:hAnsi="Cambria Math" w:cs="Times New Roman"/>
                <w:sz w:val="28"/>
                <w:szCs w:val="28"/>
                <w:lang w:val="uk-UA"/>
              </w:rPr>
              <m:t>max</m:t>
            </m:r>
          </m:sub>
        </m:sSub>
      </m:oMath>
      <w:r w:rsidRPr="008B5F0A">
        <w:rPr>
          <w:rFonts w:ascii="Times New Roman" w:hAnsi="Times New Roman" w:cs="Times New Roman"/>
          <w:sz w:val="28"/>
          <w:szCs w:val="28"/>
          <w:lang w:val="uk-UA"/>
        </w:rPr>
        <w:t xml:space="preserve"> – навантаження на найбільш навантажений черевик в кГ, визначається з умов рівноваги деталі;</w:t>
      </w:r>
    </w:p>
    <w:p w:rsidR="00B94614" w:rsidRPr="008B5F0A" w:rsidRDefault="00B94614" w:rsidP="0014544F">
      <w:pPr>
        <w:ind w:firstLine="708"/>
        <w:jc w:val="both"/>
        <w:rPr>
          <w:rFonts w:ascii="Times New Roman" w:hAnsi="Times New Roman" w:cs="Times New Roman"/>
          <w:sz w:val="28"/>
          <w:szCs w:val="28"/>
          <w:lang w:val="uk-UA"/>
        </w:rPr>
      </w:pPr>
    </w:p>
    <w:p w:rsidR="0014544F" w:rsidRPr="008B5F0A" w:rsidRDefault="0014544F" w:rsidP="0014544F">
      <w:pPr>
        <w:jc w:val="center"/>
        <w:rPr>
          <w:rFonts w:ascii="Times New Roman" w:hAnsi="Times New Roman" w:cs="Times New Roman"/>
          <w:sz w:val="28"/>
          <w:szCs w:val="28"/>
          <w:lang w:val="uk-UA"/>
        </w:rPr>
      </w:pPr>
      <m:oMathPara>
        <m:oMath>
          <m:r>
            <w:rPr>
              <w:rFonts w:ascii="Cambria Math" w:hAnsi="Cambria Math" w:cs="Times New Roman"/>
              <w:sz w:val="28"/>
              <w:szCs w:val="28"/>
              <w:lang w:val="uk-UA"/>
            </w:rPr>
            <m:t>λ=</m:t>
          </m:r>
          <m:f>
            <m:fPr>
              <m:ctrlPr>
                <w:rPr>
                  <w:rFonts w:ascii="Cambria Math" w:hAnsi="Cambria Math" w:cs="Times New Roman"/>
                  <w:i/>
                  <w:sz w:val="28"/>
                  <w:szCs w:val="28"/>
                  <w:lang w:val="uk-UA"/>
                </w:rPr>
              </m:ctrlPr>
            </m:fPr>
            <m:num>
              <m:r>
                <w:rPr>
                  <w:rFonts w:ascii="Cambria Math" w:hAnsi="Cambria Math" w:cs="Times New Roman"/>
                  <w:sz w:val="28"/>
                  <w:szCs w:val="28"/>
                  <w:lang w:val="uk-UA"/>
                </w:rPr>
                <m:t>L</m:t>
              </m:r>
            </m:num>
            <m:den>
              <m:r>
                <w:rPr>
                  <w:rFonts w:ascii="Cambria Math" w:hAnsi="Cambria Math" w:cs="Times New Roman"/>
                  <w:sz w:val="28"/>
                  <w:szCs w:val="28"/>
                  <w:lang w:val="uk-UA"/>
                </w:rPr>
                <m:t>2</m:t>
              </m:r>
            </m:den>
          </m:f>
          <m:r>
            <w:rPr>
              <w:rFonts w:ascii="Cambria Math" w:hAnsi="Cambria Math" w:cs="Times New Roman"/>
              <w:sz w:val="28"/>
              <w:szCs w:val="28"/>
              <w:lang w:val="uk-UA"/>
            </w:rPr>
            <m:t>∙</m:t>
          </m:r>
          <m:rad>
            <m:radPr>
              <m:ctrlPr>
                <w:rPr>
                  <w:rFonts w:ascii="Cambria Math" w:hAnsi="Cambria Math" w:cs="Times New Roman"/>
                  <w:i/>
                  <w:sz w:val="28"/>
                  <w:szCs w:val="28"/>
                  <w:lang w:val="uk-UA"/>
                </w:rPr>
              </m:ctrlPr>
            </m:radPr>
            <m:deg>
              <m:r>
                <w:rPr>
                  <w:rFonts w:ascii="Cambria Math" w:hAnsi="Cambria Math" w:cs="Times New Roman"/>
                  <w:sz w:val="28"/>
                  <w:szCs w:val="28"/>
                  <w:lang w:val="uk-UA"/>
                </w:rPr>
                <m:t>4</m:t>
              </m:r>
            </m:deg>
            <m:e>
              <m:f>
                <m:fPr>
                  <m:ctrlPr>
                    <w:rPr>
                      <w:rFonts w:ascii="Cambria Math" w:hAnsi="Cambria Math" w:cs="Times New Roman"/>
                      <w:i/>
                      <w:sz w:val="28"/>
                      <w:szCs w:val="28"/>
                      <w:lang w:val="uk-UA"/>
                    </w:rPr>
                  </m:ctrlPr>
                </m:fPr>
                <m:num>
                  <m:sSup>
                    <m:sSupPr>
                      <m:ctrlPr>
                        <w:rPr>
                          <w:rFonts w:ascii="Cambria Math" w:hAnsi="Cambria Math" w:cs="Times New Roman"/>
                          <w:i/>
                          <w:sz w:val="28"/>
                          <w:szCs w:val="28"/>
                          <w:lang w:val="uk-UA"/>
                        </w:rPr>
                      </m:ctrlPr>
                    </m:sSupPr>
                    <m:e>
                      <m:r>
                        <w:rPr>
                          <w:rFonts w:ascii="Cambria Math" w:hAnsi="Cambria Math" w:cs="Times New Roman"/>
                          <w:sz w:val="28"/>
                          <w:szCs w:val="28"/>
                          <w:lang w:val="uk-UA"/>
                        </w:rPr>
                        <m:t>10</m:t>
                      </m:r>
                    </m:e>
                    <m:sup>
                      <m:r>
                        <w:rPr>
                          <w:rFonts w:ascii="Cambria Math" w:hAnsi="Cambria Math" w:cs="Times New Roman"/>
                          <w:sz w:val="28"/>
                          <w:szCs w:val="28"/>
                          <w:lang w:val="uk-UA"/>
                        </w:rPr>
                        <m:t>4</m:t>
                      </m:r>
                    </m:sup>
                  </m:sSup>
                  <m:r>
                    <w:rPr>
                      <w:rFonts w:ascii="Cambria Math" w:hAnsi="Cambria Math" w:cs="Times New Roman"/>
                      <w:sz w:val="28"/>
                      <w:szCs w:val="28"/>
                      <w:lang w:val="uk-UA"/>
                    </w:rPr>
                    <m:t>B</m:t>
                  </m:r>
                </m:num>
                <m:den>
                  <m:r>
                    <w:rPr>
                      <w:rFonts w:ascii="Cambria Math" w:hAnsi="Cambria Math" w:cs="Times New Roman"/>
                      <w:sz w:val="28"/>
                      <w:szCs w:val="28"/>
                      <w:lang w:val="uk-UA"/>
                    </w:rPr>
                    <m:t>4EJk</m:t>
                  </m:r>
                </m:den>
              </m:f>
            </m:e>
          </m:rad>
          <m:r>
            <w:rPr>
              <w:rFonts w:ascii="Cambria Math" w:eastAsiaTheme="minorEastAsia" w:hAnsi="Cambria Math" w:cs="Times New Roman"/>
              <w:sz w:val="28"/>
              <w:szCs w:val="28"/>
              <w:lang w:val="uk-UA"/>
            </w:rPr>
            <m:t>,</m:t>
          </m:r>
        </m:oMath>
      </m:oMathPara>
    </w:p>
    <w:p w:rsidR="00B94614" w:rsidRPr="008B5F0A" w:rsidRDefault="00B94614" w:rsidP="0014544F">
      <w:pPr>
        <w:jc w:val="center"/>
        <w:rPr>
          <w:rFonts w:ascii="Times New Roman" w:hAnsi="Times New Roman" w:cs="Times New Roman"/>
          <w:sz w:val="28"/>
          <w:szCs w:val="28"/>
          <w:lang w:val="uk-UA"/>
        </w:rPr>
      </w:pPr>
    </w:p>
    <w:p w:rsidR="0014544F" w:rsidRPr="008B5F0A" w:rsidRDefault="00231012" w:rsidP="0014544F">
      <w:pPr>
        <w:ind w:firstLine="708"/>
        <w:jc w:val="both"/>
        <w:rPr>
          <w:rFonts w:ascii="Times New Roman" w:hAnsi="Times New Roman" w:cs="Times New Roman"/>
          <w:sz w:val="28"/>
          <w:szCs w:val="28"/>
          <w:lang w:val="uk-UA"/>
        </w:rPr>
      </w:pPr>
      <m:oMath>
        <m:sSub>
          <m:sSubPr>
            <m:ctrlPr>
              <w:rPr>
                <w:rFonts w:ascii="Cambria Math" w:hAnsi="Cambria Math" w:cs="Times New Roman"/>
                <w:i/>
                <w:sz w:val="28"/>
                <w:szCs w:val="28"/>
                <w:lang w:val="uk-UA"/>
              </w:rPr>
            </m:ctrlPr>
          </m:sSubPr>
          <m:e>
            <m:r>
              <w:rPr>
                <w:rFonts w:ascii="Cambria Math" w:hAnsi="Cambria Math" w:cs="Times New Roman"/>
                <w:sz w:val="28"/>
                <w:szCs w:val="28"/>
                <w:lang w:val="uk-UA"/>
              </w:rPr>
              <m:t>b</m:t>
            </m:r>
          </m:e>
          <m:sub>
            <m:r>
              <w:rPr>
                <w:rFonts w:ascii="Cambria Math" w:hAnsi="Cambria Math" w:cs="Times New Roman"/>
                <w:sz w:val="28"/>
                <w:szCs w:val="28"/>
                <w:lang w:val="uk-UA"/>
              </w:rPr>
              <m:t>пр</m:t>
            </m:r>
          </m:sub>
        </m:sSub>
      </m:oMath>
      <w:r w:rsidR="0014544F" w:rsidRPr="008B5F0A">
        <w:rPr>
          <w:rFonts w:ascii="Times New Roman" w:hAnsi="Times New Roman" w:cs="Times New Roman"/>
          <w:sz w:val="28"/>
          <w:szCs w:val="28"/>
          <w:lang w:val="uk-UA"/>
        </w:rPr>
        <w:t xml:space="preserve"> – приведена ширина що даною направляє в см; </w:t>
      </w:r>
      <m:oMath>
        <m:r>
          <w:rPr>
            <w:rFonts w:ascii="Cambria Math" w:hAnsi="Cambria Math" w:cs="Times New Roman"/>
            <w:sz w:val="28"/>
            <w:szCs w:val="28"/>
            <w:lang w:val="uk-UA"/>
          </w:rPr>
          <m:t>B</m:t>
        </m:r>
      </m:oMath>
      <w:r w:rsidR="0014544F" w:rsidRPr="008B5F0A">
        <w:rPr>
          <w:rFonts w:ascii="Times New Roman" w:hAnsi="Times New Roman" w:cs="Times New Roman"/>
          <w:sz w:val="28"/>
          <w:szCs w:val="28"/>
          <w:lang w:val="uk-UA"/>
        </w:rPr>
        <w:t xml:space="preserve"> – сума приведених ширин обох напрямних в см; </w:t>
      </w:r>
      <m:oMath>
        <m:sSub>
          <m:sSubPr>
            <m:ctrlPr>
              <w:rPr>
                <w:rFonts w:ascii="Cambria Math" w:hAnsi="Cambria Math" w:cs="Times New Roman"/>
                <w:i/>
                <w:sz w:val="28"/>
                <w:szCs w:val="28"/>
                <w:lang w:val="uk-UA"/>
              </w:rPr>
            </m:ctrlPr>
          </m:sSubPr>
          <m:e>
            <m:r>
              <w:rPr>
                <w:rFonts w:ascii="Cambria Math" w:hAnsi="Cambria Math" w:cs="Times New Roman"/>
                <w:sz w:val="28"/>
                <w:szCs w:val="28"/>
                <w:lang w:val="uk-UA"/>
              </w:rPr>
              <m:t>J</m:t>
            </m:r>
          </m:e>
          <m:sub>
            <m:r>
              <w:rPr>
                <w:rFonts w:ascii="Cambria Math" w:hAnsi="Cambria Math" w:cs="Times New Roman"/>
                <w:sz w:val="28"/>
                <w:szCs w:val="28"/>
                <w:lang w:val="uk-UA"/>
              </w:rPr>
              <m:t>y</m:t>
            </m:r>
          </m:sub>
        </m:sSub>
      </m:oMath>
      <w:r w:rsidR="0014544F" w:rsidRPr="008B5F0A">
        <w:rPr>
          <w:rFonts w:ascii="Times New Roman" w:hAnsi="Times New Roman" w:cs="Times New Roman"/>
          <w:sz w:val="28"/>
          <w:szCs w:val="28"/>
          <w:lang w:val="uk-UA"/>
        </w:rPr>
        <w:t xml:space="preserve"> – момент інерції площі поперечного перерізу столу в см</w:t>
      </w:r>
      <w:r w:rsidR="0014544F" w:rsidRPr="008B5F0A">
        <w:rPr>
          <w:rFonts w:ascii="Times New Roman" w:hAnsi="Times New Roman" w:cs="Times New Roman"/>
          <w:sz w:val="28"/>
          <w:szCs w:val="28"/>
          <w:vertAlign w:val="superscript"/>
          <w:lang w:val="uk-UA"/>
        </w:rPr>
        <w:t>4</w:t>
      </w:r>
      <w:r w:rsidR="0014544F" w:rsidRPr="008B5F0A">
        <w:rPr>
          <w:rFonts w:ascii="Times New Roman" w:hAnsi="Times New Roman" w:cs="Times New Roman"/>
          <w:sz w:val="28"/>
          <w:szCs w:val="28"/>
          <w:lang w:val="uk-UA"/>
        </w:rPr>
        <w:t xml:space="preserve">; </w:t>
      </w:r>
      <m:oMath>
        <m:sSub>
          <m:sSubPr>
            <m:ctrlPr>
              <w:rPr>
                <w:rFonts w:ascii="Cambria Math" w:hAnsi="Cambria Math" w:cs="Times New Roman"/>
                <w:i/>
                <w:sz w:val="28"/>
                <w:szCs w:val="28"/>
                <w:lang w:val="uk-UA"/>
              </w:rPr>
            </m:ctrlPr>
          </m:sSubPr>
          <m:e>
            <m:r>
              <w:rPr>
                <w:rFonts w:ascii="Cambria Math" w:hAnsi="Cambria Math" w:cs="Times New Roman"/>
                <w:sz w:val="28"/>
                <w:szCs w:val="28"/>
                <w:lang w:val="uk-UA"/>
              </w:rPr>
              <m:t>α</m:t>
            </m:r>
          </m:e>
          <m:sub>
            <m:r>
              <w:rPr>
                <w:rFonts w:ascii="Cambria Math" w:hAnsi="Cambria Math" w:cs="Times New Roman"/>
                <w:sz w:val="28"/>
                <w:szCs w:val="28"/>
                <w:lang w:val="uk-UA"/>
              </w:rPr>
              <m:t>i</m:t>
            </m:r>
          </m:sub>
        </m:sSub>
      </m:oMath>
      <w:r w:rsidR="0014544F" w:rsidRPr="008B5F0A">
        <w:rPr>
          <w:rFonts w:ascii="Times New Roman" w:hAnsi="Times New Roman" w:cs="Times New Roman"/>
          <w:sz w:val="28"/>
          <w:szCs w:val="28"/>
          <w:lang w:val="uk-UA"/>
        </w:rPr>
        <w:t xml:space="preserve"> – кут нахилу даної грані до </w:t>
      </w:r>
      <w:r w:rsidR="0014544F" w:rsidRPr="008B5F0A">
        <w:rPr>
          <w:rFonts w:ascii="Times New Roman" w:hAnsi="Times New Roman" w:cs="Times New Roman"/>
          <w:sz w:val="28"/>
          <w:szCs w:val="28"/>
          <w:lang w:val="uk-UA"/>
        </w:rPr>
        <w:lastRenderedPageBreak/>
        <w:t xml:space="preserve">горизонталі; </w:t>
      </w:r>
      <m:oMath>
        <m:r>
          <w:rPr>
            <w:rFonts w:ascii="Cambria Math" w:hAnsi="Cambria Math" w:cs="Times New Roman"/>
            <w:sz w:val="28"/>
            <w:szCs w:val="28"/>
            <w:lang w:val="uk-UA"/>
          </w:rPr>
          <m:t>γ</m:t>
        </m:r>
      </m:oMath>
      <w:r w:rsidR="0014544F" w:rsidRPr="008B5F0A">
        <w:rPr>
          <w:rFonts w:ascii="Times New Roman" w:hAnsi="Times New Roman" w:cs="Times New Roman"/>
          <w:sz w:val="28"/>
          <w:szCs w:val="28"/>
          <w:lang w:val="uk-UA"/>
        </w:rPr>
        <w:t xml:space="preserve"> – доля навантаження, що доводиться на напрямну, для столів з двома напрямними зазвичай </w:t>
      </w:r>
      <m:oMath>
        <m:r>
          <w:rPr>
            <w:rFonts w:ascii="Cambria Math" w:hAnsi="Cambria Math" w:cs="Times New Roman"/>
            <w:sz w:val="28"/>
            <w:szCs w:val="28"/>
            <w:lang w:val="uk-UA"/>
          </w:rPr>
          <m:t>γ=0,5</m:t>
        </m:r>
      </m:oMath>
      <w:r w:rsidR="0014544F" w:rsidRPr="008B5F0A">
        <w:rPr>
          <w:rFonts w:ascii="Times New Roman" w:hAnsi="Times New Roman" w:cs="Times New Roman"/>
          <w:sz w:val="28"/>
          <w:szCs w:val="28"/>
          <w:lang w:val="uk-UA"/>
        </w:rPr>
        <w:t>.</w:t>
      </w:r>
    </w:p>
    <w:p w:rsidR="0014544F" w:rsidRPr="008B5F0A" w:rsidRDefault="0014544F" w:rsidP="0014544F">
      <w:pPr>
        <w:ind w:firstLine="708"/>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 xml:space="preserve">Для плоскої напрямної (рис. </w:t>
      </w:r>
      <w:r w:rsidR="009B4F4D" w:rsidRPr="008B5F0A">
        <w:rPr>
          <w:rFonts w:ascii="Times New Roman" w:hAnsi="Times New Roman" w:cs="Times New Roman"/>
          <w:sz w:val="28"/>
          <w:szCs w:val="28"/>
          <w:lang w:val="uk-UA"/>
        </w:rPr>
        <w:t>3.</w:t>
      </w:r>
      <w:r w:rsidRPr="008B5F0A">
        <w:rPr>
          <w:rFonts w:ascii="Times New Roman" w:hAnsi="Times New Roman" w:cs="Times New Roman"/>
          <w:sz w:val="28"/>
          <w:szCs w:val="28"/>
          <w:lang w:val="uk-UA"/>
        </w:rPr>
        <w:t xml:space="preserve">9) </w:t>
      </w:r>
      <m:oMath>
        <m:sSub>
          <m:sSubPr>
            <m:ctrlPr>
              <w:rPr>
                <w:rFonts w:ascii="Cambria Math" w:hAnsi="Cambria Math" w:cs="Times New Roman"/>
                <w:i/>
                <w:sz w:val="28"/>
                <w:szCs w:val="28"/>
                <w:lang w:val="uk-UA"/>
              </w:rPr>
            </m:ctrlPr>
          </m:sSubPr>
          <m:e>
            <m:r>
              <w:rPr>
                <w:rFonts w:ascii="Cambria Math" w:hAnsi="Cambria Math" w:cs="Times New Roman"/>
                <w:sz w:val="28"/>
                <w:szCs w:val="28"/>
                <w:lang w:val="uk-UA"/>
              </w:rPr>
              <m:t>b</m:t>
            </m:r>
          </m:e>
          <m:sub>
            <m:r>
              <w:rPr>
                <w:rFonts w:ascii="Cambria Math" w:hAnsi="Cambria Math" w:cs="Times New Roman"/>
                <w:sz w:val="28"/>
                <w:szCs w:val="28"/>
                <w:lang w:val="uk-UA"/>
              </w:rPr>
              <m:t>пр</m:t>
            </m:r>
          </m:sub>
        </m:sSub>
        <m:r>
          <w:rPr>
            <w:rFonts w:ascii="Cambria Math" w:hAnsi="Cambria Math" w:cs="Times New Roman"/>
            <w:sz w:val="28"/>
            <w:szCs w:val="28"/>
            <w:lang w:val="uk-UA"/>
          </w:rPr>
          <m:t>=</m:t>
        </m:r>
        <m:sSub>
          <m:sSubPr>
            <m:ctrlPr>
              <w:rPr>
                <w:rFonts w:ascii="Cambria Math" w:hAnsi="Cambria Math" w:cs="Times New Roman"/>
                <w:i/>
                <w:sz w:val="28"/>
                <w:szCs w:val="28"/>
                <w:lang w:val="uk-UA"/>
              </w:rPr>
            </m:ctrlPr>
          </m:sSubPr>
          <m:e>
            <m:r>
              <w:rPr>
                <w:rFonts w:ascii="Cambria Math" w:hAnsi="Cambria Math" w:cs="Times New Roman"/>
                <w:sz w:val="28"/>
                <w:szCs w:val="28"/>
                <w:lang w:val="uk-UA"/>
              </w:rPr>
              <m:t>b</m:t>
            </m:r>
          </m:e>
          <m:sub>
            <m:r>
              <w:rPr>
                <w:rFonts w:ascii="Cambria Math" w:hAnsi="Cambria Math" w:cs="Times New Roman"/>
                <w:sz w:val="28"/>
                <w:szCs w:val="28"/>
                <w:lang w:val="uk-UA"/>
              </w:rPr>
              <m:t>1</m:t>
            </m:r>
          </m:sub>
        </m:sSub>
      </m:oMath>
      <w:r w:rsidRPr="008B5F0A">
        <w:rPr>
          <w:rFonts w:ascii="Times New Roman" w:hAnsi="Times New Roman" w:cs="Times New Roman"/>
          <w:sz w:val="28"/>
          <w:szCs w:val="28"/>
          <w:lang w:val="uk-UA"/>
        </w:rPr>
        <w:t xml:space="preserve"> для </w:t>
      </w:r>
      <w:r w:rsidRPr="008B5F0A">
        <w:rPr>
          <w:rFonts w:ascii="Times New Roman" w:hAnsi="Times New Roman" w:cs="Times New Roman"/>
          <w:i/>
          <w:sz w:val="28"/>
          <w:szCs w:val="28"/>
          <w:lang w:val="uk-UA"/>
        </w:rPr>
        <w:t>V</w:t>
      </w:r>
      <w:r w:rsidRPr="008B5F0A">
        <w:rPr>
          <w:rFonts w:ascii="Times New Roman" w:hAnsi="Times New Roman" w:cs="Times New Roman"/>
          <w:sz w:val="28"/>
          <w:szCs w:val="28"/>
          <w:lang w:val="uk-UA"/>
        </w:rPr>
        <w:t xml:space="preserve"> </w:t>
      </w:r>
      <w:proofErr w:type="spellStart"/>
      <w:r w:rsidRPr="008B5F0A">
        <w:rPr>
          <w:rFonts w:ascii="Times New Roman" w:hAnsi="Times New Roman" w:cs="Times New Roman"/>
          <w:sz w:val="28"/>
          <w:szCs w:val="28"/>
          <w:lang w:val="uk-UA"/>
        </w:rPr>
        <w:t>-образной</w:t>
      </w:r>
      <w:proofErr w:type="spellEnd"/>
      <w:r w:rsidRPr="008B5F0A">
        <w:rPr>
          <w:rFonts w:ascii="Times New Roman" w:hAnsi="Times New Roman" w:cs="Times New Roman"/>
          <w:sz w:val="28"/>
          <w:szCs w:val="28"/>
          <w:lang w:val="uk-UA"/>
        </w:rPr>
        <w:t xml:space="preserve"> </w:t>
      </w:r>
      <m:oMath>
        <m:sSub>
          <m:sSubPr>
            <m:ctrlPr>
              <w:rPr>
                <w:rFonts w:ascii="Cambria Math" w:hAnsi="Cambria Math" w:cs="Times New Roman"/>
                <w:i/>
                <w:sz w:val="28"/>
                <w:szCs w:val="28"/>
                <w:lang w:val="uk-UA"/>
              </w:rPr>
            </m:ctrlPr>
          </m:sSubPr>
          <m:e>
            <m:r>
              <w:rPr>
                <w:rFonts w:ascii="Cambria Math" w:hAnsi="Cambria Math" w:cs="Times New Roman"/>
                <w:sz w:val="28"/>
                <w:szCs w:val="28"/>
                <w:lang w:val="uk-UA"/>
              </w:rPr>
              <m:t>b</m:t>
            </m:r>
          </m:e>
          <m:sub>
            <m:r>
              <w:rPr>
                <w:rFonts w:ascii="Cambria Math" w:hAnsi="Cambria Math" w:cs="Times New Roman"/>
                <w:sz w:val="28"/>
                <w:szCs w:val="28"/>
                <w:lang w:val="uk-UA"/>
              </w:rPr>
              <m:t>пр</m:t>
            </m:r>
          </m:sub>
        </m:sSub>
        <m:r>
          <w:rPr>
            <w:rFonts w:ascii="Cambria Math" w:hAnsi="Cambria Math" w:cs="Times New Roman"/>
            <w:sz w:val="28"/>
            <w:szCs w:val="28"/>
            <w:lang w:val="uk-UA"/>
          </w:rPr>
          <m:t>=</m:t>
        </m:r>
        <m:sSub>
          <m:sSubPr>
            <m:ctrlPr>
              <w:rPr>
                <w:rFonts w:ascii="Cambria Math" w:hAnsi="Cambria Math" w:cs="Times New Roman"/>
                <w:i/>
                <w:sz w:val="28"/>
                <w:szCs w:val="28"/>
                <w:lang w:val="uk-UA"/>
              </w:rPr>
            </m:ctrlPr>
          </m:sSubPr>
          <m:e>
            <m:r>
              <w:rPr>
                <w:rFonts w:ascii="Cambria Math" w:hAnsi="Cambria Math" w:cs="Times New Roman"/>
                <w:sz w:val="28"/>
                <w:szCs w:val="28"/>
                <w:lang w:val="uk-UA"/>
              </w:rPr>
              <m:t>2b</m:t>
            </m:r>
          </m:e>
          <m:sub>
            <m:r>
              <w:rPr>
                <w:rFonts w:ascii="Cambria Math" w:hAnsi="Cambria Math" w:cs="Times New Roman"/>
                <w:sz w:val="28"/>
                <w:szCs w:val="28"/>
                <w:lang w:val="uk-UA"/>
              </w:rPr>
              <m:t>1</m:t>
            </m:r>
          </m:sub>
        </m:sSub>
        <m:func>
          <m:funcPr>
            <m:ctrlPr>
              <w:rPr>
                <w:rFonts w:ascii="Cambria Math" w:hAnsi="Cambria Math" w:cs="Times New Roman"/>
                <w:i/>
                <w:sz w:val="28"/>
                <w:szCs w:val="28"/>
                <w:lang w:val="uk-UA"/>
              </w:rPr>
            </m:ctrlPr>
          </m:funcPr>
          <m:fName>
            <m:sSup>
              <m:sSupPr>
                <m:ctrlPr>
                  <w:rPr>
                    <w:rFonts w:ascii="Cambria Math" w:hAnsi="Cambria Math" w:cs="Times New Roman"/>
                    <w:sz w:val="28"/>
                    <w:szCs w:val="28"/>
                    <w:lang w:val="uk-UA"/>
                  </w:rPr>
                </m:ctrlPr>
              </m:sSupPr>
              <m:e>
                <m:r>
                  <m:rPr>
                    <m:sty m:val="p"/>
                  </m:rPr>
                  <w:rPr>
                    <w:rFonts w:ascii="Cambria Math" w:hAnsi="Cambria Math" w:cs="Times New Roman"/>
                    <w:sz w:val="28"/>
                    <w:szCs w:val="28"/>
                    <w:lang w:val="uk-UA"/>
                  </w:rPr>
                  <m:t>cos</m:t>
                </m:r>
              </m:e>
              <m:sup>
                <m:r>
                  <m:rPr>
                    <m:sty m:val="p"/>
                  </m:rPr>
                  <w:rPr>
                    <w:rFonts w:ascii="Cambria Math" w:hAnsi="Cambria Math" w:cs="Times New Roman"/>
                    <w:sz w:val="28"/>
                    <w:szCs w:val="28"/>
                    <w:lang w:val="uk-UA"/>
                  </w:rPr>
                  <m:t>2</m:t>
                </m:r>
              </m:sup>
            </m:sSup>
          </m:fName>
          <m:e>
            <m:r>
              <w:rPr>
                <w:rFonts w:ascii="Cambria Math" w:hAnsi="Cambria Math" w:cs="Times New Roman"/>
                <w:sz w:val="28"/>
                <w:szCs w:val="28"/>
                <w:lang w:val="uk-UA"/>
              </w:rPr>
              <m:t>α</m:t>
            </m:r>
          </m:e>
        </m:func>
      </m:oMath>
      <w:r w:rsidRPr="008B5F0A">
        <w:rPr>
          <w:rFonts w:ascii="Times New Roman" w:hAnsi="Times New Roman" w:cs="Times New Roman"/>
          <w:sz w:val="28"/>
          <w:szCs w:val="28"/>
          <w:lang w:val="uk-UA"/>
        </w:rPr>
        <w:t>.</w:t>
      </w:r>
    </w:p>
    <w:p w:rsidR="0014544F" w:rsidRPr="008B5F0A" w:rsidRDefault="0014544F" w:rsidP="0014544F">
      <w:pPr>
        <w:ind w:firstLine="708"/>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При установці деталі на великому числі черевиків або безпосередньо на столі з приляганням за усіма довжині найбільші тиски визначаються за формулою</w:t>
      </w:r>
    </w:p>
    <w:p w:rsidR="00B94614" w:rsidRPr="008B5F0A" w:rsidRDefault="00B94614" w:rsidP="0014544F">
      <w:pPr>
        <w:ind w:firstLine="708"/>
        <w:jc w:val="both"/>
        <w:rPr>
          <w:rFonts w:ascii="Times New Roman" w:hAnsi="Times New Roman" w:cs="Times New Roman"/>
          <w:sz w:val="28"/>
          <w:szCs w:val="28"/>
          <w:lang w:val="uk-UA"/>
        </w:rPr>
      </w:pPr>
    </w:p>
    <w:p w:rsidR="0014544F" w:rsidRPr="008B5F0A" w:rsidRDefault="00231012" w:rsidP="0014544F">
      <w:pPr>
        <w:jc w:val="center"/>
        <w:rPr>
          <w:rFonts w:ascii="Times New Roman" w:hAnsi="Times New Roman" w:cs="Times New Roman"/>
          <w:sz w:val="28"/>
          <w:szCs w:val="28"/>
          <w:lang w:val="uk-UA"/>
        </w:rPr>
      </w:pPr>
      <m:oMathPara>
        <m:oMath>
          <m:sSub>
            <m:sSubPr>
              <m:ctrlPr>
                <w:rPr>
                  <w:rFonts w:ascii="Cambria Math" w:hAnsi="Cambria Math" w:cs="Times New Roman"/>
                  <w:i/>
                  <w:sz w:val="28"/>
                  <w:szCs w:val="28"/>
                  <w:lang w:val="uk-UA"/>
                </w:rPr>
              </m:ctrlPr>
            </m:sSubPr>
            <m:e>
              <m:r>
                <w:rPr>
                  <w:rFonts w:ascii="Cambria Math" w:hAnsi="Cambria Math" w:cs="Times New Roman"/>
                  <w:sz w:val="28"/>
                  <w:szCs w:val="28"/>
                  <w:lang w:val="uk-UA"/>
                </w:rPr>
                <m:t>σ</m:t>
              </m:r>
            </m:e>
            <m:sub>
              <m:r>
                <w:rPr>
                  <w:rFonts w:ascii="Cambria Math" w:hAnsi="Cambria Math" w:cs="Times New Roman"/>
                  <w:sz w:val="28"/>
                  <w:szCs w:val="28"/>
                  <w:lang w:val="uk-UA"/>
                </w:rPr>
                <m:t>max</m:t>
              </m:r>
            </m:sub>
          </m:sSub>
          <m:r>
            <w:rPr>
              <w:rFonts w:ascii="Cambria Math" w:hAnsi="Cambria Math" w:cs="Times New Roman"/>
              <w:sz w:val="28"/>
              <w:szCs w:val="28"/>
              <w:lang w:val="uk-UA"/>
            </w:rPr>
            <m:t>=</m:t>
          </m:r>
          <m:d>
            <m:dPr>
              <m:begChr m:val="["/>
              <m:endChr m:val="]"/>
              <m:ctrlPr>
                <w:rPr>
                  <w:rFonts w:ascii="Cambria Math" w:hAnsi="Cambria Math" w:cs="Times New Roman"/>
                  <w:i/>
                  <w:sz w:val="28"/>
                  <w:szCs w:val="28"/>
                  <w:lang w:val="uk-UA"/>
                </w:rPr>
              </m:ctrlPr>
            </m:dPr>
            <m:e>
              <m:f>
                <m:fPr>
                  <m:ctrlPr>
                    <w:rPr>
                      <w:rFonts w:ascii="Cambria Math" w:hAnsi="Cambria Math" w:cs="Times New Roman"/>
                      <w:i/>
                      <w:sz w:val="28"/>
                      <w:szCs w:val="28"/>
                      <w:lang w:val="uk-UA"/>
                    </w:rPr>
                  </m:ctrlPr>
                </m:fPr>
                <m:num>
                  <m:r>
                    <w:rPr>
                      <w:rFonts w:ascii="Cambria Math" w:hAnsi="Cambria Math" w:cs="Times New Roman"/>
                      <w:sz w:val="28"/>
                      <w:szCs w:val="28"/>
                      <w:lang w:val="uk-UA"/>
                    </w:rPr>
                    <m:t>γ</m:t>
                  </m:r>
                  <m:sSub>
                    <m:sSubPr>
                      <m:ctrlPr>
                        <w:rPr>
                          <w:rFonts w:ascii="Cambria Math" w:hAnsi="Cambria Math" w:cs="Times New Roman"/>
                          <w:i/>
                          <w:sz w:val="28"/>
                          <w:szCs w:val="28"/>
                          <w:lang w:val="uk-UA"/>
                        </w:rPr>
                      </m:ctrlPr>
                    </m:sSubPr>
                    <m:e>
                      <m:r>
                        <w:rPr>
                          <w:rFonts w:ascii="Cambria Math" w:hAnsi="Cambria Math" w:cs="Times New Roman"/>
                          <w:sz w:val="28"/>
                          <w:szCs w:val="28"/>
                          <w:lang w:val="uk-UA"/>
                        </w:rPr>
                        <m:t>G</m:t>
                      </m:r>
                    </m:e>
                    <m:sub>
                      <m:r>
                        <w:rPr>
                          <w:rFonts w:ascii="Cambria Math" w:hAnsi="Cambria Math" w:cs="Times New Roman"/>
                          <w:sz w:val="28"/>
                          <w:szCs w:val="28"/>
                          <w:lang w:val="uk-UA"/>
                        </w:rPr>
                        <m:t>ст</m:t>
                      </m:r>
                    </m:sub>
                  </m:sSub>
                </m:num>
                <m:den>
                  <m:sSub>
                    <m:sSubPr>
                      <m:ctrlPr>
                        <w:rPr>
                          <w:rFonts w:ascii="Cambria Math" w:hAnsi="Cambria Math" w:cs="Times New Roman"/>
                          <w:i/>
                          <w:sz w:val="28"/>
                          <w:szCs w:val="28"/>
                          <w:lang w:val="uk-UA"/>
                        </w:rPr>
                      </m:ctrlPr>
                    </m:sSubPr>
                    <m:e>
                      <m:r>
                        <w:rPr>
                          <w:rFonts w:ascii="Cambria Math" w:hAnsi="Cambria Math" w:cs="Times New Roman"/>
                          <w:sz w:val="28"/>
                          <w:szCs w:val="28"/>
                          <w:lang w:val="uk-UA"/>
                        </w:rPr>
                        <m:t>b</m:t>
                      </m:r>
                    </m:e>
                    <m:sub>
                      <m:r>
                        <w:rPr>
                          <w:rFonts w:ascii="Cambria Math" w:hAnsi="Cambria Math" w:cs="Times New Roman"/>
                          <w:sz w:val="28"/>
                          <w:szCs w:val="28"/>
                          <w:lang w:val="uk-UA"/>
                        </w:rPr>
                        <m:t>пр</m:t>
                      </m:r>
                    </m:sub>
                  </m:sSub>
                  <m:r>
                    <w:rPr>
                      <w:rFonts w:ascii="Cambria Math" w:hAnsi="Cambria Math" w:cs="Times New Roman"/>
                      <w:sz w:val="28"/>
                      <w:szCs w:val="28"/>
                      <w:lang w:val="uk-UA"/>
                    </w:rPr>
                    <m:t>L</m:t>
                  </m:r>
                </m:den>
              </m:f>
              <m:r>
                <w:rPr>
                  <w:rFonts w:ascii="Cambria Math" w:hAnsi="Cambria Math" w:cs="Times New Roman"/>
                  <w:sz w:val="28"/>
                  <w:szCs w:val="28"/>
                  <w:lang w:val="uk-UA"/>
                </w:rPr>
                <m:t>+</m:t>
              </m:r>
              <m:f>
                <m:fPr>
                  <m:ctrlPr>
                    <w:rPr>
                      <w:rFonts w:ascii="Cambria Math" w:hAnsi="Cambria Math" w:cs="Times New Roman"/>
                      <w:i/>
                      <w:sz w:val="28"/>
                      <w:szCs w:val="28"/>
                      <w:lang w:val="uk-UA"/>
                    </w:rPr>
                  </m:ctrlPr>
                </m:fPr>
                <m:num>
                  <m:r>
                    <w:rPr>
                      <w:rFonts w:ascii="Cambria Math" w:hAnsi="Cambria Math" w:cs="Times New Roman"/>
                      <w:sz w:val="28"/>
                      <w:szCs w:val="28"/>
                      <w:lang w:val="uk-UA"/>
                    </w:rPr>
                    <m:t>γ</m:t>
                  </m:r>
                  <m:d>
                    <m:dPr>
                      <m:ctrlPr>
                        <w:rPr>
                          <w:rFonts w:ascii="Cambria Math" w:hAnsi="Cambria Math" w:cs="Times New Roman"/>
                          <w:i/>
                          <w:sz w:val="28"/>
                          <w:szCs w:val="28"/>
                          <w:lang w:val="uk-UA"/>
                        </w:rPr>
                      </m:ctrlPr>
                    </m:dPr>
                    <m:e>
                      <m:sSub>
                        <m:sSubPr>
                          <m:ctrlPr>
                            <w:rPr>
                              <w:rFonts w:ascii="Cambria Math" w:hAnsi="Cambria Math" w:cs="Times New Roman"/>
                              <w:i/>
                              <w:sz w:val="28"/>
                              <w:szCs w:val="28"/>
                              <w:lang w:val="uk-UA"/>
                            </w:rPr>
                          </m:ctrlPr>
                        </m:sSubPr>
                        <m:e>
                          <m:r>
                            <w:rPr>
                              <w:rFonts w:ascii="Cambria Math" w:hAnsi="Cambria Math" w:cs="Times New Roman"/>
                              <w:sz w:val="28"/>
                              <w:szCs w:val="28"/>
                              <w:lang w:val="uk-UA"/>
                            </w:rPr>
                            <m:t>G</m:t>
                          </m:r>
                        </m:e>
                        <m:sub>
                          <m:r>
                            <w:rPr>
                              <w:rFonts w:ascii="Cambria Math" w:hAnsi="Cambria Math" w:cs="Times New Roman"/>
                              <w:sz w:val="28"/>
                              <w:szCs w:val="28"/>
                              <w:lang w:val="uk-UA"/>
                            </w:rPr>
                            <m:t>u</m:t>
                          </m:r>
                        </m:sub>
                      </m:sSub>
                      <m:r>
                        <w:rPr>
                          <w:rFonts w:ascii="Cambria Math" w:hAnsi="Cambria Math" w:cs="Times New Roman"/>
                          <w:sz w:val="28"/>
                          <w:szCs w:val="28"/>
                          <w:lang w:val="uk-UA"/>
                        </w:rPr>
                        <m:t>+</m:t>
                      </m:r>
                      <m:sSub>
                        <m:sSubPr>
                          <m:ctrlPr>
                            <w:rPr>
                              <w:rFonts w:ascii="Cambria Math" w:hAnsi="Cambria Math" w:cs="Times New Roman"/>
                              <w:i/>
                              <w:sz w:val="28"/>
                              <w:szCs w:val="28"/>
                              <w:lang w:val="uk-UA"/>
                            </w:rPr>
                          </m:ctrlPr>
                        </m:sSubPr>
                        <m:e>
                          <m:r>
                            <w:rPr>
                              <w:rFonts w:ascii="Cambria Math" w:hAnsi="Cambria Math" w:cs="Times New Roman"/>
                              <w:sz w:val="28"/>
                              <w:szCs w:val="28"/>
                              <w:lang w:val="uk-UA"/>
                            </w:rPr>
                            <m:t>P</m:t>
                          </m:r>
                        </m:e>
                        <m:sub>
                          <m:r>
                            <w:rPr>
                              <w:rFonts w:ascii="Cambria Math" w:hAnsi="Cambria Math" w:cs="Times New Roman"/>
                              <w:sz w:val="28"/>
                              <w:szCs w:val="28"/>
                              <w:lang w:val="uk-UA"/>
                            </w:rPr>
                            <m:t>z</m:t>
                          </m:r>
                        </m:sub>
                      </m:sSub>
                      <m:r>
                        <w:rPr>
                          <w:rFonts w:ascii="Cambria Math" w:hAnsi="Cambria Math" w:cs="Times New Roman"/>
                          <w:sz w:val="28"/>
                          <w:szCs w:val="28"/>
                          <w:lang w:val="uk-UA"/>
                        </w:rPr>
                        <m:t>-</m:t>
                      </m:r>
                      <m:sSub>
                        <m:sSubPr>
                          <m:ctrlPr>
                            <w:rPr>
                              <w:rFonts w:ascii="Cambria Math" w:hAnsi="Cambria Math" w:cs="Times New Roman"/>
                              <w:i/>
                              <w:sz w:val="28"/>
                              <w:szCs w:val="28"/>
                              <w:lang w:val="uk-UA"/>
                            </w:rPr>
                          </m:ctrlPr>
                        </m:sSubPr>
                        <m:e>
                          <m:r>
                            <w:rPr>
                              <w:rFonts w:ascii="Cambria Math" w:hAnsi="Cambria Math" w:cs="Times New Roman"/>
                              <w:sz w:val="28"/>
                              <w:szCs w:val="28"/>
                              <w:lang w:val="uk-UA"/>
                            </w:rPr>
                            <m:t>Q</m:t>
                          </m:r>
                        </m:e>
                        <m:sub>
                          <m:r>
                            <w:rPr>
                              <w:rFonts w:ascii="Cambria Math" w:hAnsi="Cambria Math" w:cs="Times New Roman"/>
                              <w:sz w:val="28"/>
                              <w:szCs w:val="28"/>
                              <w:lang w:val="uk-UA"/>
                            </w:rPr>
                            <m:t>z</m:t>
                          </m:r>
                        </m:sub>
                      </m:sSub>
                    </m:e>
                  </m:d>
                </m:num>
                <m:den>
                  <m:sSub>
                    <m:sSubPr>
                      <m:ctrlPr>
                        <w:rPr>
                          <w:rFonts w:ascii="Cambria Math" w:hAnsi="Cambria Math" w:cs="Times New Roman"/>
                          <w:i/>
                          <w:sz w:val="28"/>
                          <w:szCs w:val="28"/>
                          <w:lang w:val="uk-UA"/>
                        </w:rPr>
                      </m:ctrlPr>
                    </m:sSubPr>
                    <m:e>
                      <m:r>
                        <w:rPr>
                          <w:rFonts w:ascii="Cambria Math" w:hAnsi="Cambria Math" w:cs="Times New Roman"/>
                          <w:sz w:val="28"/>
                          <w:szCs w:val="28"/>
                          <w:lang w:val="uk-UA"/>
                        </w:rPr>
                        <m:t>b</m:t>
                      </m:r>
                    </m:e>
                    <m:sub>
                      <m:r>
                        <w:rPr>
                          <w:rFonts w:ascii="Cambria Math" w:hAnsi="Cambria Math" w:cs="Times New Roman"/>
                          <w:sz w:val="28"/>
                          <w:szCs w:val="28"/>
                          <w:lang w:val="uk-UA"/>
                        </w:rPr>
                        <m:t>пр</m:t>
                      </m:r>
                    </m:sub>
                  </m:sSub>
                  <m:sSub>
                    <m:sSubPr>
                      <m:ctrlPr>
                        <w:rPr>
                          <w:rFonts w:ascii="Cambria Math" w:hAnsi="Cambria Math" w:cs="Times New Roman"/>
                          <w:i/>
                          <w:sz w:val="28"/>
                          <w:szCs w:val="28"/>
                          <w:lang w:val="uk-UA"/>
                        </w:rPr>
                      </m:ctrlPr>
                    </m:sSubPr>
                    <m:e>
                      <m:r>
                        <w:rPr>
                          <w:rFonts w:ascii="Cambria Math" w:hAnsi="Cambria Math" w:cs="Times New Roman"/>
                          <w:sz w:val="28"/>
                          <w:szCs w:val="28"/>
                          <w:lang w:val="uk-UA"/>
                        </w:rPr>
                        <m:t>l</m:t>
                      </m:r>
                    </m:e>
                    <m:sub>
                      <m:r>
                        <w:rPr>
                          <w:rFonts w:ascii="Cambria Math" w:hAnsi="Cambria Math" w:cs="Times New Roman"/>
                          <w:sz w:val="28"/>
                          <w:szCs w:val="28"/>
                          <w:lang w:val="uk-UA"/>
                        </w:rPr>
                        <m:t>u</m:t>
                      </m:r>
                    </m:sub>
                  </m:sSub>
                </m:den>
              </m:f>
              <m:r>
                <w:rPr>
                  <w:rFonts w:ascii="Cambria Math" w:hAnsi="Cambria Math" w:cs="Times New Roman"/>
                  <w:sz w:val="28"/>
                  <w:szCs w:val="28"/>
                  <w:lang w:val="uk-UA"/>
                </w:rPr>
                <m:t>+</m:t>
              </m:r>
              <m:f>
                <m:fPr>
                  <m:ctrlPr>
                    <w:rPr>
                      <w:rFonts w:ascii="Cambria Math" w:hAnsi="Cambria Math" w:cs="Times New Roman"/>
                      <w:i/>
                      <w:sz w:val="28"/>
                      <w:szCs w:val="28"/>
                      <w:lang w:val="uk-UA"/>
                    </w:rPr>
                  </m:ctrlPr>
                </m:fPr>
                <m:num>
                  <m:r>
                    <w:rPr>
                      <w:rFonts w:ascii="Cambria Math" w:hAnsi="Cambria Math" w:cs="Times New Roman"/>
                      <w:sz w:val="28"/>
                      <w:szCs w:val="28"/>
                      <w:lang w:val="uk-UA"/>
                    </w:rPr>
                    <m:t>6</m:t>
                  </m:r>
                  <m:sSub>
                    <m:sSubPr>
                      <m:ctrlPr>
                        <w:rPr>
                          <w:rFonts w:ascii="Cambria Math" w:hAnsi="Cambria Math" w:cs="Times New Roman"/>
                          <w:i/>
                          <w:sz w:val="28"/>
                          <w:szCs w:val="28"/>
                          <w:lang w:val="uk-UA"/>
                        </w:rPr>
                      </m:ctrlPr>
                    </m:sSubPr>
                    <m:e>
                      <m:r>
                        <w:rPr>
                          <w:rFonts w:ascii="Cambria Math" w:hAnsi="Cambria Math" w:cs="Times New Roman"/>
                          <w:sz w:val="28"/>
                          <w:szCs w:val="28"/>
                          <w:lang w:val="uk-UA"/>
                        </w:rPr>
                        <m:t>M</m:t>
                      </m:r>
                    </m:e>
                    <m:sub>
                      <m:r>
                        <w:rPr>
                          <w:rFonts w:ascii="Cambria Math" w:hAnsi="Cambria Math" w:cs="Times New Roman"/>
                          <w:sz w:val="28"/>
                          <w:szCs w:val="28"/>
                          <w:lang w:val="uk-UA"/>
                        </w:rPr>
                        <m:t>y</m:t>
                      </m:r>
                    </m:sub>
                  </m:sSub>
                </m:num>
                <m:den>
                  <m:sSubSup>
                    <m:sSubSupPr>
                      <m:ctrlPr>
                        <w:rPr>
                          <w:rFonts w:ascii="Cambria Math" w:hAnsi="Cambria Math" w:cs="Times New Roman"/>
                          <w:i/>
                          <w:sz w:val="28"/>
                          <w:szCs w:val="28"/>
                          <w:lang w:val="uk-UA"/>
                        </w:rPr>
                      </m:ctrlPr>
                    </m:sSubSupPr>
                    <m:e>
                      <m:r>
                        <w:rPr>
                          <w:rFonts w:ascii="Cambria Math" w:hAnsi="Cambria Math" w:cs="Times New Roman"/>
                          <w:sz w:val="28"/>
                          <w:szCs w:val="28"/>
                          <w:lang w:val="uk-UA"/>
                        </w:rPr>
                        <m:t>l</m:t>
                      </m:r>
                    </m:e>
                    <m:sub>
                      <m:r>
                        <w:rPr>
                          <w:rFonts w:ascii="Cambria Math" w:hAnsi="Cambria Math" w:cs="Times New Roman"/>
                          <w:sz w:val="28"/>
                          <w:szCs w:val="28"/>
                          <w:lang w:val="uk-UA"/>
                        </w:rPr>
                        <m:t>u</m:t>
                      </m:r>
                    </m:sub>
                    <m:sup>
                      <m:r>
                        <w:rPr>
                          <w:rFonts w:ascii="Cambria Math" w:hAnsi="Cambria Math" w:cs="Times New Roman"/>
                          <w:sz w:val="28"/>
                          <w:szCs w:val="28"/>
                          <w:lang w:val="uk-UA"/>
                        </w:rPr>
                        <m:t>2</m:t>
                      </m:r>
                    </m:sup>
                  </m:sSubSup>
                  <m:r>
                    <w:rPr>
                      <w:rFonts w:ascii="Cambria Math" w:hAnsi="Cambria Math" w:cs="Times New Roman"/>
                      <w:sz w:val="28"/>
                      <w:szCs w:val="28"/>
                      <w:lang w:val="uk-UA"/>
                    </w:rPr>
                    <m:t xml:space="preserve">B </m:t>
                  </m:r>
                </m:den>
              </m:f>
            </m:e>
          </m:d>
          <m:func>
            <m:funcPr>
              <m:ctrlPr>
                <w:rPr>
                  <w:rFonts w:ascii="Cambria Math" w:hAnsi="Cambria Math" w:cs="Times New Roman"/>
                  <w:i/>
                  <w:sz w:val="28"/>
                  <w:szCs w:val="28"/>
                  <w:lang w:val="uk-UA"/>
                </w:rPr>
              </m:ctrlPr>
            </m:funcPr>
            <m:fName>
              <m:r>
                <m:rPr>
                  <m:sty m:val="p"/>
                </m:rPr>
                <w:rPr>
                  <w:rFonts w:ascii="Cambria Math" w:hAnsi="Cambria Math" w:cs="Times New Roman"/>
                  <w:sz w:val="28"/>
                  <w:szCs w:val="28"/>
                  <w:lang w:val="uk-UA"/>
                </w:rPr>
                <m:t>cos</m:t>
              </m:r>
            </m:fName>
            <m:e>
              <m:sSub>
                <m:sSubPr>
                  <m:ctrlPr>
                    <w:rPr>
                      <w:rFonts w:ascii="Cambria Math" w:hAnsi="Cambria Math" w:cs="Times New Roman"/>
                      <w:i/>
                      <w:sz w:val="28"/>
                      <w:szCs w:val="28"/>
                      <w:lang w:val="uk-UA"/>
                    </w:rPr>
                  </m:ctrlPr>
                </m:sSubPr>
                <m:e>
                  <m:r>
                    <w:rPr>
                      <w:rFonts w:ascii="Cambria Math" w:hAnsi="Cambria Math" w:cs="Times New Roman"/>
                      <w:sz w:val="28"/>
                      <w:szCs w:val="28"/>
                      <w:lang w:val="uk-UA"/>
                    </w:rPr>
                    <m:t>α</m:t>
                  </m:r>
                </m:e>
                <m:sub>
                  <m:r>
                    <w:rPr>
                      <w:rFonts w:ascii="Cambria Math" w:hAnsi="Cambria Math" w:cs="Times New Roman"/>
                      <w:sz w:val="28"/>
                      <w:szCs w:val="28"/>
                      <w:lang w:val="uk-UA"/>
                    </w:rPr>
                    <m:t>i</m:t>
                  </m:r>
                </m:sub>
              </m:sSub>
            </m:e>
          </m:func>
        </m:oMath>
      </m:oMathPara>
    </w:p>
    <w:p w:rsidR="0014544F" w:rsidRPr="008B5F0A" w:rsidRDefault="0014544F" w:rsidP="0014544F">
      <w:pPr>
        <w:jc w:val="center"/>
        <w:rPr>
          <w:rFonts w:ascii="Times New Roman" w:hAnsi="Times New Roman" w:cs="Times New Roman"/>
          <w:sz w:val="28"/>
          <w:szCs w:val="28"/>
          <w:lang w:val="uk-UA"/>
        </w:rPr>
      </w:pPr>
    </w:p>
    <w:p w:rsidR="0014544F" w:rsidRPr="008B5F0A" w:rsidRDefault="0014544F" w:rsidP="0014544F">
      <w:pPr>
        <w:ind w:firstLine="708"/>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 xml:space="preserve">де </w:t>
      </w:r>
      <m:oMath>
        <m:sSub>
          <m:sSubPr>
            <m:ctrlPr>
              <w:rPr>
                <w:rFonts w:ascii="Cambria Math" w:hAnsi="Cambria Math" w:cs="Times New Roman"/>
                <w:i/>
                <w:sz w:val="28"/>
                <w:szCs w:val="28"/>
                <w:lang w:val="uk-UA"/>
              </w:rPr>
            </m:ctrlPr>
          </m:sSubPr>
          <m:e>
            <m:r>
              <w:rPr>
                <w:rFonts w:ascii="Cambria Math" w:hAnsi="Cambria Math" w:cs="Times New Roman"/>
                <w:sz w:val="28"/>
                <w:szCs w:val="28"/>
                <w:lang w:val="uk-UA"/>
              </w:rPr>
              <m:t>l</m:t>
            </m:r>
          </m:e>
          <m:sub>
            <m:r>
              <w:rPr>
                <w:rFonts w:ascii="Cambria Math" w:hAnsi="Cambria Math" w:cs="Times New Roman"/>
                <w:sz w:val="28"/>
                <w:szCs w:val="28"/>
                <w:lang w:val="uk-UA"/>
              </w:rPr>
              <m:t>u</m:t>
            </m:r>
          </m:sub>
        </m:sSub>
      </m:oMath>
      <w:r w:rsidRPr="008B5F0A">
        <w:rPr>
          <w:rFonts w:ascii="Times New Roman" w:hAnsi="Times New Roman" w:cs="Times New Roman"/>
          <w:sz w:val="28"/>
          <w:szCs w:val="28"/>
          <w:lang w:val="uk-UA"/>
        </w:rPr>
        <w:t xml:space="preserve"> – довжина виробу в см</w:t>
      </w:r>
    </w:p>
    <w:p w:rsidR="0014544F" w:rsidRPr="008B5F0A" w:rsidRDefault="0014544F" w:rsidP="0014544F">
      <w:pPr>
        <w:ind w:firstLine="708"/>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 xml:space="preserve">На </w:t>
      </w:r>
      <w:proofErr w:type="spellStart"/>
      <w:r w:rsidRPr="008B5F0A">
        <w:rPr>
          <w:rFonts w:ascii="Times New Roman" w:hAnsi="Times New Roman" w:cs="Times New Roman"/>
          <w:sz w:val="28"/>
          <w:szCs w:val="28"/>
          <w:lang w:val="uk-UA"/>
        </w:rPr>
        <w:t>рис</w:t>
      </w:r>
      <w:proofErr w:type="spellEnd"/>
      <w:r w:rsidRPr="008B5F0A">
        <w:rPr>
          <w:rFonts w:ascii="Times New Roman" w:hAnsi="Times New Roman" w:cs="Times New Roman"/>
          <w:sz w:val="28"/>
          <w:szCs w:val="28"/>
          <w:lang w:val="uk-UA"/>
        </w:rPr>
        <w:t>. </w:t>
      </w:r>
      <w:r w:rsidR="009B4F4D" w:rsidRPr="008B5F0A">
        <w:rPr>
          <w:rFonts w:ascii="Times New Roman" w:hAnsi="Times New Roman" w:cs="Times New Roman"/>
          <w:sz w:val="28"/>
          <w:szCs w:val="28"/>
          <w:lang w:val="uk-UA"/>
        </w:rPr>
        <w:t>3.</w:t>
      </w:r>
      <w:r w:rsidRPr="008B5F0A">
        <w:rPr>
          <w:rFonts w:ascii="Times New Roman" w:hAnsi="Times New Roman" w:cs="Times New Roman"/>
          <w:sz w:val="28"/>
          <w:szCs w:val="28"/>
          <w:lang w:val="uk-UA"/>
        </w:rPr>
        <w:t>8, </w:t>
      </w:r>
      <w:r w:rsidRPr="008B5F0A">
        <w:rPr>
          <w:rFonts w:ascii="Times New Roman" w:hAnsi="Times New Roman" w:cs="Times New Roman"/>
          <w:i/>
          <w:sz w:val="28"/>
          <w:szCs w:val="28"/>
          <w:lang w:val="uk-UA"/>
        </w:rPr>
        <w:t>а</w:t>
      </w:r>
      <w:r w:rsidRPr="008B5F0A">
        <w:rPr>
          <w:rFonts w:ascii="Times New Roman" w:hAnsi="Times New Roman" w:cs="Times New Roman"/>
          <w:sz w:val="28"/>
          <w:szCs w:val="28"/>
          <w:lang w:val="uk-UA"/>
        </w:rPr>
        <w:t xml:space="preserve"> показані епюри розподілу тисків в тих, що направляють столу подовжньо-фрезерного верстата від ваги столу </w:t>
      </w:r>
      <m:oMath>
        <m:sSub>
          <m:sSubPr>
            <m:ctrlPr>
              <w:rPr>
                <w:rFonts w:ascii="Cambria Math" w:hAnsi="Cambria Math" w:cs="Times New Roman"/>
                <w:i/>
                <w:sz w:val="28"/>
                <w:szCs w:val="28"/>
                <w:lang w:val="uk-UA"/>
              </w:rPr>
            </m:ctrlPr>
          </m:sSubPr>
          <m:e>
            <m:r>
              <w:rPr>
                <w:rFonts w:ascii="Cambria Math" w:hAnsi="Cambria Math" w:cs="Times New Roman"/>
                <w:sz w:val="28"/>
                <w:szCs w:val="28"/>
                <w:lang w:val="uk-UA"/>
              </w:rPr>
              <m:t>G</m:t>
            </m:r>
          </m:e>
          <m:sub>
            <m:r>
              <w:rPr>
                <w:rFonts w:ascii="Cambria Math" w:hAnsi="Cambria Math" w:cs="Times New Roman"/>
                <w:sz w:val="28"/>
                <w:szCs w:val="28"/>
                <w:lang w:val="uk-UA"/>
              </w:rPr>
              <m:t>ст</m:t>
            </m:r>
          </m:sub>
        </m:sSub>
      </m:oMath>
      <w:r w:rsidRPr="008B5F0A">
        <w:rPr>
          <w:rFonts w:ascii="Times New Roman" w:eastAsiaTheme="minorEastAsia" w:hAnsi="Times New Roman" w:cs="Times New Roman"/>
          <w:sz w:val="28"/>
          <w:szCs w:val="28"/>
          <w:lang w:val="uk-UA"/>
        </w:rPr>
        <w:t xml:space="preserve"> </w:t>
      </w:r>
      <w:r w:rsidRPr="008B5F0A">
        <w:rPr>
          <w:rFonts w:ascii="Times New Roman" w:hAnsi="Times New Roman" w:cs="Times New Roman"/>
          <w:sz w:val="28"/>
          <w:szCs w:val="28"/>
          <w:lang w:val="uk-UA"/>
        </w:rPr>
        <w:t xml:space="preserve">і вироби </w:t>
      </w:r>
      <m:oMath>
        <m:sSub>
          <m:sSubPr>
            <m:ctrlPr>
              <w:rPr>
                <w:rFonts w:ascii="Cambria Math" w:hAnsi="Cambria Math" w:cs="Times New Roman"/>
                <w:i/>
                <w:sz w:val="28"/>
                <w:szCs w:val="28"/>
                <w:lang w:val="uk-UA"/>
              </w:rPr>
            </m:ctrlPr>
          </m:sSubPr>
          <m:e>
            <m:r>
              <w:rPr>
                <w:rFonts w:ascii="Cambria Math" w:hAnsi="Cambria Math" w:cs="Times New Roman"/>
                <w:sz w:val="28"/>
                <w:szCs w:val="28"/>
                <w:lang w:val="uk-UA"/>
              </w:rPr>
              <m:t>G</m:t>
            </m:r>
          </m:e>
          <m:sub>
            <m:r>
              <w:rPr>
                <w:rFonts w:ascii="Cambria Math" w:hAnsi="Cambria Math" w:cs="Times New Roman"/>
                <w:sz w:val="28"/>
                <w:szCs w:val="28"/>
                <w:lang w:val="uk-UA"/>
              </w:rPr>
              <m:t>u</m:t>
            </m:r>
          </m:sub>
        </m:sSub>
      </m:oMath>
      <w:r w:rsidRPr="008B5F0A">
        <w:rPr>
          <w:rFonts w:ascii="Times New Roman" w:hAnsi="Times New Roman" w:cs="Times New Roman"/>
          <w:sz w:val="28"/>
          <w:szCs w:val="28"/>
          <w:lang w:val="uk-UA"/>
        </w:rPr>
        <w:t xml:space="preserve">, на </w:t>
      </w:r>
      <w:proofErr w:type="spellStart"/>
      <w:r w:rsidRPr="008B5F0A">
        <w:rPr>
          <w:rFonts w:ascii="Times New Roman" w:hAnsi="Times New Roman" w:cs="Times New Roman"/>
          <w:sz w:val="28"/>
          <w:szCs w:val="28"/>
          <w:lang w:val="uk-UA"/>
        </w:rPr>
        <w:t>рис</w:t>
      </w:r>
      <w:proofErr w:type="spellEnd"/>
      <w:r w:rsidRPr="008B5F0A">
        <w:rPr>
          <w:rFonts w:ascii="Times New Roman" w:hAnsi="Times New Roman" w:cs="Times New Roman"/>
          <w:sz w:val="28"/>
          <w:szCs w:val="28"/>
          <w:lang w:val="uk-UA"/>
        </w:rPr>
        <w:t>. </w:t>
      </w:r>
      <w:r w:rsidR="009B4F4D" w:rsidRPr="008B5F0A">
        <w:rPr>
          <w:rFonts w:ascii="Times New Roman" w:hAnsi="Times New Roman" w:cs="Times New Roman"/>
          <w:sz w:val="28"/>
          <w:szCs w:val="28"/>
          <w:lang w:val="uk-UA"/>
        </w:rPr>
        <w:t>3.</w:t>
      </w:r>
      <w:r w:rsidRPr="008B5F0A">
        <w:rPr>
          <w:rFonts w:ascii="Times New Roman" w:hAnsi="Times New Roman" w:cs="Times New Roman"/>
          <w:sz w:val="28"/>
          <w:szCs w:val="28"/>
          <w:lang w:val="uk-UA"/>
        </w:rPr>
        <w:t>8, </w:t>
      </w:r>
      <w:r w:rsidRPr="008B5F0A">
        <w:rPr>
          <w:rFonts w:ascii="Times New Roman" w:hAnsi="Times New Roman" w:cs="Times New Roman"/>
          <w:i/>
          <w:sz w:val="28"/>
          <w:szCs w:val="28"/>
          <w:lang w:val="uk-UA"/>
        </w:rPr>
        <w:t>б</w:t>
      </w:r>
      <w:r w:rsidRPr="008B5F0A">
        <w:rPr>
          <w:rFonts w:ascii="Times New Roman" w:hAnsi="Times New Roman" w:cs="Times New Roman"/>
          <w:sz w:val="28"/>
          <w:szCs w:val="28"/>
          <w:lang w:val="uk-UA"/>
        </w:rPr>
        <w:t xml:space="preserve"> – столу </w:t>
      </w:r>
      <w:proofErr w:type="spellStart"/>
      <w:r w:rsidRPr="008B5F0A">
        <w:rPr>
          <w:rFonts w:ascii="Times New Roman" w:hAnsi="Times New Roman" w:cs="Times New Roman"/>
          <w:sz w:val="28"/>
          <w:szCs w:val="28"/>
          <w:lang w:val="uk-UA"/>
        </w:rPr>
        <w:t>круглошлифовального</w:t>
      </w:r>
      <w:proofErr w:type="spellEnd"/>
      <w:r w:rsidRPr="008B5F0A">
        <w:rPr>
          <w:rFonts w:ascii="Times New Roman" w:hAnsi="Times New Roman" w:cs="Times New Roman"/>
          <w:sz w:val="28"/>
          <w:szCs w:val="28"/>
          <w:lang w:val="uk-UA"/>
        </w:rPr>
        <w:t xml:space="preserve"> верстата від ваги столу </w:t>
      </w:r>
      <m:oMath>
        <m:sSub>
          <m:sSubPr>
            <m:ctrlPr>
              <w:rPr>
                <w:rFonts w:ascii="Cambria Math" w:hAnsi="Cambria Math" w:cs="Times New Roman"/>
                <w:i/>
                <w:sz w:val="28"/>
                <w:szCs w:val="28"/>
                <w:lang w:val="uk-UA"/>
              </w:rPr>
            </m:ctrlPr>
          </m:sSubPr>
          <m:e>
            <m:r>
              <w:rPr>
                <w:rFonts w:ascii="Cambria Math" w:hAnsi="Cambria Math" w:cs="Times New Roman"/>
                <w:sz w:val="28"/>
                <w:szCs w:val="28"/>
                <w:lang w:val="uk-UA"/>
              </w:rPr>
              <m:t>G</m:t>
            </m:r>
          </m:e>
          <m:sub>
            <m:r>
              <w:rPr>
                <w:rFonts w:ascii="Cambria Math" w:hAnsi="Cambria Math" w:cs="Times New Roman"/>
                <w:sz w:val="28"/>
                <w:szCs w:val="28"/>
                <w:lang w:val="uk-UA"/>
              </w:rPr>
              <m:t>ст</m:t>
            </m:r>
          </m:sub>
        </m:sSub>
      </m:oMath>
      <w:r w:rsidRPr="008B5F0A">
        <w:rPr>
          <w:rFonts w:ascii="Times New Roman" w:hAnsi="Times New Roman" w:cs="Times New Roman"/>
          <w:sz w:val="28"/>
          <w:szCs w:val="28"/>
          <w:lang w:val="uk-UA"/>
        </w:rPr>
        <w:t xml:space="preserve">, передньої бабки </w:t>
      </w:r>
      <m:oMath>
        <m:sSub>
          <m:sSubPr>
            <m:ctrlPr>
              <w:rPr>
                <w:rFonts w:ascii="Cambria Math" w:hAnsi="Cambria Math" w:cs="Times New Roman"/>
                <w:i/>
                <w:sz w:val="28"/>
                <w:szCs w:val="28"/>
                <w:lang w:val="uk-UA"/>
              </w:rPr>
            </m:ctrlPr>
          </m:sSubPr>
          <m:e>
            <m:r>
              <w:rPr>
                <w:rFonts w:ascii="Cambria Math" w:hAnsi="Cambria Math" w:cs="Times New Roman"/>
                <w:sz w:val="28"/>
                <w:szCs w:val="28"/>
                <w:lang w:val="uk-UA"/>
              </w:rPr>
              <m:t>G</m:t>
            </m:r>
          </m:e>
          <m:sub>
            <m:sSub>
              <m:sSubPr>
                <m:ctrlPr>
                  <w:rPr>
                    <w:rFonts w:ascii="Cambria Math" w:hAnsi="Cambria Math" w:cs="Times New Roman"/>
                    <w:i/>
                    <w:sz w:val="28"/>
                    <w:szCs w:val="28"/>
                    <w:lang w:val="uk-UA"/>
                  </w:rPr>
                </m:ctrlPr>
              </m:sSubPr>
              <m:e>
                <m:r>
                  <w:rPr>
                    <w:rFonts w:ascii="Cambria Math" w:hAnsi="Cambria Math" w:cs="Times New Roman"/>
                    <w:sz w:val="28"/>
                    <w:szCs w:val="28"/>
                    <w:lang w:val="uk-UA"/>
                  </w:rPr>
                  <m:t>б</m:t>
                </m:r>
              </m:e>
              <m:sub>
                <m:r>
                  <w:rPr>
                    <w:rFonts w:ascii="Cambria Math" w:hAnsi="Cambria Math" w:cs="Times New Roman"/>
                    <w:sz w:val="28"/>
                    <w:szCs w:val="28"/>
                    <w:lang w:val="uk-UA"/>
                  </w:rPr>
                  <m:t>1</m:t>
                </m:r>
              </m:sub>
            </m:sSub>
          </m:sub>
        </m:sSub>
      </m:oMath>
      <w:r w:rsidRPr="008B5F0A">
        <w:rPr>
          <w:rFonts w:ascii="Times New Roman" w:hAnsi="Times New Roman" w:cs="Times New Roman"/>
          <w:sz w:val="28"/>
          <w:szCs w:val="28"/>
          <w:lang w:val="uk-UA"/>
        </w:rPr>
        <w:t xml:space="preserve"> і задньої бабки </w:t>
      </w:r>
      <m:oMath>
        <m:sSub>
          <m:sSubPr>
            <m:ctrlPr>
              <w:rPr>
                <w:rFonts w:ascii="Cambria Math" w:hAnsi="Cambria Math" w:cs="Times New Roman"/>
                <w:i/>
                <w:sz w:val="28"/>
                <w:szCs w:val="28"/>
                <w:lang w:val="uk-UA"/>
              </w:rPr>
            </m:ctrlPr>
          </m:sSubPr>
          <m:e>
            <m:r>
              <w:rPr>
                <w:rFonts w:ascii="Cambria Math" w:hAnsi="Cambria Math" w:cs="Times New Roman"/>
                <w:sz w:val="28"/>
                <w:szCs w:val="28"/>
                <w:lang w:val="uk-UA"/>
              </w:rPr>
              <m:t>G</m:t>
            </m:r>
          </m:e>
          <m:sub>
            <m:sSub>
              <m:sSubPr>
                <m:ctrlPr>
                  <w:rPr>
                    <w:rFonts w:ascii="Cambria Math" w:hAnsi="Cambria Math" w:cs="Times New Roman"/>
                    <w:i/>
                    <w:sz w:val="28"/>
                    <w:szCs w:val="28"/>
                    <w:lang w:val="uk-UA"/>
                  </w:rPr>
                </m:ctrlPr>
              </m:sSubPr>
              <m:e>
                <m:r>
                  <w:rPr>
                    <w:rFonts w:ascii="Cambria Math" w:hAnsi="Cambria Math" w:cs="Times New Roman"/>
                    <w:sz w:val="28"/>
                    <w:szCs w:val="28"/>
                    <w:lang w:val="uk-UA"/>
                  </w:rPr>
                  <m:t>б</m:t>
                </m:r>
              </m:e>
              <m:sub>
                <m:r>
                  <w:rPr>
                    <w:rFonts w:ascii="Cambria Math" w:hAnsi="Cambria Math" w:cs="Times New Roman"/>
                    <w:sz w:val="28"/>
                    <w:szCs w:val="28"/>
                    <w:lang w:val="uk-UA"/>
                  </w:rPr>
                  <m:t>2</m:t>
                </m:r>
              </m:sub>
            </m:sSub>
          </m:sub>
        </m:sSub>
      </m:oMath>
      <w:r w:rsidRPr="008B5F0A">
        <w:rPr>
          <w:rFonts w:ascii="Times New Roman" w:hAnsi="Times New Roman" w:cs="Times New Roman"/>
          <w:sz w:val="28"/>
          <w:szCs w:val="28"/>
          <w:lang w:val="uk-UA"/>
        </w:rPr>
        <w:t>.</w:t>
      </w:r>
    </w:p>
    <w:p w:rsidR="0014544F" w:rsidRPr="008B5F0A" w:rsidRDefault="0014544F" w:rsidP="0014544F">
      <w:pPr>
        <w:ind w:firstLine="708"/>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 xml:space="preserve">Зазвичай найбільші тиски в направляючих поздовжньо-стругальних, подовжньо-фрезерних і т. п. верстатів складають 6-7 </w:t>
      </w:r>
      <w:proofErr w:type="spellStart"/>
      <w:r w:rsidRPr="008B5F0A">
        <w:rPr>
          <w:rFonts w:ascii="Times New Roman" w:hAnsi="Times New Roman" w:cs="Times New Roman"/>
          <w:sz w:val="28"/>
          <w:szCs w:val="28"/>
          <w:lang w:val="uk-UA"/>
        </w:rPr>
        <w:t>кГ</w:t>
      </w:r>
      <w:proofErr w:type="spellEnd"/>
      <w:r w:rsidRPr="008B5F0A">
        <w:rPr>
          <w:rFonts w:ascii="Times New Roman" w:hAnsi="Times New Roman" w:cs="Times New Roman"/>
          <w:sz w:val="28"/>
          <w:szCs w:val="28"/>
          <w:lang w:val="uk-UA"/>
        </w:rPr>
        <w:t>/см</w:t>
      </w:r>
      <w:r w:rsidRPr="008B5F0A">
        <w:rPr>
          <w:rFonts w:ascii="Times New Roman" w:hAnsi="Times New Roman" w:cs="Times New Roman"/>
          <w:sz w:val="28"/>
          <w:szCs w:val="28"/>
          <w:vertAlign w:val="superscript"/>
          <w:lang w:val="uk-UA"/>
        </w:rPr>
        <w:t>2</w:t>
      </w:r>
      <w:r w:rsidRPr="008B5F0A">
        <w:rPr>
          <w:rFonts w:ascii="Times New Roman" w:hAnsi="Times New Roman" w:cs="Times New Roman"/>
          <w:sz w:val="28"/>
          <w:szCs w:val="28"/>
          <w:lang w:val="uk-UA"/>
        </w:rPr>
        <w:t>.</w:t>
      </w:r>
    </w:p>
    <w:p w:rsidR="0014544F" w:rsidRPr="008B5F0A" w:rsidRDefault="0014544F" w:rsidP="0014544F">
      <w:pPr>
        <w:jc w:val="both"/>
        <w:rPr>
          <w:rFonts w:ascii="Times New Roman" w:hAnsi="Times New Roman" w:cs="Times New Roman"/>
          <w:sz w:val="28"/>
          <w:szCs w:val="28"/>
          <w:lang w:val="uk-UA"/>
        </w:rPr>
      </w:pPr>
    </w:p>
    <w:p w:rsidR="0014544F" w:rsidRPr="008B5F0A" w:rsidRDefault="009B4F4D" w:rsidP="00B94614">
      <w:pPr>
        <w:ind w:firstLine="709"/>
        <w:jc w:val="both"/>
        <w:rPr>
          <w:rFonts w:ascii="Times New Roman" w:hAnsi="Times New Roman" w:cs="Times New Roman"/>
          <w:b/>
          <w:i/>
          <w:sz w:val="28"/>
          <w:szCs w:val="28"/>
          <w:lang w:val="uk-UA"/>
        </w:rPr>
      </w:pPr>
      <w:r w:rsidRPr="008B5F0A">
        <w:rPr>
          <w:rFonts w:ascii="Times New Roman" w:hAnsi="Times New Roman" w:cs="Times New Roman"/>
          <w:b/>
          <w:i/>
          <w:sz w:val="28"/>
          <w:szCs w:val="28"/>
          <w:lang w:val="uk-UA"/>
        </w:rPr>
        <w:t>3.</w:t>
      </w:r>
      <w:r w:rsidR="0014544F" w:rsidRPr="008B5F0A">
        <w:rPr>
          <w:rFonts w:ascii="Times New Roman" w:hAnsi="Times New Roman" w:cs="Times New Roman"/>
          <w:b/>
          <w:i/>
          <w:sz w:val="28"/>
          <w:szCs w:val="28"/>
          <w:lang w:val="uk-UA"/>
        </w:rPr>
        <w:t>1.5 Визначення тисків в напрямних кругового руху</w:t>
      </w:r>
    </w:p>
    <w:p w:rsidR="0014544F" w:rsidRPr="008B5F0A" w:rsidRDefault="0014544F" w:rsidP="00B94614">
      <w:pPr>
        <w:ind w:firstLine="709"/>
        <w:jc w:val="both"/>
        <w:rPr>
          <w:rFonts w:ascii="Times New Roman" w:hAnsi="Times New Roman" w:cs="Times New Roman"/>
          <w:sz w:val="28"/>
          <w:szCs w:val="28"/>
          <w:lang w:val="uk-UA"/>
        </w:rPr>
      </w:pPr>
    </w:p>
    <w:p w:rsidR="0014544F" w:rsidRPr="008B5F0A" w:rsidRDefault="0014544F" w:rsidP="00B94614">
      <w:pPr>
        <w:ind w:firstLine="709"/>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Для розрахунку тих, що направляють кругового руху в основному застосовують умовний розрахунок по номінальному тиску, визначуваному діленням вертикального навантаження на горизонтальну проекцію площі тих, що направляють:</w:t>
      </w:r>
    </w:p>
    <w:p w:rsidR="0014544F" w:rsidRPr="008B5F0A" w:rsidRDefault="0014544F" w:rsidP="0014544F">
      <w:pPr>
        <w:jc w:val="center"/>
        <w:rPr>
          <w:rFonts w:ascii="Times New Roman" w:hAnsi="Times New Roman" w:cs="Times New Roman"/>
          <w:i/>
          <w:sz w:val="28"/>
          <w:szCs w:val="28"/>
          <w:lang w:val="uk-UA"/>
        </w:rPr>
      </w:pPr>
      <m:oMathPara>
        <m:oMath>
          <m:r>
            <w:rPr>
              <w:rFonts w:ascii="Cambria Math" w:hAnsi="Cambria Math" w:cs="Times New Roman"/>
              <w:sz w:val="28"/>
              <w:szCs w:val="28"/>
              <w:lang w:val="uk-UA"/>
            </w:rPr>
            <m:t>σ=</m:t>
          </m:r>
          <m:f>
            <m:fPr>
              <m:ctrlPr>
                <w:rPr>
                  <w:rFonts w:ascii="Cambria Math" w:hAnsi="Cambria Math" w:cs="Times New Roman"/>
                  <w:i/>
                  <w:sz w:val="28"/>
                  <w:szCs w:val="28"/>
                  <w:lang w:val="uk-UA"/>
                </w:rPr>
              </m:ctrlPr>
            </m:fPr>
            <m:num>
              <m:sSub>
                <m:sSubPr>
                  <m:ctrlPr>
                    <w:rPr>
                      <w:rFonts w:ascii="Cambria Math" w:hAnsi="Cambria Math" w:cs="Times New Roman"/>
                      <w:i/>
                      <w:sz w:val="28"/>
                      <w:szCs w:val="28"/>
                      <w:lang w:val="uk-UA"/>
                    </w:rPr>
                  </m:ctrlPr>
                </m:sSubPr>
                <m:e>
                  <m:r>
                    <w:rPr>
                      <w:rFonts w:ascii="Cambria Math" w:hAnsi="Cambria Math" w:cs="Times New Roman"/>
                      <w:sz w:val="28"/>
                      <w:szCs w:val="28"/>
                      <w:lang w:val="uk-UA"/>
                    </w:rPr>
                    <m:t>G</m:t>
                  </m:r>
                </m:e>
                <m:sub>
                  <m:r>
                    <w:rPr>
                      <w:rFonts w:ascii="Cambria Math" w:hAnsi="Cambria Math" w:cs="Times New Roman"/>
                      <w:sz w:val="28"/>
                      <w:szCs w:val="28"/>
                      <w:lang w:val="uk-UA"/>
                    </w:rPr>
                    <m:t>u</m:t>
                  </m:r>
                </m:sub>
              </m:sSub>
              <m:r>
                <w:rPr>
                  <w:rFonts w:ascii="Cambria Math" w:hAnsi="Cambria Math" w:cs="Times New Roman"/>
                  <w:sz w:val="28"/>
                  <w:szCs w:val="28"/>
                  <w:lang w:val="uk-UA"/>
                </w:rPr>
                <m:t>+</m:t>
              </m:r>
              <m:sSub>
                <m:sSubPr>
                  <m:ctrlPr>
                    <w:rPr>
                      <w:rFonts w:ascii="Cambria Math" w:hAnsi="Cambria Math" w:cs="Times New Roman"/>
                      <w:i/>
                      <w:sz w:val="28"/>
                      <w:szCs w:val="28"/>
                      <w:lang w:val="uk-UA"/>
                    </w:rPr>
                  </m:ctrlPr>
                </m:sSubPr>
                <m:e>
                  <m:r>
                    <w:rPr>
                      <w:rFonts w:ascii="Cambria Math" w:hAnsi="Cambria Math" w:cs="Times New Roman"/>
                      <w:sz w:val="28"/>
                      <w:szCs w:val="28"/>
                      <w:lang w:val="uk-UA"/>
                    </w:rPr>
                    <m:t>P</m:t>
                  </m:r>
                </m:e>
                <m:sub>
                  <m:r>
                    <w:rPr>
                      <w:rFonts w:ascii="Cambria Math" w:hAnsi="Cambria Math" w:cs="Times New Roman"/>
                      <w:sz w:val="28"/>
                      <w:szCs w:val="28"/>
                      <w:lang w:val="uk-UA"/>
                    </w:rPr>
                    <m:t>x</m:t>
                  </m:r>
                </m:sub>
              </m:sSub>
              <m:r>
                <w:rPr>
                  <w:rFonts w:ascii="Cambria Math" w:hAnsi="Cambria Math" w:cs="Times New Roman"/>
                  <w:sz w:val="28"/>
                  <w:szCs w:val="28"/>
                  <w:lang w:val="uk-UA"/>
                </w:rPr>
                <m:t>+</m:t>
              </m:r>
              <m:sSub>
                <m:sSubPr>
                  <m:ctrlPr>
                    <w:rPr>
                      <w:rFonts w:ascii="Cambria Math" w:hAnsi="Cambria Math" w:cs="Times New Roman"/>
                      <w:i/>
                      <w:sz w:val="28"/>
                      <w:szCs w:val="28"/>
                      <w:lang w:val="uk-UA"/>
                    </w:rPr>
                  </m:ctrlPr>
                </m:sSubPr>
                <m:e>
                  <m:r>
                    <w:rPr>
                      <w:rFonts w:ascii="Cambria Math" w:hAnsi="Cambria Math" w:cs="Times New Roman"/>
                      <w:sz w:val="28"/>
                      <w:szCs w:val="28"/>
                      <w:lang w:val="uk-UA"/>
                    </w:rPr>
                    <m:t>G</m:t>
                  </m:r>
                </m:e>
                <m:sub>
                  <m:r>
                    <w:rPr>
                      <w:rFonts w:ascii="Cambria Math" w:hAnsi="Cambria Math" w:cs="Times New Roman"/>
                      <w:sz w:val="28"/>
                      <w:szCs w:val="28"/>
                      <w:lang w:val="uk-UA"/>
                    </w:rPr>
                    <m:t>пл</m:t>
                  </m:r>
                </m:sub>
              </m:sSub>
            </m:num>
            <m:den>
              <m:r>
                <w:rPr>
                  <w:rFonts w:ascii="Cambria Math" w:hAnsi="Cambria Math" w:cs="Times New Roman"/>
                  <w:sz w:val="28"/>
                  <w:szCs w:val="28"/>
                  <w:lang w:val="uk-UA"/>
                </w:rPr>
                <m:t>π</m:t>
              </m:r>
              <m:sSub>
                <m:sSubPr>
                  <m:ctrlPr>
                    <w:rPr>
                      <w:rFonts w:ascii="Cambria Math" w:hAnsi="Cambria Math" w:cs="Times New Roman"/>
                      <w:i/>
                      <w:sz w:val="28"/>
                      <w:szCs w:val="28"/>
                      <w:lang w:val="uk-UA"/>
                    </w:rPr>
                  </m:ctrlPr>
                </m:sSubPr>
                <m:e>
                  <m:r>
                    <w:rPr>
                      <w:rFonts w:ascii="Cambria Math" w:hAnsi="Cambria Math" w:cs="Times New Roman"/>
                      <w:sz w:val="28"/>
                      <w:szCs w:val="28"/>
                      <w:lang w:val="uk-UA"/>
                    </w:rPr>
                    <m:t>D</m:t>
                  </m:r>
                </m:e>
                <m:sub>
                  <m:r>
                    <w:rPr>
                      <w:rFonts w:ascii="Cambria Math" w:hAnsi="Cambria Math" w:cs="Times New Roman"/>
                      <w:sz w:val="28"/>
                      <w:szCs w:val="28"/>
                      <w:lang w:val="uk-UA"/>
                    </w:rPr>
                    <m:t>1</m:t>
                  </m:r>
                </m:sub>
              </m:sSub>
              <m:r>
                <w:rPr>
                  <w:rFonts w:ascii="Cambria Math" w:hAnsi="Cambria Math" w:cs="Times New Roman"/>
                  <w:sz w:val="28"/>
                  <w:szCs w:val="28"/>
                  <w:lang w:val="uk-UA"/>
                </w:rPr>
                <m:t>b</m:t>
              </m:r>
            </m:den>
          </m:f>
          <m:r>
            <w:rPr>
              <w:rFonts w:ascii="Cambria Math" w:eastAsiaTheme="minorEastAsia" w:hAnsi="Cambria Math" w:cs="Times New Roman"/>
              <w:sz w:val="28"/>
              <w:szCs w:val="28"/>
              <w:lang w:val="uk-UA"/>
            </w:rPr>
            <m:t>,</m:t>
          </m:r>
        </m:oMath>
      </m:oMathPara>
    </w:p>
    <w:p w:rsidR="0014544F" w:rsidRPr="008B5F0A" w:rsidRDefault="0014544F" w:rsidP="0014544F">
      <w:pPr>
        <w:ind w:firstLine="708"/>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 xml:space="preserve">де </w:t>
      </w:r>
      <m:oMath>
        <m:sSub>
          <m:sSubPr>
            <m:ctrlPr>
              <w:rPr>
                <w:rFonts w:ascii="Cambria Math" w:hAnsi="Cambria Math" w:cs="Times New Roman"/>
                <w:i/>
                <w:sz w:val="28"/>
                <w:szCs w:val="28"/>
                <w:lang w:val="uk-UA"/>
              </w:rPr>
            </m:ctrlPr>
          </m:sSubPr>
          <m:e>
            <m:r>
              <w:rPr>
                <w:rFonts w:ascii="Cambria Math" w:hAnsi="Cambria Math" w:cs="Times New Roman"/>
                <w:sz w:val="28"/>
                <w:szCs w:val="28"/>
                <w:lang w:val="uk-UA"/>
              </w:rPr>
              <m:t>G</m:t>
            </m:r>
          </m:e>
          <m:sub>
            <m:r>
              <w:rPr>
                <w:rFonts w:ascii="Cambria Math" w:hAnsi="Cambria Math" w:cs="Times New Roman"/>
                <w:sz w:val="28"/>
                <w:szCs w:val="28"/>
                <w:lang w:val="uk-UA"/>
              </w:rPr>
              <m:t>u</m:t>
            </m:r>
          </m:sub>
        </m:sSub>
      </m:oMath>
      <w:r w:rsidRPr="008B5F0A">
        <w:rPr>
          <w:rFonts w:ascii="Times New Roman" w:hAnsi="Times New Roman" w:cs="Times New Roman"/>
          <w:sz w:val="28"/>
          <w:szCs w:val="28"/>
          <w:lang w:val="uk-UA"/>
        </w:rPr>
        <w:t xml:space="preserve"> і </w:t>
      </w:r>
      <m:oMath>
        <m:sSub>
          <m:sSubPr>
            <m:ctrlPr>
              <w:rPr>
                <w:rFonts w:ascii="Cambria Math" w:hAnsi="Cambria Math" w:cs="Times New Roman"/>
                <w:i/>
                <w:sz w:val="28"/>
                <w:szCs w:val="28"/>
                <w:lang w:val="uk-UA"/>
              </w:rPr>
            </m:ctrlPr>
          </m:sSubPr>
          <m:e>
            <m:r>
              <w:rPr>
                <w:rFonts w:ascii="Cambria Math" w:hAnsi="Cambria Math" w:cs="Times New Roman"/>
                <w:sz w:val="28"/>
                <w:szCs w:val="28"/>
                <w:lang w:val="uk-UA"/>
              </w:rPr>
              <m:t>G</m:t>
            </m:r>
          </m:e>
          <m:sub>
            <m:r>
              <w:rPr>
                <w:rFonts w:ascii="Cambria Math" w:hAnsi="Cambria Math" w:cs="Times New Roman"/>
                <w:sz w:val="28"/>
                <w:szCs w:val="28"/>
                <w:lang w:val="uk-UA"/>
              </w:rPr>
              <m:t>пл</m:t>
            </m:r>
          </m:sub>
        </m:sSub>
      </m:oMath>
      <w:r w:rsidRPr="008B5F0A">
        <w:rPr>
          <w:rFonts w:ascii="Times New Roman" w:hAnsi="Times New Roman" w:cs="Times New Roman"/>
          <w:sz w:val="28"/>
          <w:szCs w:val="28"/>
          <w:lang w:val="uk-UA"/>
        </w:rPr>
        <w:t xml:space="preserve"> – вага виробу і планшайби в кГ; </w:t>
      </w:r>
      <m:oMath>
        <m:r>
          <w:rPr>
            <w:rFonts w:ascii="Cambria Math" w:hAnsi="Cambria Math" w:cs="Times New Roman"/>
            <w:sz w:val="28"/>
            <w:szCs w:val="28"/>
            <w:lang w:val="uk-UA"/>
          </w:rPr>
          <m:t>b</m:t>
        </m:r>
      </m:oMath>
      <w:r w:rsidRPr="008B5F0A">
        <w:rPr>
          <w:rFonts w:ascii="Times New Roman" w:hAnsi="Times New Roman" w:cs="Times New Roman"/>
          <w:sz w:val="28"/>
          <w:szCs w:val="28"/>
          <w:lang w:val="uk-UA"/>
        </w:rPr>
        <w:t xml:space="preserve"> – середній діаметр і проекція ширини напрямних на горизонтальну площину в см.</w:t>
      </w:r>
    </w:p>
    <w:p w:rsidR="0014544F" w:rsidRPr="008B5F0A" w:rsidRDefault="0014544F" w:rsidP="0014544F">
      <w:pPr>
        <w:ind w:firstLine="708"/>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У верстатах з двома напрямними вертикальне навантаження на кожну напрямну орієнтовно визначають в припущенні, що виріб і планшайба як би розрізали посередині між напрямними і кожна напрямна навантажена вагою відповідній частині.</w:t>
      </w:r>
    </w:p>
    <w:p w:rsidR="0014544F" w:rsidRPr="008B5F0A" w:rsidRDefault="0014544F" w:rsidP="0014544F">
      <w:pPr>
        <w:ind w:firstLine="708"/>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 xml:space="preserve">Нижче для верстатів з однією напрямною на додаток до рас-чету по середньому тиску пропонується уточнений розрахунок по найбільших тисках. Найбільші тиски зазвичай мають місце у кромки тих, що направляють в радіальному перерізі, що проходить через найбільш навантажений кулачок. Нерівномірність </w:t>
      </w:r>
      <w:proofErr w:type="spellStart"/>
      <w:r w:rsidRPr="008B5F0A">
        <w:rPr>
          <w:rFonts w:ascii="Times New Roman" w:hAnsi="Times New Roman" w:cs="Times New Roman"/>
          <w:sz w:val="28"/>
          <w:szCs w:val="28"/>
          <w:lang w:val="uk-UA"/>
        </w:rPr>
        <w:t>распре-деления</w:t>
      </w:r>
      <w:proofErr w:type="spellEnd"/>
      <w:r w:rsidRPr="008B5F0A">
        <w:rPr>
          <w:rFonts w:ascii="Times New Roman" w:hAnsi="Times New Roman" w:cs="Times New Roman"/>
          <w:sz w:val="28"/>
          <w:szCs w:val="28"/>
          <w:lang w:val="uk-UA"/>
        </w:rPr>
        <w:t xml:space="preserve"> тисків по площі ти</w:t>
      </w:r>
      <w:r w:rsidR="00272CE0" w:rsidRPr="008B5F0A">
        <w:rPr>
          <w:rFonts w:ascii="Times New Roman" w:hAnsi="Times New Roman" w:cs="Times New Roman"/>
          <w:sz w:val="28"/>
          <w:szCs w:val="28"/>
          <w:lang w:val="uk-UA"/>
        </w:rPr>
        <w:t>х, що направляють обумовлюється:</w:t>
      </w:r>
      <w:r w:rsidRPr="008B5F0A">
        <w:rPr>
          <w:rFonts w:ascii="Times New Roman" w:hAnsi="Times New Roman" w:cs="Times New Roman"/>
          <w:sz w:val="28"/>
          <w:szCs w:val="28"/>
          <w:lang w:val="uk-UA"/>
        </w:rPr>
        <w:t xml:space="preserve">) деформацією планшайб внаслідок вантаження </w:t>
      </w:r>
      <w:proofErr w:type="spellStart"/>
      <w:r w:rsidRPr="008B5F0A">
        <w:rPr>
          <w:rFonts w:ascii="Times New Roman" w:hAnsi="Times New Roman" w:cs="Times New Roman"/>
          <w:sz w:val="28"/>
          <w:szCs w:val="28"/>
          <w:lang w:val="uk-UA"/>
        </w:rPr>
        <w:t>кососимметричяой</w:t>
      </w:r>
      <w:proofErr w:type="spellEnd"/>
      <w:r w:rsidRPr="008B5F0A">
        <w:rPr>
          <w:rFonts w:ascii="Times New Roman" w:hAnsi="Times New Roman" w:cs="Times New Roman"/>
          <w:sz w:val="28"/>
          <w:szCs w:val="28"/>
          <w:lang w:val="uk-UA"/>
        </w:rPr>
        <w:t xml:space="preserve"> навантаженням від сил різання і внаслідок установки виробу па невеликому число кулачків. Це викликає нерівномірний розподіл тисків по довжині тих, що направляють; </w:t>
      </w:r>
      <w:proofErr w:type="spellStart"/>
      <w:r w:rsidRPr="008B5F0A">
        <w:rPr>
          <w:rFonts w:ascii="Times New Roman" w:hAnsi="Times New Roman" w:cs="Times New Roman"/>
          <w:sz w:val="28"/>
          <w:szCs w:val="28"/>
          <w:lang w:val="uk-UA"/>
        </w:rPr>
        <w:t>осесиметричною</w:t>
      </w:r>
      <w:proofErr w:type="spellEnd"/>
      <w:r w:rsidRPr="008B5F0A">
        <w:rPr>
          <w:rFonts w:ascii="Times New Roman" w:hAnsi="Times New Roman" w:cs="Times New Roman"/>
          <w:sz w:val="28"/>
          <w:szCs w:val="28"/>
          <w:lang w:val="uk-UA"/>
        </w:rPr>
        <w:t xml:space="preserve"> деформацією планшайб від ваги виробу і </w:t>
      </w:r>
      <w:proofErr w:type="spellStart"/>
      <w:r w:rsidRPr="008B5F0A">
        <w:rPr>
          <w:rFonts w:ascii="Times New Roman" w:hAnsi="Times New Roman" w:cs="Times New Roman"/>
          <w:sz w:val="28"/>
          <w:szCs w:val="28"/>
          <w:lang w:val="uk-UA"/>
        </w:rPr>
        <w:t>силрезания</w:t>
      </w:r>
      <w:proofErr w:type="spellEnd"/>
      <w:r w:rsidRPr="008B5F0A">
        <w:rPr>
          <w:rFonts w:ascii="Times New Roman" w:hAnsi="Times New Roman" w:cs="Times New Roman"/>
          <w:sz w:val="28"/>
          <w:szCs w:val="28"/>
          <w:lang w:val="uk-UA"/>
        </w:rPr>
        <w:t xml:space="preserve"> внаслідок </w:t>
      </w:r>
      <w:proofErr w:type="spellStart"/>
      <w:r w:rsidRPr="008B5F0A">
        <w:rPr>
          <w:rFonts w:ascii="Times New Roman" w:hAnsi="Times New Roman" w:cs="Times New Roman"/>
          <w:sz w:val="28"/>
          <w:szCs w:val="28"/>
          <w:lang w:val="uk-UA"/>
        </w:rPr>
        <w:t>неспівпадання</w:t>
      </w:r>
      <w:proofErr w:type="spellEnd"/>
      <w:r w:rsidRPr="008B5F0A">
        <w:rPr>
          <w:rFonts w:ascii="Times New Roman" w:hAnsi="Times New Roman" w:cs="Times New Roman"/>
          <w:sz w:val="28"/>
          <w:szCs w:val="28"/>
          <w:lang w:val="uk-UA"/>
        </w:rPr>
        <w:t xml:space="preserve"> кола розташування </w:t>
      </w:r>
      <w:proofErr w:type="spellStart"/>
      <w:r w:rsidRPr="008B5F0A">
        <w:rPr>
          <w:rFonts w:ascii="Times New Roman" w:hAnsi="Times New Roman" w:cs="Times New Roman"/>
          <w:sz w:val="28"/>
          <w:szCs w:val="28"/>
          <w:lang w:val="uk-UA"/>
        </w:rPr>
        <w:t>ку-лачков</w:t>
      </w:r>
      <w:proofErr w:type="spellEnd"/>
      <w:r w:rsidRPr="008B5F0A">
        <w:rPr>
          <w:rFonts w:ascii="Times New Roman" w:hAnsi="Times New Roman" w:cs="Times New Roman"/>
          <w:sz w:val="28"/>
          <w:szCs w:val="28"/>
          <w:lang w:val="uk-UA"/>
        </w:rPr>
        <w:t xml:space="preserve"> з середнім колом </w:t>
      </w:r>
      <w:r w:rsidRPr="008B5F0A">
        <w:rPr>
          <w:rFonts w:ascii="Times New Roman" w:hAnsi="Times New Roman" w:cs="Times New Roman"/>
          <w:sz w:val="28"/>
          <w:szCs w:val="28"/>
          <w:lang w:val="uk-UA"/>
        </w:rPr>
        <w:lastRenderedPageBreak/>
        <w:t>тих, що направляють, а також деформацією від сил затиску; в результаті цього виникають високі</w:t>
      </w:r>
    </w:p>
    <w:p w:rsidR="00740C9A" w:rsidRPr="008B5F0A" w:rsidRDefault="00740C9A" w:rsidP="00740C9A">
      <w:pPr>
        <w:widowControl w:val="0"/>
        <w:spacing w:line="247" w:lineRule="auto"/>
        <w:ind w:firstLine="709"/>
        <w:jc w:val="both"/>
        <w:rPr>
          <w:rFonts w:ascii="Times New Roman" w:hAnsi="Times New Roman" w:cs="Times New Roman"/>
          <w:b/>
          <w:sz w:val="28"/>
          <w:szCs w:val="28"/>
          <w:lang w:val="uk-UA"/>
        </w:rPr>
      </w:pPr>
    </w:p>
    <w:p w:rsidR="00740C9A" w:rsidRPr="008B5F0A" w:rsidRDefault="00F87954" w:rsidP="00740C9A">
      <w:pPr>
        <w:widowControl w:val="0"/>
        <w:spacing w:line="247" w:lineRule="auto"/>
        <w:ind w:firstLine="709"/>
        <w:jc w:val="both"/>
        <w:rPr>
          <w:rFonts w:ascii="Times New Roman" w:hAnsi="Times New Roman" w:cs="Times New Roman"/>
          <w:b/>
          <w:sz w:val="28"/>
          <w:szCs w:val="28"/>
          <w:lang w:val="uk-UA"/>
        </w:rPr>
      </w:pPr>
      <w:r w:rsidRPr="008B5F0A">
        <w:rPr>
          <w:rFonts w:ascii="Times New Roman" w:hAnsi="Times New Roman" w:cs="Times New Roman"/>
          <w:b/>
          <w:sz w:val="28"/>
          <w:szCs w:val="28"/>
          <w:lang w:val="uk-UA"/>
        </w:rPr>
        <w:t>3</w:t>
      </w:r>
      <w:r w:rsidR="00740C9A" w:rsidRPr="008B5F0A">
        <w:rPr>
          <w:rFonts w:ascii="Times New Roman" w:hAnsi="Times New Roman" w:cs="Times New Roman"/>
          <w:b/>
          <w:sz w:val="28"/>
          <w:szCs w:val="28"/>
          <w:lang w:val="uk-UA"/>
        </w:rPr>
        <w:t>.2 Розрахунок напрямних змішаного тертя</w:t>
      </w:r>
    </w:p>
    <w:p w:rsidR="00740C9A" w:rsidRPr="008B5F0A" w:rsidRDefault="00740C9A" w:rsidP="00740C9A">
      <w:pPr>
        <w:widowControl w:val="0"/>
        <w:spacing w:line="247" w:lineRule="auto"/>
        <w:ind w:firstLine="709"/>
        <w:jc w:val="both"/>
        <w:rPr>
          <w:rFonts w:ascii="Times New Roman" w:hAnsi="Times New Roman" w:cs="Times New Roman"/>
          <w:b/>
          <w:sz w:val="28"/>
          <w:szCs w:val="28"/>
          <w:lang w:val="uk-UA"/>
        </w:rPr>
      </w:pPr>
    </w:p>
    <w:p w:rsidR="00441B1A" w:rsidRPr="008B5F0A" w:rsidRDefault="00E03E5C" w:rsidP="00021093">
      <w:pPr>
        <w:ind w:firstLine="708"/>
        <w:jc w:val="both"/>
        <w:rPr>
          <w:rFonts w:ascii="Times New Roman" w:hAnsi="Times New Roman" w:cs="Times New Roman"/>
          <w:b/>
          <w:i/>
          <w:sz w:val="28"/>
          <w:szCs w:val="28"/>
          <w:lang w:val="uk-UA"/>
        </w:rPr>
      </w:pPr>
      <w:r w:rsidRPr="008B5F0A">
        <w:rPr>
          <w:rFonts w:ascii="Times New Roman" w:hAnsi="Times New Roman" w:cs="Times New Roman"/>
          <w:b/>
          <w:i/>
          <w:sz w:val="28"/>
          <w:szCs w:val="28"/>
          <w:lang w:val="uk-UA"/>
        </w:rPr>
        <w:t>3</w:t>
      </w:r>
      <w:r w:rsidR="00441B1A" w:rsidRPr="008B5F0A">
        <w:rPr>
          <w:rFonts w:ascii="Times New Roman" w:hAnsi="Times New Roman" w:cs="Times New Roman"/>
          <w:b/>
          <w:i/>
          <w:sz w:val="28"/>
          <w:szCs w:val="28"/>
          <w:lang w:val="uk-UA"/>
        </w:rPr>
        <w:t xml:space="preserve">.2.1 </w:t>
      </w:r>
      <w:r w:rsidR="00705E78" w:rsidRPr="008B5F0A">
        <w:rPr>
          <w:rFonts w:ascii="Times New Roman" w:hAnsi="Times New Roman" w:cs="Times New Roman"/>
          <w:b/>
          <w:i/>
          <w:sz w:val="28"/>
          <w:szCs w:val="28"/>
          <w:lang w:val="uk-UA"/>
        </w:rPr>
        <w:t>Загальні відомості про режим роботи напрямних змішаного тертя</w:t>
      </w:r>
    </w:p>
    <w:p w:rsidR="00441B1A" w:rsidRPr="008B5F0A" w:rsidRDefault="00441B1A" w:rsidP="00021093">
      <w:pPr>
        <w:ind w:firstLine="708"/>
        <w:jc w:val="center"/>
        <w:rPr>
          <w:rFonts w:ascii="Times New Roman" w:hAnsi="Times New Roman" w:cs="Times New Roman"/>
          <w:b/>
          <w:sz w:val="28"/>
          <w:szCs w:val="28"/>
          <w:lang w:val="uk-UA"/>
        </w:rPr>
      </w:pPr>
    </w:p>
    <w:p w:rsidR="00441B1A" w:rsidRPr="008B5F0A" w:rsidRDefault="00441B1A" w:rsidP="00021093">
      <w:pPr>
        <w:ind w:firstLine="708"/>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 xml:space="preserve">Напрямні змішаного тертя все ще є найбільш поширеними і застосовуються для здійснення рухів подачі у верстатах майже усіх типів, не дивлячись на те, що вони мають серйозні недоліки (низькою зносостійкістю, високим коефіцієнтом тертя та падаючою характеристикою тертя), внаслідок яких важко добитися рівномірності повільних рухів і високої точності встановлювальних переміщень. Їх широке застосування пояснюється простотою конструкції, відносно низькою вартістю виготовлення, високою контактною жорсткістю і </w:t>
      </w:r>
      <w:proofErr w:type="spellStart"/>
      <w:r w:rsidRPr="008B5F0A">
        <w:rPr>
          <w:rFonts w:ascii="Times New Roman" w:hAnsi="Times New Roman" w:cs="Times New Roman"/>
          <w:sz w:val="28"/>
          <w:szCs w:val="28"/>
          <w:lang w:val="uk-UA"/>
        </w:rPr>
        <w:t>демпфуючою</w:t>
      </w:r>
      <w:proofErr w:type="spellEnd"/>
      <w:r w:rsidRPr="008B5F0A">
        <w:rPr>
          <w:rFonts w:ascii="Times New Roman" w:hAnsi="Times New Roman" w:cs="Times New Roman"/>
          <w:sz w:val="28"/>
          <w:szCs w:val="28"/>
          <w:lang w:val="uk-UA"/>
        </w:rPr>
        <w:t xml:space="preserve"> здатністю.</w:t>
      </w:r>
    </w:p>
    <w:p w:rsidR="00441B1A" w:rsidRPr="008B5F0A" w:rsidRDefault="00E03E5C" w:rsidP="00021093">
      <w:pPr>
        <w:ind w:firstLine="709"/>
        <w:jc w:val="both"/>
        <w:rPr>
          <w:rFonts w:ascii="Times New Roman" w:hAnsi="Times New Roman" w:cs="Times New Roman"/>
          <w:sz w:val="28"/>
          <w:szCs w:val="28"/>
          <w:lang w:val="uk-UA"/>
        </w:rPr>
      </w:pPr>
      <w:r w:rsidRPr="008B5F0A">
        <w:rPr>
          <w:rFonts w:ascii="Times New Roman" w:hAnsi="Times New Roman" w:cs="Times New Roman"/>
          <w:noProof/>
          <w:sz w:val="28"/>
          <w:szCs w:val="28"/>
          <w:lang w:val="ru-RU"/>
        </w:rPr>
        <mc:AlternateContent>
          <mc:Choice Requires="wps">
            <w:drawing>
              <wp:anchor distT="0" distB="0" distL="114300" distR="114300" simplePos="0" relativeHeight="251663360" behindDoc="0" locked="0" layoutInCell="1" allowOverlap="1" wp14:anchorId="09F66A87" wp14:editId="4D618127">
                <wp:simplePos x="0" y="0"/>
                <wp:positionH relativeFrom="column">
                  <wp:posOffset>59690</wp:posOffset>
                </wp:positionH>
                <wp:positionV relativeFrom="paragraph">
                  <wp:posOffset>541655</wp:posOffset>
                </wp:positionV>
                <wp:extent cx="2525395" cy="5187315"/>
                <wp:effectExtent l="0" t="0" r="8255" b="0"/>
                <wp:wrapSquare wrapText="bothSides"/>
                <wp:docPr id="66" name="Поле 6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25395" cy="518731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36F78" w:rsidRDefault="00836F78" w:rsidP="00441B1A">
                            <w:pPr>
                              <w:pStyle w:val="af2"/>
                              <w:jc w:val="center"/>
                              <w:rPr>
                                <w:rFonts w:ascii="Times New Roman" w:hAnsi="Times New Roman"/>
                                <w:b w:val="0"/>
                                <w:color w:val="auto"/>
                                <w:sz w:val="28"/>
                                <w:szCs w:val="28"/>
                                <w:lang w:val="uk-UA"/>
                              </w:rPr>
                            </w:pPr>
                            <w:r w:rsidRPr="00E03E5C">
                              <w:rPr>
                                <w:rFonts w:ascii="Times New Roman" w:hAnsi="Times New Roman"/>
                                <w:noProof/>
                                <w:sz w:val="28"/>
                                <w:szCs w:val="28"/>
                                <w:lang w:eastAsia="ru-RU"/>
                              </w:rPr>
                              <w:drawing>
                                <wp:inline distT="0" distB="0" distL="0" distR="0" wp14:anchorId="417B98B0" wp14:editId="3D9D5D9F">
                                  <wp:extent cx="2441575" cy="4561840"/>
                                  <wp:effectExtent l="0" t="0" r="0" b="0"/>
                                  <wp:docPr id="497" name="Рисунок 1" descr="D:\Мои документы\Сергей\Работа\Учебно-методическая\МСиОАП\КР№2\Рис2.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D:\Мои документы\Сергей\Работа\Учебно-методическая\МСиОАП\КР№2\Рис2.1.jpg"/>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2441575" cy="4561840"/>
                                          </a:xfrm>
                                          <a:prstGeom prst="rect">
                                            <a:avLst/>
                                          </a:prstGeom>
                                          <a:noFill/>
                                          <a:ln w="9525">
                                            <a:noFill/>
                                            <a:miter lim="800000"/>
                                            <a:headEnd/>
                                            <a:tailEnd/>
                                          </a:ln>
                                        </pic:spPr>
                                      </pic:pic>
                                    </a:graphicData>
                                  </a:graphic>
                                </wp:inline>
                              </w:drawing>
                            </w:r>
                          </w:p>
                          <w:p w:rsidR="00836F78" w:rsidRPr="006345EA" w:rsidRDefault="00836F78" w:rsidP="00441B1A">
                            <w:pPr>
                              <w:pStyle w:val="af2"/>
                              <w:jc w:val="center"/>
                              <w:rPr>
                                <w:rFonts w:ascii="Times New Roman" w:hAnsi="Times New Roman"/>
                                <w:b w:val="0"/>
                                <w:i/>
                                <w:noProof/>
                                <w:color w:val="auto"/>
                                <w:sz w:val="28"/>
                                <w:szCs w:val="28"/>
                              </w:rPr>
                            </w:pPr>
                            <w:r w:rsidRPr="006345EA">
                              <w:rPr>
                                <w:rFonts w:ascii="Times New Roman" w:hAnsi="Times New Roman"/>
                                <w:b w:val="0"/>
                                <w:i/>
                                <w:color w:val="auto"/>
                                <w:sz w:val="28"/>
                                <w:szCs w:val="28"/>
                              </w:rPr>
                              <w:t xml:space="preserve">Рисунок </w:t>
                            </w:r>
                            <w:r w:rsidRPr="006345EA">
                              <w:rPr>
                                <w:rFonts w:ascii="Times New Roman" w:hAnsi="Times New Roman"/>
                                <w:b w:val="0"/>
                                <w:i/>
                                <w:color w:val="auto"/>
                                <w:sz w:val="28"/>
                                <w:szCs w:val="28"/>
                                <w:lang w:val="uk-UA"/>
                              </w:rPr>
                              <w:t>3</w:t>
                            </w:r>
                            <w:r w:rsidRPr="006345EA">
                              <w:rPr>
                                <w:rFonts w:ascii="Times New Roman" w:hAnsi="Times New Roman"/>
                                <w:b w:val="0"/>
                                <w:i/>
                                <w:color w:val="auto"/>
                                <w:sz w:val="28"/>
                                <w:szCs w:val="28"/>
                              </w:rPr>
                              <w:t>.</w:t>
                            </w:r>
                            <w:r w:rsidRPr="006345EA">
                              <w:rPr>
                                <w:rFonts w:ascii="Times New Roman" w:hAnsi="Times New Roman"/>
                                <w:b w:val="0"/>
                                <w:i/>
                                <w:color w:val="auto"/>
                                <w:sz w:val="28"/>
                                <w:szCs w:val="28"/>
                                <w:lang w:val="uk-UA"/>
                              </w:rPr>
                              <w:t>9</w:t>
                            </w:r>
                            <w:r w:rsidRPr="006345EA">
                              <w:rPr>
                                <w:rFonts w:ascii="Times New Roman" w:hAnsi="Times New Roman"/>
                                <w:b w:val="0"/>
                                <w:i/>
                                <w:color w:val="auto"/>
                                <w:sz w:val="28"/>
                                <w:szCs w:val="28"/>
                              </w:rPr>
                              <w:t xml:space="preserve"> – Тип</w:t>
                            </w:r>
                            <w:r w:rsidRPr="006345EA">
                              <w:rPr>
                                <w:rFonts w:ascii="Times New Roman" w:hAnsi="Times New Roman"/>
                                <w:b w:val="0"/>
                                <w:i/>
                                <w:color w:val="auto"/>
                                <w:sz w:val="28"/>
                                <w:szCs w:val="28"/>
                                <w:lang w:val="uk-UA"/>
                              </w:rPr>
                              <w:t>и</w:t>
                            </w:r>
                            <w:r w:rsidRPr="006345EA">
                              <w:rPr>
                                <w:rFonts w:ascii="Times New Roman" w:hAnsi="Times New Roman"/>
                                <w:b w:val="0"/>
                                <w:i/>
                                <w:color w:val="auto"/>
                                <w:sz w:val="28"/>
                                <w:szCs w:val="28"/>
                              </w:rPr>
                              <w:t xml:space="preserve"> </w:t>
                            </w:r>
                            <w:r w:rsidRPr="006345EA">
                              <w:rPr>
                                <w:rFonts w:ascii="Times New Roman" w:hAnsi="Times New Roman"/>
                                <w:b w:val="0"/>
                                <w:i/>
                                <w:color w:val="auto"/>
                                <w:sz w:val="28"/>
                                <w:szCs w:val="28"/>
                                <w:lang w:val="uk-UA"/>
                              </w:rPr>
                              <w:t>мастильних</w:t>
                            </w:r>
                            <w:r w:rsidRPr="006345EA">
                              <w:rPr>
                                <w:rFonts w:ascii="Times New Roman" w:hAnsi="Times New Roman"/>
                                <w:b w:val="0"/>
                                <w:i/>
                                <w:color w:val="auto"/>
                                <w:sz w:val="28"/>
                                <w:szCs w:val="28"/>
                              </w:rPr>
                              <w:t xml:space="preserve"> канавок</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Поле 66" o:spid="_x0000_s1028" type="#_x0000_t202" style="position:absolute;left:0;text-align:left;margin-left:4.7pt;margin-top:42.65pt;width:198.85pt;height:408.4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" stroked="f">
                <v:textbox inset="0,0,0,0">
                  <w:txbxContent>
                    <w:p w:rsidR="00836F78" w:rsidRDefault="00836F78" w:rsidP="00441B1A">
                      <w:pPr>
                        <w:pStyle w:val="af2"/>
                        <w:jc w:val="center"/>
                        <w:rPr>
                          <w:rFonts w:ascii="Times New Roman" w:hAnsi="Times New Roman"/>
                          <w:b w:val="0"/>
                          <w:color w:val="auto"/>
                          <w:sz w:val="28"/>
                          <w:szCs w:val="28"/>
                          <w:lang w:val="uk-UA"/>
                        </w:rPr>
                      </w:pPr>
                      <w:r w:rsidRPr="00E03E5C">
                        <w:rPr>
                          <w:rFonts w:ascii="Times New Roman" w:hAnsi="Times New Roman"/>
                          <w:noProof/>
                          <w:sz w:val="28"/>
                          <w:szCs w:val="28"/>
                          <w:lang w:eastAsia="ru-RU"/>
                        </w:rPr>
                        <w:drawing>
                          <wp:inline distT="0" distB="0" distL="0" distR="0" wp14:anchorId="417B98B0" wp14:editId="3D9D5D9F">
                            <wp:extent cx="2441575" cy="4561840"/>
                            <wp:effectExtent l="0" t="0" r="0" b="0"/>
                            <wp:docPr id="497" name="Рисунок 1" descr="D:\Мои документы\Сергей\Работа\Учебно-методическая\МСиОАП\КР№2\Рис2.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D:\Мои документы\Сергей\Работа\Учебно-методическая\МСиОАП\КР№2\Рис2.1.jpg"/>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2441575" cy="4561840"/>
                                    </a:xfrm>
                                    <a:prstGeom prst="rect">
                                      <a:avLst/>
                                    </a:prstGeom>
                                    <a:noFill/>
                                    <a:ln w="9525">
                                      <a:noFill/>
                                      <a:miter lim="800000"/>
                                      <a:headEnd/>
                                      <a:tailEnd/>
                                    </a:ln>
                                  </pic:spPr>
                                </pic:pic>
                              </a:graphicData>
                            </a:graphic>
                          </wp:inline>
                        </w:drawing>
                      </w:r>
                    </w:p>
                    <w:p w:rsidR="00836F78" w:rsidRPr="006345EA" w:rsidRDefault="00836F78" w:rsidP="00441B1A">
                      <w:pPr>
                        <w:pStyle w:val="af2"/>
                        <w:jc w:val="center"/>
                        <w:rPr>
                          <w:rFonts w:ascii="Times New Roman" w:hAnsi="Times New Roman"/>
                          <w:b w:val="0"/>
                          <w:i/>
                          <w:noProof/>
                          <w:color w:val="auto"/>
                          <w:sz w:val="28"/>
                          <w:szCs w:val="28"/>
                        </w:rPr>
                      </w:pPr>
                      <w:r w:rsidRPr="006345EA">
                        <w:rPr>
                          <w:rFonts w:ascii="Times New Roman" w:hAnsi="Times New Roman"/>
                          <w:b w:val="0"/>
                          <w:i/>
                          <w:color w:val="auto"/>
                          <w:sz w:val="28"/>
                          <w:szCs w:val="28"/>
                        </w:rPr>
                        <w:t xml:space="preserve">Рисунок </w:t>
                      </w:r>
                      <w:r w:rsidRPr="006345EA">
                        <w:rPr>
                          <w:rFonts w:ascii="Times New Roman" w:hAnsi="Times New Roman"/>
                          <w:b w:val="0"/>
                          <w:i/>
                          <w:color w:val="auto"/>
                          <w:sz w:val="28"/>
                          <w:szCs w:val="28"/>
                          <w:lang w:val="uk-UA"/>
                        </w:rPr>
                        <w:t>3</w:t>
                      </w:r>
                      <w:r w:rsidRPr="006345EA">
                        <w:rPr>
                          <w:rFonts w:ascii="Times New Roman" w:hAnsi="Times New Roman"/>
                          <w:b w:val="0"/>
                          <w:i/>
                          <w:color w:val="auto"/>
                          <w:sz w:val="28"/>
                          <w:szCs w:val="28"/>
                        </w:rPr>
                        <w:t>.</w:t>
                      </w:r>
                      <w:r w:rsidRPr="006345EA">
                        <w:rPr>
                          <w:rFonts w:ascii="Times New Roman" w:hAnsi="Times New Roman"/>
                          <w:b w:val="0"/>
                          <w:i/>
                          <w:color w:val="auto"/>
                          <w:sz w:val="28"/>
                          <w:szCs w:val="28"/>
                          <w:lang w:val="uk-UA"/>
                        </w:rPr>
                        <w:t>9</w:t>
                      </w:r>
                      <w:r w:rsidRPr="006345EA">
                        <w:rPr>
                          <w:rFonts w:ascii="Times New Roman" w:hAnsi="Times New Roman"/>
                          <w:b w:val="0"/>
                          <w:i/>
                          <w:color w:val="auto"/>
                          <w:sz w:val="28"/>
                          <w:szCs w:val="28"/>
                        </w:rPr>
                        <w:t xml:space="preserve"> – Тип</w:t>
                      </w:r>
                      <w:r w:rsidRPr="006345EA">
                        <w:rPr>
                          <w:rFonts w:ascii="Times New Roman" w:hAnsi="Times New Roman"/>
                          <w:b w:val="0"/>
                          <w:i/>
                          <w:color w:val="auto"/>
                          <w:sz w:val="28"/>
                          <w:szCs w:val="28"/>
                          <w:lang w:val="uk-UA"/>
                        </w:rPr>
                        <w:t>и</w:t>
                      </w:r>
                      <w:r w:rsidRPr="006345EA">
                        <w:rPr>
                          <w:rFonts w:ascii="Times New Roman" w:hAnsi="Times New Roman"/>
                          <w:b w:val="0"/>
                          <w:i/>
                          <w:color w:val="auto"/>
                          <w:sz w:val="28"/>
                          <w:szCs w:val="28"/>
                        </w:rPr>
                        <w:t xml:space="preserve"> </w:t>
                      </w:r>
                      <w:r w:rsidRPr="006345EA">
                        <w:rPr>
                          <w:rFonts w:ascii="Times New Roman" w:hAnsi="Times New Roman"/>
                          <w:b w:val="0"/>
                          <w:i/>
                          <w:color w:val="auto"/>
                          <w:sz w:val="28"/>
                          <w:szCs w:val="28"/>
                          <w:lang w:val="uk-UA"/>
                        </w:rPr>
                        <w:t>мастильних</w:t>
                      </w:r>
                      <w:r w:rsidRPr="006345EA">
                        <w:rPr>
                          <w:rFonts w:ascii="Times New Roman" w:hAnsi="Times New Roman"/>
                          <w:b w:val="0"/>
                          <w:i/>
                          <w:color w:val="auto"/>
                          <w:sz w:val="28"/>
                          <w:szCs w:val="28"/>
                        </w:rPr>
                        <w:t xml:space="preserve"> канавок</w:t>
                      </w:r>
                    </w:p>
                  </w:txbxContent>
                </v:textbox>
                <w10:wrap type="square"/>
              </v:shape>
            </w:pict>
          </mc:Fallback>
        </mc:AlternateContent>
      </w:r>
      <w:r w:rsidR="00441B1A" w:rsidRPr="008B5F0A">
        <w:rPr>
          <w:rFonts w:ascii="Times New Roman" w:hAnsi="Times New Roman" w:cs="Times New Roman"/>
          <w:noProof/>
          <w:sz w:val="28"/>
          <w:szCs w:val="28"/>
          <w:lang w:val="uk-UA"/>
        </w:rPr>
        <w:t>Напрямні</w:t>
      </w:r>
      <w:r w:rsidR="00441B1A" w:rsidRPr="008B5F0A">
        <w:rPr>
          <w:rFonts w:ascii="Times New Roman" w:hAnsi="Times New Roman" w:cs="Times New Roman"/>
          <w:sz w:val="28"/>
          <w:szCs w:val="28"/>
          <w:lang w:val="uk-UA"/>
        </w:rPr>
        <w:t xml:space="preserve"> змішаного тертя в основному застосовуються там, де внаслідок трудності здійснення збору масла неможливо застосувати прогресивніші типи </w:t>
      </w:r>
      <w:r w:rsidR="006345EA" w:rsidRPr="008B5F0A">
        <w:rPr>
          <w:rFonts w:ascii="Times New Roman" w:hAnsi="Times New Roman" w:cs="Times New Roman"/>
          <w:sz w:val="28"/>
          <w:szCs w:val="28"/>
          <w:lang w:val="uk-UA"/>
        </w:rPr>
        <w:t>напрямних</w:t>
      </w:r>
      <w:r w:rsidR="00441B1A" w:rsidRPr="008B5F0A">
        <w:rPr>
          <w:rFonts w:ascii="Times New Roman" w:hAnsi="Times New Roman" w:cs="Times New Roman"/>
          <w:sz w:val="28"/>
          <w:szCs w:val="28"/>
          <w:lang w:val="uk-UA"/>
        </w:rPr>
        <w:t xml:space="preserve"> з циркуляційною системою мастила, а саме, для більшості направляючих токарних і консольно-фрезерних верстатів, для направляючих супортів, повзунів і траверс подовжньо-фрезерних, </w:t>
      </w:r>
      <w:proofErr w:type="spellStart"/>
      <w:r w:rsidR="00441B1A" w:rsidRPr="008B5F0A">
        <w:rPr>
          <w:rFonts w:ascii="Times New Roman" w:hAnsi="Times New Roman" w:cs="Times New Roman"/>
          <w:sz w:val="28"/>
          <w:szCs w:val="28"/>
          <w:lang w:val="uk-UA"/>
        </w:rPr>
        <w:t>продольно-строгальных</w:t>
      </w:r>
      <w:proofErr w:type="spellEnd"/>
      <w:r w:rsidR="00441B1A" w:rsidRPr="008B5F0A">
        <w:rPr>
          <w:rFonts w:ascii="Times New Roman" w:hAnsi="Times New Roman" w:cs="Times New Roman"/>
          <w:sz w:val="28"/>
          <w:szCs w:val="28"/>
          <w:lang w:val="uk-UA"/>
        </w:rPr>
        <w:t xml:space="preserve"> і карусельних верстатів і так далі </w:t>
      </w:r>
    </w:p>
    <w:p w:rsidR="00441B1A" w:rsidRPr="008B5F0A" w:rsidRDefault="00441B1A" w:rsidP="00021093">
      <w:pPr>
        <w:ind w:firstLine="709"/>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 xml:space="preserve">Характерними особливостями </w:t>
      </w:r>
      <w:r w:rsidR="006345EA" w:rsidRPr="008B5F0A">
        <w:rPr>
          <w:rFonts w:ascii="Times New Roman" w:hAnsi="Times New Roman" w:cs="Times New Roman"/>
          <w:sz w:val="28"/>
          <w:szCs w:val="28"/>
          <w:lang w:val="uk-UA"/>
        </w:rPr>
        <w:t>напрямних</w:t>
      </w:r>
      <w:r w:rsidRPr="008B5F0A">
        <w:rPr>
          <w:rFonts w:ascii="Times New Roman" w:hAnsi="Times New Roman" w:cs="Times New Roman"/>
          <w:sz w:val="28"/>
          <w:szCs w:val="28"/>
          <w:lang w:val="uk-UA"/>
        </w:rPr>
        <w:t xml:space="preserve"> змішаного тертя </w:t>
      </w:r>
      <w:r w:rsidR="006345EA" w:rsidRPr="008B5F0A">
        <w:rPr>
          <w:rFonts w:ascii="Times New Roman" w:hAnsi="Times New Roman" w:cs="Times New Roman"/>
          <w:sz w:val="28"/>
          <w:szCs w:val="28"/>
          <w:lang w:val="uk-UA"/>
        </w:rPr>
        <w:t>є</w:t>
      </w:r>
      <w:r w:rsidRPr="008B5F0A">
        <w:rPr>
          <w:rFonts w:ascii="Times New Roman" w:hAnsi="Times New Roman" w:cs="Times New Roman"/>
          <w:sz w:val="28"/>
          <w:szCs w:val="28"/>
          <w:lang w:val="uk-UA"/>
        </w:rPr>
        <w:t xml:space="preserve">: проточна </w:t>
      </w:r>
      <w:r w:rsidR="006345EA" w:rsidRPr="008B5F0A">
        <w:rPr>
          <w:rFonts w:ascii="Times New Roman" w:hAnsi="Times New Roman" w:cs="Times New Roman"/>
          <w:sz w:val="28"/>
          <w:szCs w:val="28"/>
          <w:lang w:val="uk-UA"/>
        </w:rPr>
        <w:t>–</w:t>
      </w:r>
      <w:r w:rsidRPr="008B5F0A">
        <w:rPr>
          <w:rFonts w:ascii="Times New Roman" w:hAnsi="Times New Roman" w:cs="Times New Roman"/>
          <w:sz w:val="28"/>
          <w:szCs w:val="28"/>
          <w:lang w:val="uk-UA"/>
        </w:rPr>
        <w:t xml:space="preserve"> без збору масла система мастила; матеріали пар тертя з високим опором зносу; форма </w:t>
      </w:r>
      <w:r w:rsidR="006345EA" w:rsidRPr="008B5F0A">
        <w:rPr>
          <w:rFonts w:ascii="Times New Roman" w:hAnsi="Times New Roman" w:cs="Times New Roman"/>
          <w:sz w:val="28"/>
          <w:szCs w:val="28"/>
          <w:lang w:val="uk-UA"/>
        </w:rPr>
        <w:t>напрямних</w:t>
      </w:r>
      <w:r w:rsidRPr="008B5F0A">
        <w:rPr>
          <w:rFonts w:ascii="Times New Roman" w:hAnsi="Times New Roman" w:cs="Times New Roman"/>
          <w:sz w:val="28"/>
          <w:szCs w:val="28"/>
          <w:lang w:val="uk-UA"/>
        </w:rPr>
        <w:t xml:space="preserve">, співвідношення розмірів граней і конструкції регулювальних пристроїв, що забезпечують мінімальний вплив зносу на точність траєкторії рухливого вузла і компенсації зносу, що дають можливість. Система </w:t>
      </w:r>
      <w:proofErr w:type="spellStart"/>
      <w:r w:rsidRPr="008B5F0A">
        <w:rPr>
          <w:rFonts w:ascii="Times New Roman" w:hAnsi="Times New Roman" w:cs="Times New Roman"/>
          <w:sz w:val="28"/>
          <w:szCs w:val="28"/>
          <w:lang w:val="uk-UA"/>
        </w:rPr>
        <w:t>маслораспределения</w:t>
      </w:r>
      <w:proofErr w:type="spellEnd"/>
      <w:r w:rsidRPr="008B5F0A">
        <w:rPr>
          <w:rFonts w:ascii="Times New Roman" w:hAnsi="Times New Roman" w:cs="Times New Roman"/>
          <w:sz w:val="28"/>
          <w:szCs w:val="28"/>
          <w:lang w:val="uk-UA"/>
        </w:rPr>
        <w:t xml:space="preserve"> повинна сприяти максимальному збільшенню долі рідинного (гідродинамічного) тертя. З цією метою як основні прийняті поперечні мастильні канавки, що не розривають епюри тиску в </w:t>
      </w:r>
      <w:r w:rsidRPr="008B5F0A">
        <w:rPr>
          <w:rFonts w:ascii="Times New Roman" w:hAnsi="Times New Roman" w:cs="Times New Roman"/>
          <w:sz w:val="28"/>
          <w:szCs w:val="28"/>
          <w:lang w:val="uk-UA"/>
        </w:rPr>
        <w:lastRenderedPageBreak/>
        <w:t xml:space="preserve">поперечному перерізі </w:t>
      </w:r>
      <w:r w:rsidR="006345EA" w:rsidRPr="008B5F0A">
        <w:rPr>
          <w:rFonts w:ascii="Times New Roman" w:hAnsi="Times New Roman" w:cs="Times New Roman"/>
          <w:sz w:val="28"/>
          <w:szCs w:val="28"/>
          <w:lang w:val="uk-UA"/>
        </w:rPr>
        <w:t>напрямних</w:t>
      </w:r>
      <w:r w:rsidRPr="008B5F0A">
        <w:rPr>
          <w:rFonts w:ascii="Times New Roman" w:hAnsi="Times New Roman" w:cs="Times New Roman"/>
          <w:sz w:val="28"/>
          <w:szCs w:val="28"/>
          <w:lang w:val="uk-UA"/>
        </w:rPr>
        <w:t xml:space="preserve">. Рекомендовані форми мастильних канавок представлені на </w:t>
      </w:r>
      <w:r w:rsidR="006345EA" w:rsidRPr="008B5F0A">
        <w:rPr>
          <w:rFonts w:ascii="Times New Roman" w:hAnsi="Times New Roman" w:cs="Times New Roman"/>
          <w:sz w:val="28"/>
          <w:szCs w:val="28"/>
          <w:lang w:val="uk-UA"/>
        </w:rPr>
        <w:t>рисунку</w:t>
      </w:r>
      <w:r w:rsidRPr="008B5F0A">
        <w:rPr>
          <w:rFonts w:ascii="Times New Roman" w:hAnsi="Times New Roman" w:cs="Times New Roman"/>
          <w:sz w:val="28"/>
          <w:szCs w:val="28"/>
          <w:lang w:val="uk-UA"/>
        </w:rPr>
        <w:t xml:space="preserve"> </w:t>
      </w:r>
      <w:r w:rsidR="006345EA" w:rsidRPr="008B5F0A">
        <w:rPr>
          <w:rFonts w:ascii="Times New Roman" w:hAnsi="Times New Roman" w:cs="Times New Roman"/>
          <w:sz w:val="28"/>
          <w:szCs w:val="28"/>
          <w:lang w:val="uk-UA"/>
        </w:rPr>
        <w:t>3</w:t>
      </w:r>
      <w:r w:rsidRPr="008B5F0A">
        <w:rPr>
          <w:rFonts w:ascii="Times New Roman" w:hAnsi="Times New Roman" w:cs="Times New Roman"/>
          <w:sz w:val="28"/>
          <w:szCs w:val="28"/>
          <w:lang w:val="uk-UA"/>
        </w:rPr>
        <w:t>.</w:t>
      </w:r>
      <w:r w:rsidR="006345EA" w:rsidRPr="008B5F0A">
        <w:rPr>
          <w:rFonts w:ascii="Times New Roman" w:hAnsi="Times New Roman" w:cs="Times New Roman"/>
          <w:sz w:val="28"/>
          <w:szCs w:val="28"/>
          <w:lang w:val="uk-UA"/>
        </w:rPr>
        <w:t>9</w:t>
      </w:r>
      <w:r w:rsidRPr="008B5F0A">
        <w:rPr>
          <w:rFonts w:ascii="Times New Roman" w:hAnsi="Times New Roman" w:cs="Times New Roman"/>
          <w:sz w:val="28"/>
          <w:szCs w:val="28"/>
          <w:lang w:val="uk-UA"/>
        </w:rPr>
        <w:t xml:space="preserve"> і таблиці </w:t>
      </w:r>
      <w:r w:rsidR="006345EA" w:rsidRPr="008B5F0A">
        <w:rPr>
          <w:rFonts w:ascii="Times New Roman" w:hAnsi="Times New Roman" w:cs="Times New Roman"/>
          <w:sz w:val="28"/>
          <w:szCs w:val="28"/>
          <w:lang w:val="uk-UA"/>
        </w:rPr>
        <w:t>3</w:t>
      </w:r>
      <w:r w:rsidRPr="008B5F0A">
        <w:rPr>
          <w:rFonts w:ascii="Times New Roman" w:hAnsi="Times New Roman" w:cs="Times New Roman"/>
          <w:sz w:val="28"/>
          <w:szCs w:val="28"/>
          <w:lang w:val="uk-UA"/>
        </w:rPr>
        <w:t>.</w:t>
      </w:r>
      <w:r w:rsidR="006345EA" w:rsidRPr="008B5F0A">
        <w:rPr>
          <w:rFonts w:ascii="Times New Roman" w:hAnsi="Times New Roman" w:cs="Times New Roman"/>
          <w:sz w:val="28"/>
          <w:szCs w:val="28"/>
          <w:lang w:val="uk-UA"/>
        </w:rPr>
        <w:t>4</w:t>
      </w:r>
      <w:r w:rsidRPr="008B5F0A">
        <w:rPr>
          <w:rFonts w:ascii="Times New Roman" w:hAnsi="Times New Roman" w:cs="Times New Roman"/>
          <w:sz w:val="28"/>
          <w:szCs w:val="28"/>
          <w:lang w:val="uk-UA"/>
        </w:rPr>
        <w:t>.</w:t>
      </w:r>
    </w:p>
    <w:p w:rsidR="00441B1A" w:rsidRPr="008B5F0A" w:rsidRDefault="00441B1A" w:rsidP="00441B1A">
      <w:pPr>
        <w:rPr>
          <w:rFonts w:ascii="Times New Roman" w:hAnsi="Times New Roman" w:cs="Times New Roman"/>
          <w:sz w:val="28"/>
          <w:szCs w:val="28"/>
          <w:lang w:val="uk-UA"/>
        </w:rPr>
      </w:pPr>
    </w:p>
    <w:p w:rsidR="00441B1A" w:rsidRPr="008B5F0A" w:rsidRDefault="00441B1A" w:rsidP="00021093">
      <w:pPr>
        <w:spacing w:after="120"/>
        <w:ind w:firstLine="567"/>
        <w:rPr>
          <w:rFonts w:ascii="Times New Roman" w:hAnsi="Times New Roman" w:cs="Times New Roman"/>
          <w:i/>
          <w:sz w:val="28"/>
          <w:szCs w:val="28"/>
          <w:lang w:val="uk-UA"/>
        </w:rPr>
      </w:pPr>
      <w:r w:rsidRPr="008B5F0A">
        <w:rPr>
          <w:rFonts w:ascii="Times New Roman" w:hAnsi="Times New Roman" w:cs="Times New Roman"/>
          <w:i/>
          <w:sz w:val="28"/>
          <w:szCs w:val="28"/>
          <w:lang w:val="uk-UA"/>
        </w:rPr>
        <w:t xml:space="preserve">Таблиця </w:t>
      </w:r>
      <w:r w:rsidR="00021093" w:rsidRPr="008B5F0A">
        <w:rPr>
          <w:rFonts w:ascii="Times New Roman" w:hAnsi="Times New Roman" w:cs="Times New Roman"/>
          <w:i/>
          <w:sz w:val="28"/>
          <w:szCs w:val="28"/>
          <w:lang w:val="uk-UA"/>
        </w:rPr>
        <w:t>3</w:t>
      </w:r>
      <w:r w:rsidRPr="008B5F0A">
        <w:rPr>
          <w:rFonts w:ascii="Times New Roman" w:hAnsi="Times New Roman" w:cs="Times New Roman"/>
          <w:i/>
          <w:sz w:val="28"/>
          <w:szCs w:val="28"/>
          <w:lang w:val="uk-UA"/>
        </w:rPr>
        <w:t>.</w:t>
      </w:r>
      <w:r w:rsidR="00021093" w:rsidRPr="008B5F0A">
        <w:rPr>
          <w:rFonts w:ascii="Times New Roman" w:hAnsi="Times New Roman" w:cs="Times New Roman"/>
          <w:i/>
          <w:sz w:val="28"/>
          <w:szCs w:val="28"/>
          <w:lang w:val="uk-UA"/>
        </w:rPr>
        <w:t>4</w:t>
      </w:r>
      <w:r w:rsidRPr="008B5F0A">
        <w:rPr>
          <w:rFonts w:ascii="Times New Roman" w:hAnsi="Times New Roman" w:cs="Times New Roman"/>
          <w:i/>
          <w:sz w:val="28"/>
          <w:szCs w:val="28"/>
          <w:lang w:val="uk-UA"/>
        </w:rPr>
        <w:t xml:space="preserve"> </w:t>
      </w:r>
      <w:r w:rsidR="00021093" w:rsidRPr="008B5F0A">
        <w:rPr>
          <w:rFonts w:ascii="Times New Roman" w:hAnsi="Times New Roman" w:cs="Times New Roman"/>
          <w:i/>
          <w:sz w:val="28"/>
          <w:szCs w:val="28"/>
          <w:lang w:val="uk-UA"/>
        </w:rPr>
        <w:t>–</w:t>
      </w:r>
      <w:r w:rsidRPr="008B5F0A">
        <w:rPr>
          <w:rFonts w:ascii="Times New Roman" w:hAnsi="Times New Roman" w:cs="Times New Roman"/>
          <w:i/>
          <w:sz w:val="28"/>
          <w:szCs w:val="28"/>
          <w:lang w:val="uk-UA"/>
        </w:rPr>
        <w:t xml:space="preserve"> Розміри мастильних канавок в мм</w:t>
      </w:r>
    </w:p>
    <w:tbl>
      <w:tblPr>
        <w:tblW w:w="0" w:type="auto"/>
        <w:jc w:val="center"/>
        <w:tblInd w:w="-355" w:type="dxa"/>
        <w:tblLayout w:type="fixed"/>
        <w:tblCellMar>
          <w:left w:w="40" w:type="dxa"/>
          <w:right w:w="40" w:type="dxa"/>
        </w:tblCellMar>
        <w:tblLook w:val="0000" w:firstRow="0" w:lastRow="0" w:firstColumn="0" w:lastColumn="0" w:noHBand="0" w:noVBand="0"/>
      </w:tblPr>
      <w:tblGrid>
        <w:gridCol w:w="2083"/>
        <w:gridCol w:w="1729"/>
        <w:gridCol w:w="1728"/>
        <w:gridCol w:w="1729"/>
        <w:gridCol w:w="1729"/>
      </w:tblGrid>
      <w:tr w:rsidR="00441B1A" w:rsidRPr="008B5F0A" w:rsidTr="00E03E5C">
        <w:trPr>
          <w:jc w:val="center"/>
        </w:trPr>
        <w:tc>
          <w:tcPr>
            <w:tcW w:w="2083" w:type="dxa"/>
            <w:tcBorders>
              <w:top w:val="single" w:sz="12" w:space="0" w:color="auto"/>
              <w:left w:val="single" w:sz="12" w:space="0" w:color="auto"/>
              <w:bottom w:val="single" w:sz="12" w:space="0" w:color="auto"/>
              <w:right w:val="single" w:sz="12" w:space="0" w:color="auto"/>
            </w:tcBorders>
            <w:shd w:val="clear" w:color="auto" w:fill="FFFFFF"/>
          </w:tcPr>
          <w:p w:rsidR="00441B1A" w:rsidRPr="008B5F0A" w:rsidRDefault="00441B1A" w:rsidP="00E03E5C">
            <w:pPr>
              <w:jc w:val="center"/>
              <w:rPr>
                <w:rFonts w:ascii="Times New Roman" w:hAnsi="Times New Roman" w:cs="Times New Roman"/>
                <w:i/>
                <w:sz w:val="28"/>
                <w:szCs w:val="28"/>
                <w:lang w:val="uk-UA"/>
              </w:rPr>
            </w:pPr>
            <w:r w:rsidRPr="008B5F0A">
              <w:rPr>
                <w:rFonts w:ascii="Times New Roman" w:hAnsi="Times New Roman" w:cs="Times New Roman"/>
                <w:i/>
                <w:sz w:val="28"/>
                <w:szCs w:val="28"/>
                <w:lang w:val="uk-UA"/>
              </w:rPr>
              <w:t>B</w:t>
            </w:r>
          </w:p>
        </w:tc>
        <w:tc>
          <w:tcPr>
            <w:tcW w:w="1729" w:type="dxa"/>
            <w:tcBorders>
              <w:top w:val="single" w:sz="12" w:space="0" w:color="auto"/>
              <w:left w:val="single" w:sz="12" w:space="0" w:color="auto"/>
              <w:bottom w:val="single" w:sz="12" w:space="0" w:color="auto"/>
              <w:right w:val="single" w:sz="12" w:space="0" w:color="auto"/>
            </w:tcBorders>
            <w:shd w:val="clear" w:color="auto" w:fill="FFFFFF"/>
          </w:tcPr>
          <w:p w:rsidR="00441B1A" w:rsidRPr="008B5F0A" w:rsidRDefault="00441B1A" w:rsidP="00E03E5C">
            <w:pPr>
              <w:jc w:val="center"/>
              <w:rPr>
                <w:rFonts w:ascii="Times New Roman" w:hAnsi="Times New Roman" w:cs="Times New Roman"/>
                <w:i/>
                <w:sz w:val="28"/>
                <w:szCs w:val="28"/>
                <w:lang w:val="uk-UA"/>
              </w:rPr>
            </w:pPr>
            <w:r w:rsidRPr="008B5F0A">
              <w:rPr>
                <w:rFonts w:ascii="Times New Roman" w:hAnsi="Times New Roman" w:cs="Times New Roman"/>
                <w:i/>
                <w:sz w:val="28"/>
                <w:szCs w:val="28"/>
                <w:lang w:val="uk-UA"/>
              </w:rPr>
              <w:t>а</w:t>
            </w:r>
          </w:p>
        </w:tc>
        <w:tc>
          <w:tcPr>
            <w:tcW w:w="1728" w:type="dxa"/>
            <w:tcBorders>
              <w:top w:val="single" w:sz="12" w:space="0" w:color="auto"/>
              <w:left w:val="single" w:sz="12" w:space="0" w:color="auto"/>
              <w:bottom w:val="single" w:sz="12" w:space="0" w:color="auto"/>
              <w:right w:val="single" w:sz="12" w:space="0" w:color="auto"/>
            </w:tcBorders>
            <w:shd w:val="clear" w:color="auto" w:fill="FFFFFF"/>
            <w:vAlign w:val="center"/>
          </w:tcPr>
          <w:p w:rsidR="00441B1A" w:rsidRPr="008B5F0A" w:rsidRDefault="00441B1A" w:rsidP="00E03E5C">
            <w:pPr>
              <w:jc w:val="center"/>
              <w:rPr>
                <w:rFonts w:ascii="Times New Roman" w:hAnsi="Times New Roman" w:cs="Times New Roman"/>
                <w:i/>
                <w:sz w:val="28"/>
                <w:szCs w:val="28"/>
                <w:lang w:val="uk-UA"/>
              </w:rPr>
            </w:pPr>
            <w:r w:rsidRPr="008B5F0A">
              <w:rPr>
                <w:rFonts w:ascii="Times New Roman" w:hAnsi="Times New Roman" w:cs="Times New Roman"/>
                <w:i/>
                <w:sz w:val="28"/>
                <w:szCs w:val="28"/>
                <w:lang w:val="uk-UA"/>
              </w:rPr>
              <w:t>a1</w:t>
            </w:r>
          </w:p>
        </w:tc>
        <w:tc>
          <w:tcPr>
            <w:tcW w:w="1729" w:type="dxa"/>
            <w:tcBorders>
              <w:top w:val="single" w:sz="12" w:space="0" w:color="auto"/>
              <w:left w:val="single" w:sz="12" w:space="0" w:color="auto"/>
              <w:bottom w:val="single" w:sz="12" w:space="0" w:color="auto"/>
              <w:right w:val="single" w:sz="12" w:space="0" w:color="auto"/>
            </w:tcBorders>
            <w:shd w:val="clear" w:color="auto" w:fill="FFFFFF"/>
          </w:tcPr>
          <w:p w:rsidR="00441B1A" w:rsidRPr="008B5F0A" w:rsidRDefault="00441B1A" w:rsidP="00E03E5C">
            <w:pPr>
              <w:jc w:val="center"/>
              <w:rPr>
                <w:rFonts w:ascii="Times New Roman" w:hAnsi="Times New Roman" w:cs="Times New Roman"/>
                <w:i/>
                <w:sz w:val="28"/>
                <w:szCs w:val="28"/>
                <w:lang w:val="uk-UA"/>
              </w:rPr>
            </w:pPr>
            <w:r w:rsidRPr="008B5F0A">
              <w:rPr>
                <w:rFonts w:ascii="Times New Roman" w:hAnsi="Times New Roman" w:cs="Times New Roman"/>
                <w:i/>
                <w:sz w:val="28"/>
                <w:szCs w:val="28"/>
                <w:lang w:val="uk-UA"/>
              </w:rPr>
              <w:t>а2</w:t>
            </w:r>
          </w:p>
        </w:tc>
        <w:tc>
          <w:tcPr>
            <w:tcW w:w="1729" w:type="dxa"/>
            <w:tcBorders>
              <w:top w:val="single" w:sz="12" w:space="0" w:color="auto"/>
              <w:left w:val="single" w:sz="12" w:space="0" w:color="auto"/>
              <w:bottom w:val="single" w:sz="12" w:space="0" w:color="auto"/>
              <w:right w:val="single" w:sz="12" w:space="0" w:color="auto"/>
            </w:tcBorders>
            <w:shd w:val="clear" w:color="auto" w:fill="FFFFFF"/>
          </w:tcPr>
          <w:p w:rsidR="00441B1A" w:rsidRPr="008B5F0A" w:rsidRDefault="00441B1A" w:rsidP="00E03E5C">
            <w:pPr>
              <w:jc w:val="center"/>
              <w:rPr>
                <w:rFonts w:ascii="Times New Roman" w:hAnsi="Times New Roman" w:cs="Times New Roman"/>
                <w:i/>
                <w:sz w:val="28"/>
                <w:szCs w:val="28"/>
                <w:lang w:val="uk-UA"/>
              </w:rPr>
            </w:pPr>
            <w:r w:rsidRPr="008B5F0A">
              <w:rPr>
                <w:rFonts w:ascii="Times New Roman" w:hAnsi="Times New Roman" w:cs="Times New Roman"/>
                <w:i/>
                <w:sz w:val="28"/>
                <w:szCs w:val="28"/>
                <w:lang w:val="uk-UA"/>
              </w:rPr>
              <w:t>R</w:t>
            </w:r>
          </w:p>
        </w:tc>
      </w:tr>
      <w:tr w:rsidR="00441B1A" w:rsidRPr="008B5F0A" w:rsidTr="00E03E5C">
        <w:trPr>
          <w:jc w:val="center"/>
        </w:trPr>
        <w:tc>
          <w:tcPr>
            <w:tcW w:w="2083" w:type="dxa"/>
            <w:tcBorders>
              <w:top w:val="single" w:sz="12" w:space="0" w:color="auto"/>
              <w:left w:val="single" w:sz="12" w:space="0" w:color="auto"/>
              <w:bottom w:val="single" w:sz="6" w:space="0" w:color="auto"/>
              <w:right w:val="single" w:sz="12" w:space="0" w:color="auto"/>
            </w:tcBorders>
            <w:shd w:val="clear" w:color="auto" w:fill="FFFFFF"/>
          </w:tcPr>
          <w:p w:rsidR="00441B1A" w:rsidRPr="008B5F0A" w:rsidRDefault="00441B1A" w:rsidP="00E03E5C">
            <w:pPr>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Від   20 до   40</w:t>
            </w:r>
          </w:p>
        </w:tc>
        <w:tc>
          <w:tcPr>
            <w:tcW w:w="1729" w:type="dxa"/>
            <w:tcBorders>
              <w:top w:val="single" w:sz="12" w:space="0" w:color="auto"/>
              <w:left w:val="single" w:sz="12" w:space="0" w:color="auto"/>
              <w:bottom w:val="single" w:sz="6" w:space="0" w:color="auto"/>
              <w:right w:val="single" w:sz="12" w:space="0" w:color="auto"/>
            </w:tcBorders>
            <w:shd w:val="clear" w:color="auto" w:fill="FFFFFF"/>
          </w:tcPr>
          <w:p w:rsidR="00441B1A" w:rsidRPr="008B5F0A" w:rsidRDefault="00441B1A" w:rsidP="00E03E5C">
            <w:pPr>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1,5</w:t>
            </w:r>
          </w:p>
        </w:tc>
        <w:tc>
          <w:tcPr>
            <w:tcW w:w="1728" w:type="dxa"/>
            <w:tcBorders>
              <w:top w:val="single" w:sz="12" w:space="0" w:color="auto"/>
              <w:left w:val="single" w:sz="12" w:space="0" w:color="auto"/>
              <w:bottom w:val="single" w:sz="6" w:space="0" w:color="auto"/>
              <w:right w:val="single" w:sz="12" w:space="0" w:color="auto"/>
            </w:tcBorders>
            <w:shd w:val="clear" w:color="auto" w:fill="FFFFFF"/>
          </w:tcPr>
          <w:p w:rsidR="00441B1A" w:rsidRPr="008B5F0A" w:rsidRDefault="00441B1A" w:rsidP="00E03E5C">
            <w:pPr>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3</w:t>
            </w:r>
          </w:p>
        </w:tc>
        <w:tc>
          <w:tcPr>
            <w:tcW w:w="1729" w:type="dxa"/>
            <w:tcBorders>
              <w:top w:val="single" w:sz="12" w:space="0" w:color="auto"/>
              <w:left w:val="single" w:sz="12" w:space="0" w:color="auto"/>
              <w:bottom w:val="single" w:sz="6" w:space="0" w:color="auto"/>
              <w:right w:val="single" w:sz="12" w:space="0" w:color="auto"/>
            </w:tcBorders>
            <w:shd w:val="clear" w:color="auto" w:fill="FFFFFF"/>
          </w:tcPr>
          <w:p w:rsidR="00441B1A" w:rsidRPr="008B5F0A" w:rsidRDefault="00441B1A" w:rsidP="00E03E5C">
            <w:pPr>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4-6</w:t>
            </w:r>
          </w:p>
        </w:tc>
        <w:tc>
          <w:tcPr>
            <w:tcW w:w="1729" w:type="dxa"/>
            <w:tcBorders>
              <w:top w:val="single" w:sz="12" w:space="0" w:color="auto"/>
              <w:left w:val="single" w:sz="12" w:space="0" w:color="auto"/>
              <w:bottom w:val="single" w:sz="6" w:space="0" w:color="auto"/>
              <w:right w:val="single" w:sz="12" w:space="0" w:color="auto"/>
            </w:tcBorders>
            <w:shd w:val="clear" w:color="auto" w:fill="FFFFFF"/>
          </w:tcPr>
          <w:p w:rsidR="00441B1A" w:rsidRPr="008B5F0A" w:rsidRDefault="00441B1A" w:rsidP="00E03E5C">
            <w:pPr>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0,5</w:t>
            </w:r>
          </w:p>
        </w:tc>
      </w:tr>
      <w:tr w:rsidR="00441B1A" w:rsidRPr="008B5F0A" w:rsidTr="00E03E5C">
        <w:trPr>
          <w:jc w:val="center"/>
        </w:trPr>
        <w:tc>
          <w:tcPr>
            <w:tcW w:w="2083" w:type="dxa"/>
            <w:tcBorders>
              <w:top w:val="single" w:sz="6" w:space="0" w:color="auto"/>
              <w:left w:val="single" w:sz="12" w:space="0" w:color="auto"/>
              <w:bottom w:val="single" w:sz="6" w:space="0" w:color="auto"/>
              <w:right w:val="single" w:sz="12" w:space="0" w:color="auto"/>
            </w:tcBorders>
            <w:shd w:val="clear" w:color="auto" w:fill="FFFFFF"/>
          </w:tcPr>
          <w:p w:rsidR="00441B1A" w:rsidRPr="008B5F0A" w:rsidRDefault="00441B1A" w:rsidP="00E03E5C">
            <w:pPr>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Св.   40  «    60</w:t>
            </w:r>
          </w:p>
        </w:tc>
        <w:tc>
          <w:tcPr>
            <w:tcW w:w="1729" w:type="dxa"/>
            <w:tcBorders>
              <w:top w:val="single" w:sz="6" w:space="0" w:color="auto"/>
              <w:left w:val="single" w:sz="12" w:space="0" w:color="auto"/>
              <w:bottom w:val="single" w:sz="6" w:space="0" w:color="auto"/>
              <w:right w:val="single" w:sz="12" w:space="0" w:color="auto"/>
            </w:tcBorders>
            <w:shd w:val="clear" w:color="auto" w:fill="FFFFFF"/>
          </w:tcPr>
          <w:p w:rsidR="00441B1A" w:rsidRPr="008B5F0A" w:rsidRDefault="00441B1A" w:rsidP="00E03E5C">
            <w:pPr>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1,5</w:t>
            </w:r>
          </w:p>
        </w:tc>
        <w:tc>
          <w:tcPr>
            <w:tcW w:w="1728" w:type="dxa"/>
            <w:tcBorders>
              <w:top w:val="single" w:sz="6" w:space="0" w:color="auto"/>
              <w:left w:val="single" w:sz="12" w:space="0" w:color="auto"/>
              <w:bottom w:val="single" w:sz="6" w:space="0" w:color="auto"/>
              <w:right w:val="single" w:sz="12" w:space="0" w:color="auto"/>
            </w:tcBorders>
            <w:shd w:val="clear" w:color="auto" w:fill="FFFFFF"/>
          </w:tcPr>
          <w:p w:rsidR="00441B1A" w:rsidRPr="008B5F0A" w:rsidRDefault="00441B1A" w:rsidP="00E03E5C">
            <w:pPr>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3</w:t>
            </w:r>
          </w:p>
        </w:tc>
        <w:tc>
          <w:tcPr>
            <w:tcW w:w="1729" w:type="dxa"/>
            <w:tcBorders>
              <w:top w:val="single" w:sz="6" w:space="0" w:color="auto"/>
              <w:left w:val="single" w:sz="12" w:space="0" w:color="auto"/>
              <w:bottom w:val="single" w:sz="6" w:space="0" w:color="auto"/>
              <w:right w:val="single" w:sz="12" w:space="0" w:color="auto"/>
            </w:tcBorders>
            <w:shd w:val="clear" w:color="auto" w:fill="FFFFFF"/>
          </w:tcPr>
          <w:p w:rsidR="00441B1A" w:rsidRPr="008B5F0A" w:rsidRDefault="00441B1A" w:rsidP="00E03E5C">
            <w:pPr>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6-8</w:t>
            </w:r>
          </w:p>
        </w:tc>
        <w:tc>
          <w:tcPr>
            <w:tcW w:w="1729" w:type="dxa"/>
            <w:tcBorders>
              <w:top w:val="single" w:sz="6" w:space="0" w:color="auto"/>
              <w:left w:val="single" w:sz="12" w:space="0" w:color="auto"/>
              <w:bottom w:val="single" w:sz="6" w:space="0" w:color="auto"/>
              <w:right w:val="single" w:sz="12" w:space="0" w:color="auto"/>
            </w:tcBorders>
            <w:shd w:val="clear" w:color="auto" w:fill="FFFFFF"/>
          </w:tcPr>
          <w:p w:rsidR="00441B1A" w:rsidRPr="008B5F0A" w:rsidRDefault="00441B1A" w:rsidP="00E03E5C">
            <w:pPr>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0,5</w:t>
            </w:r>
          </w:p>
        </w:tc>
      </w:tr>
      <w:tr w:rsidR="00441B1A" w:rsidRPr="008B5F0A" w:rsidTr="00E03E5C">
        <w:trPr>
          <w:jc w:val="center"/>
        </w:trPr>
        <w:tc>
          <w:tcPr>
            <w:tcW w:w="2083" w:type="dxa"/>
            <w:tcBorders>
              <w:top w:val="single" w:sz="6" w:space="0" w:color="auto"/>
              <w:left w:val="single" w:sz="12" w:space="0" w:color="auto"/>
              <w:bottom w:val="single" w:sz="6" w:space="0" w:color="auto"/>
              <w:right w:val="single" w:sz="12" w:space="0" w:color="auto"/>
            </w:tcBorders>
            <w:shd w:val="clear" w:color="auto" w:fill="FFFFFF"/>
          </w:tcPr>
          <w:p w:rsidR="00441B1A" w:rsidRPr="008B5F0A" w:rsidRDefault="00441B1A" w:rsidP="00E03E5C">
            <w:pPr>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    60   »    80</w:t>
            </w:r>
          </w:p>
        </w:tc>
        <w:tc>
          <w:tcPr>
            <w:tcW w:w="1729" w:type="dxa"/>
            <w:tcBorders>
              <w:top w:val="single" w:sz="6" w:space="0" w:color="auto"/>
              <w:left w:val="single" w:sz="12" w:space="0" w:color="auto"/>
              <w:bottom w:val="single" w:sz="6" w:space="0" w:color="auto"/>
              <w:right w:val="single" w:sz="12" w:space="0" w:color="auto"/>
            </w:tcBorders>
            <w:shd w:val="clear" w:color="auto" w:fill="FFFFFF"/>
          </w:tcPr>
          <w:p w:rsidR="00441B1A" w:rsidRPr="008B5F0A" w:rsidRDefault="00441B1A" w:rsidP="00E03E5C">
            <w:pPr>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3</w:t>
            </w:r>
          </w:p>
        </w:tc>
        <w:tc>
          <w:tcPr>
            <w:tcW w:w="1728" w:type="dxa"/>
            <w:tcBorders>
              <w:top w:val="single" w:sz="6" w:space="0" w:color="auto"/>
              <w:left w:val="single" w:sz="12" w:space="0" w:color="auto"/>
              <w:bottom w:val="single" w:sz="6" w:space="0" w:color="auto"/>
              <w:right w:val="single" w:sz="12" w:space="0" w:color="auto"/>
            </w:tcBorders>
            <w:shd w:val="clear" w:color="auto" w:fill="FFFFFF"/>
          </w:tcPr>
          <w:p w:rsidR="00441B1A" w:rsidRPr="008B5F0A" w:rsidRDefault="00441B1A" w:rsidP="00E03E5C">
            <w:pPr>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6</w:t>
            </w:r>
          </w:p>
        </w:tc>
        <w:tc>
          <w:tcPr>
            <w:tcW w:w="1729" w:type="dxa"/>
            <w:tcBorders>
              <w:top w:val="single" w:sz="6" w:space="0" w:color="auto"/>
              <w:left w:val="single" w:sz="12" w:space="0" w:color="auto"/>
              <w:bottom w:val="single" w:sz="6" w:space="0" w:color="auto"/>
              <w:right w:val="single" w:sz="12" w:space="0" w:color="auto"/>
            </w:tcBorders>
            <w:shd w:val="clear" w:color="auto" w:fill="FFFFFF"/>
          </w:tcPr>
          <w:p w:rsidR="00441B1A" w:rsidRPr="008B5F0A" w:rsidRDefault="00441B1A" w:rsidP="00E03E5C">
            <w:pPr>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8-10</w:t>
            </w:r>
          </w:p>
        </w:tc>
        <w:tc>
          <w:tcPr>
            <w:tcW w:w="1729" w:type="dxa"/>
            <w:tcBorders>
              <w:top w:val="single" w:sz="6" w:space="0" w:color="auto"/>
              <w:left w:val="single" w:sz="12" w:space="0" w:color="auto"/>
              <w:bottom w:val="single" w:sz="6" w:space="0" w:color="auto"/>
              <w:right w:val="single" w:sz="12" w:space="0" w:color="auto"/>
            </w:tcBorders>
            <w:shd w:val="clear" w:color="auto" w:fill="FFFFFF"/>
          </w:tcPr>
          <w:p w:rsidR="00441B1A" w:rsidRPr="008B5F0A" w:rsidRDefault="00441B1A" w:rsidP="00E03E5C">
            <w:pPr>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1,5</w:t>
            </w:r>
          </w:p>
        </w:tc>
      </w:tr>
      <w:tr w:rsidR="00441B1A" w:rsidRPr="008B5F0A" w:rsidTr="00E03E5C">
        <w:trPr>
          <w:jc w:val="center"/>
        </w:trPr>
        <w:tc>
          <w:tcPr>
            <w:tcW w:w="2083" w:type="dxa"/>
            <w:tcBorders>
              <w:top w:val="single" w:sz="6" w:space="0" w:color="auto"/>
              <w:left w:val="single" w:sz="12" w:space="0" w:color="auto"/>
              <w:bottom w:val="single" w:sz="6" w:space="0" w:color="auto"/>
              <w:right w:val="single" w:sz="12" w:space="0" w:color="auto"/>
            </w:tcBorders>
            <w:shd w:val="clear" w:color="auto" w:fill="FFFFFF"/>
          </w:tcPr>
          <w:p w:rsidR="00441B1A" w:rsidRPr="008B5F0A" w:rsidRDefault="00441B1A" w:rsidP="00E03E5C">
            <w:pPr>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    80   »   100</w:t>
            </w:r>
          </w:p>
        </w:tc>
        <w:tc>
          <w:tcPr>
            <w:tcW w:w="1729" w:type="dxa"/>
            <w:tcBorders>
              <w:top w:val="single" w:sz="6" w:space="0" w:color="auto"/>
              <w:left w:val="single" w:sz="12" w:space="0" w:color="auto"/>
              <w:bottom w:val="single" w:sz="6" w:space="0" w:color="auto"/>
              <w:right w:val="single" w:sz="12" w:space="0" w:color="auto"/>
            </w:tcBorders>
            <w:shd w:val="clear" w:color="auto" w:fill="FFFFFF"/>
          </w:tcPr>
          <w:p w:rsidR="00441B1A" w:rsidRPr="008B5F0A" w:rsidRDefault="00441B1A" w:rsidP="00E03E5C">
            <w:pPr>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3</w:t>
            </w:r>
          </w:p>
        </w:tc>
        <w:tc>
          <w:tcPr>
            <w:tcW w:w="1728" w:type="dxa"/>
            <w:tcBorders>
              <w:top w:val="single" w:sz="6" w:space="0" w:color="auto"/>
              <w:left w:val="single" w:sz="12" w:space="0" w:color="auto"/>
              <w:bottom w:val="single" w:sz="6" w:space="0" w:color="auto"/>
              <w:right w:val="single" w:sz="12" w:space="0" w:color="auto"/>
            </w:tcBorders>
            <w:shd w:val="clear" w:color="auto" w:fill="FFFFFF"/>
          </w:tcPr>
          <w:p w:rsidR="00441B1A" w:rsidRPr="008B5F0A" w:rsidRDefault="00441B1A" w:rsidP="00E03E5C">
            <w:pPr>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6</w:t>
            </w:r>
          </w:p>
        </w:tc>
        <w:tc>
          <w:tcPr>
            <w:tcW w:w="1729" w:type="dxa"/>
            <w:tcBorders>
              <w:top w:val="single" w:sz="6" w:space="0" w:color="auto"/>
              <w:left w:val="single" w:sz="12" w:space="0" w:color="auto"/>
              <w:bottom w:val="single" w:sz="6" w:space="0" w:color="auto"/>
              <w:right w:val="single" w:sz="12" w:space="0" w:color="auto"/>
            </w:tcBorders>
            <w:shd w:val="clear" w:color="auto" w:fill="FFFFFF"/>
          </w:tcPr>
          <w:p w:rsidR="00441B1A" w:rsidRPr="008B5F0A" w:rsidRDefault="00441B1A" w:rsidP="00E03E5C">
            <w:pPr>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10-12</w:t>
            </w:r>
          </w:p>
        </w:tc>
        <w:tc>
          <w:tcPr>
            <w:tcW w:w="1729" w:type="dxa"/>
            <w:tcBorders>
              <w:top w:val="single" w:sz="6" w:space="0" w:color="auto"/>
              <w:left w:val="single" w:sz="12" w:space="0" w:color="auto"/>
              <w:bottom w:val="single" w:sz="6" w:space="0" w:color="auto"/>
              <w:right w:val="single" w:sz="12" w:space="0" w:color="auto"/>
            </w:tcBorders>
            <w:shd w:val="clear" w:color="auto" w:fill="FFFFFF"/>
          </w:tcPr>
          <w:p w:rsidR="00441B1A" w:rsidRPr="008B5F0A" w:rsidRDefault="00441B1A" w:rsidP="00E03E5C">
            <w:pPr>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1,5</w:t>
            </w:r>
          </w:p>
        </w:tc>
      </w:tr>
      <w:tr w:rsidR="00441B1A" w:rsidRPr="008B5F0A" w:rsidTr="00E03E5C">
        <w:trPr>
          <w:jc w:val="center"/>
        </w:trPr>
        <w:tc>
          <w:tcPr>
            <w:tcW w:w="2083" w:type="dxa"/>
            <w:tcBorders>
              <w:top w:val="single" w:sz="6" w:space="0" w:color="auto"/>
              <w:left w:val="single" w:sz="12" w:space="0" w:color="auto"/>
              <w:bottom w:val="single" w:sz="6" w:space="0" w:color="auto"/>
              <w:right w:val="single" w:sz="12" w:space="0" w:color="auto"/>
            </w:tcBorders>
            <w:shd w:val="clear" w:color="auto" w:fill="FFFFFF"/>
          </w:tcPr>
          <w:p w:rsidR="00441B1A" w:rsidRPr="008B5F0A" w:rsidRDefault="00441B1A" w:rsidP="00E03E5C">
            <w:pPr>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   100   »   150</w:t>
            </w:r>
          </w:p>
        </w:tc>
        <w:tc>
          <w:tcPr>
            <w:tcW w:w="1729" w:type="dxa"/>
            <w:tcBorders>
              <w:top w:val="single" w:sz="6" w:space="0" w:color="auto"/>
              <w:left w:val="single" w:sz="12" w:space="0" w:color="auto"/>
              <w:bottom w:val="single" w:sz="6" w:space="0" w:color="auto"/>
              <w:right w:val="single" w:sz="12" w:space="0" w:color="auto"/>
            </w:tcBorders>
            <w:shd w:val="clear" w:color="auto" w:fill="FFFFFF"/>
          </w:tcPr>
          <w:p w:rsidR="00441B1A" w:rsidRPr="008B5F0A" w:rsidRDefault="00441B1A" w:rsidP="00E03E5C">
            <w:pPr>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5</w:t>
            </w:r>
          </w:p>
        </w:tc>
        <w:tc>
          <w:tcPr>
            <w:tcW w:w="1728" w:type="dxa"/>
            <w:tcBorders>
              <w:top w:val="single" w:sz="6" w:space="0" w:color="auto"/>
              <w:left w:val="single" w:sz="12" w:space="0" w:color="auto"/>
              <w:bottom w:val="single" w:sz="6" w:space="0" w:color="auto"/>
              <w:right w:val="single" w:sz="12" w:space="0" w:color="auto"/>
            </w:tcBorders>
            <w:shd w:val="clear" w:color="auto" w:fill="FFFFFF"/>
          </w:tcPr>
          <w:p w:rsidR="00441B1A" w:rsidRPr="008B5F0A" w:rsidRDefault="00441B1A" w:rsidP="00E03E5C">
            <w:pPr>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10</w:t>
            </w:r>
          </w:p>
        </w:tc>
        <w:tc>
          <w:tcPr>
            <w:tcW w:w="1729" w:type="dxa"/>
            <w:tcBorders>
              <w:top w:val="single" w:sz="6" w:space="0" w:color="auto"/>
              <w:left w:val="single" w:sz="12" w:space="0" w:color="auto"/>
              <w:bottom w:val="single" w:sz="6" w:space="0" w:color="auto"/>
              <w:right w:val="single" w:sz="12" w:space="0" w:color="auto"/>
            </w:tcBorders>
            <w:shd w:val="clear" w:color="auto" w:fill="FFFFFF"/>
          </w:tcPr>
          <w:p w:rsidR="00441B1A" w:rsidRPr="008B5F0A" w:rsidRDefault="00441B1A" w:rsidP="00E03E5C">
            <w:pPr>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14-18</w:t>
            </w:r>
          </w:p>
        </w:tc>
        <w:tc>
          <w:tcPr>
            <w:tcW w:w="1729" w:type="dxa"/>
            <w:tcBorders>
              <w:top w:val="single" w:sz="6" w:space="0" w:color="auto"/>
              <w:left w:val="single" w:sz="12" w:space="0" w:color="auto"/>
              <w:bottom w:val="single" w:sz="6" w:space="0" w:color="auto"/>
              <w:right w:val="single" w:sz="12" w:space="0" w:color="auto"/>
            </w:tcBorders>
            <w:shd w:val="clear" w:color="auto" w:fill="FFFFFF"/>
          </w:tcPr>
          <w:p w:rsidR="00441B1A" w:rsidRPr="008B5F0A" w:rsidRDefault="00441B1A" w:rsidP="00E03E5C">
            <w:pPr>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2</w:t>
            </w:r>
          </w:p>
        </w:tc>
      </w:tr>
      <w:tr w:rsidR="00441B1A" w:rsidRPr="008B5F0A" w:rsidTr="00E03E5C">
        <w:trPr>
          <w:jc w:val="center"/>
        </w:trPr>
        <w:tc>
          <w:tcPr>
            <w:tcW w:w="2083" w:type="dxa"/>
            <w:tcBorders>
              <w:top w:val="single" w:sz="6" w:space="0" w:color="auto"/>
              <w:left w:val="single" w:sz="12" w:space="0" w:color="auto"/>
              <w:bottom w:val="single" w:sz="6" w:space="0" w:color="auto"/>
              <w:right w:val="single" w:sz="12" w:space="0" w:color="auto"/>
            </w:tcBorders>
            <w:shd w:val="clear" w:color="auto" w:fill="FFFFFF"/>
          </w:tcPr>
          <w:p w:rsidR="00441B1A" w:rsidRPr="008B5F0A" w:rsidRDefault="00441B1A" w:rsidP="00E03E5C">
            <w:pPr>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   150   »  200</w:t>
            </w:r>
          </w:p>
        </w:tc>
        <w:tc>
          <w:tcPr>
            <w:tcW w:w="1729" w:type="dxa"/>
            <w:tcBorders>
              <w:top w:val="single" w:sz="6" w:space="0" w:color="auto"/>
              <w:left w:val="single" w:sz="12" w:space="0" w:color="auto"/>
              <w:bottom w:val="single" w:sz="6" w:space="0" w:color="auto"/>
              <w:right w:val="single" w:sz="12" w:space="0" w:color="auto"/>
            </w:tcBorders>
            <w:shd w:val="clear" w:color="auto" w:fill="FFFFFF"/>
          </w:tcPr>
          <w:p w:rsidR="00441B1A" w:rsidRPr="008B5F0A" w:rsidRDefault="00441B1A" w:rsidP="00E03E5C">
            <w:pPr>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5</w:t>
            </w:r>
          </w:p>
        </w:tc>
        <w:tc>
          <w:tcPr>
            <w:tcW w:w="1728" w:type="dxa"/>
            <w:tcBorders>
              <w:top w:val="single" w:sz="6" w:space="0" w:color="auto"/>
              <w:left w:val="single" w:sz="12" w:space="0" w:color="auto"/>
              <w:bottom w:val="single" w:sz="6" w:space="0" w:color="auto"/>
              <w:right w:val="single" w:sz="12" w:space="0" w:color="auto"/>
            </w:tcBorders>
            <w:shd w:val="clear" w:color="auto" w:fill="FFFFFF"/>
          </w:tcPr>
          <w:p w:rsidR="00441B1A" w:rsidRPr="008B5F0A" w:rsidRDefault="00441B1A" w:rsidP="00E03E5C">
            <w:pPr>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10</w:t>
            </w:r>
          </w:p>
        </w:tc>
        <w:tc>
          <w:tcPr>
            <w:tcW w:w="1729" w:type="dxa"/>
            <w:tcBorders>
              <w:top w:val="single" w:sz="6" w:space="0" w:color="auto"/>
              <w:left w:val="single" w:sz="12" w:space="0" w:color="auto"/>
              <w:bottom w:val="single" w:sz="6" w:space="0" w:color="auto"/>
              <w:right w:val="single" w:sz="12" w:space="0" w:color="auto"/>
            </w:tcBorders>
            <w:shd w:val="clear" w:color="auto" w:fill="FFFFFF"/>
          </w:tcPr>
          <w:p w:rsidR="00441B1A" w:rsidRPr="008B5F0A" w:rsidRDefault="00441B1A" w:rsidP="00E03E5C">
            <w:pPr>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20-25</w:t>
            </w:r>
          </w:p>
        </w:tc>
        <w:tc>
          <w:tcPr>
            <w:tcW w:w="1729" w:type="dxa"/>
            <w:tcBorders>
              <w:top w:val="single" w:sz="6" w:space="0" w:color="auto"/>
              <w:left w:val="single" w:sz="12" w:space="0" w:color="auto"/>
              <w:bottom w:val="single" w:sz="6" w:space="0" w:color="auto"/>
              <w:right w:val="single" w:sz="12" w:space="0" w:color="auto"/>
            </w:tcBorders>
            <w:shd w:val="clear" w:color="auto" w:fill="FFFFFF"/>
          </w:tcPr>
          <w:p w:rsidR="00441B1A" w:rsidRPr="008B5F0A" w:rsidRDefault="00441B1A" w:rsidP="00E03E5C">
            <w:pPr>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2</w:t>
            </w:r>
          </w:p>
        </w:tc>
      </w:tr>
      <w:tr w:rsidR="00441B1A" w:rsidRPr="008B5F0A" w:rsidTr="00E03E5C">
        <w:trPr>
          <w:jc w:val="center"/>
        </w:trPr>
        <w:tc>
          <w:tcPr>
            <w:tcW w:w="2083" w:type="dxa"/>
            <w:tcBorders>
              <w:top w:val="single" w:sz="6" w:space="0" w:color="auto"/>
              <w:left w:val="single" w:sz="12" w:space="0" w:color="auto"/>
              <w:bottom w:val="single" w:sz="12" w:space="0" w:color="auto"/>
              <w:right w:val="single" w:sz="12" w:space="0" w:color="auto"/>
            </w:tcBorders>
            <w:shd w:val="clear" w:color="auto" w:fill="FFFFFF"/>
          </w:tcPr>
          <w:p w:rsidR="00441B1A" w:rsidRPr="008B5F0A" w:rsidRDefault="00441B1A" w:rsidP="00E03E5C">
            <w:pPr>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  200   »  300</w:t>
            </w:r>
          </w:p>
        </w:tc>
        <w:tc>
          <w:tcPr>
            <w:tcW w:w="1729" w:type="dxa"/>
            <w:tcBorders>
              <w:top w:val="single" w:sz="6" w:space="0" w:color="auto"/>
              <w:left w:val="single" w:sz="12" w:space="0" w:color="auto"/>
              <w:bottom w:val="single" w:sz="12" w:space="0" w:color="auto"/>
              <w:right w:val="single" w:sz="12" w:space="0" w:color="auto"/>
            </w:tcBorders>
            <w:shd w:val="clear" w:color="auto" w:fill="FFFFFF"/>
          </w:tcPr>
          <w:p w:rsidR="00441B1A" w:rsidRPr="008B5F0A" w:rsidRDefault="00441B1A" w:rsidP="00E03E5C">
            <w:pPr>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5</w:t>
            </w:r>
          </w:p>
        </w:tc>
        <w:tc>
          <w:tcPr>
            <w:tcW w:w="1728" w:type="dxa"/>
            <w:tcBorders>
              <w:top w:val="single" w:sz="6" w:space="0" w:color="auto"/>
              <w:left w:val="single" w:sz="12" w:space="0" w:color="auto"/>
              <w:bottom w:val="single" w:sz="12" w:space="0" w:color="auto"/>
              <w:right w:val="single" w:sz="12" w:space="0" w:color="auto"/>
            </w:tcBorders>
            <w:shd w:val="clear" w:color="auto" w:fill="FFFFFF"/>
          </w:tcPr>
          <w:p w:rsidR="00441B1A" w:rsidRPr="008B5F0A" w:rsidRDefault="00441B1A" w:rsidP="00E03E5C">
            <w:pPr>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14</w:t>
            </w:r>
          </w:p>
        </w:tc>
        <w:tc>
          <w:tcPr>
            <w:tcW w:w="1729" w:type="dxa"/>
            <w:tcBorders>
              <w:top w:val="single" w:sz="6" w:space="0" w:color="auto"/>
              <w:left w:val="single" w:sz="12" w:space="0" w:color="auto"/>
              <w:bottom w:val="single" w:sz="12" w:space="0" w:color="auto"/>
              <w:right w:val="single" w:sz="12" w:space="0" w:color="auto"/>
            </w:tcBorders>
            <w:shd w:val="clear" w:color="auto" w:fill="FFFFFF"/>
          </w:tcPr>
          <w:p w:rsidR="00441B1A" w:rsidRPr="008B5F0A" w:rsidRDefault="00441B1A" w:rsidP="00E03E5C">
            <w:pPr>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30-50</w:t>
            </w:r>
          </w:p>
        </w:tc>
        <w:tc>
          <w:tcPr>
            <w:tcW w:w="1729" w:type="dxa"/>
            <w:tcBorders>
              <w:top w:val="single" w:sz="6" w:space="0" w:color="auto"/>
              <w:left w:val="single" w:sz="12" w:space="0" w:color="auto"/>
              <w:bottom w:val="single" w:sz="12" w:space="0" w:color="auto"/>
              <w:right w:val="single" w:sz="12" w:space="0" w:color="auto"/>
            </w:tcBorders>
            <w:shd w:val="clear" w:color="auto" w:fill="FFFFFF"/>
          </w:tcPr>
          <w:p w:rsidR="00441B1A" w:rsidRPr="008B5F0A" w:rsidRDefault="00441B1A" w:rsidP="00E03E5C">
            <w:pPr>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3</w:t>
            </w:r>
          </w:p>
        </w:tc>
      </w:tr>
    </w:tbl>
    <w:p w:rsidR="00021093" w:rsidRPr="008B5F0A" w:rsidRDefault="00021093" w:rsidP="00441B1A">
      <w:pPr>
        <w:ind w:firstLine="567"/>
        <w:rPr>
          <w:rFonts w:ascii="Times New Roman" w:hAnsi="Times New Roman" w:cs="Times New Roman"/>
          <w:sz w:val="28"/>
          <w:szCs w:val="28"/>
          <w:lang w:val="uk-UA"/>
        </w:rPr>
      </w:pPr>
    </w:p>
    <w:p w:rsidR="00441B1A" w:rsidRPr="008B5F0A" w:rsidRDefault="00441B1A" w:rsidP="00021093">
      <w:pPr>
        <w:ind w:firstLine="709"/>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 xml:space="preserve">Канавки типу </w:t>
      </w:r>
      <w:r w:rsidRPr="008B5F0A">
        <w:rPr>
          <w:rFonts w:ascii="Times New Roman" w:hAnsi="Times New Roman" w:cs="Times New Roman"/>
          <w:b/>
          <w:sz w:val="28"/>
          <w:szCs w:val="28"/>
          <w:lang w:val="uk-UA"/>
        </w:rPr>
        <w:t>I</w:t>
      </w:r>
      <w:r w:rsidRPr="008B5F0A">
        <w:rPr>
          <w:rFonts w:ascii="Times New Roman" w:hAnsi="Times New Roman" w:cs="Times New Roman"/>
          <w:sz w:val="28"/>
          <w:szCs w:val="28"/>
          <w:lang w:val="uk-UA"/>
        </w:rPr>
        <w:t xml:space="preserve"> (переважний варіант) застосовують при нагоді підведення масла в кожну канавку. Канавки типу </w:t>
      </w:r>
      <w:r w:rsidRPr="008B5F0A">
        <w:rPr>
          <w:rFonts w:ascii="Times New Roman" w:hAnsi="Times New Roman" w:cs="Times New Roman"/>
          <w:b/>
          <w:sz w:val="28"/>
          <w:szCs w:val="28"/>
          <w:lang w:val="uk-UA"/>
        </w:rPr>
        <w:t>II</w:t>
      </w:r>
      <w:r w:rsidRPr="008B5F0A">
        <w:rPr>
          <w:rFonts w:ascii="Times New Roman" w:hAnsi="Times New Roman" w:cs="Times New Roman"/>
          <w:sz w:val="28"/>
          <w:szCs w:val="28"/>
          <w:lang w:val="uk-UA"/>
        </w:rPr>
        <w:t xml:space="preserve"> застосовують для тих, що горизонтальних направляють при неможливості підведення масла в кожну поперечну канавку. У випадку вертикально або похило розташованій грані що направляє подовжню канавку роблять у верхній частині цієї грані. При підводі масла з боку вузла з що коротшими направляють (зазвичай - рухливого вузла) масло подається на поверхню тертя через одно або декілька отворів, що виходять в подовжню канавку. Що направляють переміщуваного вузла в крайньому його положенні, як правило, не повинні звішуватися з тих, що направляють нерухомого вузла. Якщо ця умова не дотримується, то частини тих, що направляють, що звішуються, повинні виконуватися без канавок.</w:t>
      </w:r>
    </w:p>
    <w:p w:rsidR="00441B1A" w:rsidRPr="008B5F0A" w:rsidRDefault="00441B1A" w:rsidP="00021093">
      <w:pPr>
        <w:ind w:firstLine="709"/>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 xml:space="preserve">Канавки типу </w:t>
      </w:r>
      <w:r w:rsidRPr="008B5F0A">
        <w:rPr>
          <w:rFonts w:ascii="Times New Roman" w:hAnsi="Times New Roman" w:cs="Times New Roman"/>
          <w:b/>
          <w:sz w:val="28"/>
          <w:szCs w:val="28"/>
          <w:lang w:val="uk-UA"/>
        </w:rPr>
        <w:t>III</w:t>
      </w:r>
      <w:r w:rsidRPr="008B5F0A">
        <w:rPr>
          <w:rFonts w:ascii="Times New Roman" w:hAnsi="Times New Roman" w:cs="Times New Roman"/>
          <w:sz w:val="28"/>
          <w:szCs w:val="28"/>
          <w:lang w:val="uk-UA"/>
        </w:rPr>
        <w:t xml:space="preserve"> застосовують для тих, що вертикальних направляють. Масло підводиться через одно або декілька отворів, що виходять в мастильну канавку у верхній частині. Канавки типу </w:t>
      </w:r>
      <w:r w:rsidRPr="008B5F0A">
        <w:rPr>
          <w:rFonts w:ascii="Times New Roman" w:hAnsi="Times New Roman" w:cs="Times New Roman"/>
          <w:b/>
          <w:sz w:val="28"/>
          <w:szCs w:val="28"/>
          <w:lang w:val="uk-UA"/>
        </w:rPr>
        <w:t>IV</w:t>
      </w:r>
      <w:r w:rsidRPr="008B5F0A">
        <w:rPr>
          <w:rFonts w:ascii="Times New Roman" w:hAnsi="Times New Roman" w:cs="Times New Roman"/>
          <w:sz w:val="28"/>
          <w:szCs w:val="28"/>
          <w:lang w:val="uk-UA"/>
        </w:rPr>
        <w:t xml:space="preserve"> застосовують в тих випадках, коли відведення масла з сусідньої вище розташованої грані здійснюється стоком.</w:t>
      </w:r>
    </w:p>
    <w:p w:rsidR="00021093" w:rsidRPr="008B5F0A" w:rsidRDefault="00021093" w:rsidP="00021093">
      <w:pPr>
        <w:ind w:firstLine="709"/>
        <w:jc w:val="both"/>
        <w:rPr>
          <w:rFonts w:ascii="Times New Roman" w:hAnsi="Times New Roman" w:cs="Times New Roman"/>
          <w:b/>
          <w:i/>
          <w:sz w:val="28"/>
          <w:szCs w:val="28"/>
          <w:lang w:val="uk-UA"/>
        </w:rPr>
      </w:pPr>
    </w:p>
    <w:p w:rsidR="00441B1A" w:rsidRPr="008B5F0A" w:rsidRDefault="00021093" w:rsidP="00021093">
      <w:pPr>
        <w:ind w:firstLine="709"/>
        <w:jc w:val="both"/>
        <w:rPr>
          <w:rFonts w:ascii="Times New Roman" w:hAnsi="Times New Roman" w:cs="Times New Roman"/>
          <w:b/>
          <w:i/>
          <w:sz w:val="28"/>
          <w:szCs w:val="28"/>
          <w:lang w:val="uk-UA"/>
        </w:rPr>
      </w:pPr>
      <w:r w:rsidRPr="008B5F0A">
        <w:rPr>
          <w:rFonts w:ascii="Times New Roman" w:hAnsi="Times New Roman" w:cs="Times New Roman"/>
          <w:b/>
          <w:i/>
          <w:sz w:val="28"/>
          <w:szCs w:val="28"/>
          <w:lang w:val="uk-UA"/>
        </w:rPr>
        <w:t xml:space="preserve">3.2.2 </w:t>
      </w:r>
      <w:r w:rsidR="00441B1A" w:rsidRPr="008B5F0A">
        <w:rPr>
          <w:rFonts w:ascii="Times New Roman" w:hAnsi="Times New Roman" w:cs="Times New Roman"/>
          <w:b/>
          <w:i/>
          <w:sz w:val="28"/>
          <w:szCs w:val="28"/>
          <w:lang w:val="uk-UA"/>
        </w:rPr>
        <w:t>Порядок розрахунок тих, що направляють змішаного тертя</w:t>
      </w:r>
    </w:p>
    <w:p w:rsidR="00021093" w:rsidRPr="008B5F0A" w:rsidRDefault="00021093" w:rsidP="00021093">
      <w:pPr>
        <w:ind w:firstLine="709"/>
        <w:jc w:val="both"/>
        <w:rPr>
          <w:rFonts w:ascii="Times New Roman" w:hAnsi="Times New Roman" w:cs="Times New Roman"/>
          <w:b/>
          <w:i/>
          <w:sz w:val="28"/>
          <w:szCs w:val="28"/>
          <w:lang w:val="uk-UA"/>
        </w:rPr>
      </w:pPr>
    </w:p>
    <w:p w:rsidR="00441B1A" w:rsidRPr="008B5F0A" w:rsidRDefault="00021093" w:rsidP="00021093">
      <w:pPr>
        <w:ind w:firstLine="709"/>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Напрямні</w:t>
      </w:r>
      <w:r w:rsidR="00441B1A" w:rsidRPr="008B5F0A">
        <w:rPr>
          <w:rFonts w:ascii="Times New Roman" w:hAnsi="Times New Roman" w:cs="Times New Roman"/>
          <w:sz w:val="28"/>
          <w:szCs w:val="28"/>
          <w:lang w:val="uk-UA"/>
        </w:rPr>
        <w:t xml:space="preserve"> змішаного тертя розраховують по тисках, що допускаються, і за характеристиками тертя. Перший є умовним розрахунком і дозволяє в розрахунковій формі використовувати досвід конструювання верстатів. Другий розрахунок, заснований на вивченні механізму змішаного тертя, ведеться за критерієм максимального використання гідродинамічної підйомної сили в умовах змішаного тертя. Оцінкою режиму змішаного тертя служить величина безрозмірного параметра </w:t>
      </w:r>
      <w:r w:rsidRPr="008B5F0A">
        <w:rPr>
          <w:rFonts w:ascii="Times New Roman" w:hAnsi="Times New Roman" w:cs="Times New Roman"/>
          <w:sz w:val="28"/>
          <w:szCs w:val="28"/>
          <w:lang w:val="uk-UA"/>
        </w:rPr>
        <w:t>–</w:t>
      </w:r>
      <w:r w:rsidR="00441B1A" w:rsidRPr="008B5F0A">
        <w:rPr>
          <w:rFonts w:ascii="Times New Roman" w:hAnsi="Times New Roman" w:cs="Times New Roman"/>
          <w:sz w:val="28"/>
          <w:szCs w:val="28"/>
          <w:lang w:val="uk-UA"/>
        </w:rPr>
        <w:t xml:space="preserve"> відносної характеристики режиму роботи.</w:t>
      </w:r>
    </w:p>
    <w:p w:rsidR="00441B1A" w:rsidRPr="008B5F0A" w:rsidRDefault="00441B1A" w:rsidP="00021093">
      <w:pPr>
        <w:ind w:firstLine="709"/>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Характеристика режиму роботи визначається як:</w:t>
      </w:r>
    </w:p>
    <w:p w:rsidR="00441B1A" w:rsidRPr="008B5F0A" w:rsidRDefault="00441B1A" w:rsidP="00441B1A">
      <w:pPr>
        <w:jc w:val="center"/>
        <w:rPr>
          <w:rFonts w:ascii="Times New Roman" w:hAnsi="Times New Roman" w:cs="Times New Roman"/>
          <w:sz w:val="28"/>
          <w:szCs w:val="28"/>
          <w:lang w:val="uk-UA"/>
        </w:rPr>
      </w:pPr>
      <m:oMathPara>
        <m:oMath>
          <m:r>
            <w:rPr>
              <w:rFonts w:ascii="Cambria Math" w:hAnsi="Cambria Math" w:cs="Times New Roman"/>
              <w:sz w:val="28"/>
              <w:szCs w:val="28"/>
              <w:lang w:val="uk-UA"/>
            </w:rPr>
            <w:lastRenderedPageBreak/>
            <m:t>λ=</m:t>
          </m:r>
          <m:f>
            <m:fPr>
              <m:ctrlPr>
                <w:rPr>
                  <w:rFonts w:ascii="Cambria Math" w:hAnsi="Cambria Math" w:cs="Times New Roman"/>
                  <w:i/>
                  <w:sz w:val="28"/>
                  <w:szCs w:val="28"/>
                  <w:lang w:val="uk-UA"/>
                </w:rPr>
              </m:ctrlPr>
            </m:fPr>
            <m:num>
              <m:r>
                <w:rPr>
                  <w:rFonts w:ascii="Cambria Math" w:hAnsi="Cambria Math" w:cs="Times New Roman"/>
                  <w:sz w:val="28"/>
                  <w:szCs w:val="28"/>
                  <w:lang w:val="uk-UA"/>
                </w:rPr>
                <m:t>μv</m:t>
              </m:r>
            </m:num>
            <m:den>
              <m:r>
                <w:rPr>
                  <w:rFonts w:ascii="Cambria Math" w:hAnsi="Cambria Math" w:cs="Times New Roman"/>
                  <w:sz w:val="28"/>
                  <w:szCs w:val="28"/>
                  <w:lang w:val="uk-UA"/>
                </w:rPr>
                <m:t>σ</m:t>
              </m:r>
            </m:den>
          </m:f>
          <m:r>
            <w:rPr>
              <w:rFonts w:ascii="Cambria Math" w:hAnsi="Cambria Math" w:cs="Times New Roman"/>
              <w:sz w:val="28"/>
              <w:szCs w:val="28"/>
              <w:lang w:val="uk-UA"/>
            </w:rPr>
            <m:t>=1175∙</m:t>
          </m:r>
          <m:sSup>
            <m:sSupPr>
              <m:ctrlPr>
                <w:rPr>
                  <w:rFonts w:ascii="Cambria Math" w:hAnsi="Cambria Math" w:cs="Times New Roman"/>
                  <w:i/>
                  <w:sz w:val="28"/>
                  <w:szCs w:val="28"/>
                  <w:lang w:val="uk-UA"/>
                </w:rPr>
              </m:ctrlPr>
            </m:sSupPr>
            <m:e>
              <m:r>
                <w:rPr>
                  <w:rFonts w:ascii="Cambria Math" w:hAnsi="Cambria Math" w:cs="Times New Roman"/>
                  <w:sz w:val="28"/>
                  <w:szCs w:val="28"/>
                  <w:lang w:val="uk-UA"/>
                </w:rPr>
                <m:t>10</m:t>
              </m:r>
            </m:e>
            <m:sup>
              <m:r>
                <w:rPr>
                  <w:rFonts w:ascii="Cambria Math" w:hAnsi="Cambria Math" w:cs="Times New Roman"/>
                  <w:sz w:val="28"/>
                  <w:szCs w:val="28"/>
                  <w:lang w:val="uk-UA"/>
                </w:rPr>
                <m:t>2</m:t>
              </m:r>
            </m:sup>
          </m:sSup>
          <m:f>
            <m:fPr>
              <m:ctrlPr>
                <w:rPr>
                  <w:rFonts w:ascii="Cambria Math" w:hAnsi="Cambria Math" w:cs="Times New Roman"/>
                  <w:i/>
                  <w:sz w:val="28"/>
                  <w:szCs w:val="28"/>
                  <w:lang w:val="uk-UA"/>
                </w:rPr>
              </m:ctrlPr>
            </m:fPr>
            <m:num>
              <m:r>
                <w:rPr>
                  <w:rFonts w:ascii="Cambria Math" w:hAnsi="Cambria Math" w:cs="Times New Roman"/>
                  <w:sz w:val="28"/>
                  <w:szCs w:val="28"/>
                  <w:lang w:val="uk-UA"/>
                </w:rPr>
                <m:t>1+</m:t>
              </m:r>
              <m:sSup>
                <m:sSupPr>
                  <m:ctrlPr>
                    <w:rPr>
                      <w:rFonts w:ascii="Cambria Math" w:hAnsi="Cambria Math" w:cs="Times New Roman"/>
                      <w:i/>
                      <w:sz w:val="28"/>
                      <w:szCs w:val="28"/>
                      <w:lang w:val="uk-UA"/>
                    </w:rPr>
                  </m:ctrlPr>
                </m:sSupPr>
                <m:e>
                  <m:d>
                    <m:dPr>
                      <m:ctrlPr>
                        <w:rPr>
                          <w:rFonts w:ascii="Cambria Math" w:hAnsi="Cambria Math" w:cs="Times New Roman"/>
                          <w:i/>
                          <w:sz w:val="28"/>
                          <w:szCs w:val="28"/>
                          <w:lang w:val="uk-UA"/>
                        </w:rPr>
                      </m:ctrlPr>
                    </m:dPr>
                    <m:e>
                      <m:f>
                        <m:fPr>
                          <m:ctrlPr>
                            <w:rPr>
                              <w:rFonts w:ascii="Cambria Math" w:hAnsi="Cambria Math" w:cs="Times New Roman"/>
                              <w:i/>
                              <w:sz w:val="28"/>
                              <w:szCs w:val="28"/>
                              <w:lang w:val="uk-UA"/>
                            </w:rPr>
                          </m:ctrlPr>
                        </m:fPr>
                        <m:num>
                          <m:r>
                            <w:rPr>
                              <w:rFonts w:ascii="Cambria Math" w:hAnsi="Cambria Math" w:cs="Times New Roman"/>
                              <w:sz w:val="28"/>
                              <w:szCs w:val="28"/>
                              <w:lang w:val="uk-UA"/>
                            </w:rPr>
                            <m:t>L</m:t>
                          </m:r>
                        </m:num>
                        <m:den>
                          <m:r>
                            <w:rPr>
                              <w:rFonts w:ascii="Cambria Math" w:hAnsi="Cambria Math" w:cs="Times New Roman"/>
                              <w:sz w:val="28"/>
                              <w:szCs w:val="28"/>
                              <w:lang w:val="uk-UA"/>
                            </w:rPr>
                            <m:t>B</m:t>
                          </m:r>
                        </m:den>
                      </m:f>
                    </m:e>
                  </m:d>
                </m:e>
                <m:sup>
                  <m:r>
                    <w:rPr>
                      <w:rFonts w:ascii="Cambria Math" w:hAnsi="Cambria Math" w:cs="Times New Roman"/>
                      <w:sz w:val="28"/>
                      <w:szCs w:val="28"/>
                      <w:lang w:val="uk-UA"/>
                    </w:rPr>
                    <m:t>2</m:t>
                  </m:r>
                </m:sup>
              </m:sSup>
            </m:num>
            <m:den>
              <m:r>
                <w:rPr>
                  <w:rFonts w:ascii="Cambria Math" w:hAnsi="Cambria Math" w:cs="Times New Roman"/>
                  <w:sz w:val="28"/>
                  <w:szCs w:val="28"/>
                  <w:lang w:val="uk-UA"/>
                </w:rPr>
                <m:t>L</m:t>
              </m:r>
              <m:sSub>
                <m:sSubPr>
                  <m:ctrlPr>
                    <w:rPr>
                      <w:rFonts w:ascii="Cambria Math" w:hAnsi="Cambria Math" w:cs="Times New Roman"/>
                      <w:i/>
                      <w:sz w:val="28"/>
                      <w:szCs w:val="28"/>
                      <w:lang w:val="uk-UA"/>
                    </w:rPr>
                  </m:ctrlPr>
                </m:sSubPr>
                <m:e>
                  <m:r>
                    <w:rPr>
                      <w:rFonts w:ascii="Cambria Math" w:hAnsi="Cambria Math" w:cs="Times New Roman"/>
                      <w:sz w:val="28"/>
                      <w:szCs w:val="28"/>
                      <w:lang w:val="uk-UA"/>
                    </w:rPr>
                    <m:t>c</m:t>
                  </m:r>
                </m:e>
                <m:sub>
                  <m:r>
                    <w:rPr>
                      <w:rFonts w:ascii="Cambria Math" w:hAnsi="Cambria Math" w:cs="Times New Roman"/>
                      <w:sz w:val="28"/>
                      <w:szCs w:val="28"/>
                      <w:lang w:val="uk-UA"/>
                    </w:rPr>
                    <m:t>p</m:t>
                  </m:r>
                </m:sub>
              </m:sSub>
            </m:den>
          </m:f>
          <m:sSubSup>
            <m:sSubSupPr>
              <m:ctrlPr>
                <w:rPr>
                  <w:rFonts w:ascii="Cambria Math" w:hAnsi="Cambria Math" w:cs="Times New Roman"/>
                  <w:i/>
                  <w:sz w:val="28"/>
                  <w:szCs w:val="28"/>
                  <w:lang w:val="uk-UA"/>
                </w:rPr>
              </m:ctrlPr>
            </m:sSubSupPr>
            <m:e>
              <m:r>
                <w:rPr>
                  <w:rFonts w:ascii="Cambria Math" w:hAnsi="Cambria Math" w:cs="Times New Roman"/>
                  <w:sz w:val="28"/>
                  <w:szCs w:val="28"/>
                  <w:lang w:val="uk-UA"/>
                </w:rPr>
                <m:t>h</m:t>
              </m:r>
            </m:e>
            <m:sub>
              <m:r>
                <w:rPr>
                  <w:rFonts w:ascii="Cambria Math" w:hAnsi="Cambria Math" w:cs="Times New Roman"/>
                  <w:sz w:val="28"/>
                  <w:szCs w:val="28"/>
                  <w:lang w:val="uk-UA"/>
                </w:rPr>
                <m:t>1</m:t>
              </m:r>
            </m:sub>
            <m:sup>
              <m:r>
                <w:rPr>
                  <w:rFonts w:ascii="Cambria Math" w:hAnsi="Cambria Math" w:cs="Times New Roman"/>
                  <w:sz w:val="28"/>
                  <w:szCs w:val="28"/>
                  <w:lang w:val="uk-UA"/>
                </w:rPr>
                <m:t>2</m:t>
              </m:r>
            </m:sup>
          </m:sSubSup>
          <m:r>
            <w:rPr>
              <w:rFonts w:ascii="Cambria Math" w:eastAsia="Times New Roman" w:hAnsi="Cambria Math" w:cs="Times New Roman"/>
              <w:sz w:val="28"/>
              <w:szCs w:val="28"/>
              <w:lang w:val="uk-UA"/>
            </w:rPr>
            <m:t>,</m:t>
          </m:r>
        </m:oMath>
      </m:oMathPara>
    </w:p>
    <w:p w:rsidR="00EC5EB8" w:rsidRPr="008B5F0A" w:rsidRDefault="00EC5EB8" w:rsidP="00441B1A">
      <w:pPr>
        <w:jc w:val="center"/>
        <w:rPr>
          <w:rFonts w:ascii="Times New Roman" w:hAnsi="Times New Roman" w:cs="Times New Roman"/>
          <w:sz w:val="28"/>
          <w:szCs w:val="28"/>
          <w:lang w:val="uk-UA"/>
        </w:rPr>
      </w:pPr>
    </w:p>
    <w:p w:rsidR="00441B1A" w:rsidRPr="008B5F0A" w:rsidRDefault="00441B1A" w:rsidP="005D7827">
      <w:pPr>
        <w:ind w:firstLine="709"/>
        <w:jc w:val="both"/>
        <w:rPr>
          <w:rFonts w:ascii="Times New Roman" w:hAnsi="Times New Roman" w:cs="Times New Roman"/>
          <w:i/>
          <w:sz w:val="28"/>
          <w:szCs w:val="28"/>
          <w:lang w:val="uk-UA"/>
        </w:rPr>
      </w:pPr>
      <w:r w:rsidRPr="008B5F0A">
        <w:rPr>
          <w:rFonts w:ascii="Times New Roman" w:hAnsi="Times New Roman" w:cs="Times New Roman"/>
          <w:sz w:val="28"/>
          <w:szCs w:val="28"/>
          <w:lang w:val="uk-UA"/>
        </w:rPr>
        <w:t xml:space="preserve">де </w:t>
      </w:r>
      <m:oMath>
        <m:sSub>
          <m:sSubPr>
            <m:ctrlPr>
              <w:rPr>
                <w:rFonts w:ascii="Cambria Math" w:hAnsi="Cambria Math" w:cs="Times New Roman"/>
                <w:sz w:val="28"/>
                <w:szCs w:val="28"/>
                <w:lang w:val="uk-UA"/>
              </w:rPr>
            </m:ctrlPr>
          </m:sSubPr>
          <m:e>
            <m:r>
              <w:rPr>
                <w:rFonts w:ascii="Cambria Math" w:hAnsi="Cambria Math" w:cs="Times New Roman"/>
                <w:sz w:val="28"/>
                <w:szCs w:val="28"/>
                <w:lang w:val="uk-UA"/>
              </w:rPr>
              <m:t>c</m:t>
            </m:r>
          </m:e>
          <m:sub>
            <m:r>
              <w:rPr>
                <w:rFonts w:ascii="Cambria Math" w:hAnsi="Cambria Math" w:cs="Times New Roman"/>
                <w:sz w:val="28"/>
                <w:szCs w:val="28"/>
                <w:lang w:val="uk-UA"/>
              </w:rPr>
              <m:t>p</m:t>
            </m:r>
          </m:sub>
        </m:sSub>
      </m:oMath>
      <w:r w:rsidRPr="008B5F0A">
        <w:rPr>
          <w:rFonts w:ascii="Times New Roman" w:hAnsi="Times New Roman" w:cs="Times New Roman"/>
          <w:sz w:val="28"/>
          <w:szCs w:val="28"/>
          <w:lang w:val="uk-UA"/>
        </w:rPr>
        <w:t xml:space="preserve"> </w:t>
      </w:r>
      <w:r w:rsidR="005D7827" w:rsidRPr="008B5F0A">
        <w:rPr>
          <w:rFonts w:ascii="Times New Roman" w:hAnsi="Times New Roman" w:cs="Times New Roman"/>
          <w:sz w:val="28"/>
          <w:szCs w:val="28"/>
          <w:lang w:val="uk-UA"/>
        </w:rPr>
        <w:t>–</w:t>
      </w:r>
      <w:r w:rsidRPr="008B5F0A">
        <w:rPr>
          <w:rFonts w:ascii="Times New Roman" w:hAnsi="Times New Roman" w:cs="Times New Roman"/>
          <w:sz w:val="28"/>
          <w:szCs w:val="28"/>
          <w:lang w:val="uk-UA"/>
        </w:rPr>
        <w:t xml:space="preserve"> коефіцієнт, залежний від величини </w:t>
      </w:r>
      <m:oMath>
        <m:f>
          <m:fPr>
            <m:ctrlPr>
              <w:rPr>
                <w:rFonts w:ascii="Cambria Math" w:hAnsi="Cambria Math" w:cs="Times New Roman"/>
                <w:i/>
                <w:sz w:val="28"/>
                <w:szCs w:val="28"/>
                <w:lang w:val="uk-UA"/>
              </w:rPr>
            </m:ctrlPr>
          </m:fPr>
          <m:num>
            <m:sSub>
              <m:sSubPr>
                <m:ctrlPr>
                  <w:rPr>
                    <w:rFonts w:ascii="Cambria Math" w:hAnsi="Cambria Math" w:cs="Times New Roman"/>
                    <w:i/>
                    <w:sz w:val="28"/>
                    <w:szCs w:val="28"/>
                    <w:lang w:val="uk-UA"/>
                  </w:rPr>
                </m:ctrlPr>
              </m:sSubPr>
              <m:e>
                <m:r>
                  <w:rPr>
                    <w:rFonts w:ascii="Cambria Math" w:hAnsi="Cambria Math" w:cs="Times New Roman"/>
                    <w:sz w:val="28"/>
                    <w:szCs w:val="28"/>
                    <w:lang w:val="uk-UA"/>
                  </w:rPr>
                  <m:t>h</m:t>
                </m:r>
              </m:e>
              <m:sub>
                <m:r>
                  <w:rPr>
                    <w:rFonts w:ascii="Cambria Math" w:hAnsi="Cambria Math" w:cs="Times New Roman"/>
                    <w:sz w:val="28"/>
                    <w:szCs w:val="28"/>
                    <w:lang w:val="uk-UA"/>
                  </w:rPr>
                  <m:t>1</m:t>
                </m:r>
              </m:sub>
            </m:sSub>
          </m:num>
          <m:den>
            <m:sSub>
              <m:sSubPr>
                <m:ctrlPr>
                  <w:rPr>
                    <w:rFonts w:ascii="Cambria Math" w:hAnsi="Cambria Math" w:cs="Times New Roman"/>
                    <w:i/>
                    <w:sz w:val="28"/>
                    <w:szCs w:val="28"/>
                    <w:lang w:val="uk-UA"/>
                  </w:rPr>
                </m:ctrlPr>
              </m:sSubPr>
              <m:e>
                <m:r>
                  <w:rPr>
                    <w:rFonts w:ascii="Cambria Math" w:hAnsi="Cambria Math" w:cs="Times New Roman"/>
                    <w:sz w:val="28"/>
                    <w:szCs w:val="28"/>
                    <w:lang w:val="uk-UA"/>
                  </w:rPr>
                  <m:t>h</m:t>
                </m:r>
              </m:e>
              <m:sub>
                <m:r>
                  <w:rPr>
                    <w:rFonts w:ascii="Cambria Math" w:hAnsi="Cambria Math" w:cs="Times New Roman"/>
                    <w:sz w:val="28"/>
                    <w:szCs w:val="28"/>
                    <w:lang w:val="uk-UA"/>
                  </w:rPr>
                  <m:t>2</m:t>
                </m:r>
              </m:sub>
            </m:sSub>
          </m:den>
        </m:f>
        <m:r>
          <w:rPr>
            <w:rFonts w:ascii="Cambria Math" w:hAnsi="Cambria Math" w:cs="Times New Roman"/>
            <w:sz w:val="28"/>
            <w:szCs w:val="28"/>
            <w:lang w:val="uk-UA"/>
          </w:rPr>
          <m:t>.</m:t>
        </m:r>
      </m:oMath>
    </w:p>
    <w:p w:rsidR="00441B1A" w:rsidRPr="008B5F0A" w:rsidRDefault="00441B1A" w:rsidP="005D7827">
      <w:pPr>
        <w:ind w:firstLine="709"/>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 xml:space="preserve">Каретка при русі нахиляється, причому її нахил збільшується з підвищенням швидкості. Максимум значення </w:t>
      </w:r>
      <m:oMath>
        <m:sSub>
          <m:sSubPr>
            <m:ctrlPr>
              <w:rPr>
                <w:rFonts w:ascii="Cambria Math" w:hAnsi="Cambria Math" w:cs="Times New Roman"/>
                <w:sz w:val="28"/>
                <w:szCs w:val="28"/>
                <w:lang w:val="uk-UA"/>
              </w:rPr>
            </m:ctrlPr>
          </m:sSubPr>
          <m:e>
            <m:r>
              <w:rPr>
                <w:rFonts w:ascii="Cambria Math" w:hAnsi="Cambria Math" w:cs="Times New Roman"/>
                <w:sz w:val="28"/>
                <w:szCs w:val="28"/>
                <w:lang w:val="uk-UA"/>
              </w:rPr>
              <m:t>c</m:t>
            </m:r>
          </m:e>
          <m:sub>
            <m:r>
              <w:rPr>
                <w:rFonts w:ascii="Cambria Math" w:hAnsi="Cambria Math" w:cs="Times New Roman"/>
                <w:sz w:val="28"/>
                <w:szCs w:val="28"/>
                <w:lang w:val="uk-UA"/>
              </w:rPr>
              <m:t>p</m:t>
            </m:r>
          </m:sub>
        </m:sSub>
      </m:oMath>
      <w:r w:rsidRPr="008B5F0A">
        <w:rPr>
          <w:rFonts w:ascii="Times New Roman" w:hAnsi="Times New Roman" w:cs="Times New Roman"/>
          <w:sz w:val="28"/>
          <w:szCs w:val="28"/>
          <w:lang w:val="uk-UA"/>
        </w:rPr>
        <w:t xml:space="preserve">, а отже, і підтримувальної сили </w:t>
      </w:r>
      <w:r w:rsidRPr="008B5F0A">
        <w:rPr>
          <w:rFonts w:ascii="Times New Roman" w:hAnsi="Times New Roman" w:cs="Times New Roman"/>
          <w:i/>
          <w:sz w:val="28"/>
          <w:szCs w:val="28"/>
          <w:lang w:val="uk-UA"/>
        </w:rPr>
        <w:t>Р</w:t>
      </w:r>
      <w:r w:rsidRPr="008B5F0A">
        <w:rPr>
          <w:rFonts w:ascii="Times New Roman" w:hAnsi="Times New Roman" w:cs="Times New Roman"/>
          <w:sz w:val="28"/>
          <w:szCs w:val="28"/>
          <w:lang w:val="uk-UA"/>
        </w:rPr>
        <w:t xml:space="preserve"> відповідає оптимальному нахилу каретки </w:t>
      </w:r>
      <m:oMath>
        <m:f>
          <m:fPr>
            <m:ctrlPr>
              <w:rPr>
                <w:rFonts w:ascii="Cambria Math" w:hAnsi="Cambria Math" w:cs="Times New Roman"/>
                <w:i/>
                <w:sz w:val="28"/>
                <w:szCs w:val="28"/>
                <w:lang w:val="uk-UA"/>
              </w:rPr>
            </m:ctrlPr>
          </m:fPr>
          <m:num>
            <m:sSub>
              <m:sSubPr>
                <m:ctrlPr>
                  <w:rPr>
                    <w:rFonts w:ascii="Cambria Math" w:hAnsi="Cambria Math" w:cs="Times New Roman"/>
                    <w:i/>
                    <w:sz w:val="28"/>
                    <w:szCs w:val="28"/>
                    <w:lang w:val="uk-UA"/>
                  </w:rPr>
                </m:ctrlPr>
              </m:sSubPr>
              <m:e>
                <m:r>
                  <w:rPr>
                    <w:rFonts w:ascii="Cambria Math" w:hAnsi="Cambria Math" w:cs="Times New Roman"/>
                    <w:sz w:val="28"/>
                    <w:szCs w:val="28"/>
                    <w:lang w:val="uk-UA"/>
                  </w:rPr>
                  <m:t>h</m:t>
                </m:r>
              </m:e>
              <m:sub>
                <m:r>
                  <w:rPr>
                    <w:rFonts w:ascii="Cambria Math" w:hAnsi="Cambria Math" w:cs="Times New Roman"/>
                    <w:sz w:val="28"/>
                    <w:szCs w:val="28"/>
                    <w:lang w:val="uk-UA"/>
                  </w:rPr>
                  <m:t>1</m:t>
                </m:r>
              </m:sub>
            </m:sSub>
          </m:num>
          <m:den>
            <m:sSub>
              <m:sSubPr>
                <m:ctrlPr>
                  <w:rPr>
                    <w:rFonts w:ascii="Cambria Math" w:hAnsi="Cambria Math" w:cs="Times New Roman"/>
                    <w:i/>
                    <w:sz w:val="28"/>
                    <w:szCs w:val="28"/>
                    <w:lang w:val="uk-UA"/>
                  </w:rPr>
                </m:ctrlPr>
              </m:sSubPr>
              <m:e>
                <m:r>
                  <w:rPr>
                    <w:rFonts w:ascii="Cambria Math" w:hAnsi="Cambria Math" w:cs="Times New Roman"/>
                    <w:sz w:val="28"/>
                    <w:szCs w:val="28"/>
                    <w:lang w:val="uk-UA"/>
                  </w:rPr>
                  <m:t>h</m:t>
                </m:r>
              </m:e>
              <m:sub>
                <m:r>
                  <w:rPr>
                    <w:rFonts w:ascii="Cambria Math" w:hAnsi="Cambria Math" w:cs="Times New Roman"/>
                    <w:sz w:val="28"/>
                    <w:szCs w:val="28"/>
                    <w:lang w:val="uk-UA"/>
                  </w:rPr>
                  <m:t>2</m:t>
                </m:r>
              </m:sub>
            </m:sSub>
          </m:den>
        </m:f>
        <m:r>
          <w:rPr>
            <w:rFonts w:ascii="Cambria Math" w:eastAsia="Times New Roman" w:hAnsi="Cambria Math" w:cs="Times New Roman"/>
            <w:sz w:val="28"/>
            <w:szCs w:val="28"/>
            <w:lang w:val="uk-UA"/>
          </w:rPr>
          <m:t>=2,2</m:t>
        </m:r>
      </m:oMath>
      <w:r w:rsidRPr="008B5F0A">
        <w:rPr>
          <w:rFonts w:ascii="Times New Roman" w:hAnsi="Times New Roman" w:cs="Times New Roman"/>
          <w:sz w:val="28"/>
          <w:szCs w:val="28"/>
          <w:lang w:val="uk-UA"/>
        </w:rPr>
        <w:t xml:space="preserve">. При цьому </w:t>
      </w:r>
      <m:oMath>
        <m:sSub>
          <m:sSubPr>
            <m:ctrlPr>
              <w:rPr>
                <w:rFonts w:ascii="Cambria Math" w:hAnsi="Cambria Math" w:cs="Times New Roman"/>
                <w:sz w:val="28"/>
                <w:szCs w:val="28"/>
                <w:lang w:val="uk-UA"/>
              </w:rPr>
            </m:ctrlPr>
          </m:sSubPr>
          <m:e>
            <m:r>
              <w:rPr>
                <w:rFonts w:ascii="Cambria Math" w:hAnsi="Cambria Math" w:cs="Times New Roman"/>
                <w:sz w:val="28"/>
                <w:szCs w:val="28"/>
                <w:lang w:val="uk-UA"/>
              </w:rPr>
              <m:t>c</m:t>
            </m:r>
          </m:e>
          <m:sub>
            <m:r>
              <w:rPr>
                <w:rFonts w:ascii="Cambria Math" w:hAnsi="Cambria Math" w:cs="Times New Roman"/>
                <w:sz w:val="28"/>
                <w:szCs w:val="28"/>
                <w:lang w:val="uk-UA"/>
              </w:rPr>
              <m:t>p</m:t>
            </m:r>
          </m:sub>
        </m:sSub>
        <m:r>
          <w:rPr>
            <w:rFonts w:ascii="Cambria Math" w:hAnsi="Cambria Math" w:cs="Times New Roman"/>
            <w:sz w:val="28"/>
            <w:szCs w:val="28"/>
            <w:lang w:val="uk-UA"/>
          </w:rPr>
          <m:t xml:space="preserve"> = 0,16</m:t>
        </m:r>
      </m:oMath>
      <w:r w:rsidRPr="008B5F0A">
        <w:rPr>
          <w:rFonts w:ascii="Times New Roman" w:hAnsi="Times New Roman" w:cs="Times New Roman"/>
          <w:sz w:val="28"/>
          <w:szCs w:val="28"/>
          <w:lang w:val="uk-UA"/>
        </w:rPr>
        <w:t>.</w:t>
      </w:r>
    </w:p>
    <w:p w:rsidR="00441B1A" w:rsidRPr="008B5F0A" w:rsidRDefault="00441B1A" w:rsidP="005D7827">
      <w:pPr>
        <w:ind w:firstLine="709"/>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 xml:space="preserve">При критичному значенні швидкості </w:t>
      </w:r>
      <m:oMath>
        <m:r>
          <w:rPr>
            <w:rFonts w:ascii="Cambria Math" w:hAnsi="Cambria Math" w:cs="Times New Roman"/>
            <w:sz w:val="28"/>
            <w:szCs w:val="28"/>
            <w:lang w:val="uk-UA"/>
          </w:rPr>
          <m:t>v=</m:t>
        </m:r>
        <m:sSub>
          <m:sSubPr>
            <m:ctrlPr>
              <w:rPr>
                <w:rFonts w:ascii="Cambria Math" w:hAnsi="Cambria Math" w:cs="Times New Roman"/>
                <w:i/>
                <w:sz w:val="28"/>
                <w:szCs w:val="28"/>
                <w:lang w:val="uk-UA"/>
              </w:rPr>
            </m:ctrlPr>
          </m:sSubPr>
          <m:e>
            <m:r>
              <w:rPr>
                <w:rFonts w:ascii="Cambria Math" w:hAnsi="Cambria Math" w:cs="Times New Roman"/>
                <w:sz w:val="28"/>
                <w:szCs w:val="28"/>
                <w:lang w:val="uk-UA"/>
              </w:rPr>
              <m:t>v</m:t>
            </m:r>
          </m:e>
          <m:sub>
            <m:r>
              <w:rPr>
                <w:rFonts w:ascii="Cambria Math" w:hAnsi="Cambria Math" w:cs="Times New Roman"/>
                <w:sz w:val="28"/>
                <w:szCs w:val="28"/>
                <w:lang w:val="uk-UA"/>
              </w:rPr>
              <m:t>кр</m:t>
            </m:r>
          </m:sub>
        </m:sSub>
      </m:oMath>
      <w:r w:rsidR="00A472B8" w:rsidRPr="008B5F0A">
        <w:rPr>
          <w:rFonts w:ascii="Times New Roman" w:hAnsi="Times New Roman" w:cs="Times New Roman"/>
          <w:sz w:val="28"/>
          <w:szCs w:val="28"/>
          <w:lang w:val="uk-UA"/>
        </w:rPr>
        <w:t xml:space="preserve"> </w:t>
      </w:r>
      <w:r w:rsidRPr="008B5F0A">
        <w:rPr>
          <w:rFonts w:ascii="Times New Roman" w:hAnsi="Times New Roman" w:cs="Times New Roman"/>
          <w:sz w:val="28"/>
          <w:szCs w:val="28"/>
          <w:lang w:val="uk-UA"/>
        </w:rPr>
        <w:t>(</w:t>
      </w:r>
      <w:r w:rsidR="00A472B8" w:rsidRPr="008B5F0A">
        <w:rPr>
          <w:rFonts w:ascii="Times New Roman" w:hAnsi="Times New Roman" w:cs="Times New Roman"/>
          <w:sz w:val="28"/>
          <w:szCs w:val="28"/>
          <w:lang w:val="uk-UA"/>
        </w:rPr>
        <w:t>або</w:t>
      </w:r>
      <w:r w:rsidRPr="008B5F0A">
        <w:rPr>
          <w:rFonts w:ascii="Times New Roman" w:hAnsi="Times New Roman" w:cs="Times New Roman"/>
          <w:sz w:val="28"/>
          <w:szCs w:val="28"/>
          <w:lang w:val="uk-UA"/>
        </w:rPr>
        <w:t xml:space="preserve"> </w:t>
      </w:r>
      <m:oMath>
        <m:r>
          <w:rPr>
            <w:rFonts w:ascii="Cambria Math" w:hAnsi="Cambria Math" w:cs="Times New Roman"/>
            <w:sz w:val="28"/>
            <w:szCs w:val="28"/>
            <w:lang w:val="uk-UA"/>
          </w:rPr>
          <m:t>λ=</m:t>
        </m:r>
        <m:sSub>
          <m:sSubPr>
            <m:ctrlPr>
              <w:rPr>
                <w:rFonts w:ascii="Cambria Math" w:hAnsi="Cambria Math" w:cs="Times New Roman"/>
                <w:i/>
                <w:sz w:val="28"/>
                <w:szCs w:val="28"/>
                <w:lang w:val="uk-UA"/>
              </w:rPr>
            </m:ctrlPr>
          </m:sSubPr>
          <m:e>
            <m:r>
              <w:rPr>
                <w:rFonts w:ascii="Cambria Math" w:hAnsi="Cambria Math" w:cs="Times New Roman"/>
                <w:sz w:val="28"/>
                <w:szCs w:val="28"/>
                <w:lang w:val="uk-UA"/>
              </w:rPr>
              <m:t>λ</m:t>
            </m:r>
          </m:e>
          <m:sub>
            <m:r>
              <w:rPr>
                <w:rFonts w:ascii="Cambria Math" w:hAnsi="Cambria Math" w:cs="Times New Roman"/>
                <w:sz w:val="28"/>
                <w:szCs w:val="28"/>
                <w:lang w:val="uk-UA"/>
              </w:rPr>
              <m:t>кр</m:t>
            </m:r>
          </m:sub>
        </m:sSub>
      </m:oMath>
      <w:r w:rsidRPr="008B5F0A">
        <w:rPr>
          <w:rFonts w:ascii="Times New Roman" w:hAnsi="Times New Roman" w:cs="Times New Roman"/>
          <w:sz w:val="28"/>
          <w:szCs w:val="28"/>
          <w:lang w:val="uk-UA"/>
        </w:rPr>
        <w:t xml:space="preserve">)коли найменша товщина масляного шару </w:t>
      </w:r>
      <m:oMath>
        <m:sSub>
          <m:sSubPr>
            <m:ctrlPr>
              <w:rPr>
                <w:rFonts w:ascii="Cambria Math" w:hAnsi="Cambria Math" w:cs="Times New Roman"/>
                <w:i/>
                <w:sz w:val="28"/>
                <w:szCs w:val="28"/>
                <w:lang w:val="uk-UA"/>
              </w:rPr>
            </m:ctrlPr>
          </m:sSubPr>
          <m:e>
            <m:r>
              <w:rPr>
                <w:rFonts w:ascii="Cambria Math" w:hAnsi="Cambria Math" w:cs="Times New Roman"/>
                <w:sz w:val="28"/>
                <w:szCs w:val="28"/>
                <w:lang w:val="uk-UA"/>
              </w:rPr>
              <m:t>h</m:t>
            </m:r>
          </m:e>
          <m:sub>
            <m:r>
              <w:rPr>
                <w:rFonts w:ascii="Cambria Math" w:hAnsi="Cambria Math" w:cs="Times New Roman"/>
                <w:sz w:val="28"/>
                <w:szCs w:val="28"/>
                <w:lang w:val="uk-UA"/>
              </w:rPr>
              <m:t>1</m:t>
            </m:r>
          </m:sub>
        </m:sSub>
        <m:r>
          <w:rPr>
            <w:rFonts w:ascii="Cambria Math" w:hAnsi="Cambria Math" w:cs="Times New Roman"/>
            <w:sz w:val="28"/>
            <w:szCs w:val="28"/>
            <w:lang w:val="uk-UA"/>
          </w:rPr>
          <m:t>=</m:t>
        </m:r>
        <m:sSub>
          <m:sSubPr>
            <m:ctrlPr>
              <w:rPr>
                <w:rFonts w:ascii="Cambria Math" w:hAnsi="Cambria Math" w:cs="Times New Roman"/>
                <w:i/>
                <w:sz w:val="28"/>
                <w:szCs w:val="28"/>
                <w:lang w:val="uk-UA"/>
              </w:rPr>
            </m:ctrlPr>
          </m:sSubPr>
          <m:e>
            <m:r>
              <w:rPr>
                <w:rFonts w:ascii="Cambria Math" w:hAnsi="Cambria Math" w:cs="Times New Roman"/>
                <w:sz w:val="28"/>
                <w:szCs w:val="28"/>
                <w:lang w:val="uk-UA"/>
              </w:rPr>
              <m:t>h</m:t>
            </m:r>
          </m:e>
          <m:sub>
            <m:r>
              <w:rPr>
                <w:rFonts w:ascii="Cambria Math" w:hAnsi="Cambria Math" w:cs="Times New Roman"/>
                <w:sz w:val="28"/>
                <w:szCs w:val="28"/>
                <w:lang w:val="uk-UA"/>
              </w:rPr>
              <m:t>кр</m:t>
            </m:r>
          </m:sub>
        </m:sSub>
      </m:oMath>
      <w:r w:rsidRPr="008B5F0A">
        <w:rPr>
          <w:rFonts w:ascii="Times New Roman" w:hAnsi="Times New Roman" w:cs="Times New Roman"/>
          <w:sz w:val="28"/>
          <w:szCs w:val="28"/>
          <w:lang w:val="uk-UA"/>
        </w:rPr>
        <w:t>, достатня для забезпечення умов рідинного тертя, нахил каретки також буде оптимальним.</w:t>
      </w:r>
    </w:p>
    <w:p w:rsidR="00441B1A" w:rsidRPr="008B5F0A" w:rsidRDefault="00441B1A" w:rsidP="005D7827">
      <w:pPr>
        <w:ind w:firstLine="709"/>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Таким чином</w:t>
      </w:r>
    </w:p>
    <w:p w:rsidR="00A472B8" w:rsidRPr="008B5F0A" w:rsidRDefault="00A472B8" w:rsidP="005D7827">
      <w:pPr>
        <w:ind w:firstLine="709"/>
        <w:jc w:val="both"/>
        <w:rPr>
          <w:rFonts w:ascii="Times New Roman" w:hAnsi="Times New Roman" w:cs="Times New Roman"/>
          <w:sz w:val="28"/>
          <w:szCs w:val="28"/>
          <w:lang w:val="uk-UA"/>
        </w:rPr>
      </w:pPr>
    </w:p>
    <w:p w:rsidR="00441B1A" w:rsidRPr="008B5F0A" w:rsidRDefault="00441B1A" w:rsidP="00441B1A">
      <w:pPr>
        <w:jc w:val="center"/>
        <w:rPr>
          <w:rFonts w:ascii="Times New Roman" w:hAnsi="Times New Roman" w:cs="Times New Roman"/>
          <w:sz w:val="28"/>
          <w:szCs w:val="28"/>
          <w:lang w:val="uk-UA"/>
        </w:rPr>
      </w:pPr>
      <m:oMathPara>
        <m:oMath>
          <m:r>
            <w:rPr>
              <w:rFonts w:ascii="Cambria Math" w:hAnsi="Cambria Math" w:cs="Times New Roman"/>
              <w:sz w:val="28"/>
              <w:szCs w:val="28"/>
              <w:lang w:val="uk-UA"/>
            </w:rPr>
            <m:t>λ=1175∙</m:t>
          </m:r>
          <m:sSup>
            <m:sSupPr>
              <m:ctrlPr>
                <w:rPr>
                  <w:rFonts w:ascii="Cambria Math" w:hAnsi="Cambria Math" w:cs="Times New Roman"/>
                  <w:i/>
                  <w:sz w:val="28"/>
                  <w:szCs w:val="28"/>
                  <w:lang w:val="uk-UA"/>
                </w:rPr>
              </m:ctrlPr>
            </m:sSupPr>
            <m:e>
              <m:r>
                <w:rPr>
                  <w:rFonts w:ascii="Cambria Math" w:hAnsi="Cambria Math" w:cs="Times New Roman"/>
                  <w:sz w:val="28"/>
                  <w:szCs w:val="28"/>
                  <w:lang w:val="uk-UA"/>
                </w:rPr>
                <m:t>10</m:t>
              </m:r>
            </m:e>
            <m:sup>
              <m:r>
                <w:rPr>
                  <w:rFonts w:ascii="Cambria Math" w:hAnsi="Cambria Math" w:cs="Times New Roman"/>
                  <w:sz w:val="28"/>
                  <w:szCs w:val="28"/>
                  <w:lang w:val="uk-UA"/>
                </w:rPr>
                <m:t>2</m:t>
              </m:r>
            </m:sup>
          </m:sSup>
          <m:f>
            <m:fPr>
              <m:ctrlPr>
                <w:rPr>
                  <w:rFonts w:ascii="Cambria Math" w:hAnsi="Cambria Math" w:cs="Times New Roman"/>
                  <w:i/>
                  <w:sz w:val="28"/>
                  <w:szCs w:val="28"/>
                  <w:lang w:val="uk-UA"/>
                </w:rPr>
              </m:ctrlPr>
            </m:fPr>
            <m:num>
              <m:r>
                <w:rPr>
                  <w:rFonts w:ascii="Cambria Math" w:hAnsi="Cambria Math" w:cs="Times New Roman"/>
                  <w:sz w:val="28"/>
                  <w:szCs w:val="28"/>
                  <w:lang w:val="uk-UA"/>
                </w:rPr>
                <m:t>1+</m:t>
              </m:r>
              <m:sSup>
                <m:sSupPr>
                  <m:ctrlPr>
                    <w:rPr>
                      <w:rFonts w:ascii="Cambria Math" w:hAnsi="Cambria Math" w:cs="Times New Roman"/>
                      <w:i/>
                      <w:sz w:val="28"/>
                      <w:szCs w:val="28"/>
                      <w:lang w:val="uk-UA"/>
                    </w:rPr>
                  </m:ctrlPr>
                </m:sSupPr>
                <m:e>
                  <m:d>
                    <m:dPr>
                      <m:ctrlPr>
                        <w:rPr>
                          <w:rFonts w:ascii="Cambria Math" w:hAnsi="Cambria Math" w:cs="Times New Roman"/>
                          <w:i/>
                          <w:sz w:val="28"/>
                          <w:szCs w:val="28"/>
                          <w:lang w:val="uk-UA"/>
                        </w:rPr>
                      </m:ctrlPr>
                    </m:dPr>
                    <m:e>
                      <m:f>
                        <m:fPr>
                          <m:ctrlPr>
                            <w:rPr>
                              <w:rFonts w:ascii="Cambria Math" w:hAnsi="Cambria Math" w:cs="Times New Roman"/>
                              <w:i/>
                              <w:sz w:val="28"/>
                              <w:szCs w:val="28"/>
                              <w:lang w:val="uk-UA"/>
                            </w:rPr>
                          </m:ctrlPr>
                        </m:fPr>
                        <m:num>
                          <m:r>
                            <w:rPr>
                              <w:rFonts w:ascii="Cambria Math" w:hAnsi="Cambria Math" w:cs="Times New Roman"/>
                              <w:sz w:val="28"/>
                              <w:szCs w:val="28"/>
                              <w:lang w:val="uk-UA"/>
                            </w:rPr>
                            <m:t>L</m:t>
                          </m:r>
                        </m:num>
                        <m:den>
                          <m:r>
                            <w:rPr>
                              <w:rFonts w:ascii="Cambria Math" w:hAnsi="Cambria Math" w:cs="Times New Roman"/>
                              <w:sz w:val="28"/>
                              <w:szCs w:val="28"/>
                              <w:lang w:val="uk-UA"/>
                            </w:rPr>
                            <m:t>B</m:t>
                          </m:r>
                        </m:den>
                      </m:f>
                    </m:e>
                  </m:d>
                </m:e>
                <m:sup>
                  <m:r>
                    <w:rPr>
                      <w:rFonts w:ascii="Cambria Math" w:hAnsi="Cambria Math" w:cs="Times New Roman"/>
                      <w:sz w:val="28"/>
                      <w:szCs w:val="28"/>
                      <w:lang w:val="uk-UA"/>
                    </w:rPr>
                    <m:t>2</m:t>
                  </m:r>
                </m:sup>
              </m:sSup>
            </m:num>
            <m:den>
              <m:r>
                <w:rPr>
                  <w:rFonts w:ascii="Cambria Math" w:hAnsi="Cambria Math" w:cs="Times New Roman"/>
                  <w:sz w:val="28"/>
                  <w:szCs w:val="28"/>
                  <w:lang w:val="uk-UA"/>
                </w:rPr>
                <m:t>L</m:t>
              </m:r>
              <m:sSub>
                <m:sSubPr>
                  <m:ctrlPr>
                    <w:rPr>
                      <w:rFonts w:ascii="Cambria Math" w:hAnsi="Cambria Math" w:cs="Times New Roman"/>
                      <w:i/>
                      <w:sz w:val="28"/>
                      <w:szCs w:val="28"/>
                      <w:lang w:val="uk-UA"/>
                    </w:rPr>
                  </m:ctrlPr>
                </m:sSubPr>
                <m:e>
                  <m:r>
                    <w:rPr>
                      <w:rFonts w:ascii="Cambria Math" w:hAnsi="Cambria Math" w:cs="Times New Roman"/>
                      <w:sz w:val="28"/>
                      <w:szCs w:val="28"/>
                      <w:lang w:val="uk-UA"/>
                    </w:rPr>
                    <m:t>c</m:t>
                  </m:r>
                </m:e>
                <m:sub>
                  <m:r>
                    <w:rPr>
                      <w:rFonts w:ascii="Cambria Math" w:hAnsi="Cambria Math" w:cs="Times New Roman"/>
                      <w:sz w:val="28"/>
                      <w:szCs w:val="28"/>
                      <w:lang w:val="uk-UA"/>
                    </w:rPr>
                    <m:t>p</m:t>
                  </m:r>
                </m:sub>
              </m:sSub>
            </m:den>
          </m:f>
          <m:sSubSup>
            <m:sSubSupPr>
              <m:ctrlPr>
                <w:rPr>
                  <w:rFonts w:ascii="Cambria Math" w:hAnsi="Cambria Math" w:cs="Times New Roman"/>
                  <w:i/>
                  <w:sz w:val="28"/>
                  <w:szCs w:val="28"/>
                  <w:lang w:val="uk-UA"/>
                </w:rPr>
              </m:ctrlPr>
            </m:sSubSupPr>
            <m:e>
              <m:r>
                <w:rPr>
                  <w:rFonts w:ascii="Cambria Math" w:hAnsi="Cambria Math" w:cs="Times New Roman"/>
                  <w:sz w:val="28"/>
                  <w:szCs w:val="28"/>
                  <w:lang w:val="uk-UA"/>
                </w:rPr>
                <m:t>h</m:t>
              </m:r>
            </m:e>
            <m:sub>
              <m:r>
                <w:rPr>
                  <w:rFonts w:ascii="Cambria Math" w:hAnsi="Cambria Math" w:cs="Times New Roman"/>
                  <w:sz w:val="28"/>
                  <w:szCs w:val="28"/>
                  <w:lang w:val="uk-UA"/>
                </w:rPr>
                <m:t>кр</m:t>
              </m:r>
            </m:sub>
            <m:sup>
              <m:r>
                <w:rPr>
                  <w:rFonts w:ascii="Cambria Math" w:hAnsi="Cambria Math" w:cs="Times New Roman"/>
                  <w:sz w:val="28"/>
                  <w:szCs w:val="28"/>
                  <w:lang w:val="uk-UA"/>
                </w:rPr>
                <m:t>2</m:t>
              </m:r>
            </m:sup>
          </m:sSubSup>
          <m:r>
            <w:rPr>
              <w:rFonts w:ascii="Cambria Math" w:eastAsia="Times New Roman" w:hAnsi="Cambria Math" w:cs="Times New Roman"/>
              <w:sz w:val="28"/>
              <w:szCs w:val="28"/>
              <w:lang w:val="uk-UA"/>
            </w:rPr>
            <m:t>.</m:t>
          </m:r>
        </m:oMath>
      </m:oMathPara>
    </w:p>
    <w:p w:rsidR="00A472B8" w:rsidRPr="008B5F0A" w:rsidRDefault="00A472B8" w:rsidP="00441B1A">
      <w:pPr>
        <w:jc w:val="center"/>
        <w:rPr>
          <w:rFonts w:ascii="Times New Roman" w:hAnsi="Times New Roman" w:cs="Times New Roman"/>
          <w:sz w:val="28"/>
          <w:szCs w:val="28"/>
          <w:lang w:val="uk-UA"/>
        </w:rPr>
      </w:pPr>
    </w:p>
    <w:p w:rsidR="00441B1A" w:rsidRPr="008B5F0A" w:rsidRDefault="00441B1A" w:rsidP="008F3855">
      <w:pPr>
        <w:ind w:firstLine="709"/>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 xml:space="preserve">Розрахункові величини </w:t>
      </w:r>
      <m:oMath>
        <m:sSub>
          <m:sSubPr>
            <m:ctrlPr>
              <w:rPr>
                <w:rFonts w:ascii="Cambria Math" w:hAnsi="Cambria Math" w:cs="Times New Roman"/>
                <w:i/>
                <w:sz w:val="28"/>
                <w:szCs w:val="28"/>
                <w:lang w:val="uk-UA"/>
              </w:rPr>
            </m:ctrlPr>
          </m:sSubPr>
          <m:e>
            <m:r>
              <w:rPr>
                <w:rFonts w:ascii="Cambria Math" w:hAnsi="Cambria Math" w:cs="Times New Roman"/>
                <w:sz w:val="28"/>
                <w:szCs w:val="28"/>
                <w:lang w:val="uk-UA"/>
              </w:rPr>
              <m:t>h</m:t>
            </m:r>
          </m:e>
          <m:sub>
            <m:r>
              <w:rPr>
                <w:rFonts w:ascii="Cambria Math" w:hAnsi="Cambria Math" w:cs="Times New Roman"/>
                <w:sz w:val="28"/>
                <w:szCs w:val="28"/>
                <w:lang w:val="uk-UA"/>
              </w:rPr>
              <m:t>кр</m:t>
            </m:r>
          </m:sub>
        </m:sSub>
      </m:oMath>
      <w:r w:rsidRPr="008B5F0A">
        <w:rPr>
          <w:rFonts w:ascii="Times New Roman" w:hAnsi="Times New Roman" w:cs="Times New Roman"/>
          <w:sz w:val="28"/>
          <w:szCs w:val="28"/>
          <w:lang w:val="uk-UA"/>
        </w:rPr>
        <w:t xml:space="preserve">, отримані шляхом обробки великого числа експериментальних даних відповідно </w:t>
      </w:r>
      <w:r w:rsidR="00A472B8" w:rsidRPr="008B5F0A">
        <w:rPr>
          <w:rFonts w:ascii="Times New Roman" w:hAnsi="Times New Roman" w:cs="Times New Roman"/>
          <w:sz w:val="28"/>
          <w:szCs w:val="28"/>
          <w:lang w:val="uk-UA"/>
        </w:rPr>
        <w:t>формули</w:t>
      </w:r>
      <w:r w:rsidRPr="008B5F0A">
        <w:rPr>
          <w:rFonts w:ascii="Times New Roman" w:hAnsi="Times New Roman" w:cs="Times New Roman"/>
          <w:sz w:val="28"/>
          <w:szCs w:val="28"/>
          <w:lang w:val="uk-UA"/>
        </w:rPr>
        <w:t xml:space="preserve">, дані в таблиці </w:t>
      </w:r>
      <w:r w:rsidR="00A472B8" w:rsidRPr="008B5F0A">
        <w:rPr>
          <w:rFonts w:ascii="Times New Roman" w:hAnsi="Times New Roman" w:cs="Times New Roman"/>
          <w:sz w:val="28"/>
          <w:szCs w:val="28"/>
          <w:lang w:val="uk-UA"/>
        </w:rPr>
        <w:t>3</w:t>
      </w:r>
      <w:r w:rsidRPr="008B5F0A">
        <w:rPr>
          <w:rFonts w:ascii="Times New Roman" w:hAnsi="Times New Roman" w:cs="Times New Roman"/>
          <w:sz w:val="28"/>
          <w:szCs w:val="28"/>
          <w:lang w:val="uk-UA"/>
        </w:rPr>
        <w:t>.</w:t>
      </w:r>
      <w:r w:rsidR="00A472B8" w:rsidRPr="008B5F0A">
        <w:rPr>
          <w:rFonts w:ascii="Times New Roman" w:hAnsi="Times New Roman" w:cs="Times New Roman"/>
          <w:sz w:val="28"/>
          <w:szCs w:val="28"/>
          <w:lang w:val="uk-UA"/>
        </w:rPr>
        <w:t>5</w:t>
      </w:r>
      <w:r w:rsidRPr="008B5F0A">
        <w:rPr>
          <w:rFonts w:ascii="Times New Roman" w:hAnsi="Times New Roman" w:cs="Times New Roman"/>
          <w:sz w:val="28"/>
          <w:szCs w:val="28"/>
          <w:lang w:val="uk-UA"/>
        </w:rPr>
        <w:t>.</w:t>
      </w:r>
    </w:p>
    <w:p w:rsidR="00A472B8" w:rsidRPr="008B5F0A" w:rsidRDefault="00A472B8" w:rsidP="008F3855">
      <w:pPr>
        <w:ind w:firstLine="709"/>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Вплив подовжніх мастильних канавок враховуємо тим, що у формулу підставляємо не ширину тієї, що усієї направляє, а більша відстань від краю що направляє до канавки.</w:t>
      </w:r>
    </w:p>
    <w:p w:rsidR="00A472B8" w:rsidRPr="008B5F0A" w:rsidRDefault="00A472B8" w:rsidP="008F3855">
      <w:pPr>
        <w:ind w:firstLine="709"/>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 xml:space="preserve">За наявності на направляючих поперечних канавок величина </w:t>
      </w:r>
      <m:oMath>
        <m:sSub>
          <m:sSubPr>
            <m:ctrlPr>
              <w:rPr>
                <w:rFonts w:ascii="Cambria Math" w:hAnsi="Cambria Math" w:cs="Times New Roman"/>
                <w:i/>
                <w:sz w:val="28"/>
                <w:szCs w:val="28"/>
                <w:lang w:val="uk-UA"/>
              </w:rPr>
            </m:ctrlPr>
          </m:sSubPr>
          <m:e>
            <m:r>
              <w:rPr>
                <w:rFonts w:ascii="Cambria Math" w:hAnsi="Cambria Math" w:cs="Times New Roman"/>
                <w:sz w:val="28"/>
                <w:szCs w:val="28"/>
                <w:lang w:val="uk-UA"/>
              </w:rPr>
              <m:t>λ</m:t>
            </m:r>
          </m:e>
          <m:sub>
            <m:r>
              <w:rPr>
                <w:rFonts w:ascii="Cambria Math" w:hAnsi="Cambria Math" w:cs="Times New Roman"/>
                <w:sz w:val="28"/>
                <w:szCs w:val="28"/>
                <w:lang w:val="uk-UA"/>
              </w:rPr>
              <m:t>кр</m:t>
            </m:r>
          </m:sub>
        </m:sSub>
      </m:oMath>
      <w:r w:rsidRPr="008B5F0A">
        <w:rPr>
          <w:rFonts w:ascii="Times New Roman" w:hAnsi="Times New Roman" w:cs="Times New Roman"/>
          <w:sz w:val="28"/>
          <w:szCs w:val="28"/>
          <w:lang w:val="uk-UA"/>
        </w:rPr>
        <w:t xml:space="preserve"> визначається таким чином. Нехай напрямна розділена поперечними канавками на i частин (опор). Тоді при нахилі що направляє повна гідродинамічна підтримувальна сила </w:t>
      </w:r>
      <m:oMath>
        <m:r>
          <w:rPr>
            <w:rFonts w:ascii="Cambria Math" w:hAnsi="Cambria Math" w:cs="Times New Roman"/>
            <w:sz w:val="28"/>
            <w:szCs w:val="28"/>
            <w:lang w:val="uk-UA"/>
          </w:rPr>
          <m:t>P</m:t>
        </m:r>
      </m:oMath>
      <w:r w:rsidRPr="008B5F0A">
        <w:rPr>
          <w:rFonts w:ascii="Times New Roman" w:hAnsi="Times New Roman" w:cs="Times New Roman"/>
          <w:sz w:val="28"/>
          <w:szCs w:val="28"/>
          <w:lang w:val="uk-UA"/>
        </w:rPr>
        <w:t xml:space="preserve"> дорівнюватиме сумі підтримувальних сил кожної опори (</w:t>
      </w:r>
      <w:r w:rsidR="008F3855" w:rsidRPr="008B5F0A">
        <w:rPr>
          <w:rFonts w:ascii="Times New Roman" w:hAnsi="Times New Roman" w:cs="Times New Roman"/>
          <w:sz w:val="28"/>
          <w:szCs w:val="28"/>
          <w:lang w:val="uk-UA"/>
        </w:rPr>
        <w:t>рис</w:t>
      </w:r>
      <w:r w:rsidRPr="008B5F0A">
        <w:rPr>
          <w:rFonts w:ascii="Times New Roman" w:hAnsi="Times New Roman" w:cs="Times New Roman"/>
          <w:sz w:val="28"/>
          <w:szCs w:val="28"/>
          <w:lang w:val="uk-UA"/>
        </w:rPr>
        <w:t xml:space="preserve">. </w:t>
      </w:r>
      <w:r w:rsidR="008F3855" w:rsidRPr="008B5F0A">
        <w:rPr>
          <w:rFonts w:ascii="Times New Roman" w:hAnsi="Times New Roman" w:cs="Times New Roman"/>
          <w:sz w:val="28"/>
          <w:szCs w:val="28"/>
          <w:lang w:val="uk-UA"/>
        </w:rPr>
        <w:t>3</w:t>
      </w:r>
      <w:r w:rsidRPr="008B5F0A">
        <w:rPr>
          <w:rFonts w:ascii="Times New Roman" w:hAnsi="Times New Roman" w:cs="Times New Roman"/>
          <w:sz w:val="28"/>
          <w:szCs w:val="28"/>
          <w:lang w:val="uk-UA"/>
        </w:rPr>
        <w:t>.</w:t>
      </w:r>
      <w:r w:rsidR="008F3855" w:rsidRPr="008B5F0A">
        <w:rPr>
          <w:rFonts w:ascii="Times New Roman" w:hAnsi="Times New Roman" w:cs="Times New Roman"/>
          <w:sz w:val="28"/>
          <w:szCs w:val="28"/>
          <w:lang w:val="uk-UA"/>
        </w:rPr>
        <w:t>10</w:t>
      </w:r>
      <w:r w:rsidRPr="008B5F0A">
        <w:rPr>
          <w:rFonts w:ascii="Times New Roman" w:hAnsi="Times New Roman" w:cs="Times New Roman"/>
          <w:sz w:val="28"/>
          <w:szCs w:val="28"/>
          <w:lang w:val="uk-UA"/>
        </w:rPr>
        <w:t xml:space="preserve">), </w:t>
      </w:r>
      <w:r w:rsidR="008F3855" w:rsidRPr="008B5F0A">
        <w:rPr>
          <w:rFonts w:ascii="Times New Roman" w:hAnsi="Times New Roman" w:cs="Times New Roman"/>
          <w:sz w:val="28"/>
          <w:szCs w:val="28"/>
          <w:lang w:val="uk-UA"/>
        </w:rPr>
        <w:t>тобто</w:t>
      </w:r>
    </w:p>
    <w:p w:rsidR="008F3855" w:rsidRPr="008B5F0A" w:rsidRDefault="008F3855" w:rsidP="008F3855">
      <w:pPr>
        <w:ind w:firstLine="709"/>
        <w:jc w:val="both"/>
        <w:rPr>
          <w:rFonts w:ascii="Times New Roman" w:hAnsi="Times New Roman" w:cs="Times New Roman"/>
          <w:sz w:val="28"/>
          <w:szCs w:val="28"/>
          <w:lang w:val="uk-UA"/>
        </w:rPr>
      </w:pPr>
    </w:p>
    <w:p w:rsidR="00A472B8" w:rsidRPr="008B5F0A" w:rsidRDefault="00A472B8" w:rsidP="00A472B8">
      <w:pPr>
        <w:ind w:firstLine="567"/>
        <w:rPr>
          <w:rFonts w:ascii="Times New Roman" w:eastAsia="Times New Roman" w:hAnsi="Times New Roman" w:cs="Times New Roman"/>
          <w:sz w:val="28"/>
          <w:szCs w:val="28"/>
          <w:lang w:val="uk-UA"/>
        </w:rPr>
      </w:pPr>
      <m:oMathPara>
        <m:oMath>
          <m:r>
            <w:rPr>
              <w:rFonts w:ascii="Cambria Math" w:hAnsi="Cambria Math" w:cs="Times New Roman"/>
              <w:sz w:val="28"/>
              <w:szCs w:val="28"/>
              <w:lang w:val="uk-UA"/>
            </w:rPr>
            <m:t>P=</m:t>
          </m:r>
          <m:f>
            <m:fPr>
              <m:ctrlPr>
                <w:rPr>
                  <w:rFonts w:ascii="Cambria Math" w:hAnsi="Cambria Math" w:cs="Times New Roman"/>
                  <w:i/>
                  <w:sz w:val="28"/>
                  <w:szCs w:val="28"/>
                  <w:lang w:val="uk-UA"/>
                </w:rPr>
              </m:ctrlPr>
            </m:fPr>
            <m:num>
              <m:r>
                <w:rPr>
                  <w:rFonts w:ascii="Cambria Math" w:hAnsi="Cambria Math" w:cs="Times New Roman"/>
                  <w:sz w:val="28"/>
                  <w:szCs w:val="28"/>
                  <w:lang w:val="uk-UA"/>
                </w:rPr>
                <m:t>1</m:t>
              </m:r>
            </m:num>
            <m:den>
              <m:r>
                <w:rPr>
                  <w:rFonts w:ascii="Cambria Math" w:hAnsi="Cambria Math" w:cs="Times New Roman"/>
                  <w:sz w:val="28"/>
                  <w:szCs w:val="28"/>
                  <w:lang w:val="uk-UA"/>
                </w:rPr>
                <m:t>981∙</m:t>
              </m:r>
              <m:sSup>
                <m:sSupPr>
                  <m:ctrlPr>
                    <w:rPr>
                      <w:rFonts w:ascii="Cambria Math" w:hAnsi="Cambria Math" w:cs="Times New Roman"/>
                      <w:i/>
                      <w:sz w:val="28"/>
                      <w:szCs w:val="28"/>
                      <w:lang w:val="uk-UA"/>
                    </w:rPr>
                  </m:ctrlPr>
                </m:sSupPr>
                <m:e>
                  <m:r>
                    <w:rPr>
                      <w:rFonts w:ascii="Cambria Math" w:hAnsi="Cambria Math" w:cs="Times New Roman"/>
                      <w:sz w:val="28"/>
                      <w:szCs w:val="28"/>
                      <w:lang w:val="uk-UA"/>
                    </w:rPr>
                    <m:t>10</m:t>
                  </m:r>
                </m:e>
                <m:sup>
                  <m:r>
                    <w:rPr>
                      <w:rFonts w:ascii="Cambria Math" w:hAnsi="Cambria Math" w:cs="Times New Roman"/>
                      <w:sz w:val="28"/>
                      <w:szCs w:val="28"/>
                      <w:lang w:val="uk-UA"/>
                    </w:rPr>
                    <m:t>4</m:t>
                  </m:r>
                </m:sup>
              </m:sSup>
            </m:den>
          </m:f>
          <m:r>
            <w:rPr>
              <w:rFonts w:ascii="Cambria Math" w:hAnsi="Cambria Math" w:cs="Times New Roman"/>
              <w:sz w:val="28"/>
              <w:szCs w:val="28"/>
              <w:lang w:val="uk-UA"/>
            </w:rPr>
            <m:t>∙</m:t>
          </m:r>
          <m:f>
            <m:fPr>
              <m:ctrlPr>
                <w:rPr>
                  <w:rFonts w:ascii="Cambria Math" w:hAnsi="Cambria Math" w:cs="Times New Roman"/>
                  <w:i/>
                  <w:sz w:val="28"/>
                  <w:szCs w:val="28"/>
                  <w:lang w:val="uk-UA"/>
                </w:rPr>
              </m:ctrlPr>
            </m:fPr>
            <m:num>
              <m:r>
                <w:rPr>
                  <w:rFonts w:ascii="Cambria Math" w:hAnsi="Cambria Math" w:cs="Times New Roman"/>
                  <w:sz w:val="28"/>
                  <w:szCs w:val="28"/>
                  <w:lang w:val="uk-UA"/>
                </w:rPr>
                <m:t>2μv</m:t>
              </m:r>
              <m:sSup>
                <m:sSupPr>
                  <m:ctrlPr>
                    <w:rPr>
                      <w:rFonts w:ascii="Cambria Math" w:hAnsi="Cambria Math" w:cs="Times New Roman"/>
                      <w:i/>
                      <w:sz w:val="28"/>
                      <w:szCs w:val="28"/>
                      <w:lang w:val="uk-UA"/>
                    </w:rPr>
                  </m:ctrlPr>
                </m:sSupPr>
                <m:e>
                  <m:r>
                    <w:rPr>
                      <w:rFonts w:ascii="Cambria Math" w:hAnsi="Cambria Math" w:cs="Times New Roman"/>
                      <w:sz w:val="28"/>
                      <w:szCs w:val="28"/>
                      <w:lang w:val="uk-UA"/>
                    </w:rPr>
                    <m:t>L</m:t>
                  </m:r>
                </m:e>
                <m:sup>
                  <m:r>
                    <w:rPr>
                      <w:rFonts w:ascii="Cambria Math" w:hAnsi="Cambria Math" w:cs="Times New Roman"/>
                      <w:sz w:val="28"/>
                      <w:szCs w:val="28"/>
                      <w:lang w:val="uk-UA"/>
                    </w:rPr>
                    <m:t>2</m:t>
                  </m:r>
                </m:sup>
              </m:sSup>
              <m:sSub>
                <m:sSubPr>
                  <m:ctrlPr>
                    <w:rPr>
                      <w:rFonts w:ascii="Cambria Math" w:hAnsi="Cambria Math" w:cs="Times New Roman"/>
                      <w:i/>
                      <w:sz w:val="28"/>
                      <w:szCs w:val="28"/>
                      <w:lang w:val="uk-UA"/>
                    </w:rPr>
                  </m:ctrlPr>
                </m:sSubPr>
                <m:e>
                  <m:r>
                    <w:rPr>
                      <w:rFonts w:ascii="Cambria Math" w:hAnsi="Cambria Math" w:cs="Times New Roman"/>
                      <w:sz w:val="28"/>
                      <w:szCs w:val="28"/>
                      <w:lang w:val="uk-UA"/>
                    </w:rPr>
                    <m:t>с</m:t>
                  </m:r>
                </m:e>
                <m:sub>
                  <m:r>
                    <w:rPr>
                      <w:rFonts w:ascii="Cambria Math" w:hAnsi="Cambria Math" w:cs="Times New Roman"/>
                      <w:sz w:val="28"/>
                      <w:szCs w:val="28"/>
                      <w:lang w:val="uk-UA"/>
                    </w:rPr>
                    <m:t>1</m:t>
                  </m:r>
                </m:sub>
              </m:sSub>
            </m:num>
            <m:den>
              <m:r>
                <w:rPr>
                  <w:rFonts w:ascii="Cambria Math" w:hAnsi="Cambria Math" w:cs="Times New Roman"/>
                  <w:sz w:val="28"/>
                  <w:szCs w:val="28"/>
                  <w:lang w:val="uk-UA"/>
                </w:rPr>
                <m:t>3</m:t>
              </m:r>
              <m:sSup>
                <m:sSupPr>
                  <m:ctrlPr>
                    <w:rPr>
                      <w:rFonts w:ascii="Cambria Math" w:hAnsi="Cambria Math" w:cs="Times New Roman"/>
                      <w:i/>
                      <w:sz w:val="28"/>
                      <w:szCs w:val="28"/>
                      <w:lang w:val="uk-UA"/>
                    </w:rPr>
                  </m:ctrlPr>
                </m:sSupPr>
                <m:e>
                  <m:r>
                    <w:rPr>
                      <w:rFonts w:ascii="Cambria Math" w:hAnsi="Cambria Math" w:cs="Times New Roman"/>
                      <w:sz w:val="28"/>
                      <w:szCs w:val="28"/>
                      <w:lang w:val="uk-UA"/>
                    </w:rPr>
                    <m:t>i</m:t>
                  </m:r>
                </m:e>
                <m:sup>
                  <m:r>
                    <w:rPr>
                      <w:rFonts w:ascii="Cambria Math" w:hAnsi="Cambria Math" w:cs="Times New Roman"/>
                      <w:sz w:val="28"/>
                      <w:szCs w:val="28"/>
                      <w:lang w:val="uk-UA"/>
                    </w:rPr>
                    <m:t>2</m:t>
                  </m:r>
                </m:sup>
              </m:sSup>
            </m:den>
          </m:f>
          <m:d>
            <m:dPr>
              <m:ctrlPr>
                <w:rPr>
                  <w:rFonts w:ascii="Cambria Math" w:hAnsi="Cambria Math" w:cs="Times New Roman"/>
                  <w:i/>
                  <w:sz w:val="28"/>
                  <w:szCs w:val="28"/>
                  <w:lang w:val="uk-UA"/>
                </w:rPr>
              </m:ctrlPr>
            </m:dPr>
            <m:e>
              <m:f>
                <m:fPr>
                  <m:ctrlPr>
                    <w:rPr>
                      <w:rFonts w:ascii="Cambria Math" w:hAnsi="Cambria Math" w:cs="Times New Roman"/>
                      <w:i/>
                      <w:sz w:val="28"/>
                      <w:szCs w:val="28"/>
                      <w:lang w:val="uk-UA"/>
                    </w:rPr>
                  </m:ctrlPr>
                </m:fPr>
                <m:num>
                  <m:sSub>
                    <m:sSubPr>
                      <m:ctrlPr>
                        <w:rPr>
                          <w:rFonts w:ascii="Cambria Math" w:hAnsi="Cambria Math" w:cs="Times New Roman"/>
                          <w:i/>
                          <w:sz w:val="28"/>
                          <w:szCs w:val="28"/>
                          <w:lang w:val="uk-UA"/>
                        </w:rPr>
                      </m:ctrlPr>
                    </m:sSubPr>
                    <m:e>
                      <m:r>
                        <w:rPr>
                          <w:rFonts w:ascii="Cambria Math" w:hAnsi="Cambria Math" w:cs="Times New Roman"/>
                          <w:sz w:val="28"/>
                          <w:szCs w:val="28"/>
                          <w:lang w:val="uk-UA"/>
                        </w:rPr>
                        <m:t>c</m:t>
                      </m:r>
                    </m:e>
                    <m:sub>
                      <m:r>
                        <w:rPr>
                          <w:rFonts w:ascii="Cambria Math" w:hAnsi="Cambria Math" w:cs="Times New Roman"/>
                          <w:sz w:val="28"/>
                          <w:szCs w:val="28"/>
                          <w:lang w:val="uk-UA"/>
                        </w:rPr>
                        <m:t>p1</m:t>
                      </m:r>
                    </m:sub>
                  </m:sSub>
                </m:num>
                <m:den>
                  <m:sSubSup>
                    <m:sSubSupPr>
                      <m:ctrlPr>
                        <w:rPr>
                          <w:rFonts w:ascii="Cambria Math" w:hAnsi="Cambria Math" w:cs="Times New Roman"/>
                          <w:i/>
                          <w:sz w:val="28"/>
                          <w:szCs w:val="28"/>
                          <w:lang w:val="uk-UA"/>
                        </w:rPr>
                      </m:ctrlPr>
                    </m:sSubSupPr>
                    <m:e>
                      <m:r>
                        <w:rPr>
                          <w:rFonts w:ascii="Cambria Math" w:hAnsi="Cambria Math" w:cs="Times New Roman"/>
                          <w:sz w:val="28"/>
                          <w:szCs w:val="28"/>
                          <w:lang w:val="uk-UA"/>
                        </w:rPr>
                        <m:t>h</m:t>
                      </m:r>
                    </m:e>
                    <m:sub>
                      <m:r>
                        <w:rPr>
                          <w:rFonts w:ascii="Cambria Math" w:hAnsi="Cambria Math" w:cs="Times New Roman"/>
                          <w:sz w:val="28"/>
                          <w:szCs w:val="28"/>
                          <w:lang w:val="uk-UA"/>
                        </w:rPr>
                        <m:t>I</m:t>
                      </m:r>
                    </m:sub>
                    <m:sup>
                      <m:r>
                        <w:rPr>
                          <w:rFonts w:ascii="Cambria Math" w:hAnsi="Cambria Math" w:cs="Times New Roman"/>
                          <w:sz w:val="28"/>
                          <w:szCs w:val="28"/>
                          <w:lang w:val="uk-UA"/>
                        </w:rPr>
                        <m:t>2</m:t>
                      </m:r>
                    </m:sup>
                  </m:sSubSup>
                </m:den>
              </m:f>
              <m:r>
                <w:rPr>
                  <w:rFonts w:ascii="Cambria Math" w:hAnsi="Cambria Math" w:cs="Times New Roman"/>
                  <w:sz w:val="28"/>
                  <w:szCs w:val="28"/>
                  <w:lang w:val="uk-UA"/>
                </w:rPr>
                <m:t>+</m:t>
              </m:r>
              <m:f>
                <m:fPr>
                  <m:ctrlPr>
                    <w:rPr>
                      <w:rFonts w:ascii="Cambria Math" w:hAnsi="Cambria Math" w:cs="Times New Roman"/>
                      <w:i/>
                      <w:sz w:val="28"/>
                      <w:szCs w:val="28"/>
                      <w:lang w:val="uk-UA"/>
                    </w:rPr>
                  </m:ctrlPr>
                </m:fPr>
                <m:num>
                  <m:sSub>
                    <m:sSubPr>
                      <m:ctrlPr>
                        <w:rPr>
                          <w:rFonts w:ascii="Cambria Math" w:hAnsi="Cambria Math" w:cs="Times New Roman"/>
                          <w:i/>
                          <w:sz w:val="28"/>
                          <w:szCs w:val="28"/>
                          <w:lang w:val="uk-UA"/>
                        </w:rPr>
                      </m:ctrlPr>
                    </m:sSubPr>
                    <m:e>
                      <m:r>
                        <w:rPr>
                          <w:rFonts w:ascii="Cambria Math" w:hAnsi="Cambria Math" w:cs="Times New Roman"/>
                          <w:sz w:val="28"/>
                          <w:szCs w:val="28"/>
                          <w:lang w:val="uk-UA"/>
                        </w:rPr>
                        <m:t>c</m:t>
                      </m:r>
                    </m:e>
                    <m:sub>
                      <m:r>
                        <w:rPr>
                          <w:rFonts w:ascii="Cambria Math" w:hAnsi="Cambria Math" w:cs="Times New Roman"/>
                          <w:sz w:val="28"/>
                          <w:szCs w:val="28"/>
                          <w:lang w:val="uk-UA"/>
                        </w:rPr>
                        <m:t>p2</m:t>
                      </m:r>
                    </m:sub>
                  </m:sSub>
                </m:num>
                <m:den>
                  <m:sSubSup>
                    <m:sSubSupPr>
                      <m:ctrlPr>
                        <w:rPr>
                          <w:rFonts w:ascii="Cambria Math" w:hAnsi="Cambria Math" w:cs="Times New Roman"/>
                          <w:i/>
                          <w:sz w:val="28"/>
                          <w:szCs w:val="28"/>
                          <w:lang w:val="uk-UA"/>
                        </w:rPr>
                      </m:ctrlPr>
                    </m:sSubSupPr>
                    <m:e>
                      <m:r>
                        <w:rPr>
                          <w:rFonts w:ascii="Cambria Math" w:hAnsi="Cambria Math" w:cs="Times New Roman"/>
                          <w:sz w:val="28"/>
                          <w:szCs w:val="28"/>
                          <w:lang w:val="uk-UA"/>
                        </w:rPr>
                        <m:t>h</m:t>
                      </m:r>
                    </m:e>
                    <m:sub>
                      <m:r>
                        <w:rPr>
                          <w:rFonts w:ascii="Cambria Math" w:hAnsi="Cambria Math" w:cs="Times New Roman"/>
                          <w:sz w:val="28"/>
                          <w:szCs w:val="28"/>
                          <w:lang w:val="uk-UA"/>
                        </w:rPr>
                        <m:t>II</m:t>
                      </m:r>
                    </m:sub>
                    <m:sup>
                      <m:r>
                        <w:rPr>
                          <w:rFonts w:ascii="Cambria Math" w:hAnsi="Cambria Math" w:cs="Times New Roman"/>
                          <w:sz w:val="28"/>
                          <w:szCs w:val="28"/>
                          <w:lang w:val="uk-UA"/>
                        </w:rPr>
                        <m:t>2</m:t>
                      </m:r>
                    </m:sup>
                  </m:sSubSup>
                </m:den>
              </m:f>
              <m:r>
                <w:rPr>
                  <w:rFonts w:ascii="Cambria Math" w:hAnsi="Cambria Math" w:cs="Times New Roman"/>
                  <w:sz w:val="28"/>
                  <w:szCs w:val="28"/>
                  <w:lang w:val="uk-UA"/>
                </w:rPr>
                <m:t>+⋯</m:t>
              </m:r>
            </m:e>
          </m:d>
          <m:r>
            <w:rPr>
              <w:rFonts w:ascii="Cambria Math" w:hAnsi="Cambria Math" w:cs="Times New Roman"/>
              <w:sz w:val="28"/>
              <w:szCs w:val="28"/>
              <w:lang w:val="uk-UA"/>
            </w:rPr>
            <m:t>,</m:t>
          </m:r>
        </m:oMath>
      </m:oMathPara>
    </w:p>
    <w:p w:rsidR="008F3855" w:rsidRPr="008B5F0A" w:rsidRDefault="008F3855" w:rsidP="00A472B8">
      <w:pPr>
        <w:ind w:firstLine="567"/>
        <w:rPr>
          <w:rFonts w:ascii="Times New Roman" w:eastAsia="Times New Roman" w:hAnsi="Times New Roman" w:cs="Times New Roman"/>
          <w:sz w:val="28"/>
          <w:szCs w:val="28"/>
          <w:lang w:val="uk-UA"/>
        </w:rPr>
      </w:pPr>
    </w:p>
    <w:p w:rsidR="00A472B8" w:rsidRPr="008B5F0A" w:rsidRDefault="00A472B8" w:rsidP="008F3855">
      <w:pPr>
        <w:ind w:firstLine="567"/>
        <w:jc w:val="both"/>
        <w:rPr>
          <w:rFonts w:ascii="Times New Roman" w:eastAsia="Times New Roman" w:hAnsi="Times New Roman" w:cs="Times New Roman"/>
          <w:sz w:val="28"/>
          <w:szCs w:val="28"/>
          <w:lang w:val="uk-UA"/>
        </w:rPr>
      </w:pPr>
      <w:r w:rsidRPr="008B5F0A">
        <w:rPr>
          <w:rFonts w:ascii="Times New Roman" w:hAnsi="Times New Roman" w:cs="Times New Roman"/>
          <w:sz w:val="28"/>
          <w:szCs w:val="28"/>
          <w:lang w:val="uk-UA"/>
        </w:rPr>
        <w:t xml:space="preserve">де </w:t>
      </w:r>
      <m:oMath>
        <m:sSub>
          <m:sSubPr>
            <m:ctrlPr>
              <w:rPr>
                <w:rFonts w:ascii="Cambria Math" w:hAnsi="Cambria Math" w:cs="Times New Roman"/>
                <w:i/>
                <w:sz w:val="28"/>
                <w:szCs w:val="28"/>
                <w:lang w:val="uk-UA"/>
              </w:rPr>
            </m:ctrlPr>
          </m:sSubPr>
          <m:e>
            <m:r>
              <w:rPr>
                <w:rFonts w:ascii="Cambria Math" w:hAnsi="Cambria Math" w:cs="Times New Roman"/>
                <w:sz w:val="28"/>
                <w:szCs w:val="28"/>
                <w:lang w:val="uk-UA"/>
              </w:rPr>
              <m:t>c</m:t>
            </m:r>
          </m:e>
          <m:sub>
            <m:r>
              <w:rPr>
                <w:rFonts w:ascii="Cambria Math" w:hAnsi="Cambria Math" w:cs="Times New Roman"/>
                <w:sz w:val="28"/>
                <w:szCs w:val="28"/>
                <w:lang w:val="uk-UA"/>
              </w:rPr>
              <m:t>p1</m:t>
            </m:r>
          </m:sub>
        </m:sSub>
      </m:oMath>
      <w:r w:rsidR="007E0774" w:rsidRPr="008B5F0A">
        <w:rPr>
          <w:rFonts w:ascii="Times New Roman" w:eastAsia="Times New Roman" w:hAnsi="Times New Roman" w:cs="Times New Roman"/>
          <w:sz w:val="28"/>
          <w:szCs w:val="28"/>
          <w:lang w:val="uk-UA"/>
        </w:rPr>
        <w:t xml:space="preserve">, </w:t>
      </w:r>
      <m:oMath>
        <m:sSub>
          <m:sSubPr>
            <m:ctrlPr>
              <w:rPr>
                <w:rFonts w:ascii="Cambria Math" w:hAnsi="Cambria Math" w:cs="Times New Roman"/>
                <w:i/>
                <w:sz w:val="28"/>
                <w:szCs w:val="28"/>
                <w:lang w:val="uk-UA"/>
              </w:rPr>
            </m:ctrlPr>
          </m:sSubPr>
          <m:e>
            <m:r>
              <w:rPr>
                <w:rFonts w:ascii="Cambria Math" w:hAnsi="Cambria Math" w:cs="Times New Roman"/>
                <w:sz w:val="28"/>
                <w:szCs w:val="28"/>
                <w:lang w:val="uk-UA"/>
              </w:rPr>
              <m:t>c</m:t>
            </m:r>
          </m:e>
          <m:sub>
            <m:r>
              <w:rPr>
                <w:rFonts w:ascii="Cambria Math" w:hAnsi="Cambria Math" w:cs="Times New Roman"/>
                <w:sz w:val="28"/>
                <w:szCs w:val="28"/>
                <w:lang w:val="uk-UA"/>
              </w:rPr>
              <m:t>p2</m:t>
            </m:r>
          </m:sub>
        </m:sSub>
      </m:oMath>
      <w:r w:rsidR="007E0774" w:rsidRPr="008B5F0A">
        <w:rPr>
          <w:rFonts w:ascii="Times New Roman" w:eastAsia="Times New Roman" w:hAnsi="Times New Roman" w:cs="Times New Roman"/>
          <w:sz w:val="28"/>
          <w:szCs w:val="28"/>
          <w:lang w:val="uk-UA"/>
        </w:rPr>
        <w:t>, …</w:t>
      </w:r>
      <w:r w:rsidRPr="008B5F0A">
        <w:rPr>
          <w:rFonts w:ascii="Times New Roman" w:hAnsi="Times New Roman" w:cs="Times New Roman"/>
          <w:sz w:val="28"/>
          <w:szCs w:val="28"/>
          <w:lang w:val="uk-UA"/>
        </w:rPr>
        <w:t xml:space="preserve"> </w:t>
      </w:r>
      <w:r w:rsidR="007E0774" w:rsidRPr="008B5F0A">
        <w:rPr>
          <w:rFonts w:ascii="Times New Roman" w:hAnsi="Times New Roman" w:cs="Times New Roman"/>
          <w:sz w:val="28"/>
          <w:szCs w:val="28"/>
          <w:lang w:val="uk-UA"/>
        </w:rPr>
        <w:t>–</w:t>
      </w:r>
      <w:r w:rsidRPr="008B5F0A">
        <w:rPr>
          <w:rFonts w:ascii="Times New Roman" w:hAnsi="Times New Roman" w:cs="Times New Roman"/>
          <w:sz w:val="28"/>
          <w:szCs w:val="28"/>
          <w:lang w:val="uk-UA"/>
        </w:rPr>
        <w:t xml:space="preserve"> коефіцієнти, залежні відповідно від </w:t>
      </w:r>
      <m:oMath>
        <m:f>
          <m:fPr>
            <m:ctrlPr>
              <w:rPr>
                <w:rFonts w:ascii="Cambria Math" w:hAnsi="Cambria Math" w:cs="Times New Roman"/>
                <w:i/>
                <w:sz w:val="28"/>
                <w:szCs w:val="28"/>
                <w:lang w:val="uk-UA"/>
              </w:rPr>
            </m:ctrlPr>
          </m:fPr>
          <m:num>
            <m:sSubSup>
              <m:sSubSupPr>
                <m:ctrlPr>
                  <w:rPr>
                    <w:rFonts w:ascii="Cambria Math" w:hAnsi="Cambria Math" w:cs="Times New Roman"/>
                    <w:i/>
                    <w:sz w:val="28"/>
                    <w:szCs w:val="28"/>
                    <w:lang w:val="uk-UA"/>
                  </w:rPr>
                </m:ctrlPr>
              </m:sSubSupPr>
              <m:e>
                <m:r>
                  <w:rPr>
                    <w:rFonts w:ascii="Cambria Math" w:hAnsi="Cambria Math" w:cs="Times New Roman"/>
                    <w:sz w:val="28"/>
                    <w:szCs w:val="28"/>
                    <w:lang w:val="uk-UA"/>
                  </w:rPr>
                  <m:t>h</m:t>
                </m:r>
              </m:e>
              <m:sub>
                <m:r>
                  <w:rPr>
                    <w:rFonts w:ascii="Cambria Math" w:hAnsi="Cambria Math" w:cs="Times New Roman"/>
                    <w:sz w:val="28"/>
                    <w:szCs w:val="28"/>
                    <w:lang w:val="uk-UA"/>
                  </w:rPr>
                  <m:t>I</m:t>
                </m:r>
              </m:sub>
              <m:sup>
                <m:r>
                  <w:rPr>
                    <w:rFonts w:ascii="Cambria Math" w:hAnsi="Cambria Math" w:cs="Times New Roman"/>
                    <w:sz w:val="28"/>
                    <w:szCs w:val="28"/>
                    <w:lang w:val="uk-UA"/>
                  </w:rPr>
                  <m:t>2</m:t>
                </m:r>
              </m:sup>
            </m:sSubSup>
          </m:num>
          <m:den>
            <m:sSub>
              <m:sSubPr>
                <m:ctrlPr>
                  <w:rPr>
                    <w:rFonts w:ascii="Cambria Math" w:hAnsi="Cambria Math" w:cs="Times New Roman"/>
                    <w:i/>
                    <w:sz w:val="28"/>
                    <w:szCs w:val="28"/>
                    <w:lang w:val="uk-UA"/>
                  </w:rPr>
                </m:ctrlPr>
              </m:sSubPr>
              <m:e>
                <m:r>
                  <w:rPr>
                    <w:rFonts w:ascii="Cambria Math" w:hAnsi="Cambria Math" w:cs="Times New Roman"/>
                    <w:sz w:val="28"/>
                    <w:szCs w:val="28"/>
                    <w:lang w:val="uk-UA"/>
                  </w:rPr>
                  <m:t>h</m:t>
                </m:r>
              </m:e>
              <m:sub>
                <m:r>
                  <w:rPr>
                    <w:rFonts w:ascii="Cambria Math" w:hAnsi="Cambria Math" w:cs="Times New Roman"/>
                    <w:sz w:val="28"/>
                    <w:szCs w:val="28"/>
                    <w:lang w:val="uk-UA"/>
                  </w:rPr>
                  <m:t>I</m:t>
                </m:r>
              </m:sub>
            </m:sSub>
          </m:den>
        </m:f>
        <m:r>
          <w:rPr>
            <w:rFonts w:ascii="Cambria Math" w:hAnsi="Cambria Math" w:cs="Times New Roman"/>
            <w:sz w:val="28"/>
            <w:szCs w:val="28"/>
            <w:lang w:val="uk-UA"/>
          </w:rPr>
          <m:t xml:space="preserve">, </m:t>
        </m:r>
        <m:f>
          <m:fPr>
            <m:ctrlPr>
              <w:rPr>
                <w:rFonts w:ascii="Cambria Math" w:hAnsi="Cambria Math" w:cs="Times New Roman"/>
                <w:i/>
                <w:sz w:val="28"/>
                <w:szCs w:val="28"/>
                <w:lang w:val="uk-UA"/>
              </w:rPr>
            </m:ctrlPr>
          </m:fPr>
          <m:num>
            <m:sSubSup>
              <m:sSubSupPr>
                <m:ctrlPr>
                  <w:rPr>
                    <w:rFonts w:ascii="Cambria Math" w:hAnsi="Cambria Math" w:cs="Times New Roman"/>
                    <w:i/>
                    <w:sz w:val="28"/>
                    <w:szCs w:val="28"/>
                    <w:lang w:val="uk-UA"/>
                  </w:rPr>
                </m:ctrlPr>
              </m:sSubSupPr>
              <m:e>
                <m:r>
                  <w:rPr>
                    <w:rFonts w:ascii="Cambria Math" w:hAnsi="Cambria Math" w:cs="Times New Roman"/>
                    <w:sz w:val="28"/>
                    <w:szCs w:val="28"/>
                    <w:lang w:val="uk-UA"/>
                  </w:rPr>
                  <m:t>h</m:t>
                </m:r>
              </m:e>
              <m:sub>
                <m:r>
                  <w:rPr>
                    <w:rFonts w:ascii="Cambria Math" w:hAnsi="Cambria Math" w:cs="Times New Roman"/>
                    <w:sz w:val="28"/>
                    <w:szCs w:val="28"/>
                    <w:lang w:val="uk-UA"/>
                  </w:rPr>
                  <m:t>II</m:t>
                </m:r>
              </m:sub>
              <m:sup>
                <m:r>
                  <w:rPr>
                    <w:rFonts w:ascii="Cambria Math" w:hAnsi="Cambria Math" w:cs="Times New Roman"/>
                    <w:sz w:val="28"/>
                    <w:szCs w:val="28"/>
                    <w:lang w:val="uk-UA"/>
                  </w:rPr>
                  <m:t>2</m:t>
                </m:r>
              </m:sup>
            </m:sSubSup>
          </m:num>
          <m:den>
            <m:sSub>
              <m:sSubPr>
                <m:ctrlPr>
                  <w:rPr>
                    <w:rFonts w:ascii="Cambria Math" w:hAnsi="Cambria Math" w:cs="Times New Roman"/>
                    <w:i/>
                    <w:sz w:val="28"/>
                    <w:szCs w:val="28"/>
                    <w:lang w:val="uk-UA"/>
                  </w:rPr>
                </m:ctrlPr>
              </m:sSubPr>
              <m:e>
                <m:r>
                  <w:rPr>
                    <w:rFonts w:ascii="Cambria Math" w:hAnsi="Cambria Math" w:cs="Times New Roman"/>
                    <w:sz w:val="28"/>
                    <w:szCs w:val="28"/>
                    <w:lang w:val="uk-UA"/>
                  </w:rPr>
                  <m:t>h</m:t>
                </m:r>
              </m:e>
              <m:sub>
                <m:r>
                  <w:rPr>
                    <w:rFonts w:ascii="Cambria Math" w:hAnsi="Cambria Math" w:cs="Times New Roman"/>
                    <w:sz w:val="28"/>
                    <w:szCs w:val="28"/>
                    <w:lang w:val="uk-UA"/>
                  </w:rPr>
                  <m:t>II</m:t>
                </m:r>
              </m:sub>
            </m:sSub>
          </m:den>
        </m:f>
      </m:oMath>
      <w:r w:rsidRPr="008B5F0A">
        <w:rPr>
          <w:rFonts w:ascii="Times New Roman" w:hAnsi="Times New Roman" w:cs="Times New Roman"/>
          <w:sz w:val="28"/>
          <w:szCs w:val="28"/>
          <w:lang w:val="uk-UA"/>
        </w:rPr>
        <w:t xml:space="preserve">і так далі, а </w:t>
      </w:r>
      <m:oMath>
        <m:sSub>
          <m:sSubPr>
            <m:ctrlPr>
              <w:rPr>
                <w:rFonts w:ascii="Cambria Math" w:eastAsia="Times New Roman" w:hAnsi="Cambria Math" w:cs="Times New Roman"/>
                <w:i/>
                <w:sz w:val="28"/>
                <w:szCs w:val="28"/>
                <w:lang w:val="uk-UA"/>
              </w:rPr>
            </m:ctrlPr>
          </m:sSubPr>
          <m:e>
            <m:r>
              <w:rPr>
                <w:rFonts w:ascii="Cambria Math" w:eastAsia="Times New Roman" w:hAnsi="Cambria Math" w:cs="Times New Roman"/>
                <w:sz w:val="28"/>
                <w:szCs w:val="28"/>
                <w:lang w:val="uk-UA"/>
              </w:rPr>
              <m:t>c</m:t>
            </m:r>
          </m:e>
          <m:sub>
            <m:r>
              <w:rPr>
                <w:rFonts w:ascii="Cambria Math" w:eastAsia="Times New Roman" w:hAnsi="Cambria Math" w:cs="Times New Roman"/>
                <w:sz w:val="28"/>
                <w:szCs w:val="28"/>
                <w:lang w:val="uk-UA"/>
              </w:rPr>
              <m:t>1</m:t>
            </m:r>
          </m:sub>
        </m:sSub>
        <m:r>
          <w:rPr>
            <w:rFonts w:ascii="Cambria Math" w:eastAsia="Times New Roman" w:hAnsi="Cambria Math" w:cs="Times New Roman"/>
            <w:sz w:val="28"/>
            <w:szCs w:val="28"/>
            <w:lang w:val="uk-UA"/>
          </w:rPr>
          <m:t>=</m:t>
        </m:r>
        <m:f>
          <m:fPr>
            <m:ctrlPr>
              <w:rPr>
                <w:rFonts w:ascii="Cambria Math" w:eastAsia="Times New Roman" w:hAnsi="Cambria Math" w:cs="Times New Roman"/>
                <w:i/>
                <w:sz w:val="28"/>
                <w:szCs w:val="28"/>
                <w:lang w:val="uk-UA"/>
              </w:rPr>
            </m:ctrlPr>
          </m:fPr>
          <m:num>
            <m:r>
              <w:rPr>
                <w:rFonts w:ascii="Cambria Math" w:eastAsia="Times New Roman" w:hAnsi="Cambria Math" w:cs="Times New Roman"/>
                <w:sz w:val="28"/>
                <w:szCs w:val="28"/>
                <w:lang w:val="uk-UA"/>
              </w:rPr>
              <m:t>5</m:t>
            </m:r>
          </m:num>
          <m:den>
            <m:r>
              <w:rPr>
                <w:rFonts w:ascii="Cambria Math" w:eastAsia="Times New Roman" w:hAnsi="Cambria Math" w:cs="Times New Roman"/>
                <w:sz w:val="28"/>
                <w:szCs w:val="28"/>
                <w:lang w:val="uk-UA"/>
              </w:rPr>
              <m:t>4</m:t>
            </m:r>
          </m:den>
        </m:f>
        <m:r>
          <w:rPr>
            <w:rFonts w:ascii="Cambria Math" w:eastAsia="Times New Roman" w:hAnsi="Cambria Math" w:cs="Times New Roman"/>
            <w:sz w:val="28"/>
            <w:szCs w:val="28"/>
            <w:lang w:val="uk-UA"/>
          </w:rPr>
          <m:t>∙</m:t>
        </m:r>
        <m:f>
          <m:fPr>
            <m:ctrlPr>
              <w:rPr>
                <w:rFonts w:ascii="Cambria Math" w:eastAsia="Times New Roman" w:hAnsi="Cambria Math" w:cs="Times New Roman"/>
                <w:i/>
                <w:sz w:val="28"/>
                <w:szCs w:val="28"/>
                <w:lang w:val="uk-UA"/>
              </w:rPr>
            </m:ctrlPr>
          </m:fPr>
          <m:num>
            <m:r>
              <w:rPr>
                <w:rFonts w:ascii="Cambria Math" w:eastAsia="Times New Roman" w:hAnsi="Cambria Math" w:cs="Times New Roman"/>
                <w:sz w:val="28"/>
                <w:szCs w:val="28"/>
                <w:lang w:val="uk-UA"/>
              </w:rPr>
              <m:t>1</m:t>
            </m:r>
          </m:num>
          <m:den>
            <m:r>
              <w:rPr>
                <w:rFonts w:ascii="Cambria Math" w:eastAsia="Times New Roman" w:hAnsi="Cambria Math" w:cs="Times New Roman"/>
                <w:sz w:val="28"/>
                <w:szCs w:val="28"/>
                <w:lang w:val="uk-UA"/>
              </w:rPr>
              <m:t>1+</m:t>
            </m:r>
            <m:sSup>
              <m:sSupPr>
                <m:ctrlPr>
                  <w:rPr>
                    <w:rFonts w:ascii="Cambria Math" w:eastAsia="Times New Roman" w:hAnsi="Cambria Math" w:cs="Times New Roman"/>
                    <w:i/>
                    <w:sz w:val="28"/>
                    <w:szCs w:val="28"/>
                    <w:lang w:val="uk-UA"/>
                  </w:rPr>
                </m:ctrlPr>
              </m:sSupPr>
              <m:e>
                <m:d>
                  <m:dPr>
                    <m:ctrlPr>
                      <w:rPr>
                        <w:rFonts w:ascii="Cambria Math" w:eastAsia="Times New Roman" w:hAnsi="Cambria Math" w:cs="Times New Roman"/>
                        <w:i/>
                        <w:sz w:val="28"/>
                        <w:szCs w:val="28"/>
                        <w:lang w:val="uk-UA"/>
                      </w:rPr>
                    </m:ctrlPr>
                  </m:dPr>
                  <m:e>
                    <m:f>
                      <m:fPr>
                        <m:ctrlPr>
                          <w:rPr>
                            <w:rFonts w:ascii="Cambria Math" w:eastAsia="Times New Roman" w:hAnsi="Cambria Math" w:cs="Times New Roman"/>
                            <w:i/>
                            <w:sz w:val="28"/>
                            <w:szCs w:val="28"/>
                            <w:lang w:val="uk-UA"/>
                          </w:rPr>
                        </m:ctrlPr>
                      </m:fPr>
                      <m:num>
                        <m:r>
                          <w:rPr>
                            <w:rFonts w:ascii="Cambria Math" w:eastAsia="Times New Roman" w:hAnsi="Cambria Math" w:cs="Times New Roman"/>
                            <w:sz w:val="28"/>
                            <w:szCs w:val="28"/>
                            <w:lang w:val="uk-UA"/>
                          </w:rPr>
                          <m:t>L</m:t>
                        </m:r>
                      </m:num>
                      <m:den>
                        <m:r>
                          <w:rPr>
                            <w:rFonts w:ascii="Cambria Math" w:eastAsia="Times New Roman" w:hAnsi="Cambria Math" w:cs="Times New Roman"/>
                            <w:sz w:val="28"/>
                            <w:szCs w:val="28"/>
                            <w:lang w:val="uk-UA"/>
                          </w:rPr>
                          <m:t>iB</m:t>
                        </m:r>
                      </m:den>
                    </m:f>
                  </m:e>
                </m:d>
              </m:e>
              <m:sup>
                <m:r>
                  <w:rPr>
                    <w:rFonts w:ascii="Cambria Math" w:eastAsia="Times New Roman" w:hAnsi="Cambria Math" w:cs="Times New Roman"/>
                    <w:sz w:val="28"/>
                    <w:szCs w:val="28"/>
                    <w:lang w:val="uk-UA"/>
                  </w:rPr>
                  <m:t>2</m:t>
                </m:r>
              </m:sup>
            </m:sSup>
          </m:den>
        </m:f>
        <m:r>
          <w:rPr>
            <w:rFonts w:ascii="Cambria Math" w:eastAsia="Times New Roman" w:hAnsi="Cambria Math" w:cs="Times New Roman"/>
            <w:sz w:val="28"/>
            <w:szCs w:val="28"/>
            <w:lang w:val="uk-UA"/>
          </w:rPr>
          <m:t>.</m:t>
        </m:r>
      </m:oMath>
    </w:p>
    <w:p w:rsidR="00A472B8" w:rsidRPr="008B5F0A" w:rsidRDefault="00A472B8" w:rsidP="008F3855">
      <w:pPr>
        <w:ind w:firstLine="567"/>
        <w:jc w:val="both"/>
        <w:rPr>
          <w:rFonts w:ascii="Times New Roman" w:eastAsia="Times New Roman" w:hAnsi="Times New Roman" w:cs="Times New Roman"/>
          <w:sz w:val="28"/>
          <w:szCs w:val="28"/>
          <w:lang w:val="uk-UA"/>
        </w:rPr>
      </w:pPr>
      <w:r w:rsidRPr="008B5F0A">
        <w:rPr>
          <w:rFonts w:ascii="Times New Roman" w:hAnsi="Times New Roman" w:cs="Times New Roman"/>
          <w:sz w:val="28"/>
          <w:szCs w:val="28"/>
          <w:lang w:val="uk-UA"/>
        </w:rPr>
        <w:t xml:space="preserve">Поблизу кожної поперечної канавки утворюється невеликий додатковий масляний клин (внаслідок наявності </w:t>
      </w:r>
      <w:proofErr w:type="spellStart"/>
      <w:r w:rsidRPr="008B5F0A">
        <w:rPr>
          <w:rFonts w:ascii="Times New Roman" w:hAnsi="Times New Roman" w:cs="Times New Roman"/>
          <w:sz w:val="28"/>
          <w:szCs w:val="28"/>
          <w:lang w:val="uk-UA"/>
        </w:rPr>
        <w:t>скруглення</w:t>
      </w:r>
      <w:proofErr w:type="spellEnd"/>
      <w:r w:rsidRPr="008B5F0A">
        <w:rPr>
          <w:rFonts w:ascii="Times New Roman" w:hAnsi="Times New Roman" w:cs="Times New Roman"/>
          <w:sz w:val="28"/>
          <w:szCs w:val="28"/>
          <w:lang w:val="uk-UA"/>
        </w:rPr>
        <w:t xml:space="preserve">). Тому площа епюри тиску в подовжньому перерізі дещо збільшується. Прийнявши, що це збільшення складає </w:t>
      </w:r>
      <w:r w:rsidRPr="008B5F0A">
        <w:rPr>
          <w:rFonts w:ascii="Times New Roman" w:hAnsi="Times New Roman" w:cs="Times New Roman"/>
          <w:i/>
          <w:sz w:val="28"/>
          <w:szCs w:val="28"/>
          <w:lang w:val="uk-UA"/>
        </w:rPr>
        <w:t>n</w:t>
      </w:r>
      <w:r w:rsidRPr="008B5F0A">
        <w:rPr>
          <w:rFonts w:ascii="Times New Roman" w:hAnsi="Times New Roman" w:cs="Times New Roman"/>
          <w:sz w:val="28"/>
          <w:szCs w:val="28"/>
          <w:lang w:val="uk-UA"/>
        </w:rPr>
        <w:t xml:space="preserve"> %, вводимо в знаменник відповідну поправку </w:t>
      </w:r>
      <m:oMath>
        <m:d>
          <m:dPr>
            <m:ctrlPr>
              <w:rPr>
                <w:rFonts w:ascii="Cambria Math" w:hAnsi="Cambria Math" w:cs="Times New Roman"/>
                <w:i/>
                <w:sz w:val="28"/>
                <w:szCs w:val="28"/>
                <w:lang w:val="uk-UA"/>
              </w:rPr>
            </m:ctrlPr>
          </m:dPr>
          <m:e>
            <m:r>
              <w:rPr>
                <w:rFonts w:ascii="Cambria Math" w:hAnsi="Cambria Math" w:cs="Times New Roman"/>
                <w:sz w:val="28"/>
                <w:szCs w:val="28"/>
                <w:lang w:val="uk-UA"/>
              </w:rPr>
              <m:t>1+</m:t>
            </m:r>
            <m:f>
              <m:fPr>
                <m:ctrlPr>
                  <w:rPr>
                    <w:rFonts w:ascii="Cambria Math" w:hAnsi="Cambria Math" w:cs="Times New Roman"/>
                    <w:i/>
                    <w:sz w:val="28"/>
                    <w:szCs w:val="28"/>
                    <w:lang w:val="uk-UA"/>
                  </w:rPr>
                </m:ctrlPr>
              </m:fPr>
              <m:num>
                <m:r>
                  <w:rPr>
                    <w:rFonts w:ascii="Cambria Math" w:hAnsi="Cambria Math" w:cs="Times New Roman"/>
                    <w:sz w:val="28"/>
                    <w:szCs w:val="28"/>
                    <w:lang w:val="uk-UA"/>
                  </w:rPr>
                  <m:t>n</m:t>
                </m:r>
              </m:num>
              <m:den>
                <m:r>
                  <w:rPr>
                    <w:rFonts w:ascii="Cambria Math" w:hAnsi="Cambria Math" w:cs="Times New Roman"/>
                    <w:sz w:val="28"/>
                    <w:szCs w:val="28"/>
                    <w:lang w:val="uk-UA"/>
                  </w:rPr>
                  <m:t>100</m:t>
                </m:r>
              </m:den>
            </m:f>
            <m:r>
              <w:rPr>
                <w:rFonts w:ascii="Cambria Math" w:hAnsi="Cambria Math" w:cs="Times New Roman"/>
                <w:sz w:val="28"/>
                <w:szCs w:val="28"/>
                <w:lang w:val="uk-UA"/>
              </w:rPr>
              <m:t>i</m:t>
            </m:r>
          </m:e>
        </m:d>
      </m:oMath>
      <w:r w:rsidRPr="008B5F0A">
        <w:rPr>
          <w:rFonts w:ascii="Times New Roman" w:hAnsi="Times New Roman" w:cs="Times New Roman"/>
          <w:sz w:val="28"/>
          <w:szCs w:val="28"/>
          <w:lang w:val="uk-UA"/>
        </w:rPr>
        <w:t>.</w:t>
      </w:r>
    </w:p>
    <w:p w:rsidR="00A472B8" w:rsidRPr="008B5F0A" w:rsidRDefault="00A472B8" w:rsidP="008F3855">
      <w:pPr>
        <w:ind w:firstLine="567"/>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Остаточно отримуємо</w:t>
      </w:r>
    </w:p>
    <w:p w:rsidR="00A472B8" w:rsidRPr="008B5F0A" w:rsidRDefault="00231012" w:rsidP="00A472B8">
      <w:pPr>
        <w:jc w:val="center"/>
        <w:rPr>
          <w:rFonts w:ascii="Times New Roman" w:eastAsia="Times New Roman" w:hAnsi="Times New Roman" w:cs="Times New Roman"/>
          <w:sz w:val="28"/>
          <w:szCs w:val="28"/>
          <w:lang w:val="uk-UA"/>
        </w:rPr>
      </w:pPr>
      <m:oMathPara>
        <m:oMath>
          <m:sSub>
            <m:sSubPr>
              <m:ctrlPr>
                <w:rPr>
                  <w:rFonts w:ascii="Cambria Math" w:hAnsi="Cambria Math" w:cs="Times New Roman"/>
                  <w:i/>
                  <w:sz w:val="28"/>
                  <w:szCs w:val="28"/>
                  <w:lang w:val="uk-UA"/>
                </w:rPr>
              </m:ctrlPr>
            </m:sSubPr>
            <m:e>
              <m:r>
                <w:rPr>
                  <w:rFonts w:ascii="Cambria Math" w:hAnsi="Cambria Math" w:cs="Times New Roman"/>
                  <w:sz w:val="28"/>
                  <w:szCs w:val="28"/>
                  <w:lang w:val="uk-UA"/>
                </w:rPr>
                <m:t>λ</m:t>
              </m:r>
            </m:e>
            <m:sub>
              <m:r>
                <w:rPr>
                  <w:rFonts w:ascii="Cambria Math" w:hAnsi="Cambria Math" w:cs="Times New Roman"/>
                  <w:sz w:val="28"/>
                  <w:szCs w:val="28"/>
                  <w:lang w:val="uk-UA"/>
                </w:rPr>
                <m:t>кр</m:t>
              </m:r>
            </m:sub>
          </m:sSub>
          <m:r>
            <w:rPr>
              <w:rFonts w:ascii="Cambria Math" w:hAnsi="Cambria Math" w:cs="Times New Roman"/>
              <w:sz w:val="28"/>
              <w:szCs w:val="28"/>
              <w:lang w:val="uk-UA"/>
            </w:rPr>
            <m:t>=1175∙</m:t>
          </m:r>
          <m:sSup>
            <m:sSupPr>
              <m:ctrlPr>
                <w:rPr>
                  <w:rFonts w:ascii="Cambria Math" w:hAnsi="Cambria Math" w:cs="Times New Roman"/>
                  <w:i/>
                  <w:sz w:val="28"/>
                  <w:szCs w:val="28"/>
                  <w:lang w:val="uk-UA"/>
                </w:rPr>
              </m:ctrlPr>
            </m:sSupPr>
            <m:e>
              <m:r>
                <w:rPr>
                  <w:rFonts w:ascii="Cambria Math" w:hAnsi="Cambria Math" w:cs="Times New Roman"/>
                  <w:sz w:val="28"/>
                  <w:szCs w:val="28"/>
                  <w:lang w:val="uk-UA"/>
                </w:rPr>
                <m:t>10</m:t>
              </m:r>
            </m:e>
            <m:sup>
              <m:r>
                <w:rPr>
                  <w:rFonts w:ascii="Cambria Math" w:hAnsi="Cambria Math" w:cs="Times New Roman"/>
                  <w:sz w:val="28"/>
                  <w:szCs w:val="28"/>
                  <w:lang w:val="uk-UA"/>
                </w:rPr>
                <m:t>2</m:t>
              </m:r>
            </m:sup>
          </m:sSup>
          <m:f>
            <m:fPr>
              <m:ctrlPr>
                <w:rPr>
                  <w:rFonts w:ascii="Cambria Math" w:hAnsi="Cambria Math" w:cs="Times New Roman"/>
                  <w:i/>
                  <w:sz w:val="28"/>
                  <w:szCs w:val="28"/>
                  <w:lang w:val="uk-UA"/>
                </w:rPr>
              </m:ctrlPr>
            </m:fPr>
            <m:num>
              <m:sSup>
                <m:sSupPr>
                  <m:ctrlPr>
                    <w:rPr>
                      <w:rFonts w:ascii="Cambria Math" w:hAnsi="Cambria Math" w:cs="Times New Roman"/>
                      <w:i/>
                      <w:sz w:val="28"/>
                      <w:szCs w:val="28"/>
                      <w:lang w:val="uk-UA"/>
                    </w:rPr>
                  </m:ctrlPr>
                </m:sSupPr>
                <m:e>
                  <m:r>
                    <w:rPr>
                      <w:rFonts w:ascii="Cambria Math" w:hAnsi="Cambria Math" w:cs="Times New Roman"/>
                      <w:sz w:val="28"/>
                      <w:szCs w:val="28"/>
                      <w:lang w:val="uk-UA"/>
                    </w:rPr>
                    <m:t>i</m:t>
                  </m:r>
                </m:e>
                <m:sup>
                  <m:r>
                    <w:rPr>
                      <w:rFonts w:ascii="Cambria Math" w:hAnsi="Cambria Math" w:cs="Times New Roman"/>
                      <w:sz w:val="28"/>
                      <w:szCs w:val="28"/>
                      <w:lang w:val="uk-UA"/>
                    </w:rPr>
                    <m:t>2</m:t>
                  </m:r>
                </m:sup>
              </m:sSup>
              <m:d>
                <m:dPr>
                  <m:begChr m:val="["/>
                  <m:endChr m:val="]"/>
                  <m:ctrlPr>
                    <w:rPr>
                      <w:rFonts w:ascii="Cambria Math" w:hAnsi="Cambria Math" w:cs="Times New Roman"/>
                      <w:i/>
                      <w:sz w:val="28"/>
                      <w:szCs w:val="28"/>
                      <w:lang w:val="uk-UA"/>
                    </w:rPr>
                  </m:ctrlPr>
                </m:dPr>
                <m:e>
                  <m:r>
                    <w:rPr>
                      <w:rFonts w:ascii="Cambria Math" w:hAnsi="Cambria Math" w:cs="Times New Roman"/>
                      <w:sz w:val="28"/>
                      <w:szCs w:val="28"/>
                      <w:lang w:val="uk-UA"/>
                    </w:rPr>
                    <m:t>1+</m:t>
                  </m:r>
                  <m:sSup>
                    <m:sSupPr>
                      <m:ctrlPr>
                        <w:rPr>
                          <w:rFonts w:ascii="Cambria Math" w:hAnsi="Cambria Math" w:cs="Times New Roman"/>
                          <w:i/>
                          <w:sz w:val="28"/>
                          <w:szCs w:val="28"/>
                          <w:lang w:val="uk-UA"/>
                        </w:rPr>
                      </m:ctrlPr>
                    </m:sSupPr>
                    <m:e>
                      <m:d>
                        <m:dPr>
                          <m:ctrlPr>
                            <w:rPr>
                              <w:rFonts w:ascii="Cambria Math" w:hAnsi="Cambria Math" w:cs="Times New Roman"/>
                              <w:i/>
                              <w:sz w:val="28"/>
                              <w:szCs w:val="28"/>
                              <w:lang w:val="uk-UA"/>
                            </w:rPr>
                          </m:ctrlPr>
                        </m:dPr>
                        <m:e>
                          <m:f>
                            <m:fPr>
                              <m:ctrlPr>
                                <w:rPr>
                                  <w:rFonts w:ascii="Cambria Math" w:hAnsi="Cambria Math" w:cs="Times New Roman"/>
                                  <w:i/>
                                  <w:sz w:val="28"/>
                                  <w:szCs w:val="28"/>
                                  <w:lang w:val="uk-UA"/>
                                </w:rPr>
                              </m:ctrlPr>
                            </m:fPr>
                            <m:num>
                              <m:r>
                                <w:rPr>
                                  <w:rFonts w:ascii="Cambria Math" w:hAnsi="Cambria Math" w:cs="Times New Roman"/>
                                  <w:sz w:val="28"/>
                                  <w:szCs w:val="28"/>
                                  <w:lang w:val="uk-UA"/>
                                </w:rPr>
                                <m:t>L</m:t>
                              </m:r>
                            </m:num>
                            <m:den>
                              <m:r>
                                <w:rPr>
                                  <w:rFonts w:ascii="Cambria Math" w:hAnsi="Cambria Math" w:cs="Times New Roman"/>
                                  <w:sz w:val="28"/>
                                  <w:szCs w:val="28"/>
                                  <w:lang w:val="uk-UA"/>
                                </w:rPr>
                                <m:t>B</m:t>
                              </m:r>
                            </m:den>
                          </m:f>
                        </m:e>
                      </m:d>
                    </m:e>
                    <m:sup>
                      <m:r>
                        <w:rPr>
                          <w:rFonts w:ascii="Cambria Math" w:hAnsi="Cambria Math" w:cs="Times New Roman"/>
                          <w:sz w:val="28"/>
                          <w:szCs w:val="28"/>
                          <w:lang w:val="uk-UA"/>
                        </w:rPr>
                        <m:t>2</m:t>
                      </m:r>
                    </m:sup>
                  </m:sSup>
                </m:e>
              </m:d>
            </m:num>
            <m:den>
              <m:r>
                <w:rPr>
                  <w:rFonts w:ascii="Cambria Math" w:hAnsi="Cambria Math" w:cs="Times New Roman"/>
                  <w:sz w:val="28"/>
                  <w:szCs w:val="28"/>
                  <w:lang w:val="uk-UA"/>
                </w:rPr>
                <m:t>L</m:t>
              </m:r>
              <m:sSub>
                <m:sSubPr>
                  <m:ctrlPr>
                    <w:rPr>
                      <w:rFonts w:ascii="Cambria Math" w:hAnsi="Cambria Math" w:cs="Times New Roman"/>
                      <w:i/>
                      <w:sz w:val="28"/>
                      <w:szCs w:val="28"/>
                      <w:lang w:val="uk-UA"/>
                    </w:rPr>
                  </m:ctrlPr>
                </m:sSubPr>
                <m:e>
                  <m:r>
                    <w:rPr>
                      <w:rFonts w:ascii="Cambria Math" w:hAnsi="Cambria Math" w:cs="Times New Roman"/>
                      <w:sz w:val="28"/>
                      <w:szCs w:val="28"/>
                      <w:lang w:val="uk-UA"/>
                    </w:rPr>
                    <m:t>C</m:t>
                  </m:r>
                </m:e>
                <m:sub>
                  <m:r>
                    <w:rPr>
                      <w:rFonts w:ascii="Cambria Math" w:hAnsi="Cambria Math" w:cs="Times New Roman"/>
                      <w:sz w:val="28"/>
                      <w:szCs w:val="28"/>
                      <w:lang w:val="uk-UA"/>
                    </w:rPr>
                    <m:t>к</m:t>
                  </m:r>
                </m:sub>
              </m:sSub>
            </m:den>
          </m:f>
          <m:sSubSup>
            <m:sSubSupPr>
              <m:ctrlPr>
                <w:rPr>
                  <w:rFonts w:ascii="Cambria Math" w:hAnsi="Cambria Math" w:cs="Times New Roman"/>
                  <w:i/>
                  <w:sz w:val="28"/>
                  <w:szCs w:val="28"/>
                  <w:lang w:val="uk-UA"/>
                </w:rPr>
              </m:ctrlPr>
            </m:sSubSupPr>
            <m:e>
              <m:r>
                <w:rPr>
                  <w:rFonts w:ascii="Cambria Math" w:hAnsi="Cambria Math" w:cs="Times New Roman"/>
                  <w:sz w:val="28"/>
                  <w:szCs w:val="28"/>
                  <w:lang w:val="uk-UA"/>
                </w:rPr>
                <m:t>h</m:t>
              </m:r>
            </m:e>
            <m:sub>
              <m:r>
                <w:rPr>
                  <w:rFonts w:ascii="Cambria Math" w:hAnsi="Cambria Math" w:cs="Times New Roman"/>
                  <w:sz w:val="28"/>
                  <w:szCs w:val="28"/>
                  <w:lang w:val="uk-UA"/>
                </w:rPr>
                <m:t>кр</m:t>
              </m:r>
            </m:sub>
            <m:sup>
              <m:r>
                <w:rPr>
                  <w:rFonts w:ascii="Cambria Math" w:hAnsi="Cambria Math" w:cs="Times New Roman"/>
                  <w:sz w:val="28"/>
                  <w:szCs w:val="28"/>
                  <w:lang w:val="uk-UA"/>
                </w:rPr>
                <m:t>2</m:t>
              </m:r>
            </m:sup>
          </m:sSubSup>
          <m:r>
            <w:rPr>
              <w:rFonts w:ascii="Cambria Math" w:eastAsia="Times New Roman" w:hAnsi="Cambria Math" w:cs="Times New Roman"/>
              <w:sz w:val="28"/>
              <w:szCs w:val="28"/>
              <w:lang w:val="uk-UA"/>
            </w:rPr>
            <m:t>;</m:t>
          </m:r>
        </m:oMath>
      </m:oMathPara>
    </w:p>
    <w:p w:rsidR="00A472B8" w:rsidRPr="008B5F0A" w:rsidRDefault="00231012" w:rsidP="00A472B8">
      <w:pPr>
        <w:jc w:val="center"/>
        <w:rPr>
          <w:rFonts w:ascii="Times New Roman" w:eastAsia="Times New Roman" w:hAnsi="Times New Roman" w:cs="Times New Roman"/>
          <w:i/>
          <w:sz w:val="28"/>
          <w:szCs w:val="28"/>
          <w:lang w:val="uk-UA"/>
        </w:rPr>
      </w:pPr>
      <m:oMathPara>
        <m:oMath>
          <m:sSub>
            <m:sSubPr>
              <m:ctrlPr>
                <w:rPr>
                  <w:rFonts w:ascii="Cambria Math" w:hAnsi="Cambria Math" w:cs="Times New Roman"/>
                  <w:i/>
                  <w:sz w:val="28"/>
                  <w:szCs w:val="28"/>
                  <w:lang w:val="uk-UA"/>
                </w:rPr>
              </m:ctrlPr>
            </m:sSubPr>
            <m:e>
              <m:r>
                <w:rPr>
                  <w:rFonts w:ascii="Cambria Math" w:hAnsi="Cambria Math" w:cs="Times New Roman"/>
                  <w:sz w:val="28"/>
                  <w:szCs w:val="28"/>
                  <w:lang w:val="uk-UA"/>
                </w:rPr>
                <m:t>C</m:t>
              </m:r>
            </m:e>
            <m:sub>
              <m:r>
                <w:rPr>
                  <w:rFonts w:ascii="Cambria Math" w:hAnsi="Cambria Math" w:cs="Times New Roman"/>
                  <w:sz w:val="28"/>
                  <w:szCs w:val="28"/>
                  <w:lang w:val="uk-UA"/>
                </w:rPr>
                <m:t>к</m:t>
              </m:r>
            </m:sub>
          </m:sSub>
          <m:r>
            <w:rPr>
              <w:rFonts w:ascii="Cambria Math" w:hAnsi="Cambria Math" w:cs="Times New Roman"/>
              <w:sz w:val="28"/>
              <w:szCs w:val="28"/>
              <w:lang w:val="uk-UA"/>
            </w:rPr>
            <m:t>=</m:t>
          </m:r>
          <m:d>
            <m:dPr>
              <m:ctrlPr>
                <w:rPr>
                  <w:rFonts w:ascii="Cambria Math" w:hAnsi="Cambria Math" w:cs="Times New Roman"/>
                  <w:i/>
                  <w:sz w:val="28"/>
                  <w:szCs w:val="28"/>
                  <w:lang w:val="uk-UA"/>
                </w:rPr>
              </m:ctrlPr>
            </m:dPr>
            <m:e>
              <m:sSub>
                <m:sSubPr>
                  <m:ctrlPr>
                    <w:rPr>
                      <w:rFonts w:ascii="Cambria Math" w:hAnsi="Cambria Math" w:cs="Times New Roman"/>
                      <w:i/>
                      <w:sz w:val="28"/>
                      <w:szCs w:val="28"/>
                      <w:lang w:val="uk-UA"/>
                    </w:rPr>
                  </m:ctrlPr>
                </m:sSubPr>
                <m:e>
                  <m:r>
                    <w:rPr>
                      <w:rFonts w:ascii="Cambria Math" w:hAnsi="Cambria Math" w:cs="Times New Roman"/>
                      <w:sz w:val="28"/>
                      <w:szCs w:val="28"/>
                      <w:lang w:val="uk-UA"/>
                    </w:rPr>
                    <m:t>с</m:t>
                  </m:r>
                </m:e>
                <m:sub>
                  <m:r>
                    <w:rPr>
                      <w:rFonts w:ascii="Cambria Math" w:hAnsi="Cambria Math" w:cs="Times New Roman"/>
                      <w:sz w:val="28"/>
                      <w:szCs w:val="28"/>
                      <w:lang w:val="uk-UA"/>
                    </w:rPr>
                    <m:t>p1</m:t>
                  </m:r>
                </m:sub>
              </m:sSub>
              <m:r>
                <w:rPr>
                  <w:rFonts w:ascii="Cambria Math" w:hAnsi="Cambria Math" w:cs="Times New Roman"/>
                  <w:sz w:val="28"/>
                  <w:szCs w:val="28"/>
                  <w:lang w:val="uk-UA"/>
                </w:rPr>
                <m:t>+</m:t>
              </m:r>
              <m:sSub>
                <m:sSubPr>
                  <m:ctrlPr>
                    <w:rPr>
                      <w:rFonts w:ascii="Cambria Math" w:hAnsi="Cambria Math" w:cs="Times New Roman"/>
                      <w:i/>
                      <w:sz w:val="28"/>
                      <w:szCs w:val="28"/>
                      <w:lang w:val="uk-UA"/>
                    </w:rPr>
                  </m:ctrlPr>
                </m:sSubPr>
                <m:e>
                  <m:r>
                    <w:rPr>
                      <w:rFonts w:ascii="Cambria Math" w:hAnsi="Cambria Math" w:cs="Times New Roman"/>
                      <w:sz w:val="28"/>
                      <w:szCs w:val="28"/>
                      <w:lang w:val="uk-UA"/>
                    </w:rPr>
                    <m:t>c</m:t>
                  </m:r>
                </m:e>
                <m:sub>
                  <m:r>
                    <w:rPr>
                      <w:rFonts w:ascii="Cambria Math" w:hAnsi="Cambria Math" w:cs="Times New Roman"/>
                      <w:sz w:val="28"/>
                      <w:szCs w:val="28"/>
                      <w:lang w:val="uk-UA"/>
                    </w:rPr>
                    <m:t>p2</m:t>
                  </m:r>
                </m:sub>
              </m:sSub>
              <m:f>
                <m:fPr>
                  <m:ctrlPr>
                    <w:rPr>
                      <w:rFonts w:ascii="Cambria Math" w:hAnsi="Cambria Math" w:cs="Times New Roman"/>
                      <w:i/>
                      <w:sz w:val="28"/>
                      <w:szCs w:val="28"/>
                      <w:lang w:val="uk-UA"/>
                    </w:rPr>
                  </m:ctrlPr>
                </m:fPr>
                <m:num>
                  <m:sSubSup>
                    <m:sSubSupPr>
                      <m:ctrlPr>
                        <w:rPr>
                          <w:rFonts w:ascii="Cambria Math" w:hAnsi="Cambria Math" w:cs="Times New Roman"/>
                          <w:i/>
                          <w:sz w:val="28"/>
                          <w:szCs w:val="28"/>
                          <w:lang w:val="uk-UA"/>
                        </w:rPr>
                      </m:ctrlPr>
                    </m:sSubSupPr>
                    <m:e>
                      <m:r>
                        <w:rPr>
                          <w:rFonts w:ascii="Cambria Math" w:hAnsi="Cambria Math" w:cs="Times New Roman"/>
                          <w:sz w:val="28"/>
                          <w:szCs w:val="28"/>
                          <w:lang w:val="uk-UA"/>
                        </w:rPr>
                        <m:t xml:space="preserve"> h</m:t>
                      </m:r>
                    </m:e>
                    <m:sub>
                      <m:r>
                        <w:rPr>
                          <w:rFonts w:ascii="Cambria Math" w:hAnsi="Cambria Math" w:cs="Times New Roman"/>
                          <w:sz w:val="28"/>
                          <w:szCs w:val="28"/>
                          <w:lang w:val="uk-UA"/>
                        </w:rPr>
                        <m:t>кр</m:t>
                      </m:r>
                    </m:sub>
                    <m:sup>
                      <m:r>
                        <w:rPr>
                          <w:rFonts w:ascii="Cambria Math" w:hAnsi="Cambria Math" w:cs="Times New Roman"/>
                          <w:sz w:val="28"/>
                          <w:szCs w:val="28"/>
                          <w:lang w:val="uk-UA"/>
                        </w:rPr>
                        <m:t>2</m:t>
                      </m:r>
                    </m:sup>
                  </m:sSubSup>
                </m:num>
                <m:den>
                  <m:sSubSup>
                    <m:sSubSupPr>
                      <m:ctrlPr>
                        <w:rPr>
                          <w:rFonts w:ascii="Cambria Math" w:hAnsi="Cambria Math" w:cs="Times New Roman"/>
                          <w:i/>
                          <w:sz w:val="28"/>
                          <w:szCs w:val="28"/>
                          <w:lang w:val="uk-UA"/>
                        </w:rPr>
                      </m:ctrlPr>
                    </m:sSubSupPr>
                    <m:e>
                      <m:r>
                        <w:rPr>
                          <w:rFonts w:ascii="Cambria Math" w:hAnsi="Cambria Math" w:cs="Times New Roman"/>
                          <w:sz w:val="28"/>
                          <w:szCs w:val="28"/>
                          <w:lang w:val="uk-UA"/>
                        </w:rPr>
                        <m:t>h</m:t>
                      </m:r>
                    </m:e>
                    <m:sub>
                      <m:r>
                        <w:rPr>
                          <w:rFonts w:ascii="Cambria Math" w:hAnsi="Cambria Math" w:cs="Times New Roman"/>
                          <w:sz w:val="28"/>
                          <w:szCs w:val="28"/>
                          <w:lang w:val="uk-UA"/>
                        </w:rPr>
                        <m:t xml:space="preserve">II  </m:t>
                      </m:r>
                    </m:sub>
                    <m:sup>
                      <m:r>
                        <w:rPr>
                          <w:rFonts w:ascii="Cambria Math" w:hAnsi="Cambria Math" w:cs="Times New Roman"/>
                          <w:sz w:val="28"/>
                          <w:szCs w:val="28"/>
                          <w:lang w:val="uk-UA"/>
                        </w:rPr>
                        <m:t>2</m:t>
                      </m:r>
                    </m:sup>
                  </m:sSubSup>
                </m:den>
              </m:f>
              <m:r>
                <w:rPr>
                  <w:rFonts w:ascii="Cambria Math" w:hAnsi="Cambria Math" w:cs="Times New Roman"/>
                  <w:sz w:val="28"/>
                  <w:szCs w:val="28"/>
                  <w:lang w:val="uk-UA"/>
                </w:rPr>
                <m:t>+⋯</m:t>
              </m:r>
            </m:e>
          </m:d>
          <m:d>
            <m:dPr>
              <m:ctrlPr>
                <w:rPr>
                  <w:rFonts w:ascii="Cambria Math" w:hAnsi="Cambria Math" w:cs="Times New Roman"/>
                  <w:i/>
                  <w:sz w:val="28"/>
                  <w:szCs w:val="28"/>
                  <w:lang w:val="uk-UA"/>
                </w:rPr>
              </m:ctrlPr>
            </m:dPr>
            <m:e>
              <m:r>
                <w:rPr>
                  <w:rFonts w:ascii="Cambria Math" w:hAnsi="Cambria Math" w:cs="Times New Roman"/>
                  <w:sz w:val="28"/>
                  <w:szCs w:val="28"/>
                  <w:lang w:val="uk-UA"/>
                </w:rPr>
                <m:t>1+</m:t>
              </m:r>
              <m:f>
                <m:fPr>
                  <m:ctrlPr>
                    <w:rPr>
                      <w:rFonts w:ascii="Cambria Math" w:hAnsi="Cambria Math" w:cs="Times New Roman"/>
                      <w:i/>
                      <w:sz w:val="28"/>
                      <w:szCs w:val="28"/>
                      <w:lang w:val="uk-UA"/>
                    </w:rPr>
                  </m:ctrlPr>
                </m:fPr>
                <m:num>
                  <m:r>
                    <w:rPr>
                      <w:rFonts w:ascii="Cambria Math" w:hAnsi="Cambria Math" w:cs="Times New Roman"/>
                      <w:sz w:val="28"/>
                      <w:szCs w:val="28"/>
                      <w:lang w:val="uk-UA"/>
                    </w:rPr>
                    <m:t>n</m:t>
                  </m:r>
                </m:num>
                <m:den>
                  <m:r>
                    <w:rPr>
                      <w:rFonts w:ascii="Cambria Math" w:hAnsi="Cambria Math" w:cs="Times New Roman"/>
                      <w:sz w:val="28"/>
                      <w:szCs w:val="28"/>
                      <w:lang w:val="uk-UA"/>
                    </w:rPr>
                    <m:t>100</m:t>
                  </m:r>
                </m:den>
              </m:f>
              <m:r>
                <w:rPr>
                  <w:rFonts w:ascii="Cambria Math" w:hAnsi="Cambria Math" w:cs="Times New Roman"/>
                  <w:sz w:val="28"/>
                  <w:szCs w:val="28"/>
                  <w:lang w:val="uk-UA"/>
                </w:rPr>
                <m:t>i</m:t>
              </m:r>
            </m:e>
          </m:d>
          <m:r>
            <w:rPr>
              <w:rFonts w:ascii="Cambria Math" w:hAnsi="Cambria Math" w:cs="Times New Roman"/>
              <w:sz w:val="28"/>
              <w:szCs w:val="28"/>
              <w:lang w:val="uk-UA"/>
            </w:rPr>
            <m:t>.</m:t>
          </m:r>
        </m:oMath>
      </m:oMathPara>
    </w:p>
    <w:p w:rsidR="00A472B8" w:rsidRPr="008B5F0A" w:rsidRDefault="00A472B8" w:rsidP="00441B1A">
      <w:pPr>
        <w:ind w:firstLine="567"/>
        <w:rPr>
          <w:rFonts w:ascii="Times New Roman" w:hAnsi="Times New Roman" w:cs="Times New Roman"/>
          <w:sz w:val="28"/>
          <w:szCs w:val="28"/>
          <w:lang w:val="uk-UA"/>
        </w:rPr>
      </w:pPr>
    </w:p>
    <w:p w:rsidR="00441B1A" w:rsidRPr="008B5F0A" w:rsidRDefault="00441B1A" w:rsidP="00A472B8">
      <w:pPr>
        <w:spacing w:after="120"/>
        <w:ind w:firstLine="567"/>
        <w:rPr>
          <w:rFonts w:ascii="Times New Roman" w:hAnsi="Times New Roman" w:cs="Times New Roman"/>
          <w:i/>
          <w:sz w:val="28"/>
          <w:szCs w:val="28"/>
          <w:lang w:val="uk-UA"/>
        </w:rPr>
      </w:pPr>
      <w:r w:rsidRPr="008B5F0A">
        <w:rPr>
          <w:rFonts w:ascii="Times New Roman" w:hAnsi="Times New Roman" w:cs="Times New Roman"/>
          <w:i/>
          <w:sz w:val="28"/>
          <w:szCs w:val="28"/>
          <w:lang w:val="uk-UA"/>
        </w:rPr>
        <w:t xml:space="preserve">Таблиця </w:t>
      </w:r>
      <w:r w:rsidR="00A472B8" w:rsidRPr="008B5F0A">
        <w:rPr>
          <w:rFonts w:ascii="Times New Roman" w:hAnsi="Times New Roman" w:cs="Times New Roman"/>
          <w:i/>
          <w:sz w:val="28"/>
          <w:szCs w:val="28"/>
          <w:lang w:val="uk-UA"/>
        </w:rPr>
        <w:t>3.5</w:t>
      </w:r>
      <w:r w:rsidRPr="008B5F0A">
        <w:rPr>
          <w:rFonts w:ascii="Times New Roman" w:hAnsi="Times New Roman" w:cs="Times New Roman"/>
          <w:i/>
          <w:sz w:val="28"/>
          <w:szCs w:val="28"/>
          <w:lang w:val="uk-UA"/>
        </w:rPr>
        <w:t xml:space="preserve"> </w:t>
      </w:r>
      <w:r w:rsidR="00A472B8" w:rsidRPr="008B5F0A">
        <w:rPr>
          <w:rFonts w:ascii="Times New Roman" w:hAnsi="Times New Roman" w:cs="Times New Roman"/>
          <w:i/>
          <w:sz w:val="28"/>
          <w:szCs w:val="28"/>
          <w:lang w:val="uk-UA"/>
        </w:rPr>
        <w:t>–</w:t>
      </w:r>
      <w:r w:rsidRPr="008B5F0A">
        <w:rPr>
          <w:rFonts w:ascii="Times New Roman" w:hAnsi="Times New Roman" w:cs="Times New Roman"/>
          <w:i/>
          <w:sz w:val="28"/>
          <w:szCs w:val="28"/>
          <w:lang w:val="uk-UA"/>
        </w:rPr>
        <w:t xml:space="preserve"> Значення розрахункових коефіцієнтів</w:t>
      </w: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3261"/>
        <w:gridCol w:w="796"/>
        <w:gridCol w:w="1215"/>
        <w:gridCol w:w="1214"/>
        <w:gridCol w:w="1220"/>
        <w:gridCol w:w="1216"/>
      </w:tblGrid>
      <w:tr w:rsidR="00441B1A" w:rsidRPr="008B5F0A" w:rsidTr="00A472B8">
        <w:tc>
          <w:tcPr>
            <w:tcW w:w="3261" w:type="dxa"/>
            <w:vMerge w:val="restart"/>
            <w:tcBorders>
              <w:top w:val="single" w:sz="12" w:space="0" w:color="auto"/>
              <w:left w:val="single" w:sz="12" w:space="0" w:color="auto"/>
              <w:right w:val="single" w:sz="12" w:space="0" w:color="auto"/>
            </w:tcBorders>
            <w:vAlign w:val="center"/>
          </w:tcPr>
          <w:p w:rsidR="00441B1A" w:rsidRPr="008B5F0A" w:rsidRDefault="00441B1A" w:rsidP="00E03E5C">
            <w:pPr>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Матеріал*</w:t>
            </w:r>
          </w:p>
        </w:tc>
        <w:tc>
          <w:tcPr>
            <w:tcW w:w="2011" w:type="dxa"/>
            <w:gridSpan w:val="2"/>
            <w:tcBorders>
              <w:top w:val="single" w:sz="12" w:space="0" w:color="auto"/>
              <w:left w:val="single" w:sz="12" w:space="0" w:color="auto"/>
              <w:bottom w:val="single" w:sz="12" w:space="0" w:color="auto"/>
              <w:right w:val="single" w:sz="12" w:space="0" w:color="auto"/>
            </w:tcBorders>
            <w:vAlign w:val="center"/>
          </w:tcPr>
          <w:p w:rsidR="00441B1A" w:rsidRPr="008B5F0A" w:rsidRDefault="00441B1A" w:rsidP="00E03E5C">
            <w:pPr>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Коефіцієнт тертя</w:t>
            </w:r>
          </w:p>
        </w:tc>
        <w:tc>
          <w:tcPr>
            <w:tcW w:w="1214" w:type="dxa"/>
            <w:vMerge w:val="restart"/>
            <w:tcBorders>
              <w:top w:val="single" w:sz="12" w:space="0" w:color="auto"/>
              <w:left w:val="single" w:sz="12" w:space="0" w:color="auto"/>
              <w:right w:val="single" w:sz="12" w:space="0" w:color="auto"/>
            </w:tcBorders>
            <w:vAlign w:val="center"/>
          </w:tcPr>
          <w:p w:rsidR="00441B1A" w:rsidRPr="008B5F0A" w:rsidRDefault="00231012" w:rsidP="00E03E5C">
            <w:pPr>
              <w:jc w:val="center"/>
              <w:rPr>
                <w:rFonts w:ascii="Times New Roman" w:hAnsi="Times New Roman" w:cs="Times New Roman"/>
                <w:sz w:val="28"/>
                <w:szCs w:val="28"/>
                <w:lang w:val="uk-UA"/>
              </w:rPr>
            </w:pPr>
            <m:oMathPara>
              <m:oMath>
                <m:sSub>
                  <m:sSubPr>
                    <m:ctrlPr>
                      <w:rPr>
                        <w:rFonts w:ascii="Cambria Math" w:hAnsi="Cambria Math" w:cs="Times New Roman"/>
                        <w:i/>
                        <w:sz w:val="28"/>
                        <w:szCs w:val="28"/>
                        <w:lang w:val="uk-UA"/>
                      </w:rPr>
                    </m:ctrlPr>
                  </m:sSubPr>
                  <m:e>
                    <m:r>
                      <w:rPr>
                        <w:rFonts w:ascii="Cambria Math" w:hAnsi="Cambria Math" w:cs="Times New Roman"/>
                        <w:sz w:val="28"/>
                        <w:szCs w:val="28"/>
                        <w:lang w:val="uk-UA"/>
                      </w:rPr>
                      <m:t>K</m:t>
                    </m:r>
                  </m:e>
                  <m:sub>
                    <m:r>
                      <w:rPr>
                        <w:rFonts w:ascii="Cambria Math" w:hAnsi="Cambria Math" w:cs="Times New Roman"/>
                        <w:sz w:val="28"/>
                        <w:szCs w:val="28"/>
                        <w:lang w:val="uk-UA"/>
                      </w:rPr>
                      <m:t>t</m:t>
                    </m:r>
                  </m:sub>
                </m:sSub>
              </m:oMath>
            </m:oMathPara>
          </w:p>
        </w:tc>
        <w:tc>
          <w:tcPr>
            <w:tcW w:w="1220" w:type="dxa"/>
            <w:vMerge w:val="restart"/>
            <w:tcBorders>
              <w:top w:val="single" w:sz="12" w:space="0" w:color="auto"/>
              <w:left w:val="single" w:sz="12" w:space="0" w:color="auto"/>
              <w:right w:val="single" w:sz="12" w:space="0" w:color="auto"/>
            </w:tcBorders>
            <w:vAlign w:val="center"/>
          </w:tcPr>
          <w:p w:rsidR="00441B1A" w:rsidRPr="008B5F0A" w:rsidRDefault="00231012" w:rsidP="00E03E5C">
            <w:pPr>
              <w:jc w:val="center"/>
              <w:rPr>
                <w:rFonts w:ascii="Times New Roman" w:hAnsi="Times New Roman" w:cs="Times New Roman"/>
                <w:i/>
                <w:sz w:val="28"/>
                <w:szCs w:val="28"/>
                <w:lang w:val="uk-UA"/>
              </w:rPr>
            </w:pPr>
            <m:oMathPara>
              <m:oMath>
                <m:sSubSup>
                  <m:sSubSupPr>
                    <m:ctrlPr>
                      <w:rPr>
                        <w:rFonts w:ascii="Cambria Math" w:hAnsi="Cambria Math" w:cs="Times New Roman"/>
                        <w:i/>
                        <w:sz w:val="28"/>
                        <w:szCs w:val="28"/>
                        <w:lang w:val="uk-UA"/>
                      </w:rPr>
                    </m:ctrlPr>
                  </m:sSubSupPr>
                  <m:e>
                    <m:r>
                      <w:rPr>
                        <w:rFonts w:ascii="Cambria Math" w:hAnsi="Cambria Math" w:cs="Times New Roman"/>
                        <w:sz w:val="28"/>
                        <w:szCs w:val="28"/>
                        <w:lang w:val="uk-UA"/>
                      </w:rPr>
                      <m:t>K</m:t>
                    </m:r>
                  </m:e>
                  <m:sub>
                    <m:r>
                      <w:rPr>
                        <w:rFonts w:ascii="Cambria Math" w:hAnsi="Cambria Math" w:cs="Times New Roman"/>
                        <w:sz w:val="28"/>
                        <w:szCs w:val="28"/>
                        <w:lang w:val="uk-UA"/>
                      </w:rPr>
                      <m:t>v</m:t>
                    </m:r>
                  </m:sub>
                  <m:sup>
                    <m:r>
                      <w:rPr>
                        <w:rFonts w:ascii="Cambria Math" w:hAnsi="Cambria Math" w:cs="Times New Roman"/>
                        <w:sz w:val="28"/>
                        <w:szCs w:val="28"/>
                        <w:lang w:val="uk-UA"/>
                      </w:rPr>
                      <m:t>****</m:t>
                    </m:r>
                  </m:sup>
                </m:sSubSup>
              </m:oMath>
            </m:oMathPara>
          </w:p>
        </w:tc>
        <w:tc>
          <w:tcPr>
            <w:tcW w:w="1216" w:type="dxa"/>
            <w:vMerge w:val="restart"/>
            <w:tcBorders>
              <w:top w:val="single" w:sz="12" w:space="0" w:color="auto"/>
              <w:left w:val="single" w:sz="12" w:space="0" w:color="auto"/>
              <w:right w:val="single" w:sz="12" w:space="0" w:color="auto"/>
            </w:tcBorders>
            <w:vAlign w:val="center"/>
          </w:tcPr>
          <w:p w:rsidR="00441B1A" w:rsidRPr="008B5F0A" w:rsidRDefault="00231012" w:rsidP="00E03E5C">
            <w:pPr>
              <w:jc w:val="center"/>
              <w:rPr>
                <w:rFonts w:ascii="Times New Roman" w:hAnsi="Times New Roman" w:cs="Times New Roman"/>
                <w:sz w:val="28"/>
                <w:szCs w:val="28"/>
                <w:lang w:val="uk-UA"/>
              </w:rPr>
            </w:pPr>
            <m:oMathPara>
              <m:oMath>
                <m:sSub>
                  <m:sSubPr>
                    <m:ctrlPr>
                      <w:rPr>
                        <w:rFonts w:ascii="Cambria Math" w:hAnsi="Cambria Math" w:cs="Times New Roman"/>
                        <w:i/>
                        <w:sz w:val="28"/>
                        <w:szCs w:val="28"/>
                        <w:lang w:val="uk-UA"/>
                      </w:rPr>
                    </m:ctrlPr>
                  </m:sSubPr>
                  <m:e>
                    <m:r>
                      <w:rPr>
                        <w:rFonts w:ascii="Cambria Math" w:hAnsi="Cambria Math" w:cs="Times New Roman"/>
                        <w:sz w:val="28"/>
                        <w:szCs w:val="28"/>
                        <w:lang w:val="uk-UA"/>
                      </w:rPr>
                      <m:t>h</m:t>
                    </m:r>
                  </m:e>
                  <m:sub>
                    <m:r>
                      <w:rPr>
                        <w:rFonts w:ascii="Cambria Math" w:hAnsi="Cambria Math" w:cs="Times New Roman"/>
                        <w:sz w:val="28"/>
                        <w:szCs w:val="28"/>
                        <w:lang w:val="uk-UA"/>
                      </w:rPr>
                      <m:t>кр</m:t>
                    </m:r>
                  </m:sub>
                </m:sSub>
              </m:oMath>
            </m:oMathPara>
          </w:p>
        </w:tc>
      </w:tr>
      <w:tr w:rsidR="00441B1A" w:rsidRPr="008B5F0A" w:rsidTr="00A472B8">
        <w:tc>
          <w:tcPr>
            <w:tcW w:w="3261" w:type="dxa"/>
            <w:vMerge/>
            <w:tcBorders>
              <w:left w:val="single" w:sz="12" w:space="0" w:color="auto"/>
              <w:bottom w:val="single" w:sz="12" w:space="0" w:color="auto"/>
              <w:right w:val="single" w:sz="12" w:space="0" w:color="auto"/>
            </w:tcBorders>
          </w:tcPr>
          <w:p w:rsidR="00441B1A" w:rsidRPr="008B5F0A" w:rsidRDefault="00441B1A" w:rsidP="00E03E5C">
            <w:pPr>
              <w:rPr>
                <w:rFonts w:ascii="Times New Roman" w:hAnsi="Times New Roman" w:cs="Times New Roman"/>
                <w:sz w:val="28"/>
                <w:szCs w:val="28"/>
                <w:lang w:val="uk-UA"/>
              </w:rPr>
            </w:pPr>
          </w:p>
        </w:tc>
        <w:tc>
          <w:tcPr>
            <w:tcW w:w="796" w:type="dxa"/>
            <w:tcBorders>
              <w:top w:val="single" w:sz="12" w:space="0" w:color="auto"/>
              <w:left w:val="single" w:sz="12" w:space="0" w:color="auto"/>
              <w:bottom w:val="single" w:sz="12" w:space="0" w:color="auto"/>
              <w:right w:val="single" w:sz="12" w:space="0" w:color="auto"/>
            </w:tcBorders>
            <w:vAlign w:val="center"/>
          </w:tcPr>
          <w:p w:rsidR="00441B1A" w:rsidRPr="008B5F0A" w:rsidRDefault="00231012" w:rsidP="00E03E5C">
            <w:pPr>
              <w:jc w:val="center"/>
              <w:rPr>
                <w:rFonts w:ascii="Times New Roman" w:hAnsi="Times New Roman" w:cs="Times New Roman"/>
                <w:sz w:val="28"/>
                <w:szCs w:val="28"/>
                <w:lang w:val="uk-UA"/>
              </w:rPr>
            </w:pPr>
            <m:oMathPara>
              <m:oMath>
                <m:sSubSup>
                  <m:sSubSupPr>
                    <m:ctrlPr>
                      <w:rPr>
                        <w:rFonts w:ascii="Cambria Math" w:hAnsi="Cambria Math" w:cs="Times New Roman"/>
                        <w:i/>
                        <w:sz w:val="28"/>
                        <w:szCs w:val="28"/>
                        <w:lang w:val="uk-UA"/>
                      </w:rPr>
                    </m:ctrlPr>
                  </m:sSubSupPr>
                  <m:e>
                    <m:r>
                      <w:rPr>
                        <w:rFonts w:ascii="Cambria Math" w:hAnsi="Cambria Math" w:cs="Times New Roman"/>
                        <w:sz w:val="28"/>
                        <w:szCs w:val="28"/>
                        <w:lang w:val="uk-UA"/>
                      </w:rPr>
                      <m:t>f</m:t>
                    </m:r>
                  </m:e>
                  <m:sub>
                    <m:r>
                      <w:rPr>
                        <w:rFonts w:ascii="Cambria Math" w:hAnsi="Cambria Math" w:cs="Times New Roman"/>
                        <w:sz w:val="28"/>
                        <w:szCs w:val="28"/>
                        <w:lang w:val="uk-UA"/>
                      </w:rPr>
                      <m:t>i</m:t>
                    </m:r>
                    <m:func>
                      <m:funcPr>
                        <m:ctrlPr>
                          <w:rPr>
                            <w:rFonts w:ascii="Cambria Math" w:hAnsi="Cambria Math" w:cs="Times New Roman"/>
                            <w:i/>
                            <w:sz w:val="28"/>
                            <w:szCs w:val="28"/>
                            <w:lang w:val="uk-UA"/>
                          </w:rPr>
                        </m:ctrlPr>
                      </m:funcPr>
                      <m:fName>
                        <m:r>
                          <m:rPr>
                            <m:sty m:val="p"/>
                          </m:rPr>
                          <w:rPr>
                            <w:rFonts w:ascii="Cambria Math" w:hAnsi="Cambria Math" w:cs="Times New Roman"/>
                            <w:sz w:val="28"/>
                            <w:szCs w:val="28"/>
                            <w:lang w:val="uk-UA"/>
                          </w:rPr>
                          <m:t>min</m:t>
                        </m:r>
                      </m:fName>
                      <m:e/>
                    </m:func>
                  </m:sub>
                  <m:sup>
                    <m:r>
                      <w:rPr>
                        <w:rFonts w:ascii="Cambria Math" w:hAnsi="Cambria Math" w:cs="Times New Roman"/>
                        <w:sz w:val="28"/>
                        <w:szCs w:val="28"/>
                        <w:lang w:val="uk-UA"/>
                      </w:rPr>
                      <m:t>**</m:t>
                    </m:r>
                  </m:sup>
                </m:sSubSup>
              </m:oMath>
            </m:oMathPara>
          </w:p>
        </w:tc>
        <w:tc>
          <w:tcPr>
            <w:tcW w:w="1215" w:type="dxa"/>
            <w:tcBorders>
              <w:top w:val="single" w:sz="12" w:space="0" w:color="auto"/>
              <w:left w:val="single" w:sz="12" w:space="0" w:color="auto"/>
              <w:bottom w:val="single" w:sz="12" w:space="0" w:color="auto"/>
              <w:right w:val="single" w:sz="12" w:space="0" w:color="auto"/>
            </w:tcBorders>
            <w:vAlign w:val="center"/>
          </w:tcPr>
          <w:p w:rsidR="00441B1A" w:rsidRPr="008B5F0A" w:rsidRDefault="00231012" w:rsidP="00E03E5C">
            <w:pPr>
              <w:jc w:val="center"/>
              <w:rPr>
                <w:rFonts w:ascii="Times New Roman" w:hAnsi="Times New Roman" w:cs="Times New Roman"/>
                <w:sz w:val="28"/>
                <w:szCs w:val="28"/>
                <w:lang w:val="uk-UA"/>
              </w:rPr>
            </w:pPr>
            <m:oMathPara>
              <m:oMath>
                <m:sSubSup>
                  <m:sSubSupPr>
                    <m:ctrlPr>
                      <w:rPr>
                        <w:rFonts w:ascii="Cambria Math" w:hAnsi="Cambria Math" w:cs="Times New Roman"/>
                        <w:i/>
                        <w:sz w:val="28"/>
                        <w:szCs w:val="28"/>
                        <w:lang w:val="uk-UA"/>
                      </w:rPr>
                    </m:ctrlPr>
                  </m:sSubSupPr>
                  <m:e>
                    <m:r>
                      <w:rPr>
                        <w:rFonts w:ascii="Cambria Math" w:hAnsi="Cambria Math" w:cs="Times New Roman"/>
                        <w:sz w:val="28"/>
                        <w:szCs w:val="28"/>
                        <w:lang w:val="uk-UA"/>
                      </w:rPr>
                      <m:t>f</m:t>
                    </m:r>
                  </m:e>
                  <m:sub>
                    <m:r>
                      <w:rPr>
                        <w:rFonts w:ascii="Cambria Math" w:hAnsi="Cambria Math" w:cs="Times New Roman"/>
                        <w:sz w:val="28"/>
                        <w:szCs w:val="28"/>
                        <w:lang w:val="uk-UA"/>
                      </w:rPr>
                      <m:t>v</m:t>
                    </m:r>
                    <m:func>
                      <m:funcPr>
                        <m:ctrlPr>
                          <w:rPr>
                            <w:rFonts w:ascii="Cambria Math" w:hAnsi="Cambria Math" w:cs="Times New Roman"/>
                            <w:i/>
                            <w:sz w:val="28"/>
                            <w:szCs w:val="28"/>
                            <w:lang w:val="uk-UA"/>
                          </w:rPr>
                        </m:ctrlPr>
                      </m:funcPr>
                      <m:fName>
                        <m:r>
                          <m:rPr>
                            <m:sty m:val="p"/>
                          </m:rPr>
                          <w:rPr>
                            <w:rFonts w:ascii="Cambria Math" w:hAnsi="Cambria Math" w:cs="Times New Roman"/>
                            <w:sz w:val="28"/>
                            <w:szCs w:val="28"/>
                            <w:lang w:val="uk-UA"/>
                          </w:rPr>
                          <m:t>min</m:t>
                        </m:r>
                      </m:fName>
                      <m:e/>
                    </m:func>
                  </m:sub>
                  <m:sup>
                    <m:r>
                      <w:rPr>
                        <w:rFonts w:ascii="Cambria Math" w:hAnsi="Cambria Math" w:cs="Times New Roman"/>
                        <w:sz w:val="28"/>
                        <w:szCs w:val="28"/>
                        <w:lang w:val="uk-UA"/>
                      </w:rPr>
                      <m:t>***</m:t>
                    </m:r>
                  </m:sup>
                </m:sSubSup>
              </m:oMath>
            </m:oMathPara>
          </w:p>
        </w:tc>
        <w:tc>
          <w:tcPr>
            <w:tcW w:w="1214" w:type="dxa"/>
            <w:vMerge/>
            <w:tcBorders>
              <w:left w:val="single" w:sz="12" w:space="0" w:color="auto"/>
              <w:bottom w:val="single" w:sz="12" w:space="0" w:color="auto"/>
              <w:right w:val="single" w:sz="12" w:space="0" w:color="auto"/>
            </w:tcBorders>
          </w:tcPr>
          <w:p w:rsidR="00441B1A" w:rsidRPr="008B5F0A" w:rsidRDefault="00441B1A" w:rsidP="00E03E5C">
            <w:pPr>
              <w:rPr>
                <w:rFonts w:ascii="Times New Roman" w:hAnsi="Times New Roman" w:cs="Times New Roman"/>
                <w:sz w:val="28"/>
                <w:szCs w:val="28"/>
                <w:lang w:val="uk-UA"/>
              </w:rPr>
            </w:pPr>
          </w:p>
        </w:tc>
        <w:tc>
          <w:tcPr>
            <w:tcW w:w="1220" w:type="dxa"/>
            <w:vMerge/>
            <w:tcBorders>
              <w:left w:val="single" w:sz="12" w:space="0" w:color="auto"/>
              <w:bottom w:val="single" w:sz="12" w:space="0" w:color="auto"/>
              <w:right w:val="single" w:sz="12" w:space="0" w:color="auto"/>
            </w:tcBorders>
          </w:tcPr>
          <w:p w:rsidR="00441B1A" w:rsidRPr="008B5F0A" w:rsidRDefault="00441B1A" w:rsidP="00E03E5C">
            <w:pPr>
              <w:rPr>
                <w:rFonts w:ascii="Times New Roman" w:hAnsi="Times New Roman" w:cs="Times New Roman"/>
                <w:sz w:val="28"/>
                <w:szCs w:val="28"/>
                <w:lang w:val="uk-UA"/>
              </w:rPr>
            </w:pPr>
          </w:p>
        </w:tc>
        <w:tc>
          <w:tcPr>
            <w:tcW w:w="1216" w:type="dxa"/>
            <w:vMerge/>
            <w:tcBorders>
              <w:left w:val="single" w:sz="12" w:space="0" w:color="auto"/>
              <w:bottom w:val="single" w:sz="12" w:space="0" w:color="auto"/>
              <w:right w:val="single" w:sz="12" w:space="0" w:color="auto"/>
            </w:tcBorders>
          </w:tcPr>
          <w:p w:rsidR="00441B1A" w:rsidRPr="008B5F0A" w:rsidRDefault="00441B1A" w:rsidP="00E03E5C">
            <w:pPr>
              <w:rPr>
                <w:rFonts w:ascii="Times New Roman" w:hAnsi="Times New Roman" w:cs="Times New Roman"/>
                <w:sz w:val="28"/>
                <w:szCs w:val="28"/>
                <w:lang w:val="uk-UA"/>
              </w:rPr>
            </w:pPr>
          </w:p>
        </w:tc>
      </w:tr>
      <w:tr w:rsidR="00441B1A" w:rsidRPr="008B5F0A" w:rsidTr="00A472B8">
        <w:tc>
          <w:tcPr>
            <w:tcW w:w="3261" w:type="dxa"/>
            <w:tcBorders>
              <w:top w:val="single" w:sz="12" w:space="0" w:color="auto"/>
              <w:left w:val="single" w:sz="12" w:space="0" w:color="auto"/>
              <w:right w:val="single" w:sz="12" w:space="0" w:color="auto"/>
            </w:tcBorders>
          </w:tcPr>
          <w:p w:rsidR="00441B1A" w:rsidRPr="008B5F0A" w:rsidRDefault="00441B1A" w:rsidP="00E03E5C">
            <w:pPr>
              <w:rPr>
                <w:rFonts w:ascii="Times New Roman" w:hAnsi="Times New Roman" w:cs="Times New Roman"/>
                <w:sz w:val="28"/>
                <w:szCs w:val="28"/>
                <w:lang w:val="uk-UA"/>
              </w:rPr>
            </w:pPr>
            <w:r w:rsidRPr="008B5F0A">
              <w:rPr>
                <w:rFonts w:ascii="Times New Roman" w:hAnsi="Times New Roman" w:cs="Times New Roman"/>
                <w:sz w:val="28"/>
                <w:szCs w:val="28"/>
                <w:lang w:val="uk-UA"/>
              </w:rPr>
              <w:t>Чавун СЧ 21-40; НВ 180</w:t>
            </w:r>
          </w:p>
        </w:tc>
        <w:tc>
          <w:tcPr>
            <w:tcW w:w="796" w:type="dxa"/>
            <w:tcBorders>
              <w:top w:val="single" w:sz="12" w:space="0" w:color="auto"/>
              <w:left w:val="single" w:sz="12" w:space="0" w:color="auto"/>
              <w:right w:val="single" w:sz="12" w:space="0" w:color="auto"/>
            </w:tcBorders>
          </w:tcPr>
          <w:p w:rsidR="00441B1A" w:rsidRPr="008B5F0A" w:rsidRDefault="00441B1A" w:rsidP="00E03E5C">
            <w:pPr>
              <w:rPr>
                <w:rFonts w:ascii="Times New Roman" w:hAnsi="Times New Roman" w:cs="Times New Roman"/>
                <w:sz w:val="28"/>
                <w:szCs w:val="28"/>
                <w:lang w:val="uk-UA"/>
              </w:rPr>
            </w:pPr>
            <w:r w:rsidRPr="008B5F0A">
              <w:rPr>
                <w:rFonts w:ascii="Times New Roman" w:hAnsi="Times New Roman" w:cs="Times New Roman"/>
                <w:sz w:val="28"/>
                <w:szCs w:val="28"/>
                <w:lang w:val="uk-UA"/>
              </w:rPr>
              <w:t>0,26</w:t>
            </w:r>
          </w:p>
        </w:tc>
        <w:tc>
          <w:tcPr>
            <w:tcW w:w="1215" w:type="dxa"/>
            <w:tcBorders>
              <w:top w:val="single" w:sz="12" w:space="0" w:color="auto"/>
              <w:left w:val="single" w:sz="12" w:space="0" w:color="auto"/>
              <w:right w:val="single" w:sz="12" w:space="0" w:color="auto"/>
            </w:tcBorders>
          </w:tcPr>
          <w:p w:rsidR="00441B1A" w:rsidRPr="008B5F0A" w:rsidRDefault="00441B1A" w:rsidP="00E03E5C">
            <w:pPr>
              <w:rPr>
                <w:rFonts w:ascii="Times New Roman" w:hAnsi="Times New Roman" w:cs="Times New Roman"/>
                <w:sz w:val="28"/>
                <w:szCs w:val="28"/>
                <w:lang w:val="uk-UA"/>
              </w:rPr>
            </w:pPr>
            <w:r w:rsidRPr="008B5F0A">
              <w:rPr>
                <w:rFonts w:ascii="Times New Roman" w:hAnsi="Times New Roman" w:cs="Times New Roman"/>
                <w:sz w:val="28"/>
                <w:szCs w:val="28"/>
                <w:lang w:val="uk-UA"/>
              </w:rPr>
              <w:t>0,25</w:t>
            </w:r>
          </w:p>
        </w:tc>
        <w:tc>
          <w:tcPr>
            <w:tcW w:w="1214" w:type="dxa"/>
            <w:tcBorders>
              <w:top w:val="single" w:sz="12" w:space="0" w:color="auto"/>
              <w:left w:val="single" w:sz="12" w:space="0" w:color="auto"/>
              <w:right w:val="single" w:sz="12" w:space="0" w:color="auto"/>
            </w:tcBorders>
          </w:tcPr>
          <w:p w:rsidR="00441B1A" w:rsidRPr="008B5F0A" w:rsidRDefault="00441B1A" w:rsidP="00E03E5C">
            <w:pPr>
              <w:rPr>
                <w:rFonts w:ascii="Times New Roman" w:hAnsi="Times New Roman" w:cs="Times New Roman"/>
                <w:sz w:val="28"/>
                <w:szCs w:val="28"/>
                <w:lang w:val="uk-UA"/>
              </w:rPr>
            </w:pPr>
            <w:r w:rsidRPr="008B5F0A">
              <w:rPr>
                <w:rFonts w:ascii="Times New Roman" w:hAnsi="Times New Roman" w:cs="Times New Roman"/>
                <w:sz w:val="28"/>
                <w:szCs w:val="28"/>
                <w:lang w:val="uk-UA"/>
              </w:rPr>
              <w:t>0,01</w:t>
            </w:r>
          </w:p>
        </w:tc>
        <w:tc>
          <w:tcPr>
            <w:tcW w:w="1220" w:type="dxa"/>
            <w:tcBorders>
              <w:top w:val="single" w:sz="12" w:space="0" w:color="auto"/>
              <w:left w:val="single" w:sz="12" w:space="0" w:color="auto"/>
              <w:right w:val="single" w:sz="12" w:space="0" w:color="auto"/>
            </w:tcBorders>
          </w:tcPr>
          <w:p w:rsidR="00441B1A" w:rsidRPr="008B5F0A" w:rsidRDefault="00441B1A" w:rsidP="00E03E5C">
            <w:pPr>
              <w:rPr>
                <w:rFonts w:ascii="Times New Roman" w:hAnsi="Times New Roman" w:cs="Times New Roman"/>
                <w:sz w:val="28"/>
                <w:szCs w:val="28"/>
                <w:lang w:val="uk-UA"/>
              </w:rPr>
            </w:pPr>
            <w:r w:rsidRPr="008B5F0A">
              <w:rPr>
                <w:rFonts w:ascii="Times New Roman" w:hAnsi="Times New Roman" w:cs="Times New Roman"/>
                <w:sz w:val="28"/>
                <w:szCs w:val="28"/>
                <w:lang w:val="uk-UA"/>
              </w:rPr>
              <w:t>0,88</w:t>
            </w:r>
          </w:p>
        </w:tc>
        <w:tc>
          <w:tcPr>
            <w:tcW w:w="1216" w:type="dxa"/>
            <w:tcBorders>
              <w:top w:val="single" w:sz="12" w:space="0" w:color="auto"/>
              <w:left w:val="single" w:sz="12" w:space="0" w:color="auto"/>
              <w:right w:val="single" w:sz="12" w:space="0" w:color="auto"/>
            </w:tcBorders>
          </w:tcPr>
          <w:p w:rsidR="00441B1A" w:rsidRPr="008B5F0A" w:rsidRDefault="00441B1A" w:rsidP="00E03E5C">
            <w:pPr>
              <w:rPr>
                <w:rFonts w:ascii="Times New Roman" w:hAnsi="Times New Roman" w:cs="Times New Roman"/>
                <w:sz w:val="28"/>
                <w:szCs w:val="28"/>
                <w:lang w:val="uk-UA"/>
              </w:rPr>
            </w:pPr>
            <w:r w:rsidRPr="008B5F0A">
              <w:rPr>
                <w:rFonts w:ascii="Times New Roman" w:hAnsi="Times New Roman" w:cs="Times New Roman"/>
                <w:sz w:val="28"/>
                <w:szCs w:val="28"/>
                <w:lang w:val="uk-UA"/>
              </w:rPr>
              <w:t>0,005</w:t>
            </w:r>
          </w:p>
        </w:tc>
      </w:tr>
      <w:tr w:rsidR="00441B1A" w:rsidRPr="008B5F0A" w:rsidTr="00A472B8">
        <w:tc>
          <w:tcPr>
            <w:tcW w:w="3261" w:type="dxa"/>
            <w:tcBorders>
              <w:left w:val="single" w:sz="12" w:space="0" w:color="auto"/>
              <w:right w:val="single" w:sz="12" w:space="0" w:color="auto"/>
            </w:tcBorders>
          </w:tcPr>
          <w:p w:rsidR="00441B1A" w:rsidRPr="008B5F0A" w:rsidRDefault="00441B1A" w:rsidP="00E03E5C">
            <w:pPr>
              <w:rPr>
                <w:rFonts w:ascii="Times New Roman" w:hAnsi="Times New Roman" w:cs="Times New Roman"/>
                <w:sz w:val="28"/>
                <w:szCs w:val="28"/>
                <w:lang w:val="uk-UA"/>
              </w:rPr>
            </w:pPr>
            <w:r w:rsidRPr="008B5F0A">
              <w:rPr>
                <w:rFonts w:ascii="Times New Roman" w:hAnsi="Times New Roman" w:cs="Times New Roman"/>
                <w:sz w:val="28"/>
                <w:szCs w:val="28"/>
                <w:lang w:val="uk-UA"/>
              </w:rPr>
              <w:t>Чавун СЧ 21-40; HRC 45</w:t>
            </w:r>
          </w:p>
        </w:tc>
        <w:tc>
          <w:tcPr>
            <w:tcW w:w="796" w:type="dxa"/>
            <w:tcBorders>
              <w:left w:val="single" w:sz="12" w:space="0" w:color="auto"/>
              <w:right w:val="single" w:sz="12" w:space="0" w:color="auto"/>
            </w:tcBorders>
          </w:tcPr>
          <w:p w:rsidR="00441B1A" w:rsidRPr="008B5F0A" w:rsidRDefault="00441B1A" w:rsidP="00E03E5C">
            <w:pPr>
              <w:rPr>
                <w:rFonts w:ascii="Times New Roman" w:hAnsi="Times New Roman" w:cs="Times New Roman"/>
                <w:sz w:val="28"/>
                <w:szCs w:val="28"/>
                <w:lang w:val="uk-UA"/>
              </w:rPr>
            </w:pPr>
            <w:r w:rsidRPr="008B5F0A">
              <w:rPr>
                <w:rFonts w:ascii="Times New Roman" w:hAnsi="Times New Roman" w:cs="Times New Roman"/>
                <w:sz w:val="28"/>
                <w:szCs w:val="28"/>
                <w:lang w:val="uk-UA"/>
              </w:rPr>
              <w:t>0,27</w:t>
            </w:r>
          </w:p>
        </w:tc>
        <w:tc>
          <w:tcPr>
            <w:tcW w:w="1215" w:type="dxa"/>
            <w:tcBorders>
              <w:left w:val="single" w:sz="12" w:space="0" w:color="auto"/>
              <w:right w:val="single" w:sz="12" w:space="0" w:color="auto"/>
            </w:tcBorders>
          </w:tcPr>
          <w:p w:rsidR="00441B1A" w:rsidRPr="008B5F0A" w:rsidRDefault="00441B1A" w:rsidP="00E03E5C">
            <w:pPr>
              <w:rPr>
                <w:rFonts w:ascii="Times New Roman" w:hAnsi="Times New Roman" w:cs="Times New Roman"/>
                <w:sz w:val="28"/>
                <w:szCs w:val="28"/>
                <w:lang w:val="uk-UA"/>
              </w:rPr>
            </w:pPr>
            <w:r w:rsidRPr="008B5F0A">
              <w:rPr>
                <w:rFonts w:ascii="Times New Roman" w:hAnsi="Times New Roman" w:cs="Times New Roman"/>
                <w:sz w:val="28"/>
                <w:szCs w:val="28"/>
                <w:lang w:val="uk-UA"/>
              </w:rPr>
              <w:t>0,23</w:t>
            </w:r>
          </w:p>
        </w:tc>
        <w:tc>
          <w:tcPr>
            <w:tcW w:w="1214" w:type="dxa"/>
            <w:tcBorders>
              <w:left w:val="single" w:sz="12" w:space="0" w:color="auto"/>
              <w:right w:val="single" w:sz="12" w:space="0" w:color="auto"/>
            </w:tcBorders>
          </w:tcPr>
          <w:p w:rsidR="00441B1A" w:rsidRPr="008B5F0A" w:rsidRDefault="00441B1A" w:rsidP="00E03E5C">
            <w:pPr>
              <w:rPr>
                <w:rFonts w:ascii="Times New Roman" w:hAnsi="Times New Roman" w:cs="Times New Roman"/>
                <w:sz w:val="28"/>
                <w:szCs w:val="28"/>
                <w:lang w:val="uk-UA"/>
              </w:rPr>
            </w:pPr>
            <w:r w:rsidRPr="008B5F0A">
              <w:rPr>
                <w:rFonts w:ascii="Times New Roman" w:hAnsi="Times New Roman" w:cs="Times New Roman"/>
                <w:sz w:val="28"/>
                <w:szCs w:val="28"/>
                <w:lang w:val="uk-UA"/>
              </w:rPr>
              <w:t>0,0</w:t>
            </w:r>
          </w:p>
        </w:tc>
        <w:tc>
          <w:tcPr>
            <w:tcW w:w="1220" w:type="dxa"/>
            <w:tcBorders>
              <w:left w:val="single" w:sz="12" w:space="0" w:color="auto"/>
              <w:right w:val="single" w:sz="12" w:space="0" w:color="auto"/>
            </w:tcBorders>
          </w:tcPr>
          <w:p w:rsidR="00441B1A" w:rsidRPr="008B5F0A" w:rsidRDefault="00441B1A" w:rsidP="00E03E5C">
            <w:pPr>
              <w:rPr>
                <w:rFonts w:ascii="Times New Roman" w:hAnsi="Times New Roman" w:cs="Times New Roman"/>
                <w:sz w:val="28"/>
                <w:szCs w:val="28"/>
                <w:lang w:val="uk-UA"/>
              </w:rPr>
            </w:pPr>
            <w:r w:rsidRPr="008B5F0A">
              <w:rPr>
                <w:rFonts w:ascii="Times New Roman" w:hAnsi="Times New Roman" w:cs="Times New Roman"/>
                <w:sz w:val="28"/>
                <w:szCs w:val="28"/>
                <w:lang w:val="uk-UA"/>
              </w:rPr>
              <w:t>0,88</w:t>
            </w:r>
          </w:p>
        </w:tc>
        <w:tc>
          <w:tcPr>
            <w:tcW w:w="1216" w:type="dxa"/>
            <w:tcBorders>
              <w:left w:val="single" w:sz="12" w:space="0" w:color="auto"/>
              <w:right w:val="single" w:sz="12" w:space="0" w:color="auto"/>
            </w:tcBorders>
          </w:tcPr>
          <w:p w:rsidR="00441B1A" w:rsidRPr="008B5F0A" w:rsidRDefault="00441B1A" w:rsidP="00E03E5C">
            <w:pPr>
              <w:rPr>
                <w:rFonts w:ascii="Times New Roman" w:hAnsi="Times New Roman" w:cs="Times New Roman"/>
                <w:sz w:val="28"/>
                <w:szCs w:val="28"/>
                <w:lang w:val="uk-UA"/>
              </w:rPr>
            </w:pPr>
            <w:r w:rsidRPr="008B5F0A">
              <w:rPr>
                <w:rFonts w:ascii="Times New Roman" w:hAnsi="Times New Roman" w:cs="Times New Roman"/>
                <w:sz w:val="28"/>
                <w:szCs w:val="28"/>
                <w:lang w:val="uk-UA"/>
              </w:rPr>
              <w:t>0,005</w:t>
            </w:r>
          </w:p>
        </w:tc>
      </w:tr>
      <w:tr w:rsidR="00441B1A" w:rsidRPr="008B5F0A" w:rsidTr="00A472B8">
        <w:tc>
          <w:tcPr>
            <w:tcW w:w="3261" w:type="dxa"/>
            <w:tcBorders>
              <w:left w:val="single" w:sz="12" w:space="0" w:color="auto"/>
              <w:right w:val="single" w:sz="12" w:space="0" w:color="auto"/>
            </w:tcBorders>
          </w:tcPr>
          <w:p w:rsidR="00441B1A" w:rsidRPr="008B5F0A" w:rsidRDefault="00441B1A" w:rsidP="00E03E5C">
            <w:pPr>
              <w:rPr>
                <w:rFonts w:ascii="Times New Roman" w:hAnsi="Times New Roman" w:cs="Times New Roman"/>
                <w:sz w:val="28"/>
                <w:szCs w:val="28"/>
                <w:lang w:val="uk-UA"/>
              </w:rPr>
            </w:pPr>
            <w:r w:rsidRPr="008B5F0A">
              <w:rPr>
                <w:rFonts w:ascii="Times New Roman" w:hAnsi="Times New Roman" w:cs="Times New Roman"/>
                <w:sz w:val="28"/>
                <w:szCs w:val="28"/>
                <w:lang w:val="uk-UA"/>
              </w:rPr>
              <w:t>Сталь 45; HRC 50</w:t>
            </w:r>
          </w:p>
        </w:tc>
        <w:tc>
          <w:tcPr>
            <w:tcW w:w="796" w:type="dxa"/>
            <w:tcBorders>
              <w:left w:val="single" w:sz="12" w:space="0" w:color="auto"/>
              <w:right w:val="single" w:sz="12" w:space="0" w:color="auto"/>
            </w:tcBorders>
          </w:tcPr>
          <w:p w:rsidR="00441B1A" w:rsidRPr="008B5F0A" w:rsidRDefault="00441B1A" w:rsidP="00E03E5C">
            <w:pPr>
              <w:rPr>
                <w:rFonts w:ascii="Times New Roman" w:hAnsi="Times New Roman" w:cs="Times New Roman"/>
                <w:sz w:val="28"/>
                <w:szCs w:val="28"/>
                <w:lang w:val="uk-UA"/>
              </w:rPr>
            </w:pPr>
            <w:r w:rsidRPr="008B5F0A">
              <w:rPr>
                <w:rFonts w:ascii="Times New Roman" w:hAnsi="Times New Roman" w:cs="Times New Roman"/>
                <w:sz w:val="28"/>
                <w:szCs w:val="28"/>
                <w:lang w:val="uk-UA"/>
              </w:rPr>
              <w:t>0,30</w:t>
            </w:r>
          </w:p>
        </w:tc>
        <w:tc>
          <w:tcPr>
            <w:tcW w:w="1215" w:type="dxa"/>
            <w:tcBorders>
              <w:left w:val="single" w:sz="12" w:space="0" w:color="auto"/>
              <w:right w:val="single" w:sz="12" w:space="0" w:color="auto"/>
            </w:tcBorders>
          </w:tcPr>
          <w:p w:rsidR="00441B1A" w:rsidRPr="008B5F0A" w:rsidRDefault="00441B1A" w:rsidP="00E03E5C">
            <w:pPr>
              <w:rPr>
                <w:rFonts w:ascii="Times New Roman" w:hAnsi="Times New Roman" w:cs="Times New Roman"/>
                <w:sz w:val="28"/>
                <w:szCs w:val="28"/>
                <w:lang w:val="uk-UA"/>
              </w:rPr>
            </w:pPr>
            <w:r w:rsidRPr="008B5F0A">
              <w:rPr>
                <w:rFonts w:ascii="Times New Roman" w:hAnsi="Times New Roman" w:cs="Times New Roman"/>
                <w:sz w:val="28"/>
                <w:szCs w:val="28"/>
                <w:lang w:val="uk-UA"/>
              </w:rPr>
              <w:t>0,28</w:t>
            </w:r>
          </w:p>
        </w:tc>
        <w:tc>
          <w:tcPr>
            <w:tcW w:w="1214" w:type="dxa"/>
            <w:tcBorders>
              <w:left w:val="single" w:sz="12" w:space="0" w:color="auto"/>
              <w:right w:val="single" w:sz="12" w:space="0" w:color="auto"/>
            </w:tcBorders>
          </w:tcPr>
          <w:p w:rsidR="00441B1A" w:rsidRPr="008B5F0A" w:rsidRDefault="00441B1A" w:rsidP="00E03E5C">
            <w:pPr>
              <w:rPr>
                <w:rFonts w:ascii="Times New Roman" w:hAnsi="Times New Roman" w:cs="Times New Roman"/>
                <w:sz w:val="28"/>
                <w:szCs w:val="28"/>
                <w:lang w:val="uk-UA"/>
              </w:rPr>
            </w:pPr>
            <w:r w:rsidRPr="008B5F0A">
              <w:rPr>
                <w:rFonts w:ascii="Times New Roman" w:hAnsi="Times New Roman" w:cs="Times New Roman"/>
                <w:sz w:val="28"/>
                <w:szCs w:val="28"/>
                <w:lang w:val="uk-UA"/>
              </w:rPr>
              <w:t>0,0</w:t>
            </w:r>
          </w:p>
        </w:tc>
        <w:tc>
          <w:tcPr>
            <w:tcW w:w="1220" w:type="dxa"/>
            <w:tcBorders>
              <w:left w:val="single" w:sz="12" w:space="0" w:color="auto"/>
              <w:right w:val="single" w:sz="12" w:space="0" w:color="auto"/>
            </w:tcBorders>
          </w:tcPr>
          <w:p w:rsidR="00441B1A" w:rsidRPr="008B5F0A" w:rsidRDefault="00441B1A" w:rsidP="00E03E5C">
            <w:pPr>
              <w:rPr>
                <w:rFonts w:ascii="Times New Roman" w:hAnsi="Times New Roman" w:cs="Times New Roman"/>
                <w:sz w:val="28"/>
                <w:szCs w:val="28"/>
                <w:lang w:val="uk-UA"/>
              </w:rPr>
            </w:pPr>
            <w:r w:rsidRPr="008B5F0A">
              <w:rPr>
                <w:rFonts w:ascii="Times New Roman" w:hAnsi="Times New Roman" w:cs="Times New Roman"/>
                <w:sz w:val="28"/>
                <w:szCs w:val="28"/>
                <w:lang w:val="uk-UA"/>
              </w:rPr>
              <w:t>0,89</w:t>
            </w:r>
          </w:p>
        </w:tc>
        <w:tc>
          <w:tcPr>
            <w:tcW w:w="1216" w:type="dxa"/>
            <w:tcBorders>
              <w:left w:val="single" w:sz="12" w:space="0" w:color="auto"/>
              <w:right w:val="single" w:sz="12" w:space="0" w:color="auto"/>
            </w:tcBorders>
          </w:tcPr>
          <w:p w:rsidR="00441B1A" w:rsidRPr="008B5F0A" w:rsidRDefault="00441B1A" w:rsidP="00E03E5C">
            <w:pPr>
              <w:rPr>
                <w:rFonts w:ascii="Times New Roman" w:hAnsi="Times New Roman" w:cs="Times New Roman"/>
                <w:sz w:val="28"/>
                <w:szCs w:val="28"/>
                <w:lang w:val="uk-UA"/>
              </w:rPr>
            </w:pPr>
            <w:r w:rsidRPr="008B5F0A">
              <w:rPr>
                <w:rFonts w:ascii="Times New Roman" w:hAnsi="Times New Roman" w:cs="Times New Roman"/>
                <w:sz w:val="28"/>
                <w:szCs w:val="28"/>
                <w:lang w:val="uk-UA"/>
              </w:rPr>
              <w:t>0,006</w:t>
            </w:r>
          </w:p>
        </w:tc>
      </w:tr>
      <w:tr w:rsidR="00441B1A" w:rsidRPr="008B5F0A" w:rsidTr="00A472B8">
        <w:tc>
          <w:tcPr>
            <w:tcW w:w="3261" w:type="dxa"/>
            <w:tcBorders>
              <w:left w:val="single" w:sz="12" w:space="0" w:color="auto"/>
              <w:right w:val="single" w:sz="12" w:space="0" w:color="auto"/>
            </w:tcBorders>
          </w:tcPr>
          <w:p w:rsidR="00441B1A" w:rsidRPr="008B5F0A" w:rsidRDefault="00441B1A" w:rsidP="00E03E5C">
            <w:pPr>
              <w:rPr>
                <w:rFonts w:ascii="Times New Roman" w:hAnsi="Times New Roman" w:cs="Times New Roman"/>
                <w:sz w:val="28"/>
                <w:szCs w:val="28"/>
                <w:lang w:val="uk-UA"/>
              </w:rPr>
            </w:pPr>
            <w:r w:rsidRPr="008B5F0A">
              <w:rPr>
                <w:rFonts w:ascii="Times New Roman" w:hAnsi="Times New Roman" w:cs="Times New Roman"/>
                <w:sz w:val="28"/>
                <w:szCs w:val="28"/>
                <w:lang w:val="uk-UA"/>
              </w:rPr>
              <w:t xml:space="preserve">Бронза </w:t>
            </w:r>
            <w:proofErr w:type="spellStart"/>
            <w:r w:rsidRPr="008B5F0A">
              <w:rPr>
                <w:rFonts w:ascii="Times New Roman" w:hAnsi="Times New Roman" w:cs="Times New Roman"/>
                <w:sz w:val="28"/>
                <w:szCs w:val="28"/>
                <w:lang w:val="uk-UA"/>
              </w:rPr>
              <w:t>Бр</w:t>
            </w:r>
            <w:proofErr w:type="spellEnd"/>
            <w:r w:rsidRPr="008B5F0A">
              <w:rPr>
                <w:rFonts w:ascii="Times New Roman" w:hAnsi="Times New Roman" w:cs="Times New Roman"/>
                <w:sz w:val="28"/>
                <w:szCs w:val="28"/>
                <w:lang w:val="uk-UA"/>
              </w:rPr>
              <w:t>. ОЦС 6-6-3</w:t>
            </w:r>
          </w:p>
        </w:tc>
        <w:tc>
          <w:tcPr>
            <w:tcW w:w="796" w:type="dxa"/>
            <w:tcBorders>
              <w:left w:val="single" w:sz="12" w:space="0" w:color="auto"/>
              <w:right w:val="single" w:sz="12" w:space="0" w:color="auto"/>
            </w:tcBorders>
          </w:tcPr>
          <w:p w:rsidR="00441B1A" w:rsidRPr="008B5F0A" w:rsidRDefault="00441B1A" w:rsidP="00E03E5C">
            <w:pPr>
              <w:rPr>
                <w:rFonts w:ascii="Times New Roman" w:hAnsi="Times New Roman" w:cs="Times New Roman"/>
                <w:sz w:val="28"/>
                <w:szCs w:val="28"/>
                <w:lang w:val="uk-UA"/>
              </w:rPr>
            </w:pPr>
            <w:r w:rsidRPr="008B5F0A">
              <w:rPr>
                <w:rFonts w:ascii="Times New Roman" w:hAnsi="Times New Roman" w:cs="Times New Roman"/>
                <w:sz w:val="28"/>
                <w:szCs w:val="28"/>
                <w:lang w:val="uk-UA"/>
              </w:rPr>
              <w:t>0,25</w:t>
            </w:r>
          </w:p>
        </w:tc>
        <w:tc>
          <w:tcPr>
            <w:tcW w:w="1215" w:type="dxa"/>
            <w:tcBorders>
              <w:left w:val="single" w:sz="12" w:space="0" w:color="auto"/>
              <w:right w:val="single" w:sz="12" w:space="0" w:color="auto"/>
            </w:tcBorders>
          </w:tcPr>
          <w:p w:rsidR="00441B1A" w:rsidRPr="008B5F0A" w:rsidRDefault="00441B1A" w:rsidP="00E03E5C">
            <w:pPr>
              <w:rPr>
                <w:rFonts w:ascii="Times New Roman" w:hAnsi="Times New Roman" w:cs="Times New Roman"/>
                <w:sz w:val="28"/>
                <w:szCs w:val="28"/>
                <w:lang w:val="uk-UA"/>
              </w:rPr>
            </w:pPr>
            <w:r w:rsidRPr="008B5F0A">
              <w:rPr>
                <w:rFonts w:ascii="Times New Roman" w:hAnsi="Times New Roman" w:cs="Times New Roman"/>
                <w:sz w:val="28"/>
                <w:szCs w:val="28"/>
                <w:lang w:val="uk-UA"/>
              </w:rPr>
              <w:t>0,22</w:t>
            </w:r>
          </w:p>
        </w:tc>
        <w:tc>
          <w:tcPr>
            <w:tcW w:w="1214" w:type="dxa"/>
            <w:tcBorders>
              <w:left w:val="single" w:sz="12" w:space="0" w:color="auto"/>
              <w:right w:val="single" w:sz="12" w:space="0" w:color="auto"/>
            </w:tcBorders>
          </w:tcPr>
          <w:p w:rsidR="00441B1A" w:rsidRPr="008B5F0A" w:rsidRDefault="00441B1A" w:rsidP="00E03E5C">
            <w:pPr>
              <w:rPr>
                <w:rFonts w:ascii="Times New Roman" w:hAnsi="Times New Roman" w:cs="Times New Roman"/>
                <w:sz w:val="28"/>
                <w:szCs w:val="28"/>
                <w:lang w:val="uk-UA"/>
              </w:rPr>
            </w:pPr>
            <w:r w:rsidRPr="008B5F0A">
              <w:rPr>
                <w:rFonts w:ascii="Times New Roman" w:hAnsi="Times New Roman" w:cs="Times New Roman"/>
                <w:sz w:val="28"/>
                <w:szCs w:val="28"/>
                <w:lang w:val="uk-UA"/>
              </w:rPr>
              <w:t>0,01</w:t>
            </w:r>
          </w:p>
        </w:tc>
        <w:tc>
          <w:tcPr>
            <w:tcW w:w="1220" w:type="dxa"/>
            <w:tcBorders>
              <w:left w:val="single" w:sz="12" w:space="0" w:color="auto"/>
              <w:right w:val="single" w:sz="12" w:space="0" w:color="auto"/>
            </w:tcBorders>
          </w:tcPr>
          <w:p w:rsidR="00441B1A" w:rsidRPr="008B5F0A" w:rsidRDefault="00441B1A" w:rsidP="00E03E5C">
            <w:pPr>
              <w:rPr>
                <w:rFonts w:ascii="Times New Roman" w:hAnsi="Times New Roman" w:cs="Times New Roman"/>
                <w:sz w:val="28"/>
                <w:szCs w:val="28"/>
                <w:lang w:val="uk-UA"/>
              </w:rPr>
            </w:pPr>
            <w:r w:rsidRPr="008B5F0A">
              <w:rPr>
                <w:rFonts w:ascii="Times New Roman" w:hAnsi="Times New Roman" w:cs="Times New Roman"/>
                <w:sz w:val="28"/>
                <w:szCs w:val="28"/>
                <w:lang w:val="uk-UA"/>
              </w:rPr>
              <w:t>0,86</w:t>
            </w:r>
          </w:p>
        </w:tc>
        <w:tc>
          <w:tcPr>
            <w:tcW w:w="1216" w:type="dxa"/>
            <w:tcBorders>
              <w:left w:val="single" w:sz="12" w:space="0" w:color="auto"/>
              <w:right w:val="single" w:sz="12" w:space="0" w:color="auto"/>
            </w:tcBorders>
          </w:tcPr>
          <w:p w:rsidR="00441B1A" w:rsidRPr="008B5F0A" w:rsidRDefault="00441B1A" w:rsidP="00E03E5C">
            <w:pPr>
              <w:rPr>
                <w:rFonts w:ascii="Times New Roman" w:hAnsi="Times New Roman" w:cs="Times New Roman"/>
                <w:sz w:val="28"/>
                <w:szCs w:val="28"/>
                <w:lang w:val="uk-UA"/>
              </w:rPr>
            </w:pPr>
            <w:r w:rsidRPr="008B5F0A">
              <w:rPr>
                <w:rFonts w:ascii="Times New Roman" w:hAnsi="Times New Roman" w:cs="Times New Roman"/>
                <w:sz w:val="28"/>
                <w:szCs w:val="28"/>
                <w:lang w:val="uk-UA"/>
              </w:rPr>
              <w:t>0,005</w:t>
            </w:r>
          </w:p>
        </w:tc>
      </w:tr>
      <w:tr w:rsidR="00441B1A" w:rsidRPr="008B5F0A" w:rsidTr="00A472B8">
        <w:tc>
          <w:tcPr>
            <w:tcW w:w="3261" w:type="dxa"/>
            <w:tcBorders>
              <w:left w:val="single" w:sz="12" w:space="0" w:color="auto"/>
              <w:right w:val="single" w:sz="12" w:space="0" w:color="auto"/>
            </w:tcBorders>
          </w:tcPr>
          <w:p w:rsidR="00441B1A" w:rsidRPr="008B5F0A" w:rsidRDefault="00441B1A" w:rsidP="00E03E5C">
            <w:pPr>
              <w:rPr>
                <w:rFonts w:ascii="Times New Roman" w:hAnsi="Times New Roman" w:cs="Times New Roman"/>
                <w:sz w:val="28"/>
                <w:szCs w:val="28"/>
                <w:lang w:val="uk-UA"/>
              </w:rPr>
            </w:pPr>
            <w:r w:rsidRPr="008B5F0A">
              <w:rPr>
                <w:rFonts w:ascii="Times New Roman" w:hAnsi="Times New Roman" w:cs="Times New Roman"/>
                <w:sz w:val="28"/>
                <w:szCs w:val="28"/>
                <w:lang w:val="uk-UA"/>
              </w:rPr>
              <w:t>Цинковий сплав ЦАМ 10</w:t>
            </w:r>
          </w:p>
        </w:tc>
        <w:tc>
          <w:tcPr>
            <w:tcW w:w="796" w:type="dxa"/>
            <w:tcBorders>
              <w:left w:val="single" w:sz="12" w:space="0" w:color="auto"/>
              <w:right w:val="single" w:sz="12" w:space="0" w:color="auto"/>
            </w:tcBorders>
          </w:tcPr>
          <w:p w:rsidR="00441B1A" w:rsidRPr="008B5F0A" w:rsidRDefault="00441B1A" w:rsidP="00E03E5C">
            <w:pPr>
              <w:rPr>
                <w:rFonts w:ascii="Times New Roman" w:hAnsi="Times New Roman" w:cs="Times New Roman"/>
                <w:sz w:val="28"/>
                <w:szCs w:val="28"/>
                <w:lang w:val="uk-UA"/>
              </w:rPr>
            </w:pPr>
            <w:r w:rsidRPr="008B5F0A">
              <w:rPr>
                <w:rFonts w:ascii="Times New Roman" w:hAnsi="Times New Roman" w:cs="Times New Roman"/>
                <w:sz w:val="28"/>
                <w:szCs w:val="28"/>
                <w:lang w:val="uk-UA"/>
              </w:rPr>
              <w:t>0,19</w:t>
            </w:r>
          </w:p>
        </w:tc>
        <w:tc>
          <w:tcPr>
            <w:tcW w:w="1215" w:type="dxa"/>
            <w:tcBorders>
              <w:left w:val="single" w:sz="12" w:space="0" w:color="auto"/>
              <w:right w:val="single" w:sz="12" w:space="0" w:color="auto"/>
            </w:tcBorders>
          </w:tcPr>
          <w:p w:rsidR="00441B1A" w:rsidRPr="008B5F0A" w:rsidRDefault="00441B1A" w:rsidP="00E03E5C">
            <w:pPr>
              <w:rPr>
                <w:rFonts w:ascii="Times New Roman" w:hAnsi="Times New Roman" w:cs="Times New Roman"/>
                <w:sz w:val="28"/>
                <w:szCs w:val="28"/>
                <w:lang w:val="uk-UA"/>
              </w:rPr>
            </w:pPr>
            <w:r w:rsidRPr="008B5F0A">
              <w:rPr>
                <w:rFonts w:ascii="Times New Roman" w:hAnsi="Times New Roman" w:cs="Times New Roman"/>
                <w:sz w:val="28"/>
                <w:szCs w:val="28"/>
                <w:lang w:val="uk-UA"/>
              </w:rPr>
              <w:t>0,15</w:t>
            </w:r>
          </w:p>
        </w:tc>
        <w:tc>
          <w:tcPr>
            <w:tcW w:w="1214" w:type="dxa"/>
            <w:tcBorders>
              <w:left w:val="single" w:sz="12" w:space="0" w:color="auto"/>
              <w:right w:val="single" w:sz="12" w:space="0" w:color="auto"/>
            </w:tcBorders>
          </w:tcPr>
          <w:p w:rsidR="00441B1A" w:rsidRPr="008B5F0A" w:rsidRDefault="00441B1A" w:rsidP="00E03E5C">
            <w:pPr>
              <w:rPr>
                <w:rFonts w:ascii="Times New Roman" w:hAnsi="Times New Roman" w:cs="Times New Roman"/>
                <w:sz w:val="28"/>
                <w:szCs w:val="28"/>
                <w:lang w:val="uk-UA"/>
              </w:rPr>
            </w:pPr>
            <w:r w:rsidRPr="008B5F0A">
              <w:rPr>
                <w:rFonts w:ascii="Times New Roman" w:hAnsi="Times New Roman" w:cs="Times New Roman"/>
                <w:sz w:val="28"/>
                <w:szCs w:val="28"/>
                <w:lang w:val="uk-UA"/>
              </w:rPr>
              <w:t>0,02</w:t>
            </w:r>
          </w:p>
        </w:tc>
        <w:tc>
          <w:tcPr>
            <w:tcW w:w="1220" w:type="dxa"/>
            <w:tcBorders>
              <w:left w:val="single" w:sz="12" w:space="0" w:color="auto"/>
              <w:right w:val="single" w:sz="12" w:space="0" w:color="auto"/>
            </w:tcBorders>
          </w:tcPr>
          <w:p w:rsidR="00441B1A" w:rsidRPr="008B5F0A" w:rsidRDefault="00441B1A" w:rsidP="00E03E5C">
            <w:pPr>
              <w:rPr>
                <w:rFonts w:ascii="Times New Roman" w:hAnsi="Times New Roman" w:cs="Times New Roman"/>
                <w:sz w:val="28"/>
                <w:szCs w:val="28"/>
                <w:lang w:val="uk-UA"/>
              </w:rPr>
            </w:pPr>
            <w:r w:rsidRPr="008B5F0A">
              <w:rPr>
                <w:rFonts w:ascii="Times New Roman" w:hAnsi="Times New Roman" w:cs="Times New Roman"/>
                <w:sz w:val="28"/>
                <w:szCs w:val="28"/>
                <w:lang w:val="uk-UA"/>
              </w:rPr>
              <w:t>0,80</w:t>
            </w:r>
          </w:p>
        </w:tc>
        <w:tc>
          <w:tcPr>
            <w:tcW w:w="1216" w:type="dxa"/>
            <w:tcBorders>
              <w:left w:val="single" w:sz="12" w:space="0" w:color="auto"/>
              <w:right w:val="single" w:sz="12" w:space="0" w:color="auto"/>
            </w:tcBorders>
          </w:tcPr>
          <w:p w:rsidR="00441B1A" w:rsidRPr="008B5F0A" w:rsidRDefault="00441B1A" w:rsidP="00E03E5C">
            <w:pPr>
              <w:rPr>
                <w:rFonts w:ascii="Times New Roman" w:hAnsi="Times New Roman" w:cs="Times New Roman"/>
                <w:sz w:val="28"/>
                <w:szCs w:val="28"/>
                <w:lang w:val="uk-UA"/>
              </w:rPr>
            </w:pPr>
            <w:r w:rsidRPr="008B5F0A">
              <w:rPr>
                <w:rFonts w:ascii="Times New Roman" w:hAnsi="Times New Roman" w:cs="Times New Roman"/>
                <w:sz w:val="28"/>
                <w:szCs w:val="28"/>
                <w:lang w:val="uk-UA"/>
              </w:rPr>
              <w:t>0,004</w:t>
            </w:r>
          </w:p>
        </w:tc>
      </w:tr>
      <w:tr w:rsidR="00441B1A" w:rsidRPr="008B5F0A" w:rsidTr="00A472B8">
        <w:tc>
          <w:tcPr>
            <w:tcW w:w="3261" w:type="dxa"/>
            <w:tcBorders>
              <w:left w:val="single" w:sz="12" w:space="0" w:color="auto"/>
              <w:right w:val="single" w:sz="12" w:space="0" w:color="auto"/>
            </w:tcBorders>
          </w:tcPr>
          <w:p w:rsidR="00441B1A" w:rsidRPr="008B5F0A" w:rsidRDefault="00441B1A" w:rsidP="00E03E5C">
            <w:pPr>
              <w:rPr>
                <w:rFonts w:ascii="Times New Roman" w:hAnsi="Times New Roman" w:cs="Times New Roman"/>
                <w:sz w:val="28"/>
                <w:szCs w:val="28"/>
                <w:lang w:val="uk-UA"/>
              </w:rPr>
            </w:pPr>
            <w:r w:rsidRPr="008B5F0A">
              <w:rPr>
                <w:rFonts w:ascii="Times New Roman" w:hAnsi="Times New Roman" w:cs="Times New Roman"/>
                <w:sz w:val="28"/>
                <w:szCs w:val="28"/>
                <w:lang w:val="uk-UA"/>
              </w:rPr>
              <w:t>Бабіт Б16</w:t>
            </w:r>
          </w:p>
        </w:tc>
        <w:tc>
          <w:tcPr>
            <w:tcW w:w="796" w:type="dxa"/>
            <w:tcBorders>
              <w:left w:val="single" w:sz="12" w:space="0" w:color="auto"/>
              <w:right w:val="single" w:sz="12" w:space="0" w:color="auto"/>
            </w:tcBorders>
          </w:tcPr>
          <w:p w:rsidR="00441B1A" w:rsidRPr="008B5F0A" w:rsidRDefault="00441B1A" w:rsidP="00E03E5C">
            <w:pPr>
              <w:rPr>
                <w:rFonts w:ascii="Times New Roman" w:hAnsi="Times New Roman" w:cs="Times New Roman"/>
                <w:sz w:val="28"/>
                <w:szCs w:val="28"/>
                <w:lang w:val="uk-UA"/>
              </w:rPr>
            </w:pPr>
            <w:r w:rsidRPr="008B5F0A">
              <w:rPr>
                <w:rFonts w:ascii="Times New Roman" w:hAnsi="Times New Roman" w:cs="Times New Roman"/>
                <w:sz w:val="28"/>
                <w:szCs w:val="28"/>
                <w:lang w:val="uk-UA"/>
              </w:rPr>
              <w:t>0,24</w:t>
            </w:r>
          </w:p>
        </w:tc>
        <w:tc>
          <w:tcPr>
            <w:tcW w:w="1215" w:type="dxa"/>
            <w:tcBorders>
              <w:left w:val="single" w:sz="12" w:space="0" w:color="auto"/>
              <w:right w:val="single" w:sz="12" w:space="0" w:color="auto"/>
            </w:tcBorders>
          </w:tcPr>
          <w:p w:rsidR="00441B1A" w:rsidRPr="008B5F0A" w:rsidRDefault="00441B1A" w:rsidP="00E03E5C">
            <w:pPr>
              <w:rPr>
                <w:rFonts w:ascii="Times New Roman" w:hAnsi="Times New Roman" w:cs="Times New Roman"/>
                <w:sz w:val="28"/>
                <w:szCs w:val="28"/>
                <w:lang w:val="uk-UA"/>
              </w:rPr>
            </w:pPr>
            <w:r w:rsidRPr="008B5F0A">
              <w:rPr>
                <w:rFonts w:ascii="Times New Roman" w:hAnsi="Times New Roman" w:cs="Times New Roman"/>
                <w:sz w:val="28"/>
                <w:szCs w:val="28"/>
                <w:lang w:val="uk-UA"/>
              </w:rPr>
              <w:t>0,19</w:t>
            </w:r>
          </w:p>
        </w:tc>
        <w:tc>
          <w:tcPr>
            <w:tcW w:w="1214" w:type="dxa"/>
            <w:tcBorders>
              <w:left w:val="single" w:sz="12" w:space="0" w:color="auto"/>
              <w:right w:val="single" w:sz="12" w:space="0" w:color="auto"/>
            </w:tcBorders>
          </w:tcPr>
          <w:p w:rsidR="00441B1A" w:rsidRPr="008B5F0A" w:rsidRDefault="00441B1A" w:rsidP="00E03E5C">
            <w:pPr>
              <w:rPr>
                <w:rFonts w:ascii="Times New Roman" w:hAnsi="Times New Roman" w:cs="Times New Roman"/>
                <w:sz w:val="28"/>
                <w:szCs w:val="28"/>
                <w:lang w:val="uk-UA"/>
              </w:rPr>
            </w:pPr>
            <w:r w:rsidRPr="008B5F0A">
              <w:rPr>
                <w:rFonts w:ascii="Times New Roman" w:hAnsi="Times New Roman" w:cs="Times New Roman"/>
                <w:sz w:val="28"/>
                <w:szCs w:val="28"/>
                <w:lang w:val="uk-UA"/>
              </w:rPr>
              <w:t>0,015</w:t>
            </w:r>
          </w:p>
        </w:tc>
        <w:tc>
          <w:tcPr>
            <w:tcW w:w="1220" w:type="dxa"/>
            <w:tcBorders>
              <w:left w:val="single" w:sz="12" w:space="0" w:color="auto"/>
              <w:right w:val="single" w:sz="12" w:space="0" w:color="auto"/>
            </w:tcBorders>
          </w:tcPr>
          <w:p w:rsidR="00441B1A" w:rsidRPr="008B5F0A" w:rsidRDefault="00441B1A" w:rsidP="00E03E5C">
            <w:pPr>
              <w:rPr>
                <w:rFonts w:ascii="Times New Roman" w:hAnsi="Times New Roman" w:cs="Times New Roman"/>
                <w:sz w:val="28"/>
                <w:szCs w:val="28"/>
                <w:lang w:val="uk-UA"/>
              </w:rPr>
            </w:pPr>
            <w:r w:rsidRPr="008B5F0A">
              <w:rPr>
                <w:rFonts w:ascii="Times New Roman" w:hAnsi="Times New Roman" w:cs="Times New Roman"/>
                <w:sz w:val="28"/>
                <w:szCs w:val="28"/>
                <w:lang w:val="uk-UA"/>
              </w:rPr>
              <w:t>0,84</w:t>
            </w:r>
          </w:p>
        </w:tc>
        <w:tc>
          <w:tcPr>
            <w:tcW w:w="1216" w:type="dxa"/>
            <w:tcBorders>
              <w:left w:val="single" w:sz="12" w:space="0" w:color="auto"/>
              <w:right w:val="single" w:sz="12" w:space="0" w:color="auto"/>
            </w:tcBorders>
          </w:tcPr>
          <w:p w:rsidR="00441B1A" w:rsidRPr="008B5F0A" w:rsidRDefault="00441B1A" w:rsidP="00E03E5C">
            <w:pPr>
              <w:rPr>
                <w:rFonts w:ascii="Times New Roman" w:hAnsi="Times New Roman" w:cs="Times New Roman"/>
                <w:sz w:val="28"/>
                <w:szCs w:val="28"/>
                <w:lang w:val="uk-UA"/>
              </w:rPr>
            </w:pPr>
            <w:r w:rsidRPr="008B5F0A">
              <w:rPr>
                <w:rFonts w:ascii="Times New Roman" w:hAnsi="Times New Roman" w:cs="Times New Roman"/>
                <w:sz w:val="28"/>
                <w:szCs w:val="28"/>
                <w:lang w:val="uk-UA"/>
              </w:rPr>
              <w:t>0,004</w:t>
            </w:r>
          </w:p>
        </w:tc>
      </w:tr>
      <w:tr w:rsidR="00441B1A" w:rsidRPr="008B5F0A" w:rsidTr="00A472B8">
        <w:tc>
          <w:tcPr>
            <w:tcW w:w="3261" w:type="dxa"/>
            <w:tcBorders>
              <w:left w:val="single" w:sz="12" w:space="0" w:color="auto"/>
              <w:right w:val="single" w:sz="12" w:space="0" w:color="auto"/>
            </w:tcBorders>
          </w:tcPr>
          <w:p w:rsidR="00441B1A" w:rsidRPr="008B5F0A" w:rsidRDefault="00441B1A" w:rsidP="00E03E5C">
            <w:pPr>
              <w:rPr>
                <w:rFonts w:ascii="Times New Roman" w:hAnsi="Times New Roman" w:cs="Times New Roman"/>
                <w:sz w:val="28"/>
                <w:szCs w:val="28"/>
                <w:lang w:val="uk-UA"/>
              </w:rPr>
            </w:pPr>
            <w:r w:rsidRPr="008B5F0A">
              <w:rPr>
                <w:rFonts w:ascii="Times New Roman" w:hAnsi="Times New Roman" w:cs="Times New Roman"/>
                <w:sz w:val="28"/>
                <w:szCs w:val="28"/>
                <w:lang w:val="uk-UA"/>
              </w:rPr>
              <w:t>Текстоліт ПТ</w:t>
            </w:r>
          </w:p>
        </w:tc>
        <w:tc>
          <w:tcPr>
            <w:tcW w:w="796" w:type="dxa"/>
            <w:tcBorders>
              <w:left w:val="single" w:sz="12" w:space="0" w:color="auto"/>
              <w:right w:val="single" w:sz="12" w:space="0" w:color="auto"/>
            </w:tcBorders>
          </w:tcPr>
          <w:p w:rsidR="00441B1A" w:rsidRPr="008B5F0A" w:rsidRDefault="00441B1A" w:rsidP="00E03E5C">
            <w:pPr>
              <w:rPr>
                <w:rFonts w:ascii="Times New Roman" w:hAnsi="Times New Roman" w:cs="Times New Roman"/>
                <w:sz w:val="28"/>
                <w:szCs w:val="28"/>
                <w:lang w:val="uk-UA"/>
              </w:rPr>
            </w:pPr>
            <w:r w:rsidRPr="008B5F0A">
              <w:rPr>
                <w:rFonts w:ascii="Times New Roman" w:hAnsi="Times New Roman" w:cs="Times New Roman"/>
                <w:sz w:val="28"/>
                <w:szCs w:val="28"/>
                <w:lang w:val="uk-UA"/>
              </w:rPr>
              <w:t>0,31</w:t>
            </w:r>
          </w:p>
        </w:tc>
        <w:tc>
          <w:tcPr>
            <w:tcW w:w="1215" w:type="dxa"/>
            <w:tcBorders>
              <w:left w:val="single" w:sz="12" w:space="0" w:color="auto"/>
              <w:right w:val="single" w:sz="12" w:space="0" w:color="auto"/>
            </w:tcBorders>
          </w:tcPr>
          <w:p w:rsidR="00441B1A" w:rsidRPr="008B5F0A" w:rsidRDefault="00441B1A" w:rsidP="00E03E5C">
            <w:pPr>
              <w:rPr>
                <w:rFonts w:ascii="Times New Roman" w:hAnsi="Times New Roman" w:cs="Times New Roman"/>
                <w:sz w:val="28"/>
                <w:szCs w:val="28"/>
                <w:lang w:val="uk-UA"/>
              </w:rPr>
            </w:pPr>
            <w:r w:rsidRPr="008B5F0A">
              <w:rPr>
                <w:rFonts w:ascii="Times New Roman" w:hAnsi="Times New Roman" w:cs="Times New Roman"/>
                <w:sz w:val="28"/>
                <w:szCs w:val="28"/>
                <w:lang w:val="uk-UA"/>
              </w:rPr>
              <w:t>0,27</w:t>
            </w:r>
          </w:p>
        </w:tc>
        <w:tc>
          <w:tcPr>
            <w:tcW w:w="1214" w:type="dxa"/>
            <w:tcBorders>
              <w:left w:val="single" w:sz="12" w:space="0" w:color="auto"/>
              <w:right w:val="single" w:sz="12" w:space="0" w:color="auto"/>
            </w:tcBorders>
          </w:tcPr>
          <w:p w:rsidR="00441B1A" w:rsidRPr="008B5F0A" w:rsidRDefault="00441B1A" w:rsidP="00E03E5C">
            <w:pPr>
              <w:rPr>
                <w:rFonts w:ascii="Times New Roman" w:hAnsi="Times New Roman" w:cs="Times New Roman"/>
                <w:sz w:val="28"/>
                <w:szCs w:val="28"/>
                <w:lang w:val="uk-UA"/>
              </w:rPr>
            </w:pPr>
            <w:r w:rsidRPr="008B5F0A">
              <w:rPr>
                <w:rFonts w:ascii="Times New Roman" w:hAnsi="Times New Roman" w:cs="Times New Roman"/>
                <w:sz w:val="28"/>
                <w:szCs w:val="28"/>
                <w:lang w:val="uk-UA"/>
              </w:rPr>
              <w:t>0,015</w:t>
            </w:r>
          </w:p>
        </w:tc>
        <w:tc>
          <w:tcPr>
            <w:tcW w:w="1220" w:type="dxa"/>
            <w:tcBorders>
              <w:left w:val="single" w:sz="12" w:space="0" w:color="auto"/>
              <w:right w:val="single" w:sz="12" w:space="0" w:color="auto"/>
            </w:tcBorders>
          </w:tcPr>
          <w:p w:rsidR="00441B1A" w:rsidRPr="008B5F0A" w:rsidRDefault="00441B1A" w:rsidP="00E03E5C">
            <w:pPr>
              <w:rPr>
                <w:rFonts w:ascii="Times New Roman" w:hAnsi="Times New Roman" w:cs="Times New Roman"/>
                <w:sz w:val="28"/>
                <w:szCs w:val="28"/>
                <w:lang w:val="uk-UA"/>
              </w:rPr>
            </w:pPr>
            <w:r w:rsidRPr="008B5F0A">
              <w:rPr>
                <w:rFonts w:ascii="Times New Roman" w:hAnsi="Times New Roman" w:cs="Times New Roman"/>
                <w:sz w:val="28"/>
                <w:szCs w:val="28"/>
                <w:lang w:val="uk-UA"/>
              </w:rPr>
              <w:t>0,89</w:t>
            </w:r>
          </w:p>
        </w:tc>
        <w:tc>
          <w:tcPr>
            <w:tcW w:w="1216" w:type="dxa"/>
            <w:tcBorders>
              <w:left w:val="single" w:sz="12" w:space="0" w:color="auto"/>
              <w:right w:val="single" w:sz="12" w:space="0" w:color="auto"/>
            </w:tcBorders>
          </w:tcPr>
          <w:p w:rsidR="00441B1A" w:rsidRPr="008B5F0A" w:rsidRDefault="00441B1A" w:rsidP="00E03E5C">
            <w:pPr>
              <w:rPr>
                <w:rFonts w:ascii="Times New Roman" w:hAnsi="Times New Roman" w:cs="Times New Roman"/>
                <w:sz w:val="28"/>
                <w:szCs w:val="28"/>
                <w:lang w:val="uk-UA"/>
              </w:rPr>
            </w:pPr>
            <w:r w:rsidRPr="008B5F0A">
              <w:rPr>
                <w:rFonts w:ascii="Times New Roman" w:hAnsi="Times New Roman" w:cs="Times New Roman"/>
                <w:sz w:val="28"/>
                <w:szCs w:val="28"/>
                <w:lang w:val="uk-UA"/>
              </w:rPr>
              <w:t>0,006</w:t>
            </w:r>
          </w:p>
        </w:tc>
      </w:tr>
      <w:tr w:rsidR="00441B1A" w:rsidRPr="008B5F0A" w:rsidTr="00A472B8">
        <w:tc>
          <w:tcPr>
            <w:tcW w:w="3261" w:type="dxa"/>
            <w:tcBorders>
              <w:left w:val="single" w:sz="12" w:space="0" w:color="auto"/>
              <w:right w:val="single" w:sz="12" w:space="0" w:color="auto"/>
            </w:tcBorders>
          </w:tcPr>
          <w:p w:rsidR="00441B1A" w:rsidRPr="008B5F0A" w:rsidRDefault="00441B1A" w:rsidP="00E03E5C">
            <w:pPr>
              <w:rPr>
                <w:rFonts w:ascii="Times New Roman" w:hAnsi="Times New Roman" w:cs="Times New Roman"/>
                <w:sz w:val="28"/>
                <w:szCs w:val="28"/>
                <w:lang w:val="uk-UA"/>
              </w:rPr>
            </w:pPr>
            <w:r w:rsidRPr="008B5F0A">
              <w:rPr>
                <w:rFonts w:ascii="Times New Roman" w:hAnsi="Times New Roman" w:cs="Times New Roman"/>
                <w:sz w:val="28"/>
                <w:szCs w:val="28"/>
                <w:lang w:val="uk-UA"/>
              </w:rPr>
              <w:t>Гетинакс</w:t>
            </w:r>
          </w:p>
        </w:tc>
        <w:tc>
          <w:tcPr>
            <w:tcW w:w="796" w:type="dxa"/>
            <w:tcBorders>
              <w:left w:val="single" w:sz="12" w:space="0" w:color="auto"/>
              <w:right w:val="single" w:sz="12" w:space="0" w:color="auto"/>
            </w:tcBorders>
          </w:tcPr>
          <w:p w:rsidR="00441B1A" w:rsidRPr="008B5F0A" w:rsidRDefault="00441B1A" w:rsidP="00E03E5C">
            <w:pPr>
              <w:rPr>
                <w:rFonts w:ascii="Times New Roman" w:hAnsi="Times New Roman" w:cs="Times New Roman"/>
                <w:sz w:val="28"/>
                <w:szCs w:val="28"/>
                <w:lang w:val="uk-UA"/>
              </w:rPr>
            </w:pPr>
            <w:r w:rsidRPr="008B5F0A">
              <w:rPr>
                <w:rFonts w:ascii="Times New Roman" w:hAnsi="Times New Roman" w:cs="Times New Roman"/>
                <w:sz w:val="28"/>
                <w:szCs w:val="28"/>
                <w:lang w:val="uk-UA"/>
              </w:rPr>
              <w:t>0,33</w:t>
            </w:r>
          </w:p>
        </w:tc>
        <w:tc>
          <w:tcPr>
            <w:tcW w:w="1215" w:type="dxa"/>
            <w:tcBorders>
              <w:left w:val="single" w:sz="12" w:space="0" w:color="auto"/>
              <w:right w:val="single" w:sz="12" w:space="0" w:color="auto"/>
            </w:tcBorders>
          </w:tcPr>
          <w:p w:rsidR="00441B1A" w:rsidRPr="008B5F0A" w:rsidRDefault="00441B1A" w:rsidP="00E03E5C">
            <w:pPr>
              <w:rPr>
                <w:rFonts w:ascii="Times New Roman" w:hAnsi="Times New Roman" w:cs="Times New Roman"/>
                <w:sz w:val="28"/>
                <w:szCs w:val="28"/>
                <w:lang w:val="uk-UA"/>
              </w:rPr>
            </w:pPr>
            <w:r w:rsidRPr="008B5F0A">
              <w:rPr>
                <w:rFonts w:ascii="Times New Roman" w:hAnsi="Times New Roman" w:cs="Times New Roman"/>
                <w:sz w:val="28"/>
                <w:szCs w:val="28"/>
                <w:lang w:val="uk-UA"/>
              </w:rPr>
              <w:t>0,27</w:t>
            </w:r>
          </w:p>
        </w:tc>
        <w:tc>
          <w:tcPr>
            <w:tcW w:w="1214" w:type="dxa"/>
            <w:tcBorders>
              <w:left w:val="single" w:sz="12" w:space="0" w:color="auto"/>
              <w:right w:val="single" w:sz="12" w:space="0" w:color="auto"/>
            </w:tcBorders>
          </w:tcPr>
          <w:p w:rsidR="00441B1A" w:rsidRPr="008B5F0A" w:rsidRDefault="00441B1A" w:rsidP="00E03E5C">
            <w:pPr>
              <w:rPr>
                <w:rFonts w:ascii="Times New Roman" w:hAnsi="Times New Roman" w:cs="Times New Roman"/>
                <w:sz w:val="28"/>
                <w:szCs w:val="28"/>
                <w:lang w:val="uk-UA"/>
              </w:rPr>
            </w:pPr>
            <w:r w:rsidRPr="008B5F0A">
              <w:rPr>
                <w:rFonts w:ascii="Times New Roman" w:hAnsi="Times New Roman" w:cs="Times New Roman"/>
                <w:sz w:val="28"/>
                <w:szCs w:val="28"/>
                <w:lang w:val="uk-UA"/>
              </w:rPr>
              <w:t>0,02</w:t>
            </w:r>
          </w:p>
        </w:tc>
        <w:tc>
          <w:tcPr>
            <w:tcW w:w="1220" w:type="dxa"/>
            <w:tcBorders>
              <w:left w:val="single" w:sz="12" w:space="0" w:color="auto"/>
              <w:right w:val="single" w:sz="12" w:space="0" w:color="auto"/>
            </w:tcBorders>
          </w:tcPr>
          <w:p w:rsidR="00441B1A" w:rsidRPr="008B5F0A" w:rsidRDefault="00441B1A" w:rsidP="00E03E5C">
            <w:pPr>
              <w:rPr>
                <w:rFonts w:ascii="Times New Roman" w:hAnsi="Times New Roman" w:cs="Times New Roman"/>
                <w:sz w:val="28"/>
                <w:szCs w:val="28"/>
                <w:lang w:val="uk-UA"/>
              </w:rPr>
            </w:pPr>
            <w:r w:rsidRPr="008B5F0A">
              <w:rPr>
                <w:rFonts w:ascii="Times New Roman" w:hAnsi="Times New Roman" w:cs="Times New Roman"/>
                <w:sz w:val="28"/>
                <w:szCs w:val="28"/>
                <w:lang w:val="uk-UA"/>
              </w:rPr>
              <w:t>0,89</w:t>
            </w:r>
          </w:p>
        </w:tc>
        <w:tc>
          <w:tcPr>
            <w:tcW w:w="1216" w:type="dxa"/>
            <w:tcBorders>
              <w:left w:val="single" w:sz="12" w:space="0" w:color="auto"/>
              <w:right w:val="single" w:sz="12" w:space="0" w:color="auto"/>
            </w:tcBorders>
          </w:tcPr>
          <w:p w:rsidR="00441B1A" w:rsidRPr="008B5F0A" w:rsidRDefault="00441B1A" w:rsidP="00E03E5C">
            <w:pPr>
              <w:rPr>
                <w:rFonts w:ascii="Times New Roman" w:hAnsi="Times New Roman" w:cs="Times New Roman"/>
                <w:sz w:val="28"/>
                <w:szCs w:val="28"/>
                <w:lang w:val="uk-UA"/>
              </w:rPr>
            </w:pPr>
            <w:r w:rsidRPr="008B5F0A">
              <w:rPr>
                <w:rFonts w:ascii="Times New Roman" w:hAnsi="Times New Roman" w:cs="Times New Roman"/>
                <w:sz w:val="28"/>
                <w:szCs w:val="28"/>
                <w:lang w:val="uk-UA"/>
              </w:rPr>
              <w:t>0,006</w:t>
            </w:r>
          </w:p>
        </w:tc>
      </w:tr>
      <w:tr w:rsidR="00441B1A" w:rsidRPr="008B5F0A" w:rsidTr="00A472B8">
        <w:tc>
          <w:tcPr>
            <w:tcW w:w="3261" w:type="dxa"/>
            <w:tcBorders>
              <w:left w:val="single" w:sz="12" w:space="0" w:color="auto"/>
              <w:right w:val="single" w:sz="12" w:space="0" w:color="auto"/>
            </w:tcBorders>
          </w:tcPr>
          <w:p w:rsidR="00441B1A" w:rsidRPr="008B5F0A" w:rsidRDefault="00441B1A" w:rsidP="004404A2">
            <w:pPr>
              <w:rPr>
                <w:rFonts w:ascii="Times New Roman" w:hAnsi="Times New Roman" w:cs="Times New Roman"/>
                <w:sz w:val="28"/>
                <w:szCs w:val="28"/>
                <w:lang w:val="uk-UA"/>
              </w:rPr>
            </w:pPr>
            <w:r w:rsidRPr="008B5F0A">
              <w:rPr>
                <w:rFonts w:ascii="Times New Roman" w:hAnsi="Times New Roman" w:cs="Times New Roman"/>
                <w:sz w:val="28"/>
                <w:szCs w:val="28"/>
                <w:lang w:val="uk-UA"/>
              </w:rPr>
              <w:t>В</w:t>
            </w:r>
            <w:r w:rsidR="004404A2" w:rsidRPr="008B5F0A">
              <w:rPr>
                <w:rFonts w:ascii="Times New Roman" w:hAnsi="Times New Roman" w:cs="Times New Roman"/>
                <w:sz w:val="28"/>
                <w:szCs w:val="28"/>
                <w:lang w:val="uk-UA"/>
              </w:rPr>
              <w:t>і</w:t>
            </w:r>
            <w:r w:rsidRPr="008B5F0A">
              <w:rPr>
                <w:rFonts w:ascii="Times New Roman" w:hAnsi="Times New Roman" w:cs="Times New Roman"/>
                <w:sz w:val="28"/>
                <w:szCs w:val="28"/>
                <w:lang w:val="uk-UA"/>
              </w:rPr>
              <w:t>н</w:t>
            </w:r>
            <w:r w:rsidR="004404A2" w:rsidRPr="008B5F0A">
              <w:rPr>
                <w:rFonts w:ascii="Times New Roman" w:hAnsi="Times New Roman" w:cs="Times New Roman"/>
                <w:sz w:val="28"/>
                <w:szCs w:val="28"/>
                <w:lang w:val="uk-UA"/>
              </w:rPr>
              <w:t>і</w:t>
            </w:r>
            <w:r w:rsidRPr="008B5F0A">
              <w:rPr>
                <w:rFonts w:ascii="Times New Roman" w:hAnsi="Times New Roman" w:cs="Times New Roman"/>
                <w:sz w:val="28"/>
                <w:szCs w:val="28"/>
                <w:lang w:val="uk-UA"/>
              </w:rPr>
              <w:t>пласт</w:t>
            </w:r>
          </w:p>
        </w:tc>
        <w:tc>
          <w:tcPr>
            <w:tcW w:w="796" w:type="dxa"/>
            <w:tcBorders>
              <w:left w:val="single" w:sz="12" w:space="0" w:color="auto"/>
              <w:right w:val="single" w:sz="12" w:space="0" w:color="auto"/>
            </w:tcBorders>
          </w:tcPr>
          <w:p w:rsidR="00441B1A" w:rsidRPr="008B5F0A" w:rsidRDefault="00441B1A" w:rsidP="00E03E5C">
            <w:pPr>
              <w:rPr>
                <w:rFonts w:ascii="Times New Roman" w:hAnsi="Times New Roman" w:cs="Times New Roman"/>
                <w:sz w:val="28"/>
                <w:szCs w:val="28"/>
                <w:lang w:val="uk-UA"/>
              </w:rPr>
            </w:pPr>
            <w:r w:rsidRPr="008B5F0A">
              <w:rPr>
                <w:rFonts w:ascii="Times New Roman" w:hAnsi="Times New Roman" w:cs="Times New Roman"/>
                <w:sz w:val="28"/>
                <w:szCs w:val="28"/>
                <w:lang w:val="uk-UA"/>
              </w:rPr>
              <w:t>0,31</w:t>
            </w:r>
          </w:p>
        </w:tc>
        <w:tc>
          <w:tcPr>
            <w:tcW w:w="1215" w:type="dxa"/>
            <w:tcBorders>
              <w:left w:val="single" w:sz="12" w:space="0" w:color="auto"/>
              <w:right w:val="single" w:sz="12" w:space="0" w:color="auto"/>
            </w:tcBorders>
          </w:tcPr>
          <w:p w:rsidR="00441B1A" w:rsidRPr="008B5F0A" w:rsidRDefault="00441B1A" w:rsidP="00E03E5C">
            <w:pPr>
              <w:rPr>
                <w:rFonts w:ascii="Times New Roman" w:hAnsi="Times New Roman" w:cs="Times New Roman"/>
                <w:sz w:val="28"/>
                <w:szCs w:val="28"/>
                <w:lang w:val="uk-UA"/>
              </w:rPr>
            </w:pPr>
            <w:r w:rsidRPr="008B5F0A">
              <w:rPr>
                <w:rFonts w:ascii="Times New Roman" w:hAnsi="Times New Roman" w:cs="Times New Roman"/>
                <w:sz w:val="28"/>
                <w:szCs w:val="28"/>
                <w:lang w:val="uk-UA"/>
              </w:rPr>
              <w:t>0,27</w:t>
            </w:r>
          </w:p>
        </w:tc>
        <w:tc>
          <w:tcPr>
            <w:tcW w:w="1214" w:type="dxa"/>
            <w:tcBorders>
              <w:left w:val="single" w:sz="12" w:space="0" w:color="auto"/>
              <w:right w:val="single" w:sz="12" w:space="0" w:color="auto"/>
            </w:tcBorders>
          </w:tcPr>
          <w:p w:rsidR="00441B1A" w:rsidRPr="008B5F0A" w:rsidRDefault="00441B1A" w:rsidP="00E03E5C">
            <w:pPr>
              <w:rPr>
                <w:rFonts w:ascii="Times New Roman" w:hAnsi="Times New Roman" w:cs="Times New Roman"/>
                <w:sz w:val="28"/>
                <w:szCs w:val="28"/>
                <w:lang w:val="uk-UA"/>
              </w:rPr>
            </w:pPr>
            <w:r w:rsidRPr="008B5F0A">
              <w:rPr>
                <w:rFonts w:ascii="Times New Roman" w:hAnsi="Times New Roman" w:cs="Times New Roman"/>
                <w:sz w:val="28"/>
                <w:szCs w:val="28"/>
                <w:lang w:val="uk-UA"/>
              </w:rPr>
              <w:t>0,015</w:t>
            </w:r>
          </w:p>
        </w:tc>
        <w:tc>
          <w:tcPr>
            <w:tcW w:w="1220" w:type="dxa"/>
            <w:tcBorders>
              <w:left w:val="single" w:sz="12" w:space="0" w:color="auto"/>
              <w:right w:val="single" w:sz="12" w:space="0" w:color="auto"/>
            </w:tcBorders>
          </w:tcPr>
          <w:p w:rsidR="00441B1A" w:rsidRPr="008B5F0A" w:rsidRDefault="00441B1A" w:rsidP="00E03E5C">
            <w:pPr>
              <w:rPr>
                <w:rFonts w:ascii="Times New Roman" w:hAnsi="Times New Roman" w:cs="Times New Roman"/>
                <w:sz w:val="28"/>
                <w:szCs w:val="28"/>
                <w:lang w:val="uk-UA"/>
              </w:rPr>
            </w:pPr>
            <w:r w:rsidRPr="008B5F0A">
              <w:rPr>
                <w:rFonts w:ascii="Times New Roman" w:hAnsi="Times New Roman" w:cs="Times New Roman"/>
                <w:sz w:val="28"/>
                <w:szCs w:val="28"/>
                <w:lang w:val="uk-UA"/>
              </w:rPr>
              <w:t>0,89</w:t>
            </w:r>
          </w:p>
        </w:tc>
        <w:tc>
          <w:tcPr>
            <w:tcW w:w="1216" w:type="dxa"/>
            <w:tcBorders>
              <w:left w:val="single" w:sz="12" w:space="0" w:color="auto"/>
              <w:right w:val="single" w:sz="12" w:space="0" w:color="auto"/>
            </w:tcBorders>
          </w:tcPr>
          <w:p w:rsidR="00441B1A" w:rsidRPr="008B5F0A" w:rsidRDefault="00441B1A" w:rsidP="00E03E5C">
            <w:pPr>
              <w:rPr>
                <w:rFonts w:ascii="Times New Roman" w:hAnsi="Times New Roman" w:cs="Times New Roman"/>
                <w:sz w:val="28"/>
                <w:szCs w:val="28"/>
                <w:lang w:val="uk-UA"/>
              </w:rPr>
            </w:pPr>
            <w:r w:rsidRPr="008B5F0A">
              <w:rPr>
                <w:rFonts w:ascii="Times New Roman" w:hAnsi="Times New Roman" w:cs="Times New Roman"/>
                <w:sz w:val="28"/>
                <w:szCs w:val="28"/>
                <w:lang w:val="uk-UA"/>
              </w:rPr>
              <w:t>0,005</w:t>
            </w:r>
          </w:p>
        </w:tc>
      </w:tr>
      <w:tr w:rsidR="00441B1A" w:rsidRPr="008B5F0A" w:rsidTr="00A472B8">
        <w:tc>
          <w:tcPr>
            <w:tcW w:w="3261" w:type="dxa"/>
            <w:tcBorders>
              <w:left w:val="single" w:sz="12" w:space="0" w:color="auto"/>
              <w:right w:val="single" w:sz="12" w:space="0" w:color="auto"/>
            </w:tcBorders>
          </w:tcPr>
          <w:p w:rsidR="00441B1A" w:rsidRPr="008B5F0A" w:rsidRDefault="00441B1A" w:rsidP="00E03E5C">
            <w:pPr>
              <w:rPr>
                <w:rFonts w:ascii="Times New Roman" w:hAnsi="Times New Roman" w:cs="Times New Roman"/>
                <w:sz w:val="28"/>
                <w:szCs w:val="28"/>
                <w:lang w:val="uk-UA"/>
              </w:rPr>
            </w:pPr>
            <w:proofErr w:type="spellStart"/>
            <w:r w:rsidRPr="008B5F0A">
              <w:rPr>
                <w:rFonts w:ascii="Times New Roman" w:hAnsi="Times New Roman" w:cs="Times New Roman"/>
                <w:sz w:val="28"/>
                <w:szCs w:val="28"/>
                <w:lang w:val="uk-UA"/>
              </w:rPr>
              <w:t>Поліамід</w:t>
            </w:r>
            <w:proofErr w:type="spellEnd"/>
            <w:r w:rsidRPr="008B5F0A">
              <w:rPr>
                <w:rFonts w:ascii="Times New Roman" w:hAnsi="Times New Roman" w:cs="Times New Roman"/>
                <w:sz w:val="28"/>
                <w:szCs w:val="28"/>
                <w:lang w:val="uk-UA"/>
              </w:rPr>
              <w:t xml:space="preserve"> 68</w:t>
            </w:r>
          </w:p>
        </w:tc>
        <w:tc>
          <w:tcPr>
            <w:tcW w:w="796" w:type="dxa"/>
            <w:tcBorders>
              <w:left w:val="single" w:sz="12" w:space="0" w:color="auto"/>
              <w:right w:val="single" w:sz="12" w:space="0" w:color="auto"/>
            </w:tcBorders>
          </w:tcPr>
          <w:p w:rsidR="00441B1A" w:rsidRPr="008B5F0A" w:rsidRDefault="00441B1A" w:rsidP="00E03E5C">
            <w:pPr>
              <w:rPr>
                <w:rFonts w:ascii="Times New Roman" w:hAnsi="Times New Roman" w:cs="Times New Roman"/>
                <w:sz w:val="28"/>
                <w:szCs w:val="28"/>
                <w:lang w:val="uk-UA"/>
              </w:rPr>
            </w:pPr>
            <w:r w:rsidRPr="008B5F0A">
              <w:rPr>
                <w:rFonts w:ascii="Times New Roman" w:hAnsi="Times New Roman" w:cs="Times New Roman"/>
                <w:sz w:val="28"/>
                <w:szCs w:val="28"/>
                <w:lang w:val="uk-UA"/>
              </w:rPr>
              <w:t>0,32</w:t>
            </w:r>
          </w:p>
        </w:tc>
        <w:tc>
          <w:tcPr>
            <w:tcW w:w="1215" w:type="dxa"/>
            <w:tcBorders>
              <w:left w:val="single" w:sz="12" w:space="0" w:color="auto"/>
              <w:right w:val="single" w:sz="12" w:space="0" w:color="auto"/>
            </w:tcBorders>
          </w:tcPr>
          <w:p w:rsidR="00441B1A" w:rsidRPr="008B5F0A" w:rsidRDefault="00441B1A" w:rsidP="00E03E5C">
            <w:pPr>
              <w:rPr>
                <w:rFonts w:ascii="Times New Roman" w:hAnsi="Times New Roman" w:cs="Times New Roman"/>
                <w:sz w:val="28"/>
                <w:szCs w:val="28"/>
                <w:lang w:val="uk-UA"/>
              </w:rPr>
            </w:pPr>
            <w:r w:rsidRPr="008B5F0A">
              <w:rPr>
                <w:rFonts w:ascii="Times New Roman" w:hAnsi="Times New Roman" w:cs="Times New Roman"/>
                <w:sz w:val="28"/>
                <w:szCs w:val="28"/>
                <w:lang w:val="uk-UA"/>
              </w:rPr>
              <w:t>0,25</w:t>
            </w:r>
          </w:p>
        </w:tc>
        <w:tc>
          <w:tcPr>
            <w:tcW w:w="1214" w:type="dxa"/>
            <w:tcBorders>
              <w:left w:val="single" w:sz="12" w:space="0" w:color="auto"/>
              <w:right w:val="single" w:sz="12" w:space="0" w:color="auto"/>
            </w:tcBorders>
          </w:tcPr>
          <w:p w:rsidR="00441B1A" w:rsidRPr="008B5F0A" w:rsidRDefault="00441B1A" w:rsidP="00E03E5C">
            <w:pPr>
              <w:rPr>
                <w:rFonts w:ascii="Times New Roman" w:hAnsi="Times New Roman" w:cs="Times New Roman"/>
                <w:sz w:val="28"/>
                <w:szCs w:val="28"/>
                <w:lang w:val="uk-UA"/>
              </w:rPr>
            </w:pPr>
            <w:r w:rsidRPr="008B5F0A">
              <w:rPr>
                <w:rFonts w:ascii="Times New Roman" w:hAnsi="Times New Roman" w:cs="Times New Roman"/>
                <w:sz w:val="28"/>
                <w:szCs w:val="28"/>
                <w:lang w:val="uk-UA"/>
              </w:rPr>
              <w:t>0,035</w:t>
            </w:r>
          </w:p>
        </w:tc>
        <w:tc>
          <w:tcPr>
            <w:tcW w:w="1220" w:type="dxa"/>
            <w:tcBorders>
              <w:left w:val="single" w:sz="12" w:space="0" w:color="auto"/>
              <w:right w:val="single" w:sz="12" w:space="0" w:color="auto"/>
            </w:tcBorders>
          </w:tcPr>
          <w:p w:rsidR="00441B1A" w:rsidRPr="008B5F0A" w:rsidRDefault="00441B1A" w:rsidP="00E03E5C">
            <w:pPr>
              <w:rPr>
                <w:rFonts w:ascii="Times New Roman" w:hAnsi="Times New Roman" w:cs="Times New Roman"/>
                <w:sz w:val="28"/>
                <w:szCs w:val="28"/>
                <w:lang w:val="uk-UA"/>
              </w:rPr>
            </w:pPr>
            <w:r w:rsidRPr="008B5F0A">
              <w:rPr>
                <w:rFonts w:ascii="Times New Roman" w:hAnsi="Times New Roman" w:cs="Times New Roman"/>
                <w:sz w:val="28"/>
                <w:szCs w:val="28"/>
                <w:lang w:val="uk-UA"/>
              </w:rPr>
              <w:t>0,88</w:t>
            </w:r>
          </w:p>
        </w:tc>
        <w:tc>
          <w:tcPr>
            <w:tcW w:w="1216" w:type="dxa"/>
            <w:tcBorders>
              <w:left w:val="single" w:sz="12" w:space="0" w:color="auto"/>
              <w:right w:val="single" w:sz="12" w:space="0" w:color="auto"/>
            </w:tcBorders>
          </w:tcPr>
          <w:p w:rsidR="00441B1A" w:rsidRPr="008B5F0A" w:rsidRDefault="00441B1A" w:rsidP="00E03E5C">
            <w:pPr>
              <w:rPr>
                <w:rFonts w:ascii="Times New Roman" w:hAnsi="Times New Roman" w:cs="Times New Roman"/>
                <w:sz w:val="28"/>
                <w:szCs w:val="28"/>
                <w:lang w:val="uk-UA"/>
              </w:rPr>
            </w:pPr>
            <w:r w:rsidRPr="008B5F0A">
              <w:rPr>
                <w:rFonts w:ascii="Times New Roman" w:hAnsi="Times New Roman" w:cs="Times New Roman"/>
                <w:sz w:val="28"/>
                <w:szCs w:val="28"/>
                <w:lang w:val="uk-UA"/>
              </w:rPr>
              <w:t>0,006</w:t>
            </w:r>
          </w:p>
        </w:tc>
      </w:tr>
      <w:tr w:rsidR="00441B1A" w:rsidRPr="008B5F0A" w:rsidTr="00A472B8">
        <w:tc>
          <w:tcPr>
            <w:tcW w:w="3261" w:type="dxa"/>
            <w:tcBorders>
              <w:left w:val="single" w:sz="12" w:space="0" w:color="auto"/>
              <w:bottom w:val="single" w:sz="12" w:space="0" w:color="auto"/>
              <w:right w:val="single" w:sz="12" w:space="0" w:color="auto"/>
            </w:tcBorders>
          </w:tcPr>
          <w:p w:rsidR="00441B1A" w:rsidRPr="008B5F0A" w:rsidRDefault="00441B1A" w:rsidP="00E03E5C">
            <w:pPr>
              <w:rPr>
                <w:rFonts w:ascii="Times New Roman" w:hAnsi="Times New Roman" w:cs="Times New Roman"/>
                <w:sz w:val="28"/>
                <w:szCs w:val="28"/>
                <w:lang w:val="uk-UA"/>
              </w:rPr>
            </w:pPr>
            <w:r w:rsidRPr="008B5F0A">
              <w:rPr>
                <w:rFonts w:ascii="Times New Roman" w:hAnsi="Times New Roman" w:cs="Times New Roman"/>
                <w:sz w:val="28"/>
                <w:szCs w:val="28"/>
                <w:lang w:val="uk-UA"/>
              </w:rPr>
              <w:t>Капрон Би</w:t>
            </w:r>
          </w:p>
        </w:tc>
        <w:tc>
          <w:tcPr>
            <w:tcW w:w="796" w:type="dxa"/>
            <w:tcBorders>
              <w:left w:val="single" w:sz="12" w:space="0" w:color="auto"/>
              <w:bottom w:val="single" w:sz="12" w:space="0" w:color="auto"/>
              <w:right w:val="single" w:sz="12" w:space="0" w:color="auto"/>
            </w:tcBorders>
          </w:tcPr>
          <w:p w:rsidR="00441B1A" w:rsidRPr="008B5F0A" w:rsidRDefault="00441B1A" w:rsidP="00E03E5C">
            <w:pPr>
              <w:rPr>
                <w:rFonts w:ascii="Times New Roman" w:hAnsi="Times New Roman" w:cs="Times New Roman"/>
                <w:sz w:val="28"/>
                <w:szCs w:val="28"/>
                <w:lang w:val="uk-UA"/>
              </w:rPr>
            </w:pPr>
            <w:r w:rsidRPr="008B5F0A">
              <w:rPr>
                <w:rFonts w:ascii="Times New Roman" w:hAnsi="Times New Roman" w:cs="Times New Roman"/>
                <w:sz w:val="28"/>
                <w:szCs w:val="28"/>
                <w:lang w:val="uk-UA"/>
              </w:rPr>
              <w:t>0,33</w:t>
            </w:r>
          </w:p>
        </w:tc>
        <w:tc>
          <w:tcPr>
            <w:tcW w:w="1215" w:type="dxa"/>
            <w:tcBorders>
              <w:left w:val="single" w:sz="12" w:space="0" w:color="auto"/>
              <w:bottom w:val="single" w:sz="12" w:space="0" w:color="auto"/>
              <w:right w:val="single" w:sz="12" w:space="0" w:color="auto"/>
            </w:tcBorders>
          </w:tcPr>
          <w:p w:rsidR="00441B1A" w:rsidRPr="008B5F0A" w:rsidRDefault="00441B1A" w:rsidP="00E03E5C">
            <w:pPr>
              <w:rPr>
                <w:rFonts w:ascii="Times New Roman" w:hAnsi="Times New Roman" w:cs="Times New Roman"/>
                <w:sz w:val="28"/>
                <w:szCs w:val="28"/>
                <w:lang w:val="uk-UA"/>
              </w:rPr>
            </w:pPr>
            <w:r w:rsidRPr="008B5F0A">
              <w:rPr>
                <w:rFonts w:ascii="Times New Roman" w:hAnsi="Times New Roman" w:cs="Times New Roman"/>
                <w:sz w:val="28"/>
                <w:szCs w:val="28"/>
                <w:lang w:val="uk-UA"/>
              </w:rPr>
              <w:t>0,28</w:t>
            </w:r>
          </w:p>
        </w:tc>
        <w:tc>
          <w:tcPr>
            <w:tcW w:w="1214" w:type="dxa"/>
            <w:tcBorders>
              <w:left w:val="single" w:sz="12" w:space="0" w:color="auto"/>
              <w:bottom w:val="single" w:sz="12" w:space="0" w:color="auto"/>
              <w:right w:val="single" w:sz="12" w:space="0" w:color="auto"/>
            </w:tcBorders>
          </w:tcPr>
          <w:p w:rsidR="00441B1A" w:rsidRPr="008B5F0A" w:rsidRDefault="00441B1A" w:rsidP="00E03E5C">
            <w:pPr>
              <w:rPr>
                <w:rFonts w:ascii="Times New Roman" w:hAnsi="Times New Roman" w:cs="Times New Roman"/>
                <w:sz w:val="28"/>
                <w:szCs w:val="28"/>
                <w:lang w:val="uk-UA"/>
              </w:rPr>
            </w:pPr>
            <w:r w:rsidRPr="008B5F0A">
              <w:rPr>
                <w:rFonts w:ascii="Times New Roman" w:hAnsi="Times New Roman" w:cs="Times New Roman"/>
                <w:sz w:val="28"/>
                <w:szCs w:val="28"/>
                <w:lang w:val="uk-UA"/>
              </w:rPr>
              <w:t>0,037</w:t>
            </w:r>
          </w:p>
        </w:tc>
        <w:tc>
          <w:tcPr>
            <w:tcW w:w="1220" w:type="dxa"/>
            <w:tcBorders>
              <w:left w:val="single" w:sz="12" w:space="0" w:color="auto"/>
              <w:bottom w:val="single" w:sz="12" w:space="0" w:color="auto"/>
              <w:right w:val="single" w:sz="12" w:space="0" w:color="auto"/>
            </w:tcBorders>
          </w:tcPr>
          <w:p w:rsidR="00441B1A" w:rsidRPr="008B5F0A" w:rsidRDefault="00441B1A" w:rsidP="00E03E5C">
            <w:pPr>
              <w:rPr>
                <w:rFonts w:ascii="Times New Roman" w:hAnsi="Times New Roman" w:cs="Times New Roman"/>
                <w:sz w:val="28"/>
                <w:szCs w:val="28"/>
                <w:lang w:val="uk-UA"/>
              </w:rPr>
            </w:pPr>
            <w:r w:rsidRPr="008B5F0A">
              <w:rPr>
                <w:rFonts w:ascii="Times New Roman" w:hAnsi="Times New Roman" w:cs="Times New Roman"/>
                <w:sz w:val="28"/>
                <w:szCs w:val="28"/>
                <w:lang w:val="uk-UA"/>
              </w:rPr>
              <w:t>0,89</w:t>
            </w:r>
          </w:p>
        </w:tc>
        <w:tc>
          <w:tcPr>
            <w:tcW w:w="1216" w:type="dxa"/>
            <w:tcBorders>
              <w:left w:val="single" w:sz="12" w:space="0" w:color="auto"/>
              <w:bottom w:val="single" w:sz="12" w:space="0" w:color="auto"/>
              <w:right w:val="single" w:sz="12" w:space="0" w:color="auto"/>
            </w:tcBorders>
          </w:tcPr>
          <w:p w:rsidR="00441B1A" w:rsidRPr="008B5F0A" w:rsidRDefault="00441B1A" w:rsidP="00E03E5C">
            <w:pPr>
              <w:rPr>
                <w:rFonts w:ascii="Times New Roman" w:hAnsi="Times New Roman" w:cs="Times New Roman"/>
                <w:sz w:val="28"/>
                <w:szCs w:val="28"/>
                <w:lang w:val="uk-UA"/>
              </w:rPr>
            </w:pPr>
            <w:r w:rsidRPr="008B5F0A">
              <w:rPr>
                <w:rFonts w:ascii="Times New Roman" w:hAnsi="Times New Roman" w:cs="Times New Roman"/>
                <w:sz w:val="28"/>
                <w:szCs w:val="28"/>
                <w:lang w:val="uk-UA"/>
              </w:rPr>
              <w:t>0,006</w:t>
            </w:r>
          </w:p>
        </w:tc>
      </w:tr>
      <w:tr w:rsidR="00441B1A" w:rsidRPr="008B5F0A" w:rsidTr="00A472B8">
        <w:tc>
          <w:tcPr>
            <w:tcW w:w="8922" w:type="dxa"/>
            <w:gridSpan w:val="6"/>
            <w:tcBorders>
              <w:top w:val="single" w:sz="12" w:space="0" w:color="auto"/>
              <w:left w:val="single" w:sz="12" w:space="0" w:color="auto"/>
              <w:bottom w:val="single" w:sz="12" w:space="0" w:color="auto"/>
              <w:right w:val="single" w:sz="12" w:space="0" w:color="auto"/>
            </w:tcBorders>
          </w:tcPr>
          <w:p w:rsidR="00441B1A" w:rsidRPr="008B5F0A" w:rsidRDefault="00441B1A" w:rsidP="00E03E5C">
            <w:pPr>
              <w:ind w:firstLine="567"/>
              <w:rPr>
                <w:rFonts w:ascii="Times New Roman" w:hAnsi="Times New Roman" w:cs="Times New Roman"/>
                <w:sz w:val="28"/>
                <w:szCs w:val="28"/>
                <w:lang w:val="uk-UA"/>
              </w:rPr>
            </w:pPr>
            <w:r w:rsidRPr="008B5F0A">
              <w:rPr>
                <w:rFonts w:ascii="Times New Roman" w:hAnsi="Times New Roman" w:cs="Times New Roman"/>
                <w:sz w:val="28"/>
                <w:szCs w:val="28"/>
                <w:lang w:val="uk-UA"/>
              </w:rPr>
              <w:t xml:space="preserve">* Зв'язана напрямна - чавун СЧ 21-40, мастило - масло індустріальне 45. Поверхні тертя </w:t>
            </w:r>
            <w:r w:rsidR="00A472B8" w:rsidRPr="008B5F0A">
              <w:rPr>
                <w:rFonts w:ascii="Times New Roman" w:hAnsi="Times New Roman" w:cs="Times New Roman"/>
                <w:sz w:val="28"/>
                <w:szCs w:val="28"/>
                <w:lang w:val="uk-UA"/>
              </w:rPr>
              <w:t>–</w:t>
            </w:r>
            <w:r w:rsidRPr="008B5F0A">
              <w:rPr>
                <w:rFonts w:ascii="Times New Roman" w:hAnsi="Times New Roman" w:cs="Times New Roman"/>
                <w:sz w:val="28"/>
                <w:szCs w:val="28"/>
                <w:lang w:val="uk-UA"/>
              </w:rPr>
              <w:t xml:space="preserve"> шліфовані або шабрен</w:t>
            </w:r>
            <w:r w:rsidR="004404A2" w:rsidRPr="008B5F0A">
              <w:rPr>
                <w:rFonts w:ascii="Times New Roman" w:hAnsi="Times New Roman" w:cs="Times New Roman"/>
                <w:sz w:val="28"/>
                <w:szCs w:val="28"/>
                <w:lang w:val="uk-UA"/>
              </w:rPr>
              <w:t>ня</w:t>
            </w:r>
            <w:r w:rsidRPr="008B5F0A">
              <w:rPr>
                <w:rFonts w:ascii="Times New Roman" w:hAnsi="Times New Roman" w:cs="Times New Roman"/>
                <w:sz w:val="28"/>
                <w:szCs w:val="28"/>
                <w:lang w:val="uk-UA"/>
              </w:rPr>
              <w:t>.</w:t>
            </w:r>
          </w:p>
          <w:p w:rsidR="00441B1A" w:rsidRPr="008B5F0A" w:rsidRDefault="00441B1A" w:rsidP="00E03E5C">
            <w:pPr>
              <w:ind w:firstLine="567"/>
              <w:rPr>
                <w:rFonts w:ascii="Times New Roman" w:hAnsi="Times New Roman" w:cs="Times New Roman"/>
                <w:sz w:val="28"/>
                <w:szCs w:val="28"/>
                <w:lang w:val="uk-UA"/>
              </w:rPr>
            </w:pPr>
            <w:r w:rsidRPr="008B5F0A">
              <w:rPr>
                <w:rFonts w:ascii="Times New Roman" w:hAnsi="Times New Roman" w:cs="Times New Roman"/>
                <w:sz w:val="28"/>
                <w:szCs w:val="28"/>
                <w:lang w:val="uk-UA"/>
              </w:rPr>
              <w:t>** </w:t>
            </w:r>
            <m:oMath>
              <m:sSubSup>
                <m:sSubSupPr>
                  <m:ctrlPr>
                    <w:rPr>
                      <w:rFonts w:ascii="Cambria Math" w:hAnsi="Cambria Math" w:cs="Times New Roman"/>
                      <w:i/>
                      <w:sz w:val="28"/>
                      <w:szCs w:val="28"/>
                      <w:lang w:val="uk-UA"/>
                    </w:rPr>
                  </m:ctrlPr>
                </m:sSubSupPr>
                <m:e>
                  <m:r>
                    <w:rPr>
                      <w:rFonts w:ascii="Cambria Math" w:hAnsi="Cambria Math" w:cs="Times New Roman"/>
                      <w:sz w:val="28"/>
                      <w:szCs w:val="28"/>
                      <w:lang w:val="uk-UA"/>
                    </w:rPr>
                    <m:t>f</m:t>
                  </m:r>
                </m:e>
                <m:sub>
                  <m:r>
                    <w:rPr>
                      <w:rFonts w:ascii="Cambria Math" w:hAnsi="Cambria Math" w:cs="Times New Roman"/>
                      <w:sz w:val="28"/>
                      <w:szCs w:val="28"/>
                      <w:lang w:val="uk-UA"/>
                    </w:rPr>
                    <m:t>i</m:t>
                  </m:r>
                  <m:func>
                    <m:funcPr>
                      <m:ctrlPr>
                        <w:rPr>
                          <w:rFonts w:ascii="Cambria Math" w:hAnsi="Cambria Math" w:cs="Times New Roman"/>
                          <w:i/>
                          <w:sz w:val="28"/>
                          <w:szCs w:val="28"/>
                          <w:lang w:val="uk-UA"/>
                        </w:rPr>
                      </m:ctrlPr>
                    </m:funcPr>
                    <m:fName>
                      <m:r>
                        <m:rPr>
                          <m:sty m:val="p"/>
                        </m:rPr>
                        <w:rPr>
                          <w:rFonts w:ascii="Cambria Math" w:hAnsi="Cambria Math" w:cs="Times New Roman"/>
                          <w:sz w:val="28"/>
                          <w:szCs w:val="28"/>
                          <w:lang w:val="uk-UA"/>
                        </w:rPr>
                        <m:t>min</m:t>
                      </m:r>
                    </m:fName>
                    <m:e/>
                  </m:func>
                </m:sub>
                <m:sup/>
              </m:sSubSup>
            </m:oMath>
            <w:r w:rsidRPr="008B5F0A">
              <w:rPr>
                <w:rFonts w:ascii="Times New Roman" w:hAnsi="Times New Roman" w:cs="Times New Roman"/>
                <w:sz w:val="28"/>
                <w:szCs w:val="28"/>
                <w:lang w:val="uk-UA"/>
              </w:rPr>
              <w:t xml:space="preserve">min </w:t>
            </w:r>
            <w:r w:rsidR="00A472B8" w:rsidRPr="008B5F0A">
              <w:rPr>
                <w:rFonts w:ascii="Times New Roman" w:hAnsi="Times New Roman" w:cs="Times New Roman"/>
                <w:sz w:val="28"/>
                <w:szCs w:val="28"/>
                <w:lang w:val="uk-UA"/>
              </w:rPr>
              <w:t>–</w:t>
            </w:r>
            <w:r w:rsidRPr="008B5F0A">
              <w:rPr>
                <w:rFonts w:ascii="Times New Roman" w:hAnsi="Times New Roman" w:cs="Times New Roman"/>
                <w:sz w:val="28"/>
                <w:szCs w:val="28"/>
                <w:lang w:val="uk-UA"/>
              </w:rPr>
              <w:t xml:space="preserve"> коефіцієнт тертя спокою при часі нерухомого контакту </w:t>
            </w:r>
            <w:r w:rsidRPr="008B5F0A">
              <w:rPr>
                <w:rFonts w:ascii="Cambria Math" w:hAnsi="Cambria Math" w:cs="Cambria Math"/>
                <w:sz w:val="28"/>
                <w:szCs w:val="28"/>
                <w:lang w:val="uk-UA"/>
              </w:rPr>
              <w:t>𝑖</w:t>
            </w:r>
            <w:r w:rsidRPr="008B5F0A">
              <w:rPr>
                <w:rFonts w:ascii="Times New Roman" w:hAnsi="Times New Roman" w:cs="Times New Roman"/>
                <w:sz w:val="28"/>
                <w:szCs w:val="28"/>
                <w:lang w:val="uk-UA"/>
              </w:rPr>
              <w:t>=1 сек.</w:t>
            </w:r>
          </w:p>
          <w:p w:rsidR="00441B1A" w:rsidRPr="008B5F0A" w:rsidRDefault="00441B1A" w:rsidP="00E03E5C">
            <w:pPr>
              <w:ind w:firstLine="567"/>
              <w:rPr>
                <w:rFonts w:ascii="Times New Roman" w:hAnsi="Times New Roman" w:cs="Times New Roman"/>
                <w:i/>
                <w:sz w:val="28"/>
                <w:szCs w:val="28"/>
                <w:lang w:val="uk-UA"/>
              </w:rPr>
            </w:pPr>
            <w:r w:rsidRPr="008B5F0A">
              <w:rPr>
                <w:rFonts w:ascii="Times New Roman" w:eastAsia="Times New Roman" w:hAnsi="Times New Roman" w:cs="Times New Roman"/>
                <w:sz w:val="28"/>
                <w:szCs w:val="28"/>
                <w:lang w:val="uk-UA"/>
              </w:rPr>
              <w:t>*** </w:t>
            </w:r>
            <m:oMath>
              <m:sSubSup>
                <m:sSubSupPr>
                  <m:ctrlPr>
                    <w:rPr>
                      <w:rFonts w:ascii="Cambria Math" w:hAnsi="Cambria Math" w:cs="Times New Roman"/>
                      <w:i/>
                      <w:sz w:val="28"/>
                      <w:szCs w:val="28"/>
                      <w:lang w:val="uk-UA"/>
                    </w:rPr>
                  </m:ctrlPr>
                </m:sSubSupPr>
                <m:e>
                  <m:r>
                    <w:rPr>
                      <w:rFonts w:ascii="Cambria Math" w:hAnsi="Cambria Math" w:cs="Times New Roman"/>
                      <w:sz w:val="28"/>
                      <w:szCs w:val="28"/>
                      <w:lang w:val="uk-UA"/>
                    </w:rPr>
                    <m:t>f</m:t>
                  </m:r>
                </m:e>
                <m:sub>
                  <m:r>
                    <w:rPr>
                      <w:rFonts w:ascii="Cambria Math" w:hAnsi="Cambria Math" w:cs="Times New Roman"/>
                      <w:sz w:val="28"/>
                      <w:szCs w:val="28"/>
                      <w:lang w:val="uk-UA"/>
                    </w:rPr>
                    <m:t>v</m:t>
                  </m:r>
                  <m:func>
                    <m:funcPr>
                      <m:ctrlPr>
                        <w:rPr>
                          <w:rFonts w:ascii="Cambria Math" w:hAnsi="Cambria Math" w:cs="Times New Roman"/>
                          <w:i/>
                          <w:sz w:val="28"/>
                          <w:szCs w:val="28"/>
                          <w:lang w:val="uk-UA"/>
                        </w:rPr>
                      </m:ctrlPr>
                    </m:funcPr>
                    <m:fName>
                      <m:r>
                        <m:rPr>
                          <m:sty m:val="p"/>
                        </m:rPr>
                        <w:rPr>
                          <w:rFonts w:ascii="Cambria Math" w:hAnsi="Cambria Math" w:cs="Times New Roman"/>
                          <w:sz w:val="28"/>
                          <w:szCs w:val="28"/>
                          <w:lang w:val="uk-UA"/>
                        </w:rPr>
                        <m:t>min</m:t>
                      </m:r>
                    </m:fName>
                    <m:e/>
                  </m:func>
                </m:sub>
                <m:sup/>
              </m:sSubSup>
              <m:r>
                <w:rPr>
                  <w:rFonts w:ascii="Cambria Math" w:hAnsi="Cambria Math" w:cs="Times New Roman"/>
                  <w:sz w:val="28"/>
                  <w:szCs w:val="28"/>
                  <w:lang w:val="uk-UA"/>
                </w:rPr>
                <m:t xml:space="preserve"> </m:t>
              </m:r>
            </m:oMath>
            <w:r w:rsidR="00A472B8" w:rsidRPr="008B5F0A">
              <w:rPr>
                <w:rFonts w:ascii="Times New Roman" w:hAnsi="Times New Roman" w:cs="Times New Roman"/>
                <w:sz w:val="28"/>
                <w:szCs w:val="28"/>
                <w:lang w:val="uk-UA"/>
              </w:rPr>
              <w:t>min –</w:t>
            </w:r>
            <w:r w:rsidRPr="008B5F0A">
              <w:rPr>
                <w:rFonts w:ascii="Times New Roman" w:hAnsi="Times New Roman" w:cs="Times New Roman"/>
                <w:sz w:val="28"/>
                <w:szCs w:val="28"/>
                <w:lang w:val="uk-UA"/>
              </w:rPr>
              <w:t xml:space="preserve"> коефіцієнт тертя руху при швидкості ковзання </w:t>
            </w:r>
            <w:r w:rsidRPr="008B5F0A">
              <w:rPr>
                <w:rFonts w:ascii="Cambria Math" w:hAnsi="Cambria Math" w:cs="Cambria Math"/>
                <w:sz w:val="28"/>
                <w:szCs w:val="28"/>
                <w:lang w:val="uk-UA"/>
              </w:rPr>
              <w:t>𝑣</w:t>
            </w:r>
            <w:r w:rsidRPr="008B5F0A">
              <w:rPr>
                <w:rFonts w:ascii="Times New Roman" w:hAnsi="Times New Roman" w:cs="Times New Roman"/>
                <w:sz w:val="28"/>
                <w:szCs w:val="28"/>
                <w:lang w:val="uk-UA"/>
              </w:rPr>
              <w:t>=</w:t>
            </w:r>
            <w:r w:rsidRPr="008B5F0A">
              <w:rPr>
                <w:rFonts w:ascii="Times New Roman" w:hAnsi="Times New Roman" w:cs="Times New Roman"/>
                <w:i/>
                <w:sz w:val="28"/>
                <w:szCs w:val="28"/>
                <w:lang w:val="uk-UA"/>
              </w:rPr>
              <w:t>1 мм/хв.</w:t>
            </w:r>
          </w:p>
          <w:p w:rsidR="00441B1A" w:rsidRPr="008B5F0A" w:rsidRDefault="00441B1A" w:rsidP="00E03E5C">
            <w:pPr>
              <w:tabs>
                <w:tab w:val="left" w:pos="2727"/>
              </w:tabs>
              <w:ind w:firstLine="567"/>
              <w:rPr>
                <w:rFonts w:ascii="Times New Roman" w:hAnsi="Times New Roman" w:cs="Times New Roman"/>
                <w:i/>
                <w:sz w:val="28"/>
                <w:szCs w:val="28"/>
                <w:lang w:val="uk-UA"/>
              </w:rPr>
            </w:pPr>
            <w:r w:rsidRPr="008B5F0A">
              <w:rPr>
                <w:rFonts w:ascii="Times New Roman" w:hAnsi="Times New Roman" w:cs="Times New Roman"/>
                <w:sz w:val="28"/>
                <w:szCs w:val="28"/>
                <w:lang w:val="uk-UA"/>
              </w:rPr>
              <w:t xml:space="preserve">***  </w:t>
            </w:r>
            <m:oMath>
              <m:sSub>
                <m:sSubPr>
                  <m:ctrlPr>
                    <w:rPr>
                      <w:rFonts w:ascii="Cambria Math" w:hAnsi="Cambria Math" w:cs="Times New Roman"/>
                      <w:i/>
                      <w:sz w:val="28"/>
                      <w:szCs w:val="28"/>
                      <w:lang w:val="uk-UA"/>
                    </w:rPr>
                  </m:ctrlPr>
                </m:sSubPr>
                <m:e>
                  <m:r>
                    <w:rPr>
                      <w:rFonts w:ascii="Cambria Math" w:hAnsi="Cambria Math" w:cs="Times New Roman"/>
                      <w:sz w:val="28"/>
                      <w:szCs w:val="28"/>
                      <w:lang w:val="uk-UA"/>
                    </w:rPr>
                    <m:t>K</m:t>
                  </m:r>
                </m:e>
                <m:sub>
                  <m:r>
                    <w:rPr>
                      <w:rFonts w:ascii="Cambria Math" w:hAnsi="Cambria Math" w:cs="Times New Roman"/>
                      <w:sz w:val="28"/>
                      <w:szCs w:val="28"/>
                      <w:lang w:val="uk-UA"/>
                    </w:rPr>
                    <m:t>v</m:t>
                  </m:r>
                </m:sub>
              </m:sSub>
              <m:r>
                <w:rPr>
                  <w:rFonts w:ascii="Cambria Math" w:hAnsi="Cambria Math" w:cs="Times New Roman"/>
                  <w:sz w:val="28"/>
                  <w:szCs w:val="28"/>
                  <w:lang w:val="uk-UA"/>
                </w:rPr>
                <m:t>=1-</m:t>
              </m:r>
              <m:f>
                <m:fPr>
                  <m:ctrlPr>
                    <w:rPr>
                      <w:rFonts w:ascii="Cambria Math" w:hAnsi="Cambria Math" w:cs="Times New Roman"/>
                      <w:i/>
                      <w:sz w:val="28"/>
                      <w:szCs w:val="28"/>
                      <w:lang w:val="uk-UA"/>
                    </w:rPr>
                  </m:ctrlPr>
                </m:fPr>
                <m:num>
                  <m:sSub>
                    <m:sSubPr>
                      <m:ctrlPr>
                        <w:rPr>
                          <w:rFonts w:ascii="Cambria Math" w:hAnsi="Cambria Math" w:cs="Times New Roman"/>
                          <w:i/>
                          <w:sz w:val="28"/>
                          <w:szCs w:val="28"/>
                          <w:lang w:val="uk-UA"/>
                        </w:rPr>
                      </m:ctrlPr>
                    </m:sSubPr>
                    <m:e>
                      <m:r>
                        <w:rPr>
                          <w:rFonts w:ascii="Cambria Math" w:hAnsi="Cambria Math" w:cs="Times New Roman"/>
                          <w:sz w:val="28"/>
                          <w:szCs w:val="28"/>
                          <w:lang w:val="uk-UA"/>
                        </w:rPr>
                        <m:t>f</m:t>
                      </m:r>
                    </m:e>
                    <m:sub>
                      <m:r>
                        <w:rPr>
                          <w:rFonts w:ascii="Cambria Math" w:hAnsi="Cambria Math" w:cs="Times New Roman"/>
                          <w:sz w:val="28"/>
                          <w:szCs w:val="28"/>
                          <w:lang w:val="uk-UA"/>
                        </w:rPr>
                        <m:t>ж</m:t>
                      </m:r>
                    </m:sub>
                  </m:sSub>
                </m:num>
                <m:den>
                  <m:sSub>
                    <m:sSubPr>
                      <m:ctrlPr>
                        <w:rPr>
                          <w:rFonts w:ascii="Cambria Math" w:hAnsi="Cambria Math" w:cs="Times New Roman"/>
                          <w:i/>
                          <w:sz w:val="28"/>
                          <w:szCs w:val="28"/>
                          <w:lang w:val="uk-UA"/>
                        </w:rPr>
                      </m:ctrlPr>
                    </m:sSubPr>
                    <m:e>
                      <m:r>
                        <w:rPr>
                          <w:rFonts w:ascii="Cambria Math" w:hAnsi="Cambria Math" w:cs="Times New Roman"/>
                          <w:sz w:val="28"/>
                          <w:szCs w:val="28"/>
                          <w:lang w:val="uk-UA"/>
                        </w:rPr>
                        <m:t>f</m:t>
                      </m:r>
                    </m:e>
                    <m:sub>
                      <m:r>
                        <w:rPr>
                          <w:rFonts w:ascii="Cambria Math" w:hAnsi="Cambria Math" w:cs="Times New Roman"/>
                          <w:sz w:val="28"/>
                          <w:szCs w:val="28"/>
                          <w:lang w:val="uk-UA"/>
                        </w:rPr>
                        <m:t xml:space="preserve">v </m:t>
                      </m:r>
                      <m:r>
                        <m:rPr>
                          <m:nor/>
                        </m:rPr>
                        <w:rPr>
                          <w:rFonts w:ascii="Times New Roman" w:hAnsi="Times New Roman" w:cs="Times New Roman"/>
                          <w:sz w:val="28"/>
                          <w:szCs w:val="28"/>
                          <w:lang w:val="uk-UA"/>
                        </w:rPr>
                        <m:t>min</m:t>
                      </m:r>
                      <m:ctrlPr>
                        <w:rPr>
                          <w:rFonts w:ascii="Cambria Math" w:hAnsi="Cambria Math" w:cs="Times New Roman"/>
                          <w:sz w:val="28"/>
                          <w:szCs w:val="28"/>
                          <w:lang w:val="uk-UA"/>
                        </w:rPr>
                      </m:ctrlPr>
                    </m:sub>
                  </m:sSub>
                </m:den>
              </m:f>
            </m:oMath>
          </w:p>
        </w:tc>
      </w:tr>
    </w:tbl>
    <w:p w:rsidR="007E0774" w:rsidRPr="008B5F0A" w:rsidRDefault="007E0774" w:rsidP="00441B1A">
      <w:pPr>
        <w:ind w:firstLine="567"/>
        <w:rPr>
          <w:rFonts w:ascii="Times New Roman" w:hAnsi="Times New Roman" w:cs="Times New Roman"/>
          <w:sz w:val="28"/>
          <w:szCs w:val="28"/>
          <w:lang w:val="uk-UA"/>
        </w:rPr>
      </w:pPr>
    </w:p>
    <w:p w:rsidR="00441B1A" w:rsidRPr="008B5F0A" w:rsidRDefault="00441B1A" w:rsidP="00441B1A">
      <w:pPr>
        <w:ind w:firstLine="567"/>
        <w:rPr>
          <w:rFonts w:ascii="Times New Roman" w:hAnsi="Times New Roman" w:cs="Times New Roman"/>
          <w:sz w:val="28"/>
          <w:szCs w:val="28"/>
          <w:lang w:val="uk-UA"/>
        </w:rPr>
      </w:pPr>
      <w:r w:rsidRPr="008B5F0A">
        <w:rPr>
          <w:rFonts w:ascii="Times New Roman" w:hAnsi="Times New Roman" w:cs="Times New Roman"/>
          <w:sz w:val="28"/>
          <w:szCs w:val="28"/>
          <w:lang w:val="uk-UA"/>
        </w:rPr>
        <w:t xml:space="preserve">Значення коефіцієнта </w:t>
      </w:r>
      <m:oMath>
        <m:sSub>
          <m:sSubPr>
            <m:ctrlPr>
              <w:rPr>
                <w:rFonts w:ascii="Cambria Math" w:hAnsi="Cambria Math" w:cs="Times New Roman"/>
                <w:i/>
                <w:sz w:val="28"/>
                <w:szCs w:val="28"/>
                <w:lang w:val="uk-UA"/>
              </w:rPr>
            </m:ctrlPr>
          </m:sSubPr>
          <m:e>
            <m:r>
              <w:rPr>
                <w:rFonts w:ascii="Cambria Math" w:hAnsi="Cambria Math" w:cs="Times New Roman"/>
                <w:sz w:val="28"/>
                <w:szCs w:val="28"/>
                <w:lang w:val="uk-UA"/>
              </w:rPr>
              <m:t>C</m:t>
            </m:r>
          </m:e>
          <m:sub>
            <m:r>
              <w:rPr>
                <w:rFonts w:ascii="Cambria Math" w:hAnsi="Cambria Math" w:cs="Times New Roman"/>
                <w:sz w:val="28"/>
                <w:szCs w:val="28"/>
                <w:lang w:val="uk-UA"/>
              </w:rPr>
              <m:t>к</m:t>
            </m:r>
          </m:sub>
        </m:sSub>
      </m:oMath>
      <w:r w:rsidRPr="008B5F0A">
        <w:rPr>
          <w:rFonts w:ascii="Times New Roman" w:hAnsi="Times New Roman" w:cs="Times New Roman"/>
          <w:sz w:val="28"/>
          <w:szCs w:val="28"/>
          <w:lang w:val="uk-UA"/>
        </w:rPr>
        <w:t xml:space="preserve">для різного числа канавок (число канавок </w:t>
      </w:r>
      <m:oMath>
        <m:r>
          <w:rPr>
            <w:rFonts w:ascii="Cambria Math" w:hAnsi="Cambria Math" w:cs="Times New Roman"/>
            <w:sz w:val="28"/>
            <w:szCs w:val="28"/>
            <w:lang w:val="uk-UA"/>
          </w:rPr>
          <m:t>k=t-1</m:t>
        </m:r>
      </m:oMath>
      <w:r w:rsidRPr="008B5F0A">
        <w:rPr>
          <w:rFonts w:ascii="Times New Roman" w:hAnsi="Times New Roman" w:cs="Times New Roman"/>
          <w:sz w:val="28"/>
          <w:szCs w:val="28"/>
          <w:lang w:val="uk-UA"/>
        </w:rPr>
        <w:t xml:space="preserve">) при </w:t>
      </w:r>
      <m:oMath>
        <m:r>
          <w:rPr>
            <w:rFonts w:ascii="Cambria Math" w:hAnsi="Cambria Math" w:cs="Times New Roman"/>
            <w:sz w:val="28"/>
            <w:szCs w:val="28"/>
            <w:lang w:val="uk-UA"/>
          </w:rPr>
          <m:t>n=3%</m:t>
        </m:r>
      </m:oMath>
      <w:r w:rsidR="007E0774" w:rsidRPr="008B5F0A">
        <w:rPr>
          <w:rFonts w:ascii="Times New Roman" w:hAnsi="Times New Roman" w:cs="Times New Roman"/>
          <w:sz w:val="28"/>
          <w:szCs w:val="28"/>
          <w:lang w:val="uk-UA"/>
        </w:rPr>
        <w:t xml:space="preserve"> </w:t>
      </w:r>
      <w:r w:rsidRPr="008B5F0A">
        <w:rPr>
          <w:rFonts w:ascii="Times New Roman" w:hAnsi="Times New Roman" w:cs="Times New Roman"/>
          <w:sz w:val="28"/>
          <w:szCs w:val="28"/>
          <w:lang w:val="uk-UA"/>
        </w:rPr>
        <w:t xml:space="preserve">дані в таблиці </w:t>
      </w:r>
      <w:r w:rsidR="007E0774" w:rsidRPr="008B5F0A">
        <w:rPr>
          <w:rFonts w:ascii="Times New Roman" w:hAnsi="Times New Roman" w:cs="Times New Roman"/>
          <w:sz w:val="28"/>
          <w:szCs w:val="28"/>
          <w:lang w:val="uk-UA"/>
        </w:rPr>
        <w:t>3</w:t>
      </w:r>
      <w:r w:rsidRPr="008B5F0A">
        <w:rPr>
          <w:rFonts w:ascii="Times New Roman" w:hAnsi="Times New Roman" w:cs="Times New Roman"/>
          <w:sz w:val="28"/>
          <w:szCs w:val="28"/>
          <w:lang w:val="uk-UA"/>
        </w:rPr>
        <w:t>.</w:t>
      </w:r>
      <w:r w:rsidR="007E0774" w:rsidRPr="008B5F0A">
        <w:rPr>
          <w:rFonts w:ascii="Times New Roman" w:hAnsi="Times New Roman" w:cs="Times New Roman"/>
          <w:sz w:val="28"/>
          <w:szCs w:val="28"/>
          <w:lang w:val="uk-UA"/>
        </w:rPr>
        <w:t>6</w:t>
      </w:r>
      <w:r w:rsidRPr="008B5F0A">
        <w:rPr>
          <w:rFonts w:ascii="Times New Roman" w:hAnsi="Times New Roman" w:cs="Times New Roman"/>
          <w:sz w:val="28"/>
          <w:szCs w:val="28"/>
          <w:lang w:val="uk-UA"/>
        </w:rPr>
        <w:t>.</w:t>
      </w:r>
    </w:p>
    <w:p w:rsidR="007E0774" w:rsidRPr="008B5F0A" w:rsidRDefault="007E0774" w:rsidP="00441B1A">
      <w:pPr>
        <w:ind w:firstLine="567"/>
        <w:rPr>
          <w:rFonts w:ascii="Times New Roman" w:hAnsi="Times New Roman" w:cs="Times New Roman"/>
          <w:sz w:val="28"/>
          <w:szCs w:val="28"/>
          <w:lang w:val="uk-UA"/>
        </w:rPr>
      </w:pPr>
    </w:p>
    <w:p w:rsidR="00441B1A" w:rsidRPr="008B5F0A" w:rsidRDefault="00441B1A" w:rsidP="007E0774">
      <w:pPr>
        <w:spacing w:after="120"/>
        <w:ind w:firstLine="567"/>
        <w:rPr>
          <w:rFonts w:ascii="Times New Roman" w:hAnsi="Times New Roman" w:cs="Times New Roman"/>
          <w:i/>
          <w:sz w:val="28"/>
          <w:szCs w:val="28"/>
          <w:lang w:val="uk-UA"/>
        </w:rPr>
      </w:pPr>
      <w:r w:rsidRPr="008B5F0A">
        <w:rPr>
          <w:rFonts w:ascii="Times New Roman" w:hAnsi="Times New Roman" w:cs="Times New Roman"/>
          <w:i/>
          <w:sz w:val="28"/>
          <w:szCs w:val="28"/>
          <w:lang w:val="uk-UA"/>
        </w:rPr>
        <w:t xml:space="preserve">Таблиця </w:t>
      </w:r>
      <w:r w:rsidR="007E0774" w:rsidRPr="008B5F0A">
        <w:rPr>
          <w:rFonts w:ascii="Times New Roman" w:hAnsi="Times New Roman" w:cs="Times New Roman"/>
          <w:i/>
          <w:sz w:val="28"/>
          <w:szCs w:val="28"/>
          <w:lang w:val="uk-UA"/>
        </w:rPr>
        <w:t>3</w:t>
      </w:r>
      <w:r w:rsidRPr="008B5F0A">
        <w:rPr>
          <w:rFonts w:ascii="Times New Roman" w:hAnsi="Times New Roman" w:cs="Times New Roman"/>
          <w:i/>
          <w:sz w:val="28"/>
          <w:szCs w:val="28"/>
          <w:lang w:val="uk-UA"/>
        </w:rPr>
        <w:t>.</w:t>
      </w:r>
      <w:r w:rsidR="007E0774" w:rsidRPr="008B5F0A">
        <w:rPr>
          <w:rFonts w:ascii="Times New Roman" w:hAnsi="Times New Roman" w:cs="Times New Roman"/>
          <w:i/>
          <w:sz w:val="28"/>
          <w:szCs w:val="28"/>
          <w:lang w:val="uk-UA"/>
        </w:rPr>
        <w:t>6</w:t>
      </w:r>
      <w:r w:rsidRPr="008B5F0A">
        <w:rPr>
          <w:rFonts w:ascii="Times New Roman" w:hAnsi="Times New Roman" w:cs="Times New Roman"/>
          <w:i/>
          <w:sz w:val="28"/>
          <w:szCs w:val="28"/>
          <w:lang w:val="uk-UA"/>
        </w:rPr>
        <w:t xml:space="preserve"> </w:t>
      </w:r>
      <w:r w:rsidR="007E0774" w:rsidRPr="008B5F0A">
        <w:rPr>
          <w:rFonts w:ascii="Times New Roman" w:hAnsi="Times New Roman" w:cs="Times New Roman"/>
          <w:i/>
          <w:sz w:val="28"/>
          <w:szCs w:val="28"/>
          <w:lang w:val="uk-UA"/>
        </w:rPr>
        <w:t>–</w:t>
      </w:r>
      <w:r w:rsidRPr="008B5F0A">
        <w:rPr>
          <w:rFonts w:ascii="Times New Roman" w:hAnsi="Times New Roman" w:cs="Times New Roman"/>
          <w:i/>
          <w:sz w:val="28"/>
          <w:szCs w:val="28"/>
          <w:lang w:val="uk-UA"/>
        </w:rPr>
        <w:t xml:space="preserve"> Значення коефіцієнта </w:t>
      </w:r>
      <m:oMath>
        <m:sSub>
          <m:sSubPr>
            <m:ctrlPr>
              <w:rPr>
                <w:rFonts w:ascii="Cambria Math" w:hAnsi="Cambria Math" w:cs="Times New Roman"/>
                <w:i/>
                <w:sz w:val="28"/>
                <w:szCs w:val="28"/>
                <w:lang w:val="uk-UA"/>
              </w:rPr>
            </m:ctrlPr>
          </m:sSubPr>
          <m:e>
            <m:r>
              <w:rPr>
                <w:rFonts w:ascii="Cambria Math" w:hAnsi="Cambria Math" w:cs="Times New Roman"/>
                <w:sz w:val="28"/>
                <w:szCs w:val="28"/>
                <w:lang w:val="uk-UA"/>
              </w:rPr>
              <m:t>C</m:t>
            </m:r>
          </m:e>
          <m:sub>
            <m:r>
              <w:rPr>
                <w:rFonts w:ascii="Cambria Math" w:hAnsi="Cambria Math" w:cs="Times New Roman"/>
                <w:sz w:val="28"/>
                <w:szCs w:val="28"/>
                <w:lang w:val="uk-UA"/>
              </w:rPr>
              <m:t>к</m:t>
            </m:r>
          </m:sub>
        </m:sSub>
      </m:oMath>
    </w:p>
    <w:tbl>
      <w:tblPr>
        <w:tblW w:w="0" w:type="auto"/>
        <w:tblInd w:w="108" w:type="dxa"/>
        <w:tblBorders>
          <w:top w:val="single" w:sz="12" w:space="0" w:color="auto"/>
          <w:left w:val="single" w:sz="12" w:space="0" w:color="auto"/>
          <w:bottom w:val="single" w:sz="12" w:space="0" w:color="auto"/>
          <w:right w:val="single" w:sz="12" w:space="0" w:color="auto"/>
          <w:insideH w:val="single" w:sz="6" w:space="0" w:color="auto"/>
          <w:insideV w:val="single" w:sz="12" w:space="0" w:color="auto"/>
        </w:tblBorders>
        <w:tblCellMar>
          <w:left w:w="28" w:type="dxa"/>
          <w:right w:w="28" w:type="dxa"/>
        </w:tblCellMar>
        <w:tblLook w:val="04A0" w:firstRow="1" w:lastRow="0" w:firstColumn="1" w:lastColumn="0" w:noHBand="0" w:noVBand="1"/>
      </w:tblPr>
      <w:tblGrid>
        <w:gridCol w:w="452"/>
        <w:gridCol w:w="788"/>
        <w:gridCol w:w="787"/>
        <w:gridCol w:w="656"/>
        <w:gridCol w:w="787"/>
        <w:gridCol w:w="656"/>
        <w:gridCol w:w="787"/>
        <w:gridCol w:w="787"/>
        <w:gridCol w:w="787"/>
        <w:gridCol w:w="787"/>
        <w:gridCol w:w="787"/>
        <w:gridCol w:w="787"/>
      </w:tblGrid>
      <w:tr w:rsidR="002F036A" w:rsidRPr="008B5F0A" w:rsidTr="007E0774">
        <w:trPr>
          <w:trHeight w:val="329"/>
        </w:trPr>
        <w:tc>
          <w:tcPr>
            <w:tcW w:w="468" w:type="dxa"/>
            <w:tcBorders>
              <w:bottom w:val="single" w:sz="12" w:space="0" w:color="auto"/>
            </w:tcBorders>
          </w:tcPr>
          <w:p w:rsidR="00441B1A" w:rsidRPr="008B5F0A" w:rsidRDefault="00441B1A" w:rsidP="00E03E5C">
            <w:pPr>
              <w:rPr>
                <w:rFonts w:ascii="Times New Roman" w:hAnsi="Times New Roman" w:cs="Times New Roman"/>
                <w:i/>
                <w:sz w:val="28"/>
                <w:szCs w:val="28"/>
                <w:lang w:val="uk-UA"/>
              </w:rPr>
            </w:pPr>
            <w:r w:rsidRPr="008B5F0A">
              <w:rPr>
                <w:rFonts w:ascii="Times New Roman" w:hAnsi="Times New Roman" w:cs="Times New Roman"/>
                <w:i/>
                <w:sz w:val="28"/>
                <w:szCs w:val="28"/>
                <w:lang w:val="uk-UA"/>
              </w:rPr>
              <w:t>k</w:t>
            </w:r>
          </w:p>
        </w:tc>
        <w:tc>
          <w:tcPr>
            <w:tcW w:w="801" w:type="dxa"/>
            <w:tcBorders>
              <w:top w:val="single" w:sz="12" w:space="0" w:color="auto"/>
              <w:bottom w:val="single" w:sz="12" w:space="0" w:color="auto"/>
              <w:right w:val="single" w:sz="4" w:space="0" w:color="auto"/>
            </w:tcBorders>
          </w:tcPr>
          <w:p w:rsidR="00441B1A" w:rsidRPr="008B5F0A" w:rsidRDefault="00441B1A" w:rsidP="00E03E5C">
            <w:pPr>
              <w:rPr>
                <w:rFonts w:ascii="Times New Roman" w:hAnsi="Times New Roman" w:cs="Times New Roman"/>
                <w:sz w:val="28"/>
                <w:szCs w:val="28"/>
                <w:lang w:val="uk-UA"/>
              </w:rPr>
            </w:pPr>
            <w:r w:rsidRPr="008B5F0A">
              <w:rPr>
                <w:rFonts w:ascii="Times New Roman" w:hAnsi="Times New Roman" w:cs="Times New Roman"/>
                <w:sz w:val="28"/>
                <w:szCs w:val="28"/>
                <w:lang w:val="uk-UA"/>
              </w:rPr>
              <w:t>0</w:t>
            </w:r>
          </w:p>
        </w:tc>
        <w:tc>
          <w:tcPr>
            <w:tcW w:w="800" w:type="dxa"/>
            <w:tcBorders>
              <w:top w:val="single" w:sz="12" w:space="0" w:color="auto"/>
              <w:left w:val="single" w:sz="4" w:space="0" w:color="auto"/>
              <w:bottom w:val="single" w:sz="12" w:space="0" w:color="auto"/>
              <w:right w:val="single" w:sz="4" w:space="0" w:color="auto"/>
            </w:tcBorders>
          </w:tcPr>
          <w:p w:rsidR="00441B1A" w:rsidRPr="008B5F0A" w:rsidRDefault="00441B1A" w:rsidP="00E03E5C">
            <w:pPr>
              <w:rPr>
                <w:rFonts w:ascii="Times New Roman" w:hAnsi="Times New Roman" w:cs="Times New Roman"/>
                <w:sz w:val="28"/>
                <w:szCs w:val="28"/>
                <w:lang w:val="uk-UA"/>
              </w:rPr>
            </w:pPr>
            <w:r w:rsidRPr="008B5F0A">
              <w:rPr>
                <w:rFonts w:ascii="Times New Roman" w:hAnsi="Times New Roman" w:cs="Times New Roman"/>
                <w:sz w:val="28"/>
                <w:szCs w:val="28"/>
                <w:lang w:val="uk-UA"/>
              </w:rPr>
              <w:t>1</w:t>
            </w:r>
          </w:p>
        </w:tc>
        <w:tc>
          <w:tcPr>
            <w:tcW w:w="670" w:type="dxa"/>
            <w:tcBorders>
              <w:top w:val="single" w:sz="12" w:space="0" w:color="auto"/>
              <w:left w:val="single" w:sz="4" w:space="0" w:color="auto"/>
              <w:bottom w:val="single" w:sz="12" w:space="0" w:color="auto"/>
              <w:right w:val="single" w:sz="4" w:space="0" w:color="auto"/>
            </w:tcBorders>
          </w:tcPr>
          <w:p w:rsidR="00441B1A" w:rsidRPr="008B5F0A" w:rsidRDefault="00441B1A" w:rsidP="00E03E5C">
            <w:pPr>
              <w:rPr>
                <w:rFonts w:ascii="Times New Roman" w:hAnsi="Times New Roman" w:cs="Times New Roman"/>
                <w:sz w:val="28"/>
                <w:szCs w:val="28"/>
                <w:lang w:val="uk-UA"/>
              </w:rPr>
            </w:pPr>
            <w:r w:rsidRPr="008B5F0A">
              <w:rPr>
                <w:rFonts w:ascii="Times New Roman" w:hAnsi="Times New Roman" w:cs="Times New Roman"/>
                <w:sz w:val="28"/>
                <w:szCs w:val="28"/>
                <w:lang w:val="uk-UA"/>
              </w:rPr>
              <w:t>2</w:t>
            </w:r>
          </w:p>
        </w:tc>
        <w:tc>
          <w:tcPr>
            <w:tcW w:w="800" w:type="dxa"/>
            <w:tcBorders>
              <w:top w:val="single" w:sz="12" w:space="0" w:color="auto"/>
              <w:left w:val="single" w:sz="4" w:space="0" w:color="auto"/>
              <w:bottom w:val="single" w:sz="12" w:space="0" w:color="auto"/>
              <w:right w:val="single" w:sz="4" w:space="0" w:color="auto"/>
            </w:tcBorders>
          </w:tcPr>
          <w:p w:rsidR="00441B1A" w:rsidRPr="008B5F0A" w:rsidRDefault="00441B1A" w:rsidP="00E03E5C">
            <w:pPr>
              <w:rPr>
                <w:rFonts w:ascii="Times New Roman" w:hAnsi="Times New Roman" w:cs="Times New Roman"/>
                <w:sz w:val="28"/>
                <w:szCs w:val="28"/>
                <w:lang w:val="uk-UA"/>
              </w:rPr>
            </w:pPr>
            <w:r w:rsidRPr="008B5F0A">
              <w:rPr>
                <w:rFonts w:ascii="Times New Roman" w:hAnsi="Times New Roman" w:cs="Times New Roman"/>
                <w:sz w:val="28"/>
                <w:szCs w:val="28"/>
                <w:lang w:val="uk-UA"/>
              </w:rPr>
              <w:t>3</w:t>
            </w:r>
          </w:p>
        </w:tc>
        <w:tc>
          <w:tcPr>
            <w:tcW w:w="670" w:type="dxa"/>
            <w:tcBorders>
              <w:top w:val="single" w:sz="12" w:space="0" w:color="auto"/>
              <w:left w:val="single" w:sz="4" w:space="0" w:color="auto"/>
              <w:bottom w:val="single" w:sz="12" w:space="0" w:color="auto"/>
              <w:right w:val="single" w:sz="4" w:space="0" w:color="auto"/>
            </w:tcBorders>
          </w:tcPr>
          <w:p w:rsidR="00441B1A" w:rsidRPr="008B5F0A" w:rsidRDefault="00441B1A" w:rsidP="00E03E5C">
            <w:pPr>
              <w:rPr>
                <w:rFonts w:ascii="Times New Roman" w:hAnsi="Times New Roman" w:cs="Times New Roman"/>
                <w:sz w:val="28"/>
                <w:szCs w:val="28"/>
                <w:lang w:val="uk-UA"/>
              </w:rPr>
            </w:pPr>
            <w:r w:rsidRPr="008B5F0A">
              <w:rPr>
                <w:rFonts w:ascii="Times New Roman" w:hAnsi="Times New Roman" w:cs="Times New Roman"/>
                <w:sz w:val="28"/>
                <w:szCs w:val="28"/>
                <w:lang w:val="uk-UA"/>
              </w:rPr>
              <w:t>4</w:t>
            </w:r>
          </w:p>
        </w:tc>
        <w:tc>
          <w:tcPr>
            <w:tcW w:w="800" w:type="dxa"/>
            <w:tcBorders>
              <w:top w:val="single" w:sz="12" w:space="0" w:color="auto"/>
              <w:left w:val="single" w:sz="4" w:space="0" w:color="auto"/>
              <w:bottom w:val="single" w:sz="12" w:space="0" w:color="auto"/>
              <w:right w:val="single" w:sz="4" w:space="0" w:color="auto"/>
            </w:tcBorders>
          </w:tcPr>
          <w:p w:rsidR="00441B1A" w:rsidRPr="008B5F0A" w:rsidRDefault="00441B1A" w:rsidP="00E03E5C">
            <w:pPr>
              <w:rPr>
                <w:rFonts w:ascii="Times New Roman" w:hAnsi="Times New Roman" w:cs="Times New Roman"/>
                <w:sz w:val="28"/>
                <w:szCs w:val="28"/>
                <w:lang w:val="uk-UA"/>
              </w:rPr>
            </w:pPr>
            <w:r w:rsidRPr="008B5F0A">
              <w:rPr>
                <w:rFonts w:ascii="Times New Roman" w:hAnsi="Times New Roman" w:cs="Times New Roman"/>
                <w:sz w:val="28"/>
                <w:szCs w:val="28"/>
                <w:lang w:val="uk-UA"/>
              </w:rPr>
              <w:t>5</w:t>
            </w:r>
          </w:p>
        </w:tc>
        <w:tc>
          <w:tcPr>
            <w:tcW w:w="800" w:type="dxa"/>
            <w:tcBorders>
              <w:top w:val="single" w:sz="12" w:space="0" w:color="auto"/>
              <w:left w:val="single" w:sz="4" w:space="0" w:color="auto"/>
              <w:bottom w:val="single" w:sz="12" w:space="0" w:color="auto"/>
              <w:right w:val="single" w:sz="4" w:space="0" w:color="auto"/>
            </w:tcBorders>
          </w:tcPr>
          <w:p w:rsidR="00441B1A" w:rsidRPr="008B5F0A" w:rsidRDefault="00441B1A" w:rsidP="00E03E5C">
            <w:pPr>
              <w:rPr>
                <w:rFonts w:ascii="Times New Roman" w:hAnsi="Times New Roman" w:cs="Times New Roman"/>
                <w:sz w:val="28"/>
                <w:szCs w:val="28"/>
                <w:lang w:val="uk-UA"/>
              </w:rPr>
            </w:pPr>
            <w:r w:rsidRPr="008B5F0A">
              <w:rPr>
                <w:rFonts w:ascii="Times New Roman" w:hAnsi="Times New Roman" w:cs="Times New Roman"/>
                <w:sz w:val="28"/>
                <w:szCs w:val="28"/>
                <w:lang w:val="uk-UA"/>
              </w:rPr>
              <w:t>7</w:t>
            </w:r>
          </w:p>
        </w:tc>
        <w:tc>
          <w:tcPr>
            <w:tcW w:w="800" w:type="dxa"/>
            <w:tcBorders>
              <w:top w:val="single" w:sz="12" w:space="0" w:color="auto"/>
              <w:left w:val="single" w:sz="4" w:space="0" w:color="auto"/>
              <w:bottom w:val="single" w:sz="12" w:space="0" w:color="auto"/>
              <w:right w:val="single" w:sz="4" w:space="0" w:color="auto"/>
            </w:tcBorders>
          </w:tcPr>
          <w:p w:rsidR="00441B1A" w:rsidRPr="008B5F0A" w:rsidRDefault="00441B1A" w:rsidP="00E03E5C">
            <w:pPr>
              <w:rPr>
                <w:rFonts w:ascii="Times New Roman" w:hAnsi="Times New Roman" w:cs="Times New Roman"/>
                <w:sz w:val="28"/>
                <w:szCs w:val="28"/>
                <w:lang w:val="uk-UA"/>
              </w:rPr>
            </w:pPr>
            <w:r w:rsidRPr="008B5F0A">
              <w:rPr>
                <w:rFonts w:ascii="Times New Roman" w:hAnsi="Times New Roman" w:cs="Times New Roman"/>
                <w:sz w:val="28"/>
                <w:szCs w:val="28"/>
                <w:lang w:val="uk-UA"/>
              </w:rPr>
              <w:t>9</w:t>
            </w:r>
          </w:p>
        </w:tc>
        <w:tc>
          <w:tcPr>
            <w:tcW w:w="800" w:type="dxa"/>
            <w:tcBorders>
              <w:top w:val="single" w:sz="12" w:space="0" w:color="auto"/>
              <w:left w:val="single" w:sz="4" w:space="0" w:color="auto"/>
              <w:bottom w:val="single" w:sz="12" w:space="0" w:color="auto"/>
              <w:right w:val="single" w:sz="4" w:space="0" w:color="auto"/>
            </w:tcBorders>
          </w:tcPr>
          <w:p w:rsidR="00441B1A" w:rsidRPr="008B5F0A" w:rsidRDefault="00441B1A" w:rsidP="00E03E5C">
            <w:pPr>
              <w:rPr>
                <w:rFonts w:ascii="Times New Roman" w:hAnsi="Times New Roman" w:cs="Times New Roman"/>
                <w:sz w:val="28"/>
                <w:szCs w:val="28"/>
                <w:lang w:val="uk-UA"/>
              </w:rPr>
            </w:pPr>
            <w:r w:rsidRPr="008B5F0A">
              <w:rPr>
                <w:rFonts w:ascii="Times New Roman" w:hAnsi="Times New Roman" w:cs="Times New Roman"/>
                <w:sz w:val="28"/>
                <w:szCs w:val="28"/>
                <w:lang w:val="uk-UA"/>
              </w:rPr>
              <w:t>11</w:t>
            </w:r>
          </w:p>
        </w:tc>
        <w:tc>
          <w:tcPr>
            <w:tcW w:w="800" w:type="dxa"/>
            <w:tcBorders>
              <w:top w:val="single" w:sz="12" w:space="0" w:color="auto"/>
              <w:left w:val="single" w:sz="4" w:space="0" w:color="auto"/>
              <w:bottom w:val="single" w:sz="12" w:space="0" w:color="auto"/>
              <w:right w:val="single" w:sz="4" w:space="0" w:color="auto"/>
            </w:tcBorders>
          </w:tcPr>
          <w:p w:rsidR="00441B1A" w:rsidRPr="008B5F0A" w:rsidRDefault="00441B1A" w:rsidP="00E03E5C">
            <w:pPr>
              <w:rPr>
                <w:rFonts w:ascii="Times New Roman" w:hAnsi="Times New Roman" w:cs="Times New Roman"/>
                <w:sz w:val="28"/>
                <w:szCs w:val="28"/>
                <w:lang w:val="uk-UA"/>
              </w:rPr>
            </w:pPr>
            <w:r w:rsidRPr="008B5F0A">
              <w:rPr>
                <w:rFonts w:ascii="Times New Roman" w:hAnsi="Times New Roman" w:cs="Times New Roman"/>
                <w:sz w:val="28"/>
                <w:szCs w:val="28"/>
                <w:lang w:val="uk-UA"/>
              </w:rPr>
              <w:t>13</w:t>
            </w:r>
          </w:p>
        </w:tc>
        <w:tc>
          <w:tcPr>
            <w:tcW w:w="800" w:type="dxa"/>
            <w:tcBorders>
              <w:top w:val="single" w:sz="12" w:space="0" w:color="auto"/>
              <w:left w:val="single" w:sz="4" w:space="0" w:color="auto"/>
              <w:bottom w:val="single" w:sz="12" w:space="0" w:color="auto"/>
            </w:tcBorders>
          </w:tcPr>
          <w:p w:rsidR="00441B1A" w:rsidRPr="008B5F0A" w:rsidRDefault="00441B1A" w:rsidP="00E03E5C">
            <w:pPr>
              <w:rPr>
                <w:rFonts w:ascii="Times New Roman" w:hAnsi="Times New Roman" w:cs="Times New Roman"/>
                <w:sz w:val="28"/>
                <w:szCs w:val="28"/>
                <w:lang w:val="uk-UA"/>
              </w:rPr>
            </w:pPr>
            <w:r w:rsidRPr="008B5F0A">
              <w:rPr>
                <w:rFonts w:ascii="Times New Roman" w:hAnsi="Times New Roman" w:cs="Times New Roman"/>
                <w:sz w:val="28"/>
                <w:szCs w:val="28"/>
                <w:lang w:val="uk-UA"/>
              </w:rPr>
              <w:t>15</w:t>
            </w:r>
          </w:p>
        </w:tc>
      </w:tr>
      <w:tr w:rsidR="002F036A" w:rsidRPr="008B5F0A" w:rsidTr="007E0774">
        <w:trPr>
          <w:trHeight w:val="329"/>
        </w:trPr>
        <w:tc>
          <w:tcPr>
            <w:tcW w:w="468" w:type="dxa"/>
            <w:tcBorders>
              <w:top w:val="single" w:sz="12" w:space="0" w:color="auto"/>
            </w:tcBorders>
          </w:tcPr>
          <w:p w:rsidR="00441B1A" w:rsidRPr="008B5F0A" w:rsidRDefault="00231012" w:rsidP="00E03E5C">
            <w:pPr>
              <w:rPr>
                <w:rFonts w:ascii="Times New Roman" w:hAnsi="Times New Roman" w:cs="Times New Roman"/>
                <w:sz w:val="28"/>
                <w:szCs w:val="28"/>
                <w:lang w:val="uk-UA"/>
              </w:rPr>
            </w:pPr>
            <m:oMathPara>
              <m:oMath>
                <m:sSub>
                  <m:sSubPr>
                    <m:ctrlPr>
                      <w:rPr>
                        <w:rFonts w:ascii="Cambria Math" w:hAnsi="Cambria Math" w:cs="Times New Roman"/>
                        <w:i/>
                        <w:sz w:val="28"/>
                        <w:szCs w:val="28"/>
                        <w:lang w:val="uk-UA"/>
                      </w:rPr>
                    </m:ctrlPr>
                  </m:sSubPr>
                  <m:e>
                    <m:r>
                      <w:rPr>
                        <w:rFonts w:ascii="Cambria Math" w:hAnsi="Cambria Math" w:cs="Times New Roman"/>
                        <w:sz w:val="28"/>
                        <w:szCs w:val="28"/>
                        <w:lang w:val="uk-UA"/>
                      </w:rPr>
                      <m:t>C</m:t>
                    </m:r>
                  </m:e>
                  <m:sub>
                    <m:r>
                      <w:rPr>
                        <w:rFonts w:ascii="Cambria Math" w:hAnsi="Cambria Math" w:cs="Times New Roman"/>
                        <w:sz w:val="28"/>
                        <w:szCs w:val="28"/>
                        <w:lang w:val="uk-UA"/>
                      </w:rPr>
                      <m:t>к</m:t>
                    </m:r>
                  </m:sub>
                </m:sSub>
              </m:oMath>
            </m:oMathPara>
          </w:p>
        </w:tc>
        <w:tc>
          <w:tcPr>
            <w:tcW w:w="801" w:type="dxa"/>
            <w:tcBorders>
              <w:top w:val="single" w:sz="12" w:space="0" w:color="auto"/>
              <w:bottom w:val="single" w:sz="12" w:space="0" w:color="auto"/>
              <w:right w:val="single" w:sz="4" w:space="0" w:color="auto"/>
            </w:tcBorders>
          </w:tcPr>
          <w:p w:rsidR="00441B1A" w:rsidRPr="008B5F0A" w:rsidRDefault="00441B1A" w:rsidP="00E03E5C">
            <w:pPr>
              <w:rPr>
                <w:rFonts w:ascii="Times New Roman" w:hAnsi="Times New Roman" w:cs="Times New Roman"/>
                <w:sz w:val="28"/>
                <w:szCs w:val="28"/>
                <w:lang w:val="uk-UA"/>
              </w:rPr>
            </w:pPr>
            <w:r w:rsidRPr="008B5F0A">
              <w:rPr>
                <w:rFonts w:ascii="Times New Roman" w:hAnsi="Times New Roman" w:cs="Times New Roman"/>
                <w:sz w:val="28"/>
                <w:szCs w:val="28"/>
                <w:lang w:val="uk-UA"/>
              </w:rPr>
              <w:t>0,165</w:t>
            </w:r>
          </w:p>
        </w:tc>
        <w:tc>
          <w:tcPr>
            <w:tcW w:w="800" w:type="dxa"/>
            <w:tcBorders>
              <w:top w:val="single" w:sz="12" w:space="0" w:color="auto"/>
              <w:left w:val="single" w:sz="4" w:space="0" w:color="auto"/>
              <w:bottom w:val="single" w:sz="12" w:space="0" w:color="auto"/>
              <w:right w:val="single" w:sz="4" w:space="0" w:color="auto"/>
            </w:tcBorders>
          </w:tcPr>
          <w:p w:rsidR="00441B1A" w:rsidRPr="008B5F0A" w:rsidRDefault="00441B1A" w:rsidP="00E03E5C">
            <w:pPr>
              <w:rPr>
                <w:rFonts w:ascii="Times New Roman" w:hAnsi="Times New Roman" w:cs="Times New Roman"/>
                <w:sz w:val="28"/>
                <w:szCs w:val="28"/>
                <w:lang w:val="uk-UA"/>
              </w:rPr>
            </w:pPr>
            <w:r w:rsidRPr="008B5F0A">
              <w:rPr>
                <w:rFonts w:ascii="Times New Roman" w:hAnsi="Times New Roman" w:cs="Times New Roman"/>
                <w:sz w:val="28"/>
                <w:szCs w:val="28"/>
                <w:lang w:val="uk-UA"/>
              </w:rPr>
              <w:t>0,198</w:t>
            </w:r>
          </w:p>
        </w:tc>
        <w:tc>
          <w:tcPr>
            <w:tcW w:w="670" w:type="dxa"/>
            <w:tcBorders>
              <w:top w:val="single" w:sz="12" w:space="0" w:color="auto"/>
              <w:left w:val="single" w:sz="4" w:space="0" w:color="auto"/>
              <w:bottom w:val="single" w:sz="12" w:space="0" w:color="auto"/>
              <w:right w:val="single" w:sz="4" w:space="0" w:color="auto"/>
            </w:tcBorders>
          </w:tcPr>
          <w:p w:rsidR="00441B1A" w:rsidRPr="008B5F0A" w:rsidRDefault="00441B1A" w:rsidP="00E03E5C">
            <w:pPr>
              <w:rPr>
                <w:rFonts w:ascii="Times New Roman" w:hAnsi="Times New Roman" w:cs="Times New Roman"/>
                <w:sz w:val="28"/>
                <w:szCs w:val="28"/>
                <w:lang w:val="uk-UA"/>
              </w:rPr>
            </w:pPr>
            <w:r w:rsidRPr="008B5F0A">
              <w:rPr>
                <w:rFonts w:ascii="Times New Roman" w:hAnsi="Times New Roman" w:cs="Times New Roman"/>
                <w:sz w:val="28"/>
                <w:szCs w:val="28"/>
                <w:lang w:val="uk-UA"/>
              </w:rPr>
              <w:t>0,21</w:t>
            </w:r>
          </w:p>
        </w:tc>
        <w:tc>
          <w:tcPr>
            <w:tcW w:w="800" w:type="dxa"/>
            <w:tcBorders>
              <w:top w:val="single" w:sz="12" w:space="0" w:color="auto"/>
              <w:left w:val="single" w:sz="4" w:space="0" w:color="auto"/>
              <w:bottom w:val="single" w:sz="12" w:space="0" w:color="auto"/>
              <w:right w:val="single" w:sz="4" w:space="0" w:color="auto"/>
            </w:tcBorders>
          </w:tcPr>
          <w:p w:rsidR="00441B1A" w:rsidRPr="008B5F0A" w:rsidRDefault="00441B1A" w:rsidP="00E03E5C">
            <w:pPr>
              <w:rPr>
                <w:rFonts w:ascii="Times New Roman" w:hAnsi="Times New Roman" w:cs="Times New Roman"/>
                <w:sz w:val="28"/>
                <w:szCs w:val="28"/>
                <w:lang w:val="uk-UA"/>
              </w:rPr>
            </w:pPr>
            <w:r w:rsidRPr="008B5F0A">
              <w:rPr>
                <w:rFonts w:ascii="Times New Roman" w:hAnsi="Times New Roman" w:cs="Times New Roman"/>
                <w:sz w:val="28"/>
                <w:szCs w:val="28"/>
                <w:lang w:val="uk-UA"/>
              </w:rPr>
              <w:t>0,216</w:t>
            </w:r>
          </w:p>
        </w:tc>
        <w:tc>
          <w:tcPr>
            <w:tcW w:w="670" w:type="dxa"/>
            <w:tcBorders>
              <w:top w:val="single" w:sz="12" w:space="0" w:color="auto"/>
              <w:left w:val="single" w:sz="4" w:space="0" w:color="auto"/>
              <w:bottom w:val="single" w:sz="12" w:space="0" w:color="auto"/>
              <w:right w:val="single" w:sz="4" w:space="0" w:color="auto"/>
            </w:tcBorders>
          </w:tcPr>
          <w:p w:rsidR="00441B1A" w:rsidRPr="008B5F0A" w:rsidRDefault="00441B1A" w:rsidP="00E03E5C">
            <w:pPr>
              <w:rPr>
                <w:rFonts w:ascii="Times New Roman" w:hAnsi="Times New Roman" w:cs="Times New Roman"/>
                <w:sz w:val="28"/>
                <w:szCs w:val="28"/>
                <w:lang w:val="uk-UA"/>
              </w:rPr>
            </w:pPr>
            <w:r w:rsidRPr="008B5F0A">
              <w:rPr>
                <w:rFonts w:ascii="Times New Roman" w:hAnsi="Times New Roman" w:cs="Times New Roman"/>
                <w:sz w:val="28"/>
                <w:szCs w:val="28"/>
                <w:lang w:val="uk-UA"/>
              </w:rPr>
              <w:t>0,22</w:t>
            </w:r>
          </w:p>
        </w:tc>
        <w:tc>
          <w:tcPr>
            <w:tcW w:w="800" w:type="dxa"/>
            <w:tcBorders>
              <w:top w:val="single" w:sz="12" w:space="0" w:color="auto"/>
              <w:left w:val="single" w:sz="4" w:space="0" w:color="auto"/>
              <w:bottom w:val="single" w:sz="12" w:space="0" w:color="auto"/>
              <w:right w:val="single" w:sz="4" w:space="0" w:color="auto"/>
            </w:tcBorders>
          </w:tcPr>
          <w:p w:rsidR="00441B1A" w:rsidRPr="008B5F0A" w:rsidRDefault="00441B1A" w:rsidP="00E03E5C">
            <w:pPr>
              <w:rPr>
                <w:rFonts w:ascii="Times New Roman" w:hAnsi="Times New Roman" w:cs="Times New Roman"/>
                <w:sz w:val="28"/>
                <w:szCs w:val="28"/>
                <w:lang w:val="uk-UA"/>
              </w:rPr>
            </w:pPr>
            <w:r w:rsidRPr="008B5F0A">
              <w:rPr>
                <w:rFonts w:ascii="Times New Roman" w:hAnsi="Times New Roman" w:cs="Times New Roman"/>
                <w:sz w:val="28"/>
                <w:szCs w:val="28"/>
                <w:lang w:val="uk-UA"/>
              </w:rPr>
              <w:t>0,225</w:t>
            </w:r>
          </w:p>
        </w:tc>
        <w:tc>
          <w:tcPr>
            <w:tcW w:w="800" w:type="dxa"/>
            <w:tcBorders>
              <w:top w:val="single" w:sz="12" w:space="0" w:color="auto"/>
              <w:left w:val="single" w:sz="4" w:space="0" w:color="auto"/>
              <w:bottom w:val="single" w:sz="12" w:space="0" w:color="auto"/>
              <w:right w:val="single" w:sz="4" w:space="0" w:color="auto"/>
            </w:tcBorders>
          </w:tcPr>
          <w:p w:rsidR="00441B1A" w:rsidRPr="008B5F0A" w:rsidRDefault="00441B1A" w:rsidP="00E03E5C">
            <w:pPr>
              <w:rPr>
                <w:rFonts w:ascii="Times New Roman" w:hAnsi="Times New Roman" w:cs="Times New Roman"/>
                <w:sz w:val="28"/>
                <w:szCs w:val="28"/>
                <w:lang w:val="uk-UA"/>
              </w:rPr>
            </w:pPr>
            <w:r w:rsidRPr="008B5F0A">
              <w:rPr>
                <w:rFonts w:ascii="Times New Roman" w:hAnsi="Times New Roman" w:cs="Times New Roman"/>
                <w:sz w:val="28"/>
                <w:szCs w:val="28"/>
                <w:lang w:val="uk-UA"/>
              </w:rPr>
              <w:t>0,234</w:t>
            </w:r>
          </w:p>
        </w:tc>
        <w:tc>
          <w:tcPr>
            <w:tcW w:w="800" w:type="dxa"/>
            <w:tcBorders>
              <w:top w:val="single" w:sz="12" w:space="0" w:color="auto"/>
              <w:left w:val="single" w:sz="4" w:space="0" w:color="auto"/>
              <w:bottom w:val="single" w:sz="12" w:space="0" w:color="auto"/>
              <w:right w:val="single" w:sz="4" w:space="0" w:color="auto"/>
            </w:tcBorders>
          </w:tcPr>
          <w:p w:rsidR="00441B1A" w:rsidRPr="008B5F0A" w:rsidRDefault="00441B1A" w:rsidP="00E03E5C">
            <w:pPr>
              <w:rPr>
                <w:rFonts w:ascii="Times New Roman" w:hAnsi="Times New Roman" w:cs="Times New Roman"/>
                <w:sz w:val="28"/>
                <w:szCs w:val="28"/>
                <w:lang w:val="uk-UA"/>
              </w:rPr>
            </w:pPr>
            <w:r w:rsidRPr="008B5F0A">
              <w:rPr>
                <w:rFonts w:ascii="Times New Roman" w:hAnsi="Times New Roman" w:cs="Times New Roman"/>
                <w:sz w:val="28"/>
                <w:szCs w:val="28"/>
                <w:lang w:val="uk-UA"/>
              </w:rPr>
              <w:t>0,243</w:t>
            </w:r>
          </w:p>
        </w:tc>
        <w:tc>
          <w:tcPr>
            <w:tcW w:w="800" w:type="dxa"/>
            <w:tcBorders>
              <w:top w:val="single" w:sz="12" w:space="0" w:color="auto"/>
              <w:left w:val="single" w:sz="4" w:space="0" w:color="auto"/>
              <w:bottom w:val="single" w:sz="12" w:space="0" w:color="auto"/>
              <w:right w:val="single" w:sz="4" w:space="0" w:color="auto"/>
            </w:tcBorders>
          </w:tcPr>
          <w:p w:rsidR="00441B1A" w:rsidRPr="008B5F0A" w:rsidRDefault="00441B1A" w:rsidP="00E03E5C">
            <w:pPr>
              <w:rPr>
                <w:rFonts w:ascii="Times New Roman" w:hAnsi="Times New Roman" w:cs="Times New Roman"/>
                <w:sz w:val="28"/>
                <w:szCs w:val="28"/>
                <w:lang w:val="uk-UA"/>
              </w:rPr>
            </w:pPr>
            <w:r w:rsidRPr="008B5F0A">
              <w:rPr>
                <w:rFonts w:ascii="Times New Roman" w:hAnsi="Times New Roman" w:cs="Times New Roman"/>
                <w:sz w:val="28"/>
                <w:szCs w:val="28"/>
                <w:lang w:val="uk-UA"/>
              </w:rPr>
              <w:t>0,249</w:t>
            </w:r>
          </w:p>
        </w:tc>
        <w:tc>
          <w:tcPr>
            <w:tcW w:w="800" w:type="dxa"/>
            <w:tcBorders>
              <w:top w:val="single" w:sz="12" w:space="0" w:color="auto"/>
              <w:left w:val="single" w:sz="4" w:space="0" w:color="auto"/>
              <w:bottom w:val="single" w:sz="12" w:space="0" w:color="auto"/>
              <w:right w:val="single" w:sz="4" w:space="0" w:color="auto"/>
            </w:tcBorders>
          </w:tcPr>
          <w:p w:rsidR="00441B1A" w:rsidRPr="008B5F0A" w:rsidRDefault="00441B1A" w:rsidP="00E03E5C">
            <w:pPr>
              <w:rPr>
                <w:rFonts w:ascii="Times New Roman" w:hAnsi="Times New Roman" w:cs="Times New Roman"/>
                <w:sz w:val="28"/>
                <w:szCs w:val="28"/>
                <w:lang w:val="uk-UA"/>
              </w:rPr>
            </w:pPr>
            <w:r w:rsidRPr="008B5F0A">
              <w:rPr>
                <w:rFonts w:ascii="Times New Roman" w:hAnsi="Times New Roman" w:cs="Times New Roman"/>
                <w:sz w:val="28"/>
                <w:szCs w:val="28"/>
                <w:lang w:val="uk-UA"/>
              </w:rPr>
              <w:t>0,257</w:t>
            </w:r>
          </w:p>
        </w:tc>
        <w:tc>
          <w:tcPr>
            <w:tcW w:w="800" w:type="dxa"/>
            <w:tcBorders>
              <w:top w:val="single" w:sz="12" w:space="0" w:color="auto"/>
              <w:left w:val="single" w:sz="4" w:space="0" w:color="auto"/>
              <w:bottom w:val="single" w:sz="12" w:space="0" w:color="auto"/>
            </w:tcBorders>
          </w:tcPr>
          <w:p w:rsidR="00441B1A" w:rsidRPr="008B5F0A" w:rsidRDefault="00441B1A" w:rsidP="00E03E5C">
            <w:pPr>
              <w:rPr>
                <w:rFonts w:ascii="Times New Roman" w:hAnsi="Times New Roman" w:cs="Times New Roman"/>
                <w:sz w:val="28"/>
                <w:szCs w:val="28"/>
                <w:lang w:val="uk-UA"/>
              </w:rPr>
            </w:pPr>
            <w:r w:rsidRPr="008B5F0A">
              <w:rPr>
                <w:rFonts w:ascii="Times New Roman" w:hAnsi="Times New Roman" w:cs="Times New Roman"/>
                <w:sz w:val="28"/>
                <w:szCs w:val="28"/>
                <w:lang w:val="uk-UA"/>
              </w:rPr>
              <w:t>0,263</w:t>
            </w:r>
          </w:p>
        </w:tc>
      </w:tr>
    </w:tbl>
    <w:p w:rsidR="007E0774" w:rsidRPr="008B5F0A" w:rsidRDefault="007E0774" w:rsidP="00441B1A">
      <w:pPr>
        <w:ind w:firstLine="567"/>
        <w:rPr>
          <w:rFonts w:ascii="Times New Roman" w:hAnsi="Times New Roman" w:cs="Times New Roman"/>
          <w:sz w:val="28"/>
          <w:szCs w:val="28"/>
          <w:lang w:val="uk-UA"/>
        </w:rPr>
      </w:pPr>
    </w:p>
    <w:p w:rsidR="00441B1A" w:rsidRPr="008B5F0A" w:rsidRDefault="007E0774" w:rsidP="007E0774">
      <w:pPr>
        <w:ind w:firstLine="567"/>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Графік на рис</w:t>
      </w:r>
      <w:r w:rsidR="00441B1A" w:rsidRPr="008B5F0A">
        <w:rPr>
          <w:rFonts w:ascii="Times New Roman" w:hAnsi="Times New Roman" w:cs="Times New Roman"/>
          <w:sz w:val="28"/>
          <w:szCs w:val="28"/>
          <w:lang w:val="uk-UA"/>
        </w:rPr>
        <w:t xml:space="preserve">. </w:t>
      </w:r>
      <w:r w:rsidRPr="008B5F0A">
        <w:rPr>
          <w:rFonts w:ascii="Times New Roman" w:hAnsi="Times New Roman" w:cs="Times New Roman"/>
          <w:sz w:val="28"/>
          <w:szCs w:val="28"/>
          <w:lang w:val="uk-UA"/>
        </w:rPr>
        <w:t>3</w:t>
      </w:r>
      <w:r w:rsidR="00441B1A" w:rsidRPr="008B5F0A">
        <w:rPr>
          <w:rFonts w:ascii="Times New Roman" w:hAnsi="Times New Roman" w:cs="Times New Roman"/>
          <w:sz w:val="28"/>
          <w:szCs w:val="28"/>
          <w:lang w:val="uk-UA"/>
        </w:rPr>
        <w:t>.</w:t>
      </w:r>
      <w:r w:rsidRPr="008B5F0A">
        <w:rPr>
          <w:rFonts w:ascii="Times New Roman" w:hAnsi="Times New Roman" w:cs="Times New Roman"/>
          <w:sz w:val="28"/>
          <w:szCs w:val="28"/>
          <w:lang w:val="uk-UA"/>
        </w:rPr>
        <w:t>10</w:t>
      </w:r>
      <w:r w:rsidR="00441B1A" w:rsidRPr="008B5F0A">
        <w:rPr>
          <w:rFonts w:ascii="Times New Roman" w:hAnsi="Times New Roman" w:cs="Times New Roman"/>
          <w:sz w:val="28"/>
          <w:szCs w:val="28"/>
          <w:lang w:val="uk-UA"/>
        </w:rPr>
        <w:t xml:space="preserve">, побудований по формулі (4), дозволяє визначати величину </w:t>
      </w:r>
      <m:oMath>
        <m:sSub>
          <m:sSubPr>
            <m:ctrlPr>
              <w:rPr>
                <w:rFonts w:ascii="Cambria Math" w:hAnsi="Cambria Math" w:cs="Times New Roman"/>
                <w:i/>
                <w:sz w:val="28"/>
                <w:szCs w:val="28"/>
                <w:lang w:val="uk-UA"/>
              </w:rPr>
            </m:ctrlPr>
          </m:sSubPr>
          <m:e>
            <m:r>
              <w:rPr>
                <w:rFonts w:ascii="Cambria Math" w:hAnsi="Cambria Math" w:cs="Times New Roman"/>
                <w:sz w:val="28"/>
                <w:szCs w:val="28"/>
                <w:lang w:val="uk-UA"/>
              </w:rPr>
              <m:t>λ</m:t>
            </m:r>
          </m:e>
          <m:sub>
            <m:r>
              <w:rPr>
                <w:rFonts w:ascii="Cambria Math" w:hAnsi="Cambria Math" w:cs="Times New Roman"/>
                <w:sz w:val="28"/>
                <w:szCs w:val="28"/>
                <w:lang w:val="uk-UA"/>
              </w:rPr>
              <m:t>кр</m:t>
            </m:r>
          </m:sub>
        </m:sSub>
      </m:oMath>
      <w:r w:rsidR="00346287" w:rsidRPr="008B5F0A">
        <w:rPr>
          <w:rFonts w:ascii="Times New Roman" w:hAnsi="Times New Roman" w:cs="Times New Roman"/>
          <w:sz w:val="28"/>
          <w:szCs w:val="28"/>
          <w:lang w:val="uk-UA"/>
        </w:rPr>
        <w:t xml:space="preserve"> </w:t>
      </w:r>
      <w:r w:rsidR="00441B1A" w:rsidRPr="008B5F0A">
        <w:rPr>
          <w:rFonts w:ascii="Times New Roman" w:hAnsi="Times New Roman" w:cs="Times New Roman"/>
          <w:sz w:val="28"/>
          <w:szCs w:val="28"/>
          <w:lang w:val="uk-UA"/>
        </w:rPr>
        <w:t xml:space="preserve">і </w:t>
      </w:r>
      <w:r w:rsidR="004404A2" w:rsidRPr="008B5F0A">
        <w:rPr>
          <w:rFonts w:ascii="Times New Roman" w:hAnsi="Times New Roman" w:cs="Times New Roman"/>
          <w:sz w:val="28"/>
          <w:szCs w:val="28"/>
          <w:lang w:val="uk-UA"/>
        </w:rPr>
        <w:t>визначив</w:t>
      </w:r>
      <w:r w:rsidR="00346287" w:rsidRPr="008B5F0A">
        <w:rPr>
          <w:rFonts w:ascii="Times New Roman" w:hAnsi="Times New Roman" w:cs="Times New Roman"/>
          <w:sz w:val="28"/>
          <w:szCs w:val="28"/>
          <w:lang w:val="uk-UA"/>
        </w:rPr>
        <w:t xml:space="preserve"> </w:t>
      </w:r>
      <w:r w:rsidR="00441B1A" w:rsidRPr="008B5F0A">
        <w:rPr>
          <w:rFonts w:ascii="Times New Roman" w:hAnsi="Times New Roman" w:cs="Times New Roman"/>
          <w:sz w:val="28"/>
          <w:szCs w:val="28"/>
          <w:lang w:val="uk-UA"/>
        </w:rPr>
        <w:t xml:space="preserve">оптимальне число поперечних мастильних канавок з умови мінімальної величини </w:t>
      </w:r>
      <m:oMath>
        <m:sSub>
          <m:sSubPr>
            <m:ctrlPr>
              <w:rPr>
                <w:rFonts w:ascii="Cambria Math" w:hAnsi="Cambria Math" w:cs="Times New Roman"/>
                <w:i/>
                <w:sz w:val="28"/>
                <w:szCs w:val="28"/>
                <w:lang w:val="uk-UA"/>
              </w:rPr>
            </m:ctrlPr>
          </m:sSubPr>
          <m:e>
            <m:r>
              <w:rPr>
                <w:rFonts w:ascii="Cambria Math" w:hAnsi="Cambria Math" w:cs="Times New Roman"/>
                <w:sz w:val="28"/>
                <w:szCs w:val="28"/>
                <w:lang w:val="uk-UA"/>
              </w:rPr>
              <m:t>λ</m:t>
            </m:r>
          </m:e>
          <m:sub>
            <m:r>
              <w:rPr>
                <w:rFonts w:ascii="Cambria Math" w:hAnsi="Cambria Math" w:cs="Times New Roman"/>
                <w:sz w:val="28"/>
                <w:szCs w:val="28"/>
                <w:lang w:val="uk-UA"/>
              </w:rPr>
              <m:t>кр</m:t>
            </m:r>
          </m:sub>
        </m:sSub>
      </m:oMath>
      <w:r w:rsidR="00441B1A" w:rsidRPr="008B5F0A">
        <w:rPr>
          <w:rFonts w:ascii="Times New Roman" w:hAnsi="Times New Roman" w:cs="Times New Roman"/>
          <w:sz w:val="28"/>
          <w:szCs w:val="28"/>
          <w:lang w:val="uk-UA"/>
        </w:rPr>
        <w:t>.</w:t>
      </w:r>
    </w:p>
    <w:p w:rsidR="00441B1A" w:rsidRPr="008B5F0A" w:rsidRDefault="00441B1A" w:rsidP="00441B1A">
      <w:pPr>
        <w:ind w:firstLine="567"/>
        <w:rPr>
          <w:rFonts w:ascii="Times New Roman" w:hAnsi="Times New Roman" w:cs="Times New Roman"/>
          <w:sz w:val="28"/>
          <w:szCs w:val="28"/>
          <w:lang w:val="uk-UA"/>
        </w:rPr>
      </w:pPr>
      <w:r w:rsidRPr="008B5F0A">
        <w:rPr>
          <w:rFonts w:ascii="Times New Roman" w:hAnsi="Times New Roman" w:cs="Times New Roman"/>
          <w:sz w:val="28"/>
          <w:szCs w:val="28"/>
          <w:lang w:val="uk-UA"/>
        </w:rPr>
        <w:t>Величина критичної швидкості</w:t>
      </w:r>
    </w:p>
    <w:p w:rsidR="00441B1A" w:rsidRPr="008B5F0A" w:rsidRDefault="00231012" w:rsidP="00441B1A">
      <w:pPr>
        <w:jc w:val="center"/>
        <w:rPr>
          <w:rFonts w:ascii="Times New Roman" w:hAnsi="Times New Roman" w:cs="Times New Roman"/>
          <w:i/>
          <w:sz w:val="28"/>
          <w:szCs w:val="28"/>
          <w:lang w:val="uk-UA"/>
        </w:rPr>
      </w:pPr>
      <m:oMathPara>
        <m:oMath>
          <m:sSub>
            <m:sSubPr>
              <m:ctrlPr>
                <w:rPr>
                  <w:rFonts w:ascii="Cambria Math" w:hAnsi="Cambria Math" w:cs="Times New Roman"/>
                  <w:i/>
                  <w:sz w:val="28"/>
                  <w:szCs w:val="28"/>
                  <w:lang w:val="uk-UA"/>
                </w:rPr>
              </m:ctrlPr>
            </m:sSubPr>
            <m:e>
              <m:r>
                <w:rPr>
                  <w:rFonts w:ascii="Cambria Math" w:hAnsi="Cambria Math" w:cs="Times New Roman"/>
                  <w:sz w:val="28"/>
                  <w:szCs w:val="28"/>
                  <w:lang w:val="uk-UA"/>
                </w:rPr>
                <m:t>v</m:t>
              </m:r>
            </m:e>
            <m:sub>
              <m:r>
                <w:rPr>
                  <w:rFonts w:ascii="Cambria Math" w:hAnsi="Cambria Math" w:cs="Times New Roman"/>
                  <w:sz w:val="28"/>
                  <w:szCs w:val="28"/>
                  <w:lang w:val="uk-UA"/>
                </w:rPr>
                <m:t>кр</m:t>
              </m:r>
            </m:sub>
          </m:sSub>
          <m:r>
            <w:rPr>
              <w:rFonts w:ascii="Cambria Math" w:hAnsi="Cambria Math" w:cs="Times New Roman"/>
              <w:sz w:val="28"/>
              <w:szCs w:val="28"/>
              <w:lang w:val="uk-UA"/>
            </w:rPr>
            <m:t>=</m:t>
          </m:r>
          <m:f>
            <m:fPr>
              <m:ctrlPr>
                <w:rPr>
                  <w:rFonts w:ascii="Cambria Math" w:hAnsi="Cambria Math" w:cs="Times New Roman"/>
                  <w:i/>
                  <w:sz w:val="28"/>
                  <w:szCs w:val="28"/>
                  <w:lang w:val="uk-UA"/>
                </w:rPr>
              </m:ctrlPr>
            </m:fPr>
            <m:num>
              <m:sSub>
                <m:sSubPr>
                  <m:ctrlPr>
                    <w:rPr>
                      <w:rFonts w:ascii="Cambria Math" w:hAnsi="Cambria Math" w:cs="Times New Roman"/>
                      <w:i/>
                      <w:sz w:val="28"/>
                      <w:szCs w:val="28"/>
                      <w:lang w:val="uk-UA"/>
                    </w:rPr>
                  </m:ctrlPr>
                </m:sSubPr>
                <m:e>
                  <m:r>
                    <w:rPr>
                      <w:rFonts w:ascii="Cambria Math" w:hAnsi="Cambria Math" w:cs="Times New Roman"/>
                      <w:sz w:val="28"/>
                      <w:szCs w:val="28"/>
                      <w:lang w:val="uk-UA"/>
                    </w:rPr>
                    <m:t>λ</m:t>
                  </m:r>
                </m:e>
                <m:sub>
                  <m:r>
                    <w:rPr>
                      <w:rFonts w:ascii="Cambria Math" w:hAnsi="Cambria Math" w:cs="Times New Roman"/>
                      <w:sz w:val="28"/>
                      <w:szCs w:val="28"/>
                      <w:lang w:val="uk-UA"/>
                    </w:rPr>
                    <m:t>кр</m:t>
                  </m:r>
                </m:sub>
              </m:sSub>
              <m:r>
                <w:rPr>
                  <w:rFonts w:ascii="Cambria Math" w:hAnsi="Cambria Math" w:cs="Times New Roman"/>
                  <w:sz w:val="28"/>
                  <w:szCs w:val="28"/>
                  <w:lang w:val="uk-UA"/>
                </w:rPr>
                <m:t>P</m:t>
              </m:r>
            </m:num>
            <m:den>
              <m:r>
                <w:rPr>
                  <w:rFonts w:ascii="Cambria Math" w:hAnsi="Cambria Math" w:cs="Times New Roman"/>
                  <w:sz w:val="28"/>
                  <w:szCs w:val="28"/>
                  <w:lang w:val="uk-UA"/>
                </w:rPr>
                <m:t>μ</m:t>
              </m:r>
            </m:den>
          </m:f>
          <m:r>
            <w:rPr>
              <w:rFonts w:ascii="Cambria Math" w:hAnsi="Cambria Math" w:cs="Times New Roman"/>
              <w:sz w:val="28"/>
              <w:szCs w:val="28"/>
              <w:lang w:val="uk-UA"/>
            </w:rPr>
            <m:t>.</m:t>
          </m:r>
        </m:oMath>
      </m:oMathPara>
    </w:p>
    <w:p w:rsidR="00346287" w:rsidRPr="008B5F0A" w:rsidRDefault="00346287" w:rsidP="00441B1A">
      <w:pPr>
        <w:jc w:val="center"/>
        <w:rPr>
          <w:rFonts w:ascii="Times New Roman" w:hAnsi="Times New Roman" w:cs="Times New Roman"/>
          <w:i/>
          <w:sz w:val="28"/>
          <w:szCs w:val="28"/>
          <w:lang w:val="uk-UA"/>
        </w:rPr>
      </w:pPr>
    </w:p>
    <w:p w:rsidR="00441B1A" w:rsidRPr="008B5F0A" w:rsidRDefault="00346287" w:rsidP="00346287">
      <w:pPr>
        <w:ind w:firstLine="567"/>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Обчисливши</w:t>
      </w:r>
      <w:r w:rsidR="00441B1A" w:rsidRPr="008B5F0A">
        <w:rPr>
          <w:rFonts w:ascii="Times New Roman" w:hAnsi="Times New Roman" w:cs="Times New Roman"/>
          <w:sz w:val="28"/>
          <w:szCs w:val="28"/>
          <w:lang w:val="uk-UA"/>
        </w:rPr>
        <w:t xml:space="preserve"> </w:t>
      </w:r>
      <w:r w:rsidRPr="008B5F0A">
        <w:rPr>
          <w:rFonts w:ascii="Times New Roman" w:hAnsi="Times New Roman" w:cs="Times New Roman"/>
          <w:sz w:val="28"/>
          <w:szCs w:val="28"/>
          <w:lang w:val="uk-UA"/>
        </w:rPr>
        <w:t>за</w:t>
      </w:r>
      <w:r w:rsidR="00441B1A" w:rsidRPr="008B5F0A">
        <w:rPr>
          <w:rFonts w:ascii="Times New Roman" w:hAnsi="Times New Roman" w:cs="Times New Roman"/>
          <w:sz w:val="28"/>
          <w:szCs w:val="28"/>
          <w:lang w:val="uk-UA"/>
        </w:rPr>
        <w:t xml:space="preserve"> задан</w:t>
      </w:r>
      <w:r w:rsidRPr="008B5F0A">
        <w:rPr>
          <w:rFonts w:ascii="Times New Roman" w:hAnsi="Times New Roman" w:cs="Times New Roman"/>
          <w:sz w:val="28"/>
          <w:szCs w:val="28"/>
          <w:lang w:val="uk-UA"/>
        </w:rPr>
        <w:t>им</w:t>
      </w:r>
      <w:r w:rsidR="00441B1A" w:rsidRPr="008B5F0A">
        <w:rPr>
          <w:rFonts w:ascii="Times New Roman" w:hAnsi="Times New Roman" w:cs="Times New Roman"/>
          <w:sz w:val="28"/>
          <w:szCs w:val="28"/>
          <w:lang w:val="uk-UA"/>
        </w:rPr>
        <w:t xml:space="preserve"> режим</w:t>
      </w:r>
      <w:r w:rsidRPr="008B5F0A">
        <w:rPr>
          <w:rFonts w:ascii="Times New Roman" w:hAnsi="Times New Roman" w:cs="Times New Roman"/>
          <w:sz w:val="28"/>
          <w:szCs w:val="28"/>
          <w:lang w:val="uk-UA"/>
        </w:rPr>
        <w:t>ом</w:t>
      </w:r>
      <w:r w:rsidR="00441B1A" w:rsidRPr="008B5F0A">
        <w:rPr>
          <w:rFonts w:ascii="Times New Roman" w:hAnsi="Times New Roman" w:cs="Times New Roman"/>
          <w:sz w:val="28"/>
          <w:szCs w:val="28"/>
          <w:lang w:val="uk-UA"/>
        </w:rPr>
        <w:t xml:space="preserve"> роботи </w:t>
      </w:r>
      <w:r w:rsidRPr="008B5F0A">
        <w:rPr>
          <w:rFonts w:ascii="Times New Roman" w:hAnsi="Times New Roman" w:cs="Times New Roman"/>
          <w:sz w:val="28"/>
          <w:szCs w:val="28"/>
          <w:lang w:val="uk-UA"/>
        </w:rPr>
        <w:t>напрямних</w:t>
      </w:r>
      <w:r w:rsidR="00441B1A" w:rsidRPr="008B5F0A">
        <w:rPr>
          <w:rFonts w:ascii="Times New Roman" w:hAnsi="Times New Roman" w:cs="Times New Roman"/>
          <w:sz w:val="28"/>
          <w:szCs w:val="28"/>
          <w:lang w:val="uk-UA"/>
        </w:rPr>
        <w:t xml:space="preserve"> величину </w:t>
      </w:r>
      <m:oMath>
        <m:r>
          <w:rPr>
            <w:rFonts w:ascii="Cambria Math" w:hAnsi="Cambria Math" w:cs="Times New Roman"/>
            <w:sz w:val="28"/>
            <w:szCs w:val="28"/>
            <w:lang w:val="uk-UA"/>
          </w:rPr>
          <m:t>λ</m:t>
        </m:r>
      </m:oMath>
      <w:r w:rsidR="00441B1A" w:rsidRPr="008B5F0A">
        <w:rPr>
          <w:rFonts w:ascii="Times New Roman" w:hAnsi="Times New Roman" w:cs="Times New Roman"/>
          <w:sz w:val="28"/>
          <w:szCs w:val="28"/>
          <w:lang w:val="uk-UA"/>
        </w:rPr>
        <w:t xml:space="preserve">, і по формулі (4) величину </w:t>
      </w:r>
      <m:oMath>
        <m:sSub>
          <m:sSubPr>
            <m:ctrlPr>
              <w:rPr>
                <w:rFonts w:ascii="Cambria Math" w:hAnsi="Cambria Math" w:cs="Times New Roman"/>
                <w:i/>
                <w:sz w:val="28"/>
                <w:szCs w:val="28"/>
                <w:lang w:val="uk-UA"/>
              </w:rPr>
            </m:ctrlPr>
          </m:sSubPr>
          <m:e>
            <m:r>
              <w:rPr>
                <w:rFonts w:ascii="Cambria Math" w:hAnsi="Cambria Math" w:cs="Times New Roman"/>
                <w:sz w:val="28"/>
                <w:szCs w:val="28"/>
                <w:lang w:val="uk-UA"/>
              </w:rPr>
              <m:t>λ</m:t>
            </m:r>
          </m:e>
          <m:sub>
            <m:r>
              <w:rPr>
                <w:rFonts w:ascii="Cambria Math" w:hAnsi="Cambria Math" w:cs="Times New Roman"/>
                <w:sz w:val="28"/>
                <w:szCs w:val="28"/>
                <w:lang w:val="uk-UA"/>
              </w:rPr>
              <m:t>кр</m:t>
            </m:r>
          </m:sub>
        </m:sSub>
      </m:oMath>
      <w:r w:rsidR="00441B1A" w:rsidRPr="008B5F0A">
        <w:rPr>
          <w:rFonts w:ascii="Times New Roman" w:hAnsi="Times New Roman" w:cs="Times New Roman"/>
          <w:sz w:val="28"/>
          <w:szCs w:val="28"/>
          <w:lang w:val="uk-UA"/>
        </w:rPr>
        <w:t xml:space="preserve"> і визначивши </w:t>
      </w:r>
      <m:oMath>
        <m:f>
          <m:fPr>
            <m:ctrlPr>
              <w:rPr>
                <w:rFonts w:ascii="Cambria Math" w:hAnsi="Cambria Math" w:cs="Times New Roman"/>
                <w:i/>
                <w:sz w:val="28"/>
                <w:szCs w:val="28"/>
                <w:lang w:val="uk-UA"/>
              </w:rPr>
            </m:ctrlPr>
          </m:fPr>
          <m:num>
            <m:r>
              <w:rPr>
                <w:rFonts w:ascii="Cambria Math" w:hAnsi="Cambria Math" w:cs="Times New Roman"/>
                <w:sz w:val="28"/>
                <w:szCs w:val="28"/>
                <w:lang w:val="uk-UA"/>
              </w:rPr>
              <m:t>λ</m:t>
            </m:r>
          </m:num>
          <m:den>
            <m:sSub>
              <m:sSubPr>
                <m:ctrlPr>
                  <w:rPr>
                    <w:rFonts w:ascii="Cambria Math" w:hAnsi="Cambria Math" w:cs="Times New Roman"/>
                    <w:i/>
                    <w:sz w:val="28"/>
                    <w:szCs w:val="28"/>
                    <w:lang w:val="uk-UA"/>
                  </w:rPr>
                </m:ctrlPr>
              </m:sSubPr>
              <m:e>
                <m:r>
                  <w:rPr>
                    <w:rFonts w:ascii="Cambria Math" w:hAnsi="Cambria Math" w:cs="Times New Roman"/>
                    <w:sz w:val="28"/>
                    <w:szCs w:val="28"/>
                    <w:lang w:val="uk-UA"/>
                  </w:rPr>
                  <m:t>λ</m:t>
                </m:r>
              </m:e>
              <m:sub>
                <m:r>
                  <w:rPr>
                    <w:rFonts w:ascii="Cambria Math" w:hAnsi="Cambria Math" w:cs="Times New Roman"/>
                    <w:sz w:val="28"/>
                    <w:szCs w:val="28"/>
                    <w:lang w:val="uk-UA"/>
                  </w:rPr>
                  <m:t>кр</m:t>
                </m:r>
              </m:sub>
            </m:sSub>
          </m:den>
        </m:f>
      </m:oMath>
      <w:r w:rsidR="00441B1A" w:rsidRPr="008B5F0A">
        <w:rPr>
          <w:rFonts w:ascii="Times New Roman" w:hAnsi="Times New Roman" w:cs="Times New Roman"/>
          <w:sz w:val="28"/>
          <w:szCs w:val="28"/>
          <w:lang w:val="uk-UA"/>
        </w:rPr>
        <w:t xml:space="preserve">, можна вичислити коефіцієнт змішаного тертя по формулі (4) або визначити по </w:t>
      </w:r>
      <w:r w:rsidR="00ED64D8" w:rsidRPr="008B5F0A">
        <w:rPr>
          <w:rFonts w:ascii="Times New Roman" w:hAnsi="Times New Roman" w:cs="Times New Roman"/>
          <w:sz w:val="28"/>
          <w:szCs w:val="28"/>
          <w:lang w:val="uk-UA"/>
        </w:rPr>
        <w:t>рис</w:t>
      </w:r>
      <w:r w:rsidR="00441B1A" w:rsidRPr="008B5F0A">
        <w:rPr>
          <w:rFonts w:ascii="Times New Roman" w:hAnsi="Times New Roman" w:cs="Times New Roman"/>
          <w:sz w:val="28"/>
          <w:szCs w:val="28"/>
          <w:lang w:val="uk-UA"/>
        </w:rPr>
        <w:t xml:space="preserve">. </w:t>
      </w:r>
      <w:r w:rsidR="00ED64D8" w:rsidRPr="008B5F0A">
        <w:rPr>
          <w:rFonts w:ascii="Times New Roman" w:hAnsi="Times New Roman" w:cs="Times New Roman"/>
          <w:sz w:val="28"/>
          <w:szCs w:val="28"/>
          <w:lang w:val="uk-UA"/>
        </w:rPr>
        <w:t>3</w:t>
      </w:r>
      <w:r w:rsidR="00441B1A" w:rsidRPr="008B5F0A">
        <w:rPr>
          <w:rFonts w:ascii="Times New Roman" w:hAnsi="Times New Roman" w:cs="Times New Roman"/>
          <w:sz w:val="28"/>
          <w:szCs w:val="28"/>
          <w:lang w:val="uk-UA"/>
        </w:rPr>
        <w:t>.</w:t>
      </w:r>
      <w:r w:rsidR="00ED64D8" w:rsidRPr="008B5F0A">
        <w:rPr>
          <w:rFonts w:ascii="Times New Roman" w:hAnsi="Times New Roman" w:cs="Times New Roman"/>
          <w:sz w:val="28"/>
          <w:szCs w:val="28"/>
          <w:lang w:val="uk-UA"/>
        </w:rPr>
        <w:t>11</w:t>
      </w:r>
      <w:r w:rsidR="00441B1A" w:rsidRPr="008B5F0A">
        <w:rPr>
          <w:rFonts w:ascii="Times New Roman" w:hAnsi="Times New Roman" w:cs="Times New Roman"/>
          <w:sz w:val="28"/>
          <w:szCs w:val="28"/>
          <w:lang w:val="uk-UA"/>
        </w:rPr>
        <w:t xml:space="preserve">. Усі розрахункові формули зведені в таблиці. </w:t>
      </w:r>
      <w:r w:rsidR="00ED64D8" w:rsidRPr="008B5F0A">
        <w:rPr>
          <w:rFonts w:ascii="Times New Roman" w:hAnsi="Times New Roman" w:cs="Times New Roman"/>
          <w:sz w:val="28"/>
          <w:szCs w:val="28"/>
          <w:lang w:val="uk-UA"/>
        </w:rPr>
        <w:t>3</w:t>
      </w:r>
      <w:r w:rsidR="00441B1A" w:rsidRPr="008B5F0A">
        <w:rPr>
          <w:rFonts w:ascii="Times New Roman" w:hAnsi="Times New Roman" w:cs="Times New Roman"/>
          <w:sz w:val="28"/>
          <w:szCs w:val="28"/>
          <w:lang w:val="uk-UA"/>
        </w:rPr>
        <w:t>.</w:t>
      </w:r>
      <w:r w:rsidR="00ED64D8" w:rsidRPr="008B5F0A">
        <w:rPr>
          <w:rFonts w:ascii="Times New Roman" w:hAnsi="Times New Roman" w:cs="Times New Roman"/>
          <w:sz w:val="28"/>
          <w:szCs w:val="28"/>
          <w:lang w:val="uk-UA"/>
        </w:rPr>
        <w:t>7</w:t>
      </w:r>
      <w:r w:rsidR="00441B1A" w:rsidRPr="008B5F0A">
        <w:rPr>
          <w:rFonts w:ascii="Times New Roman" w:hAnsi="Times New Roman" w:cs="Times New Roman"/>
          <w:sz w:val="28"/>
          <w:szCs w:val="28"/>
          <w:lang w:val="uk-UA"/>
        </w:rPr>
        <w:t>.</w:t>
      </w:r>
    </w:p>
    <w:p w:rsidR="00441B1A" w:rsidRPr="008B5F0A" w:rsidRDefault="00441B1A" w:rsidP="00441B1A">
      <w:pPr>
        <w:rPr>
          <w:rFonts w:ascii="Times New Roman" w:hAnsi="Times New Roman" w:cs="Times New Roman"/>
          <w:sz w:val="28"/>
          <w:szCs w:val="28"/>
          <w:lang w:val="uk-UA"/>
        </w:rPr>
      </w:pPr>
    </w:p>
    <w:p w:rsidR="00441B1A" w:rsidRPr="008B5F0A" w:rsidRDefault="00441B1A" w:rsidP="00346287">
      <w:pPr>
        <w:tabs>
          <w:tab w:val="left" w:pos="7060"/>
        </w:tabs>
        <w:jc w:val="center"/>
        <w:rPr>
          <w:rFonts w:ascii="Times New Roman" w:hAnsi="Times New Roman" w:cs="Times New Roman"/>
          <w:sz w:val="28"/>
          <w:szCs w:val="28"/>
          <w:lang w:val="uk-UA"/>
        </w:rPr>
      </w:pPr>
      <w:r w:rsidRPr="008B5F0A">
        <w:rPr>
          <w:rFonts w:ascii="Times New Roman" w:hAnsi="Times New Roman" w:cs="Times New Roman"/>
          <w:noProof/>
          <w:sz w:val="28"/>
          <w:szCs w:val="28"/>
          <w:lang w:val="ru-RU"/>
        </w:rPr>
        <w:drawing>
          <wp:inline distT="0" distB="0" distL="0" distR="0" wp14:anchorId="7C47D193" wp14:editId="6A3FF667">
            <wp:extent cx="4200808" cy="6190665"/>
            <wp:effectExtent l="0" t="0" r="9525" b="635"/>
            <wp:docPr id="64" name="Рисунок 2" descr="D:\Мои документы\Сергей\Работа\Учебно-методическая\МСиОАП\КР№2\Рис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descr="D:\Мои документы\Сергей\Работа\Учебно-методическая\МСиОАП\КР№2\Рис2.2.jpg"/>
                    <pic:cNvPicPr>
                      <a:picLocks noChangeAspect="1" noChangeArrowheads="1"/>
                    </pic:cNvPicPr>
                  </pic:nvPicPr>
                  <pic:blipFill>
                    <a:blip r:embed="rId71"/>
                    <a:srcRect/>
                    <a:stretch>
                      <a:fillRect/>
                    </a:stretch>
                  </pic:blipFill>
                  <pic:spPr bwMode="auto">
                    <a:xfrm>
                      <a:off x="0" y="0"/>
                      <a:ext cx="4203781" cy="6195046"/>
                    </a:xfrm>
                    <a:prstGeom prst="rect">
                      <a:avLst/>
                    </a:prstGeom>
                    <a:noFill/>
                    <a:ln w="9525">
                      <a:noFill/>
                      <a:miter lim="800000"/>
                      <a:headEnd/>
                      <a:tailEnd/>
                    </a:ln>
                  </pic:spPr>
                </pic:pic>
              </a:graphicData>
            </a:graphic>
          </wp:inline>
        </w:drawing>
      </w:r>
    </w:p>
    <w:p w:rsidR="00346287" w:rsidRPr="008B5F0A" w:rsidRDefault="00346287" w:rsidP="00FC0112">
      <w:pPr>
        <w:jc w:val="center"/>
        <w:rPr>
          <w:rFonts w:ascii="Times New Roman" w:hAnsi="Times New Roman" w:cs="Times New Roman"/>
          <w:i/>
          <w:sz w:val="28"/>
          <w:szCs w:val="28"/>
          <w:lang w:val="uk-UA"/>
        </w:rPr>
      </w:pPr>
      <w:r w:rsidRPr="008B5F0A">
        <w:rPr>
          <w:rFonts w:ascii="Times New Roman" w:hAnsi="Times New Roman" w:cs="Times New Roman"/>
          <w:i/>
          <w:sz w:val="28"/>
          <w:szCs w:val="28"/>
          <w:lang w:val="uk-UA"/>
        </w:rPr>
        <w:t xml:space="preserve">Рисунок </w:t>
      </w:r>
      <w:r w:rsidR="00ED64D8" w:rsidRPr="008B5F0A">
        <w:rPr>
          <w:rFonts w:ascii="Times New Roman" w:hAnsi="Times New Roman" w:cs="Times New Roman"/>
          <w:i/>
          <w:sz w:val="28"/>
          <w:szCs w:val="28"/>
          <w:lang w:val="uk-UA"/>
        </w:rPr>
        <w:t>3</w:t>
      </w:r>
      <w:r w:rsidRPr="008B5F0A">
        <w:rPr>
          <w:rFonts w:ascii="Times New Roman" w:hAnsi="Times New Roman" w:cs="Times New Roman"/>
          <w:i/>
          <w:sz w:val="28"/>
          <w:szCs w:val="28"/>
          <w:lang w:val="uk-UA"/>
        </w:rPr>
        <w:t>.</w:t>
      </w:r>
      <w:r w:rsidR="00ED64D8" w:rsidRPr="008B5F0A">
        <w:rPr>
          <w:rFonts w:ascii="Times New Roman" w:hAnsi="Times New Roman" w:cs="Times New Roman"/>
          <w:i/>
          <w:sz w:val="28"/>
          <w:szCs w:val="28"/>
          <w:lang w:val="uk-UA"/>
        </w:rPr>
        <w:t>1</w:t>
      </w:r>
      <w:r w:rsidR="004404A2" w:rsidRPr="008B5F0A">
        <w:rPr>
          <w:rFonts w:ascii="Times New Roman" w:hAnsi="Times New Roman" w:cs="Times New Roman"/>
          <w:i/>
          <w:sz w:val="28"/>
          <w:szCs w:val="28"/>
          <w:lang w:val="uk-UA"/>
        </w:rPr>
        <w:t>0</w:t>
      </w:r>
      <w:r w:rsidRPr="008B5F0A">
        <w:rPr>
          <w:rFonts w:ascii="Times New Roman" w:hAnsi="Times New Roman" w:cs="Times New Roman"/>
          <w:i/>
          <w:sz w:val="28"/>
          <w:szCs w:val="28"/>
          <w:lang w:val="uk-UA"/>
        </w:rPr>
        <w:t xml:space="preserve"> – </w:t>
      </w:r>
      <w:r w:rsidR="00842CFF" w:rsidRPr="008B5F0A">
        <w:rPr>
          <w:rFonts w:ascii="Times New Roman" w:hAnsi="Times New Roman" w:cs="Times New Roman"/>
          <w:i/>
          <w:sz w:val="28"/>
          <w:szCs w:val="28"/>
          <w:lang w:val="uk-UA"/>
        </w:rPr>
        <w:t>Залежність</w:t>
      </w:r>
      <w:r w:rsidRPr="008B5F0A">
        <w:rPr>
          <w:rFonts w:ascii="Times New Roman" w:hAnsi="Times New Roman" w:cs="Times New Roman"/>
          <w:i/>
          <w:sz w:val="28"/>
          <w:szCs w:val="28"/>
          <w:lang w:val="uk-UA"/>
        </w:rPr>
        <w:t xml:space="preserve"> </w:t>
      </w:r>
      <m:oMath>
        <m:sSub>
          <m:sSubPr>
            <m:ctrlPr>
              <w:rPr>
                <w:rFonts w:ascii="Cambria Math" w:hAnsi="Cambria Math" w:cs="Times New Roman"/>
                <w:i/>
                <w:sz w:val="28"/>
                <w:szCs w:val="28"/>
                <w:lang w:val="uk-UA"/>
              </w:rPr>
            </m:ctrlPr>
          </m:sSubPr>
          <m:e>
            <m:r>
              <w:rPr>
                <w:rFonts w:ascii="Cambria Math" w:hAnsi="Cambria Math" w:cs="Times New Roman"/>
                <w:sz w:val="28"/>
                <w:szCs w:val="28"/>
                <w:lang w:val="uk-UA"/>
              </w:rPr>
              <m:t>λ</m:t>
            </m:r>
          </m:e>
          <m:sub>
            <m:r>
              <w:rPr>
                <w:rFonts w:ascii="Cambria Math" w:hAnsi="Cambria Math" w:cs="Times New Roman"/>
                <w:sz w:val="28"/>
                <w:szCs w:val="28"/>
                <w:lang w:val="uk-UA"/>
              </w:rPr>
              <m:t>кр</m:t>
            </m:r>
          </m:sub>
        </m:sSub>
        <m:r>
          <w:rPr>
            <w:rFonts w:ascii="Cambria Math" w:hAnsi="Cambria Math" w:cs="Times New Roman"/>
            <w:sz w:val="28"/>
            <w:szCs w:val="28"/>
            <w:lang w:val="uk-UA"/>
          </w:rPr>
          <m:t>L</m:t>
        </m:r>
      </m:oMath>
      <w:r w:rsidRPr="008B5F0A">
        <w:rPr>
          <w:rFonts w:ascii="Times New Roman" w:hAnsi="Times New Roman" w:cs="Times New Roman"/>
          <w:i/>
          <w:sz w:val="28"/>
          <w:szCs w:val="28"/>
          <w:lang w:val="uk-UA"/>
        </w:rPr>
        <w:t xml:space="preserve"> </w:t>
      </w:r>
      <w:r w:rsidR="00842CFF" w:rsidRPr="008B5F0A">
        <w:rPr>
          <w:rFonts w:ascii="Times New Roman" w:hAnsi="Times New Roman" w:cs="Times New Roman"/>
          <w:i/>
          <w:sz w:val="28"/>
          <w:szCs w:val="28"/>
          <w:lang w:val="uk-UA"/>
        </w:rPr>
        <w:t>від</w:t>
      </w:r>
      <w:r w:rsidRPr="008B5F0A">
        <w:rPr>
          <w:rFonts w:ascii="Times New Roman" w:hAnsi="Times New Roman" w:cs="Times New Roman"/>
          <w:i/>
          <w:sz w:val="28"/>
          <w:szCs w:val="28"/>
          <w:lang w:val="uk-UA"/>
        </w:rPr>
        <w:t xml:space="preserve"> числа </w:t>
      </w:r>
      <w:r w:rsidR="00842CFF" w:rsidRPr="008B5F0A">
        <w:rPr>
          <w:rFonts w:ascii="Times New Roman" w:hAnsi="Times New Roman" w:cs="Times New Roman"/>
          <w:i/>
          <w:sz w:val="28"/>
          <w:szCs w:val="28"/>
          <w:lang w:val="uk-UA"/>
        </w:rPr>
        <w:t>поперечних</w:t>
      </w:r>
      <w:r w:rsidRPr="008B5F0A">
        <w:rPr>
          <w:rFonts w:ascii="Times New Roman" w:hAnsi="Times New Roman" w:cs="Times New Roman"/>
          <w:i/>
          <w:sz w:val="28"/>
          <w:szCs w:val="28"/>
          <w:lang w:val="uk-UA"/>
        </w:rPr>
        <w:t xml:space="preserve"> канавок </w:t>
      </w:r>
      <m:oMath>
        <m:r>
          <w:rPr>
            <w:rFonts w:ascii="Cambria Math" w:hAnsi="Cambria Math" w:cs="Times New Roman"/>
            <w:sz w:val="28"/>
            <w:szCs w:val="28"/>
            <w:lang w:val="uk-UA"/>
          </w:rPr>
          <m:t>k</m:t>
        </m:r>
      </m:oMath>
      <w:r w:rsidRPr="008B5F0A">
        <w:rPr>
          <w:rFonts w:ascii="Times New Roman" w:hAnsi="Times New Roman" w:cs="Times New Roman"/>
          <w:i/>
          <w:sz w:val="28"/>
          <w:szCs w:val="28"/>
          <w:lang w:val="uk-UA"/>
        </w:rPr>
        <w:t xml:space="preserve"> на </w:t>
      </w:r>
      <w:r w:rsidR="00842CFF" w:rsidRPr="008B5F0A">
        <w:rPr>
          <w:rFonts w:ascii="Times New Roman" w:hAnsi="Times New Roman" w:cs="Times New Roman"/>
          <w:i/>
          <w:sz w:val="28"/>
          <w:szCs w:val="28"/>
          <w:lang w:val="uk-UA"/>
        </w:rPr>
        <w:t>напрямних</w:t>
      </w:r>
      <w:r w:rsidRPr="008B5F0A">
        <w:rPr>
          <w:rFonts w:ascii="Times New Roman" w:hAnsi="Times New Roman" w:cs="Times New Roman"/>
          <w:i/>
          <w:sz w:val="28"/>
          <w:szCs w:val="28"/>
          <w:lang w:val="uk-UA"/>
        </w:rPr>
        <w:t xml:space="preserve"> для </w:t>
      </w:r>
      <w:r w:rsidR="00842CFF" w:rsidRPr="008B5F0A">
        <w:rPr>
          <w:rFonts w:ascii="Times New Roman" w:hAnsi="Times New Roman" w:cs="Times New Roman"/>
          <w:i/>
          <w:sz w:val="28"/>
          <w:szCs w:val="28"/>
          <w:lang w:val="uk-UA"/>
        </w:rPr>
        <w:t>різних відношень</w:t>
      </w:r>
      <w:r w:rsidRPr="008B5F0A">
        <w:rPr>
          <w:rFonts w:ascii="Times New Roman" w:hAnsi="Times New Roman" w:cs="Times New Roman"/>
          <w:i/>
          <w:sz w:val="28"/>
          <w:szCs w:val="28"/>
          <w:lang w:val="uk-UA"/>
        </w:rPr>
        <w:t xml:space="preserve"> </w:t>
      </w:r>
      <m:oMath>
        <m:f>
          <m:fPr>
            <m:ctrlPr>
              <w:rPr>
                <w:rFonts w:ascii="Cambria Math" w:hAnsi="Cambria Math" w:cs="Times New Roman"/>
                <w:i/>
                <w:sz w:val="28"/>
                <w:szCs w:val="28"/>
                <w:lang w:val="uk-UA"/>
              </w:rPr>
            </m:ctrlPr>
          </m:fPr>
          <m:num>
            <m:r>
              <w:rPr>
                <w:rFonts w:ascii="Cambria Math" w:hAnsi="Cambria Math" w:cs="Times New Roman"/>
                <w:sz w:val="28"/>
                <w:szCs w:val="28"/>
                <w:lang w:val="uk-UA"/>
              </w:rPr>
              <m:t>L</m:t>
            </m:r>
          </m:num>
          <m:den>
            <m:r>
              <w:rPr>
                <w:rFonts w:ascii="Cambria Math" w:hAnsi="Cambria Math" w:cs="Times New Roman"/>
                <w:sz w:val="28"/>
                <w:szCs w:val="28"/>
                <w:lang w:val="uk-UA"/>
              </w:rPr>
              <m:t>B</m:t>
            </m:r>
          </m:den>
        </m:f>
      </m:oMath>
      <w:r w:rsidRPr="008B5F0A">
        <w:rPr>
          <w:rFonts w:ascii="Times New Roman" w:hAnsi="Times New Roman" w:cs="Times New Roman"/>
          <w:i/>
          <w:sz w:val="28"/>
          <w:szCs w:val="28"/>
          <w:lang w:val="uk-UA"/>
        </w:rPr>
        <w:t xml:space="preserve"> при</w:t>
      </w:r>
      <w:r w:rsidR="00842CFF" w:rsidRPr="008B5F0A">
        <w:rPr>
          <w:rFonts w:ascii="Times New Roman" w:hAnsi="Times New Roman" w:cs="Times New Roman"/>
          <w:i/>
          <w:sz w:val="28"/>
          <w:szCs w:val="28"/>
          <w:lang w:val="uk-UA"/>
        </w:rPr>
        <w:t xml:space="preserve"> </w:t>
      </w:r>
      <m:oMath>
        <m:sSub>
          <m:sSubPr>
            <m:ctrlPr>
              <w:rPr>
                <w:rFonts w:ascii="Cambria Math" w:hAnsi="Cambria Math" w:cs="Times New Roman"/>
                <w:i/>
                <w:sz w:val="28"/>
                <w:szCs w:val="28"/>
                <w:lang w:val="uk-UA"/>
              </w:rPr>
            </m:ctrlPr>
          </m:sSubPr>
          <m:e>
            <m:r>
              <w:rPr>
                <w:rFonts w:ascii="Cambria Math" w:hAnsi="Cambria Math" w:cs="Times New Roman"/>
                <w:sz w:val="28"/>
                <w:szCs w:val="28"/>
                <w:lang w:val="uk-UA"/>
              </w:rPr>
              <m:t>h</m:t>
            </m:r>
          </m:e>
          <m:sub>
            <m:r>
              <w:rPr>
                <w:rFonts w:ascii="Cambria Math" w:hAnsi="Cambria Math" w:cs="Times New Roman"/>
                <w:sz w:val="28"/>
                <w:szCs w:val="28"/>
                <w:lang w:val="uk-UA"/>
              </w:rPr>
              <m:t>1</m:t>
            </m:r>
          </m:sub>
        </m:sSub>
        <m:r>
          <w:rPr>
            <w:rFonts w:ascii="Cambria Math" w:hAnsi="Cambria Math" w:cs="Times New Roman"/>
            <w:sz w:val="28"/>
            <w:szCs w:val="28"/>
            <w:lang w:val="uk-UA"/>
          </w:rPr>
          <m:t xml:space="preserve">= </m:t>
        </m:r>
        <m:sSub>
          <m:sSubPr>
            <m:ctrlPr>
              <w:rPr>
                <w:rFonts w:ascii="Cambria Math" w:hAnsi="Cambria Math" w:cs="Times New Roman"/>
                <w:i/>
                <w:sz w:val="28"/>
                <w:szCs w:val="28"/>
                <w:lang w:val="uk-UA"/>
              </w:rPr>
            </m:ctrlPr>
          </m:sSubPr>
          <m:e>
            <m:r>
              <w:rPr>
                <w:rFonts w:ascii="Cambria Math" w:hAnsi="Cambria Math" w:cs="Times New Roman"/>
                <w:sz w:val="28"/>
                <w:szCs w:val="28"/>
                <w:lang w:val="uk-UA"/>
              </w:rPr>
              <m:t>h</m:t>
            </m:r>
          </m:e>
          <m:sub>
            <m:r>
              <w:rPr>
                <w:rFonts w:ascii="Cambria Math" w:hAnsi="Cambria Math" w:cs="Times New Roman"/>
                <w:sz w:val="28"/>
                <w:szCs w:val="28"/>
                <w:lang w:val="uk-UA"/>
              </w:rPr>
              <m:t>кр</m:t>
            </m:r>
          </m:sub>
        </m:sSub>
        <m:r>
          <w:rPr>
            <w:rFonts w:ascii="Cambria Math" w:hAnsi="Cambria Math" w:cs="Times New Roman"/>
            <w:sz w:val="28"/>
            <w:szCs w:val="28"/>
            <w:lang w:val="uk-UA"/>
          </w:rPr>
          <m:t>=0,005 мм</m:t>
        </m:r>
      </m:oMath>
      <w:r w:rsidRPr="008B5F0A">
        <w:rPr>
          <w:rFonts w:ascii="Times New Roman" w:hAnsi="Times New Roman" w:cs="Times New Roman"/>
          <w:i/>
          <w:sz w:val="28"/>
          <w:szCs w:val="28"/>
          <w:lang w:val="uk-UA"/>
        </w:rPr>
        <w:t>.</w:t>
      </w:r>
      <w:r w:rsidRPr="008B5F0A">
        <w:rPr>
          <w:rFonts w:ascii="Times New Roman" w:hAnsi="Times New Roman" w:cs="Times New Roman"/>
          <w:i/>
          <w:sz w:val="28"/>
          <w:szCs w:val="28"/>
          <w:lang w:val="uk-UA"/>
        </w:rPr>
        <w:br/>
        <w:t xml:space="preserve">(При </w:t>
      </w:r>
      <w:r w:rsidR="00842CFF" w:rsidRPr="008B5F0A">
        <w:rPr>
          <w:rFonts w:ascii="Times New Roman" w:hAnsi="Times New Roman" w:cs="Times New Roman"/>
          <w:i/>
          <w:sz w:val="28"/>
          <w:szCs w:val="28"/>
          <w:lang w:val="uk-UA"/>
        </w:rPr>
        <w:t>інших</w:t>
      </w:r>
      <w:r w:rsidRPr="008B5F0A">
        <w:rPr>
          <w:rFonts w:ascii="Times New Roman" w:hAnsi="Times New Roman" w:cs="Times New Roman"/>
          <w:i/>
          <w:sz w:val="28"/>
          <w:szCs w:val="28"/>
          <w:lang w:val="uk-UA"/>
        </w:rPr>
        <w:t xml:space="preserve"> значен</w:t>
      </w:r>
      <w:r w:rsidR="00842CFF" w:rsidRPr="008B5F0A">
        <w:rPr>
          <w:rFonts w:ascii="Times New Roman" w:hAnsi="Times New Roman" w:cs="Times New Roman"/>
          <w:i/>
          <w:sz w:val="28"/>
          <w:szCs w:val="28"/>
          <w:lang w:val="uk-UA"/>
        </w:rPr>
        <w:t>н</w:t>
      </w:r>
      <w:r w:rsidRPr="008B5F0A">
        <w:rPr>
          <w:rFonts w:ascii="Times New Roman" w:hAnsi="Times New Roman" w:cs="Times New Roman"/>
          <w:i/>
          <w:sz w:val="28"/>
          <w:szCs w:val="28"/>
          <w:lang w:val="uk-UA"/>
        </w:rPr>
        <w:t xml:space="preserve">ях </w:t>
      </w:r>
      <m:oMath>
        <m:sSub>
          <m:sSubPr>
            <m:ctrlPr>
              <w:rPr>
                <w:rFonts w:ascii="Cambria Math" w:hAnsi="Cambria Math" w:cs="Times New Roman"/>
                <w:i/>
                <w:sz w:val="28"/>
                <w:szCs w:val="28"/>
                <w:lang w:val="uk-UA"/>
              </w:rPr>
            </m:ctrlPr>
          </m:sSubPr>
          <m:e>
            <m:r>
              <w:rPr>
                <w:rFonts w:ascii="Cambria Math" w:hAnsi="Cambria Math" w:cs="Times New Roman"/>
                <w:sz w:val="28"/>
                <w:szCs w:val="28"/>
                <w:lang w:val="uk-UA"/>
              </w:rPr>
              <m:t>h</m:t>
            </m:r>
          </m:e>
          <m:sub>
            <m:r>
              <w:rPr>
                <w:rFonts w:ascii="Cambria Math" w:hAnsi="Cambria Math" w:cs="Times New Roman"/>
                <w:sz w:val="28"/>
                <w:szCs w:val="28"/>
                <w:lang w:val="uk-UA"/>
              </w:rPr>
              <m:t>кр</m:t>
            </m:r>
          </m:sub>
        </m:sSub>
      </m:oMath>
      <w:r w:rsidRPr="008B5F0A">
        <w:rPr>
          <w:rFonts w:ascii="Times New Roman" w:hAnsi="Times New Roman" w:cs="Times New Roman"/>
          <w:i/>
          <w:sz w:val="28"/>
          <w:szCs w:val="28"/>
          <w:lang w:val="uk-UA"/>
        </w:rPr>
        <w:t xml:space="preserve"> </w:t>
      </w:r>
      <w:r w:rsidR="00842CFF" w:rsidRPr="008B5F0A">
        <w:rPr>
          <w:rFonts w:ascii="Times New Roman" w:hAnsi="Times New Roman" w:cs="Times New Roman"/>
          <w:i/>
          <w:sz w:val="28"/>
          <w:szCs w:val="28"/>
          <w:lang w:val="uk-UA"/>
        </w:rPr>
        <w:t>слід</w:t>
      </w:r>
      <w:r w:rsidRPr="008B5F0A">
        <w:rPr>
          <w:rFonts w:ascii="Times New Roman" w:hAnsi="Times New Roman" w:cs="Times New Roman"/>
          <w:i/>
          <w:sz w:val="28"/>
          <w:szCs w:val="28"/>
          <w:lang w:val="uk-UA"/>
        </w:rPr>
        <w:t xml:space="preserve"> </w:t>
      </w:r>
      <w:r w:rsidR="00842CFF" w:rsidRPr="008B5F0A">
        <w:rPr>
          <w:rFonts w:ascii="Times New Roman" w:hAnsi="Times New Roman" w:cs="Times New Roman"/>
          <w:i/>
          <w:sz w:val="28"/>
          <w:szCs w:val="28"/>
          <w:lang w:val="uk-UA"/>
        </w:rPr>
        <w:t>отриману</w:t>
      </w:r>
      <w:r w:rsidRPr="008B5F0A">
        <w:rPr>
          <w:rFonts w:ascii="Times New Roman" w:hAnsi="Times New Roman" w:cs="Times New Roman"/>
          <w:i/>
          <w:sz w:val="28"/>
          <w:szCs w:val="28"/>
          <w:lang w:val="uk-UA"/>
        </w:rPr>
        <w:t xml:space="preserve"> </w:t>
      </w:r>
      <w:r w:rsidR="00842CFF" w:rsidRPr="008B5F0A">
        <w:rPr>
          <w:rFonts w:ascii="Times New Roman" w:hAnsi="Times New Roman" w:cs="Times New Roman"/>
          <w:i/>
          <w:sz w:val="28"/>
          <w:szCs w:val="28"/>
          <w:lang w:val="uk-UA"/>
        </w:rPr>
        <w:t>за</w:t>
      </w:r>
      <w:r w:rsidRPr="008B5F0A">
        <w:rPr>
          <w:rFonts w:ascii="Times New Roman" w:hAnsi="Times New Roman" w:cs="Times New Roman"/>
          <w:i/>
          <w:sz w:val="28"/>
          <w:szCs w:val="28"/>
          <w:lang w:val="uk-UA"/>
        </w:rPr>
        <w:t xml:space="preserve"> </w:t>
      </w:r>
      <w:r w:rsidR="00842CFF" w:rsidRPr="008B5F0A">
        <w:rPr>
          <w:rFonts w:ascii="Times New Roman" w:hAnsi="Times New Roman" w:cs="Times New Roman"/>
          <w:i/>
          <w:sz w:val="28"/>
          <w:szCs w:val="28"/>
          <w:lang w:val="uk-UA"/>
        </w:rPr>
        <w:t>графіком</w:t>
      </w:r>
      <w:r w:rsidRPr="008B5F0A">
        <w:rPr>
          <w:rFonts w:ascii="Times New Roman" w:hAnsi="Times New Roman" w:cs="Times New Roman"/>
          <w:i/>
          <w:sz w:val="28"/>
          <w:szCs w:val="28"/>
          <w:lang w:val="uk-UA"/>
        </w:rPr>
        <w:t xml:space="preserve"> величину </w:t>
      </w:r>
      <m:oMath>
        <m:sSub>
          <m:sSubPr>
            <m:ctrlPr>
              <w:rPr>
                <w:rFonts w:ascii="Cambria Math" w:hAnsi="Cambria Math" w:cs="Times New Roman"/>
                <w:i/>
                <w:sz w:val="28"/>
                <w:szCs w:val="28"/>
                <w:lang w:val="uk-UA"/>
              </w:rPr>
            </m:ctrlPr>
          </m:sSubPr>
          <m:e>
            <m:r>
              <w:rPr>
                <w:rFonts w:ascii="Cambria Math" w:hAnsi="Cambria Math" w:cs="Times New Roman"/>
                <w:sz w:val="28"/>
                <w:szCs w:val="28"/>
                <w:lang w:val="uk-UA"/>
              </w:rPr>
              <m:t>λ</m:t>
            </m:r>
          </m:e>
          <m:sub>
            <m:r>
              <w:rPr>
                <w:rFonts w:ascii="Cambria Math" w:hAnsi="Cambria Math" w:cs="Times New Roman"/>
                <w:sz w:val="28"/>
                <w:szCs w:val="28"/>
                <w:lang w:val="uk-UA"/>
              </w:rPr>
              <m:t>кр</m:t>
            </m:r>
          </m:sub>
        </m:sSub>
        <m:r>
          <w:rPr>
            <w:rFonts w:ascii="Cambria Math" w:hAnsi="Cambria Math" w:cs="Times New Roman"/>
            <w:sz w:val="28"/>
            <w:szCs w:val="28"/>
            <w:lang w:val="uk-UA"/>
          </w:rPr>
          <m:t>L</m:t>
        </m:r>
      </m:oMath>
      <w:r w:rsidRPr="008B5F0A">
        <w:rPr>
          <w:rFonts w:ascii="Times New Roman" w:hAnsi="Times New Roman" w:cs="Times New Roman"/>
          <w:i/>
          <w:sz w:val="28"/>
          <w:szCs w:val="28"/>
          <w:lang w:val="uk-UA"/>
        </w:rPr>
        <w:t xml:space="preserve"> </w:t>
      </w:r>
      <w:r w:rsidR="00842CFF" w:rsidRPr="008B5F0A">
        <w:rPr>
          <w:rFonts w:ascii="Times New Roman" w:hAnsi="Times New Roman" w:cs="Times New Roman"/>
          <w:i/>
          <w:sz w:val="28"/>
          <w:szCs w:val="28"/>
          <w:lang w:val="uk-UA"/>
        </w:rPr>
        <w:t>помножити</w:t>
      </w:r>
      <w:r w:rsidRPr="008B5F0A">
        <w:rPr>
          <w:rFonts w:ascii="Times New Roman" w:hAnsi="Times New Roman" w:cs="Times New Roman"/>
          <w:i/>
          <w:sz w:val="28"/>
          <w:szCs w:val="28"/>
          <w:lang w:val="uk-UA"/>
        </w:rPr>
        <w:t xml:space="preserve"> на </w:t>
      </w:r>
      <w:r w:rsidR="00842CFF" w:rsidRPr="008B5F0A">
        <w:rPr>
          <w:rFonts w:ascii="Times New Roman" w:hAnsi="Times New Roman" w:cs="Times New Roman"/>
          <w:i/>
          <w:sz w:val="28"/>
          <w:szCs w:val="28"/>
          <w:lang w:val="uk-UA"/>
        </w:rPr>
        <w:t>відношення</w:t>
      </w:r>
      <w:r w:rsidRPr="008B5F0A">
        <w:rPr>
          <w:rFonts w:ascii="Times New Roman" w:hAnsi="Times New Roman" w:cs="Times New Roman"/>
          <w:i/>
          <w:sz w:val="28"/>
          <w:szCs w:val="28"/>
          <w:lang w:val="uk-UA"/>
        </w:rPr>
        <w:t xml:space="preserve"> </w:t>
      </w:r>
      <m:oMath>
        <m:d>
          <m:dPr>
            <m:begChr m:val=""/>
            <m:ctrlPr>
              <w:rPr>
                <w:rFonts w:ascii="Cambria Math" w:hAnsi="Cambria Math" w:cs="Times New Roman"/>
                <w:i/>
                <w:sz w:val="28"/>
                <w:szCs w:val="28"/>
                <w:lang w:val="uk-UA"/>
              </w:rPr>
            </m:ctrlPr>
          </m:dPr>
          <m:e>
            <m:sSup>
              <m:sSupPr>
                <m:ctrlPr>
                  <w:rPr>
                    <w:rFonts w:ascii="Cambria Math" w:hAnsi="Cambria Math" w:cs="Times New Roman"/>
                    <w:i/>
                    <w:sz w:val="28"/>
                    <w:szCs w:val="28"/>
                    <w:lang w:val="uk-UA"/>
                  </w:rPr>
                </m:ctrlPr>
              </m:sSupPr>
              <m:e>
                <m:d>
                  <m:dPr>
                    <m:ctrlPr>
                      <w:rPr>
                        <w:rFonts w:ascii="Cambria Math" w:hAnsi="Cambria Math" w:cs="Times New Roman"/>
                        <w:i/>
                        <w:sz w:val="28"/>
                        <w:szCs w:val="28"/>
                        <w:lang w:val="uk-UA"/>
                      </w:rPr>
                    </m:ctrlPr>
                  </m:dPr>
                  <m:e>
                    <m:f>
                      <m:fPr>
                        <m:ctrlPr>
                          <w:rPr>
                            <w:rFonts w:ascii="Cambria Math" w:hAnsi="Cambria Math" w:cs="Times New Roman"/>
                            <w:i/>
                            <w:sz w:val="28"/>
                            <w:szCs w:val="28"/>
                            <w:lang w:val="uk-UA"/>
                          </w:rPr>
                        </m:ctrlPr>
                      </m:fPr>
                      <m:num>
                        <m:sSub>
                          <m:sSubPr>
                            <m:ctrlPr>
                              <w:rPr>
                                <w:rFonts w:ascii="Cambria Math" w:hAnsi="Cambria Math" w:cs="Times New Roman"/>
                                <w:i/>
                                <w:sz w:val="28"/>
                                <w:szCs w:val="28"/>
                                <w:lang w:val="uk-UA"/>
                              </w:rPr>
                            </m:ctrlPr>
                          </m:sSubPr>
                          <m:e>
                            <m:r>
                              <w:rPr>
                                <w:rFonts w:ascii="Cambria Math" w:hAnsi="Cambria Math" w:cs="Times New Roman"/>
                                <w:sz w:val="28"/>
                                <w:szCs w:val="28"/>
                                <w:lang w:val="uk-UA"/>
                              </w:rPr>
                              <m:t>h</m:t>
                            </m:r>
                          </m:e>
                          <m:sub>
                            <m:r>
                              <w:rPr>
                                <w:rFonts w:ascii="Cambria Math" w:hAnsi="Cambria Math" w:cs="Times New Roman"/>
                                <w:sz w:val="28"/>
                                <w:szCs w:val="28"/>
                                <w:lang w:val="uk-UA"/>
                              </w:rPr>
                              <m:t>кр</m:t>
                            </m:r>
                          </m:sub>
                        </m:sSub>
                      </m:num>
                      <m:den>
                        <m:r>
                          <w:rPr>
                            <w:rFonts w:ascii="Cambria Math" w:hAnsi="Cambria Math" w:cs="Times New Roman"/>
                            <w:sz w:val="28"/>
                            <w:szCs w:val="28"/>
                            <w:lang w:val="uk-UA"/>
                          </w:rPr>
                          <m:t>0,005</m:t>
                        </m:r>
                      </m:den>
                    </m:f>
                  </m:e>
                </m:d>
              </m:e>
              <m:sup>
                <m:r>
                  <w:rPr>
                    <w:rFonts w:ascii="Cambria Math" w:hAnsi="Cambria Math" w:cs="Times New Roman"/>
                    <w:sz w:val="28"/>
                    <w:szCs w:val="28"/>
                    <w:lang w:val="uk-UA"/>
                  </w:rPr>
                  <m:t>2</m:t>
                </m:r>
              </m:sup>
            </m:sSup>
          </m:e>
        </m:d>
      </m:oMath>
    </w:p>
    <w:p w:rsidR="008F33B5" w:rsidRPr="008B5F0A" w:rsidRDefault="008F33B5" w:rsidP="00FC0112">
      <w:pPr>
        <w:jc w:val="center"/>
        <w:rPr>
          <w:rFonts w:ascii="Times New Roman" w:hAnsi="Times New Roman" w:cs="Times New Roman"/>
          <w:i/>
          <w:sz w:val="28"/>
          <w:szCs w:val="28"/>
          <w:lang w:val="uk-UA"/>
        </w:rPr>
      </w:pPr>
    </w:p>
    <w:p w:rsidR="00441B1A" w:rsidRPr="008B5F0A" w:rsidRDefault="00441B1A" w:rsidP="00AE1095">
      <w:pPr>
        <w:tabs>
          <w:tab w:val="left" w:pos="7060"/>
        </w:tabs>
        <w:spacing w:line="257" w:lineRule="auto"/>
        <w:jc w:val="center"/>
        <w:rPr>
          <w:rFonts w:ascii="Times New Roman" w:hAnsi="Times New Roman" w:cs="Times New Roman"/>
          <w:sz w:val="28"/>
          <w:szCs w:val="28"/>
          <w:lang w:val="uk-UA"/>
        </w:rPr>
      </w:pPr>
      <w:r w:rsidRPr="008B5F0A">
        <w:rPr>
          <w:rFonts w:ascii="Times New Roman" w:hAnsi="Times New Roman" w:cs="Times New Roman"/>
          <w:noProof/>
          <w:sz w:val="28"/>
          <w:szCs w:val="28"/>
          <w:lang w:val="ru-RU"/>
        </w:rPr>
        <w:drawing>
          <wp:inline distT="0" distB="0" distL="0" distR="0" wp14:anchorId="32DCACF4" wp14:editId="56E3D6D2">
            <wp:extent cx="5613149" cy="3268416"/>
            <wp:effectExtent l="0" t="0" r="6985" b="8255"/>
            <wp:docPr id="84" name="Рисунок 3" descr="D:\Мои документы\Сергей\Работа\Учебно-методическая\МСиОАП\КР№2\Рис2.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descr="D:\Мои документы\Сергей\Работа\Учебно-методическая\МСиОАП\КР№2\Рис2.3.jpg"/>
                    <pic:cNvPicPr>
                      <a:picLocks noChangeAspect="1" noChangeArrowheads="1"/>
                    </pic:cNvPicPr>
                  </pic:nvPicPr>
                  <pic:blipFill>
                    <a:blip r:embed="rId72"/>
                    <a:srcRect/>
                    <a:stretch>
                      <a:fillRect/>
                    </a:stretch>
                  </pic:blipFill>
                  <pic:spPr bwMode="auto">
                    <a:xfrm>
                      <a:off x="0" y="0"/>
                      <a:ext cx="5615567" cy="3269824"/>
                    </a:xfrm>
                    <a:prstGeom prst="rect">
                      <a:avLst/>
                    </a:prstGeom>
                    <a:noFill/>
                    <a:ln w="9525">
                      <a:noFill/>
                      <a:miter lim="800000"/>
                      <a:headEnd/>
                      <a:tailEnd/>
                    </a:ln>
                  </pic:spPr>
                </pic:pic>
              </a:graphicData>
            </a:graphic>
          </wp:inline>
        </w:drawing>
      </w:r>
    </w:p>
    <w:p w:rsidR="008F33B5" w:rsidRPr="008B5F0A" w:rsidRDefault="008F33B5" w:rsidP="00AE1095">
      <w:pPr>
        <w:tabs>
          <w:tab w:val="left" w:pos="7060"/>
        </w:tabs>
        <w:spacing w:line="257" w:lineRule="auto"/>
        <w:jc w:val="center"/>
        <w:rPr>
          <w:rFonts w:ascii="Times New Roman" w:hAnsi="Times New Roman" w:cs="Times New Roman"/>
          <w:i/>
          <w:sz w:val="28"/>
          <w:szCs w:val="28"/>
          <w:lang w:val="uk-UA"/>
        </w:rPr>
      </w:pPr>
    </w:p>
    <w:p w:rsidR="008F33B5" w:rsidRPr="008B5F0A" w:rsidRDefault="008F33B5" w:rsidP="00AE1095">
      <w:pPr>
        <w:tabs>
          <w:tab w:val="left" w:pos="7060"/>
        </w:tabs>
        <w:spacing w:after="100" w:afterAutospacing="1" w:line="257" w:lineRule="auto"/>
        <w:jc w:val="center"/>
        <w:rPr>
          <w:rFonts w:ascii="Times New Roman" w:hAnsi="Times New Roman" w:cs="Times New Roman"/>
          <w:sz w:val="28"/>
          <w:szCs w:val="28"/>
          <w:lang w:val="uk-UA"/>
        </w:rPr>
      </w:pPr>
      <w:r w:rsidRPr="008B5F0A">
        <w:rPr>
          <w:rFonts w:ascii="Times New Roman" w:hAnsi="Times New Roman" w:cs="Times New Roman"/>
          <w:i/>
          <w:sz w:val="28"/>
          <w:szCs w:val="28"/>
          <w:lang w:val="uk-UA"/>
        </w:rPr>
        <w:t xml:space="preserve">1 – текстоліт ПТ; 2 - чавун СЧ 21-40; 3 - бронза </w:t>
      </w:r>
      <w:proofErr w:type="spellStart"/>
      <w:r w:rsidRPr="008B5F0A">
        <w:rPr>
          <w:rFonts w:ascii="Times New Roman" w:hAnsi="Times New Roman" w:cs="Times New Roman"/>
          <w:i/>
          <w:sz w:val="28"/>
          <w:szCs w:val="28"/>
          <w:lang w:val="uk-UA"/>
        </w:rPr>
        <w:t>Бр</w:t>
      </w:r>
      <w:proofErr w:type="spellEnd"/>
      <w:r w:rsidRPr="008B5F0A">
        <w:rPr>
          <w:rFonts w:ascii="Times New Roman" w:hAnsi="Times New Roman" w:cs="Times New Roman"/>
          <w:i/>
          <w:sz w:val="28"/>
          <w:szCs w:val="28"/>
          <w:lang w:val="uk-UA"/>
        </w:rPr>
        <w:t>. ОЦС 6-6-3;</w:t>
      </w:r>
      <w:r w:rsidRPr="008B5F0A">
        <w:rPr>
          <w:rFonts w:ascii="Times New Roman" w:hAnsi="Times New Roman" w:cs="Times New Roman"/>
          <w:i/>
          <w:sz w:val="28"/>
          <w:szCs w:val="28"/>
          <w:lang w:val="uk-UA"/>
        </w:rPr>
        <w:br/>
        <w:t xml:space="preserve">4 </w:t>
      </w:r>
      <w:r w:rsidR="005813AF" w:rsidRPr="008B5F0A">
        <w:rPr>
          <w:rFonts w:ascii="Times New Roman" w:hAnsi="Times New Roman" w:cs="Times New Roman"/>
          <w:i/>
          <w:sz w:val="28"/>
          <w:szCs w:val="28"/>
          <w:lang w:val="uk-UA"/>
        </w:rPr>
        <w:t>–</w:t>
      </w:r>
      <w:r w:rsidRPr="008B5F0A">
        <w:rPr>
          <w:rFonts w:ascii="Times New Roman" w:hAnsi="Times New Roman" w:cs="Times New Roman"/>
          <w:i/>
          <w:sz w:val="28"/>
          <w:szCs w:val="28"/>
          <w:lang w:val="uk-UA"/>
        </w:rPr>
        <w:t xml:space="preserve"> бабіт Би-16; 5 – цинковий сплав ЦАМ 10-5</w:t>
      </w:r>
    </w:p>
    <w:p w:rsidR="00441B1A" w:rsidRPr="008B5F0A" w:rsidRDefault="00F9440A" w:rsidP="00AE1095">
      <w:pPr>
        <w:tabs>
          <w:tab w:val="left" w:pos="7060"/>
        </w:tabs>
        <w:spacing w:line="257" w:lineRule="auto"/>
        <w:jc w:val="center"/>
        <w:rPr>
          <w:rFonts w:ascii="Times New Roman" w:hAnsi="Times New Roman" w:cs="Times New Roman"/>
          <w:i/>
          <w:sz w:val="28"/>
          <w:szCs w:val="28"/>
          <w:lang w:val="uk-UA"/>
        </w:rPr>
      </w:pPr>
      <w:r w:rsidRPr="008B5F0A">
        <w:rPr>
          <w:rFonts w:ascii="Times New Roman" w:hAnsi="Times New Roman" w:cs="Times New Roman"/>
          <w:i/>
          <w:sz w:val="28"/>
          <w:szCs w:val="28"/>
          <w:lang w:val="uk-UA"/>
        </w:rPr>
        <w:t>Рисунок</w:t>
      </w:r>
      <w:r w:rsidR="00441B1A" w:rsidRPr="008B5F0A">
        <w:rPr>
          <w:rFonts w:ascii="Times New Roman" w:hAnsi="Times New Roman" w:cs="Times New Roman"/>
          <w:i/>
          <w:sz w:val="28"/>
          <w:szCs w:val="28"/>
          <w:lang w:val="uk-UA"/>
        </w:rPr>
        <w:t xml:space="preserve"> </w:t>
      </w:r>
      <w:r w:rsidR="00ED64D8" w:rsidRPr="008B5F0A">
        <w:rPr>
          <w:rFonts w:ascii="Times New Roman" w:hAnsi="Times New Roman" w:cs="Times New Roman"/>
          <w:i/>
          <w:sz w:val="28"/>
          <w:szCs w:val="28"/>
          <w:lang w:val="uk-UA"/>
        </w:rPr>
        <w:t>3</w:t>
      </w:r>
      <w:r w:rsidR="00441B1A" w:rsidRPr="008B5F0A">
        <w:rPr>
          <w:rFonts w:ascii="Times New Roman" w:hAnsi="Times New Roman" w:cs="Times New Roman"/>
          <w:i/>
          <w:sz w:val="28"/>
          <w:szCs w:val="28"/>
          <w:lang w:val="uk-UA"/>
        </w:rPr>
        <w:t>.</w:t>
      </w:r>
      <w:r w:rsidR="00ED64D8" w:rsidRPr="008B5F0A">
        <w:rPr>
          <w:rFonts w:ascii="Times New Roman" w:hAnsi="Times New Roman" w:cs="Times New Roman"/>
          <w:i/>
          <w:sz w:val="28"/>
          <w:szCs w:val="28"/>
          <w:lang w:val="uk-UA"/>
        </w:rPr>
        <w:t>11</w:t>
      </w:r>
      <w:r w:rsidR="00441B1A" w:rsidRPr="008B5F0A">
        <w:rPr>
          <w:rFonts w:ascii="Times New Roman" w:hAnsi="Times New Roman" w:cs="Times New Roman"/>
          <w:i/>
          <w:sz w:val="28"/>
          <w:szCs w:val="28"/>
          <w:lang w:val="uk-UA"/>
        </w:rPr>
        <w:t xml:space="preserve"> </w:t>
      </w:r>
      <w:r w:rsidRPr="008B5F0A">
        <w:rPr>
          <w:rFonts w:ascii="Times New Roman" w:hAnsi="Times New Roman" w:cs="Times New Roman"/>
          <w:i/>
          <w:sz w:val="28"/>
          <w:szCs w:val="28"/>
          <w:lang w:val="uk-UA"/>
        </w:rPr>
        <w:t>–</w:t>
      </w:r>
      <w:r w:rsidR="00441B1A" w:rsidRPr="008B5F0A">
        <w:rPr>
          <w:rFonts w:ascii="Times New Roman" w:hAnsi="Times New Roman" w:cs="Times New Roman"/>
          <w:i/>
          <w:sz w:val="28"/>
          <w:szCs w:val="28"/>
          <w:lang w:val="uk-UA"/>
        </w:rPr>
        <w:t xml:space="preserve"> Залежність коефіцієнта </w:t>
      </w:r>
      <m:oMath>
        <m:sSub>
          <m:sSubPr>
            <m:ctrlPr>
              <w:rPr>
                <w:rFonts w:ascii="Cambria Math" w:hAnsi="Cambria Math" w:cs="Times New Roman"/>
                <w:i/>
                <w:sz w:val="28"/>
                <w:szCs w:val="28"/>
                <w:lang w:val="uk-UA"/>
              </w:rPr>
            </m:ctrlPr>
          </m:sSubPr>
          <m:e>
            <m:r>
              <w:rPr>
                <w:rFonts w:ascii="Cambria Math" w:hAnsi="Cambria Math" w:cs="Times New Roman"/>
                <w:sz w:val="28"/>
                <w:szCs w:val="28"/>
                <w:lang w:val="uk-UA"/>
              </w:rPr>
              <m:t>f</m:t>
            </m:r>
          </m:e>
          <m:sub>
            <m:r>
              <w:rPr>
                <w:rFonts w:ascii="Cambria Math" w:hAnsi="Cambria Math" w:cs="Times New Roman"/>
                <w:sz w:val="28"/>
                <w:szCs w:val="28"/>
                <w:lang w:val="uk-UA"/>
              </w:rPr>
              <m:t>v</m:t>
            </m:r>
          </m:sub>
        </m:sSub>
      </m:oMath>
      <w:r w:rsidR="00441B1A" w:rsidRPr="008B5F0A">
        <w:rPr>
          <w:rFonts w:ascii="Times New Roman" w:hAnsi="Times New Roman" w:cs="Times New Roman"/>
          <w:i/>
          <w:sz w:val="28"/>
          <w:szCs w:val="28"/>
          <w:lang w:val="uk-UA"/>
        </w:rPr>
        <w:t xml:space="preserve"> тертя від відносної характеристики </w:t>
      </w:r>
      <m:oMath>
        <m:f>
          <m:fPr>
            <m:ctrlPr>
              <w:rPr>
                <w:rFonts w:ascii="Cambria Math" w:hAnsi="Cambria Math" w:cs="Times New Roman"/>
                <w:i/>
                <w:sz w:val="28"/>
                <w:szCs w:val="28"/>
                <w:lang w:val="uk-UA"/>
              </w:rPr>
            </m:ctrlPr>
          </m:fPr>
          <m:num>
            <m:r>
              <w:rPr>
                <w:rFonts w:ascii="Cambria Math" w:hAnsi="Cambria Math" w:cs="Times New Roman"/>
                <w:sz w:val="28"/>
                <w:szCs w:val="28"/>
                <w:lang w:val="uk-UA"/>
              </w:rPr>
              <m:t>λ</m:t>
            </m:r>
          </m:num>
          <m:den>
            <m:sSub>
              <m:sSubPr>
                <m:ctrlPr>
                  <w:rPr>
                    <w:rFonts w:ascii="Cambria Math" w:hAnsi="Cambria Math" w:cs="Times New Roman"/>
                    <w:i/>
                    <w:sz w:val="28"/>
                    <w:szCs w:val="28"/>
                    <w:lang w:val="uk-UA"/>
                  </w:rPr>
                </m:ctrlPr>
              </m:sSubPr>
              <m:e>
                <m:r>
                  <w:rPr>
                    <w:rFonts w:ascii="Cambria Math" w:hAnsi="Cambria Math" w:cs="Times New Roman"/>
                    <w:sz w:val="28"/>
                    <w:szCs w:val="28"/>
                    <w:lang w:val="uk-UA"/>
                  </w:rPr>
                  <m:t>λ</m:t>
                </m:r>
              </m:e>
              <m:sub>
                <m:r>
                  <w:rPr>
                    <w:rFonts w:ascii="Cambria Math" w:hAnsi="Cambria Math" w:cs="Times New Roman"/>
                    <w:sz w:val="28"/>
                    <w:szCs w:val="28"/>
                    <w:lang w:val="uk-UA"/>
                  </w:rPr>
                  <m:t>кр</m:t>
                </m:r>
              </m:sub>
            </m:sSub>
          </m:den>
        </m:f>
      </m:oMath>
      <w:r w:rsidR="00441B1A" w:rsidRPr="008B5F0A">
        <w:rPr>
          <w:rFonts w:ascii="Times New Roman" w:hAnsi="Times New Roman" w:cs="Times New Roman"/>
          <w:i/>
          <w:sz w:val="28"/>
          <w:szCs w:val="28"/>
          <w:lang w:val="uk-UA"/>
        </w:rPr>
        <w:t xml:space="preserve"> режиму роботи для різних матеріалів</w:t>
      </w:r>
    </w:p>
    <w:p w:rsidR="00441B1A" w:rsidRPr="008B5F0A" w:rsidRDefault="00441B1A" w:rsidP="00AE1095">
      <w:pPr>
        <w:tabs>
          <w:tab w:val="left" w:pos="7060"/>
        </w:tabs>
        <w:spacing w:line="257" w:lineRule="auto"/>
        <w:jc w:val="center"/>
        <w:rPr>
          <w:rFonts w:ascii="Times New Roman" w:hAnsi="Times New Roman" w:cs="Times New Roman"/>
          <w:i/>
          <w:sz w:val="28"/>
          <w:szCs w:val="28"/>
          <w:lang w:val="uk-UA"/>
        </w:rPr>
      </w:pPr>
      <w:r w:rsidRPr="008B5F0A">
        <w:rPr>
          <w:rFonts w:ascii="Times New Roman" w:hAnsi="Times New Roman" w:cs="Times New Roman"/>
          <w:i/>
          <w:sz w:val="28"/>
          <w:szCs w:val="28"/>
          <w:lang w:val="uk-UA"/>
        </w:rPr>
        <w:t>(при терті по чавуну СЧ 21-4</w:t>
      </w:r>
      <w:r w:rsidR="008F33B5" w:rsidRPr="008B5F0A">
        <w:rPr>
          <w:rFonts w:ascii="Times New Roman" w:hAnsi="Times New Roman" w:cs="Times New Roman"/>
          <w:i/>
          <w:sz w:val="28"/>
          <w:szCs w:val="28"/>
          <w:lang w:val="uk-UA"/>
        </w:rPr>
        <w:t>0, мастило — індустріальне 45)</w:t>
      </w:r>
    </w:p>
    <w:p w:rsidR="00A56CC5" w:rsidRPr="008B5F0A" w:rsidRDefault="00A56CC5" w:rsidP="00AE1095">
      <w:pPr>
        <w:spacing w:line="257" w:lineRule="auto"/>
        <w:rPr>
          <w:rFonts w:ascii="Times New Roman" w:hAnsi="Times New Roman" w:cs="Times New Roman"/>
          <w:i/>
          <w:sz w:val="28"/>
          <w:szCs w:val="28"/>
          <w:lang w:val="uk-UA"/>
        </w:rPr>
      </w:pPr>
    </w:p>
    <w:p w:rsidR="00A56CC5" w:rsidRPr="008B5F0A" w:rsidRDefault="00A56CC5" w:rsidP="00AE1095">
      <w:pPr>
        <w:spacing w:line="257" w:lineRule="auto"/>
        <w:ind w:firstLine="567"/>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 xml:space="preserve">У тих випадках, коли до точності траєкторії рухливого вузла пред'являються виключно високі вимоги (верстати класу В і вище) і коли результати розрахунку показують, що відношення </w:t>
      </w:r>
    </w:p>
    <w:p w:rsidR="00A56CC5" w:rsidRPr="008B5F0A" w:rsidRDefault="00231012" w:rsidP="00AE1095">
      <w:pPr>
        <w:spacing w:line="257" w:lineRule="auto"/>
        <w:ind w:firstLine="567"/>
        <w:jc w:val="both"/>
        <w:rPr>
          <w:rFonts w:ascii="Times New Roman" w:hAnsi="Times New Roman" w:cs="Times New Roman"/>
          <w:sz w:val="28"/>
          <w:szCs w:val="28"/>
          <w:lang w:val="uk-UA"/>
        </w:rPr>
      </w:pPr>
      <m:oMath>
        <m:sSub>
          <m:sSubPr>
            <m:ctrlPr>
              <w:rPr>
                <w:rFonts w:ascii="Cambria Math" w:hAnsi="Cambria Math" w:cs="Times New Roman"/>
                <w:i/>
                <w:sz w:val="28"/>
                <w:szCs w:val="28"/>
                <w:lang w:val="uk-UA"/>
              </w:rPr>
            </m:ctrlPr>
          </m:sSubPr>
          <m:e>
            <m:f>
              <m:fPr>
                <m:ctrlPr>
                  <w:rPr>
                    <w:rFonts w:ascii="Cambria Math" w:hAnsi="Cambria Math" w:cs="Times New Roman"/>
                    <w:i/>
                    <w:sz w:val="28"/>
                    <w:szCs w:val="28"/>
                    <w:lang w:val="uk-UA"/>
                  </w:rPr>
                </m:ctrlPr>
              </m:fPr>
              <m:num>
                <m:r>
                  <w:rPr>
                    <w:rFonts w:ascii="Cambria Math" w:hAnsi="Cambria Math" w:cs="Times New Roman"/>
                    <w:sz w:val="28"/>
                    <w:szCs w:val="28"/>
                    <w:lang w:val="uk-UA"/>
                  </w:rPr>
                  <m:t>λ</m:t>
                </m:r>
              </m:num>
              <m:den>
                <m:r>
                  <w:rPr>
                    <w:rFonts w:ascii="Cambria Math" w:hAnsi="Cambria Math" w:cs="Times New Roman"/>
                    <w:sz w:val="28"/>
                    <w:szCs w:val="28"/>
                    <w:lang w:val="uk-UA"/>
                  </w:rPr>
                  <m:t>λ</m:t>
                </m:r>
              </m:den>
            </m:f>
          </m:e>
          <m:sub>
            <m:r>
              <w:rPr>
                <w:rFonts w:ascii="Cambria Math" w:hAnsi="Cambria Math" w:cs="Times New Roman"/>
                <w:sz w:val="28"/>
                <w:szCs w:val="28"/>
                <w:lang w:val="uk-UA"/>
              </w:rPr>
              <m:t>кр</m:t>
            </m:r>
          </m:sub>
        </m:sSub>
      </m:oMath>
      <w:r w:rsidR="00A56CC5" w:rsidRPr="008B5F0A">
        <w:rPr>
          <w:rFonts w:ascii="Times New Roman" w:hAnsi="Times New Roman" w:cs="Times New Roman"/>
          <w:sz w:val="28"/>
          <w:szCs w:val="28"/>
          <w:lang w:val="uk-UA"/>
        </w:rPr>
        <w:t xml:space="preserve">кр близько до одиниці, т. е. режим тертя близький до гідродинамічного (це може мати місце, наприклад, у тих, що направляють плоскошліфувального верстата внаслідок відносно високої швидкості руху), слід зменшити величину </w:t>
      </w:r>
      <m:oMath>
        <m:sSub>
          <m:sSubPr>
            <m:ctrlPr>
              <w:rPr>
                <w:rFonts w:ascii="Cambria Math" w:hAnsi="Cambria Math" w:cs="Times New Roman"/>
                <w:i/>
                <w:sz w:val="28"/>
                <w:szCs w:val="28"/>
                <w:lang w:val="uk-UA"/>
              </w:rPr>
            </m:ctrlPr>
          </m:sSubPr>
          <m:e>
            <m:f>
              <m:fPr>
                <m:ctrlPr>
                  <w:rPr>
                    <w:rFonts w:ascii="Cambria Math" w:hAnsi="Cambria Math" w:cs="Times New Roman"/>
                    <w:i/>
                    <w:sz w:val="28"/>
                    <w:szCs w:val="28"/>
                    <w:lang w:val="uk-UA"/>
                  </w:rPr>
                </m:ctrlPr>
              </m:fPr>
              <m:num>
                <m:r>
                  <w:rPr>
                    <w:rFonts w:ascii="Cambria Math" w:hAnsi="Cambria Math" w:cs="Times New Roman"/>
                    <w:sz w:val="28"/>
                    <w:szCs w:val="28"/>
                    <w:lang w:val="uk-UA"/>
                  </w:rPr>
                  <m:t>λ</m:t>
                </m:r>
              </m:num>
              <m:den>
                <m:r>
                  <w:rPr>
                    <w:rFonts w:ascii="Cambria Math" w:hAnsi="Cambria Math" w:cs="Times New Roman"/>
                    <w:sz w:val="28"/>
                    <w:szCs w:val="28"/>
                    <w:lang w:val="uk-UA"/>
                  </w:rPr>
                  <m:t>λ</m:t>
                </m:r>
              </m:den>
            </m:f>
          </m:e>
          <m:sub>
            <m:r>
              <w:rPr>
                <w:rFonts w:ascii="Cambria Math" w:hAnsi="Cambria Math" w:cs="Times New Roman"/>
                <w:sz w:val="28"/>
                <w:szCs w:val="28"/>
                <w:lang w:val="uk-UA"/>
              </w:rPr>
              <m:t>кр</m:t>
            </m:r>
          </m:sub>
        </m:sSub>
      </m:oMath>
      <w:r w:rsidR="00AE1095" w:rsidRPr="008B5F0A">
        <w:rPr>
          <w:rFonts w:ascii="Times New Roman" w:hAnsi="Times New Roman" w:cs="Times New Roman"/>
          <w:sz w:val="28"/>
          <w:szCs w:val="28"/>
          <w:lang w:val="uk-UA"/>
        </w:rPr>
        <w:t xml:space="preserve"> </w:t>
      </w:r>
      <w:r w:rsidR="00A56CC5" w:rsidRPr="008B5F0A">
        <w:rPr>
          <w:rFonts w:ascii="Times New Roman" w:hAnsi="Times New Roman" w:cs="Times New Roman"/>
          <w:sz w:val="28"/>
          <w:szCs w:val="28"/>
          <w:lang w:val="uk-UA"/>
        </w:rPr>
        <w:t>шляхом збільшення (проти оптимального) числа поперечних мастильних канавок, зменшення ширини тих, що направляють, застосування менш в'язкого масла і т. д. Тим самим буде зменшена гідродинамічна підйомна сила і зменшено спливання рухливого вузла. При цьому, проте, збільшиться коефіцієнт тертя і декілька підвищиться інтенсивність зношування тих, що направляють.</w:t>
      </w:r>
    </w:p>
    <w:p w:rsidR="00A56CC5" w:rsidRPr="008B5F0A" w:rsidRDefault="00A56CC5" w:rsidP="00AE1095">
      <w:pPr>
        <w:widowControl w:val="0"/>
        <w:spacing w:line="257" w:lineRule="auto"/>
        <w:ind w:firstLine="709"/>
        <w:jc w:val="both"/>
        <w:rPr>
          <w:rFonts w:ascii="Times New Roman" w:hAnsi="Times New Roman" w:cs="Times New Roman"/>
          <w:i/>
          <w:sz w:val="28"/>
          <w:szCs w:val="28"/>
          <w:lang w:val="uk-UA"/>
        </w:rPr>
      </w:pPr>
      <w:r w:rsidRPr="008B5F0A">
        <w:rPr>
          <w:rFonts w:ascii="Times New Roman" w:hAnsi="Times New Roman" w:cs="Times New Roman"/>
          <w:noProof/>
          <w:sz w:val="28"/>
          <w:szCs w:val="28"/>
          <w:lang w:val="uk-UA"/>
        </w:rPr>
        <w:t>Вибір в'язкості масел вживаних в тих, що направляють здійснюється по номограмі, приведеній на малюнку 2.4</w:t>
      </w:r>
    </w:p>
    <w:p w:rsidR="00A56CC5" w:rsidRPr="008B5F0A" w:rsidRDefault="00A56CC5">
      <w:pPr>
        <w:rPr>
          <w:rFonts w:ascii="Times New Roman" w:hAnsi="Times New Roman" w:cs="Times New Roman"/>
          <w:i/>
          <w:sz w:val="28"/>
          <w:szCs w:val="28"/>
          <w:lang w:val="uk-UA"/>
        </w:rPr>
      </w:pPr>
      <w:r w:rsidRPr="008B5F0A">
        <w:rPr>
          <w:rFonts w:ascii="Times New Roman" w:hAnsi="Times New Roman" w:cs="Times New Roman"/>
          <w:i/>
          <w:sz w:val="28"/>
          <w:szCs w:val="28"/>
          <w:lang w:val="uk-UA"/>
        </w:rPr>
        <w:br w:type="page"/>
      </w:r>
    </w:p>
    <w:p w:rsidR="00441B1A" w:rsidRPr="008B5F0A" w:rsidRDefault="00441B1A" w:rsidP="00AE1095">
      <w:pPr>
        <w:spacing w:after="120" w:line="245" w:lineRule="auto"/>
        <w:ind w:left="2268" w:hanging="1559"/>
        <w:jc w:val="both"/>
        <w:rPr>
          <w:rFonts w:ascii="Times New Roman" w:hAnsi="Times New Roman" w:cs="Times New Roman"/>
          <w:i/>
          <w:sz w:val="28"/>
          <w:szCs w:val="28"/>
          <w:lang w:val="uk-UA"/>
        </w:rPr>
      </w:pPr>
      <w:r w:rsidRPr="008B5F0A">
        <w:rPr>
          <w:rFonts w:ascii="Times New Roman" w:hAnsi="Times New Roman" w:cs="Times New Roman"/>
          <w:i/>
          <w:spacing w:val="-6"/>
          <w:sz w:val="28"/>
          <w:szCs w:val="28"/>
          <w:lang w:val="uk-UA"/>
        </w:rPr>
        <w:lastRenderedPageBreak/>
        <w:t xml:space="preserve">Таблиця </w:t>
      </w:r>
      <w:r w:rsidR="00ED64D8" w:rsidRPr="008B5F0A">
        <w:rPr>
          <w:rFonts w:ascii="Times New Roman" w:hAnsi="Times New Roman" w:cs="Times New Roman"/>
          <w:i/>
          <w:spacing w:val="-6"/>
          <w:sz w:val="28"/>
          <w:szCs w:val="28"/>
          <w:lang w:val="uk-UA"/>
        </w:rPr>
        <w:t>3</w:t>
      </w:r>
      <w:r w:rsidRPr="008B5F0A">
        <w:rPr>
          <w:rFonts w:ascii="Times New Roman" w:hAnsi="Times New Roman" w:cs="Times New Roman"/>
          <w:i/>
          <w:spacing w:val="-6"/>
          <w:sz w:val="28"/>
          <w:szCs w:val="28"/>
          <w:lang w:val="uk-UA"/>
        </w:rPr>
        <w:t>.</w:t>
      </w:r>
      <w:r w:rsidR="00ED64D8" w:rsidRPr="008B5F0A">
        <w:rPr>
          <w:rFonts w:ascii="Times New Roman" w:hAnsi="Times New Roman" w:cs="Times New Roman"/>
          <w:i/>
          <w:spacing w:val="-6"/>
          <w:sz w:val="28"/>
          <w:szCs w:val="28"/>
          <w:lang w:val="uk-UA"/>
        </w:rPr>
        <w:t>7</w:t>
      </w:r>
      <w:r w:rsidRPr="008B5F0A">
        <w:rPr>
          <w:rFonts w:ascii="Times New Roman" w:hAnsi="Times New Roman" w:cs="Times New Roman"/>
          <w:i/>
          <w:spacing w:val="-6"/>
          <w:sz w:val="28"/>
          <w:szCs w:val="28"/>
          <w:lang w:val="uk-UA"/>
        </w:rPr>
        <w:t xml:space="preserve"> </w:t>
      </w:r>
      <w:r w:rsidR="005813AF" w:rsidRPr="008B5F0A">
        <w:rPr>
          <w:rFonts w:ascii="Times New Roman" w:hAnsi="Times New Roman" w:cs="Times New Roman"/>
          <w:i/>
          <w:spacing w:val="-6"/>
          <w:sz w:val="28"/>
          <w:szCs w:val="28"/>
          <w:lang w:val="uk-UA"/>
        </w:rPr>
        <w:t>–</w:t>
      </w:r>
      <w:r w:rsidRPr="008B5F0A">
        <w:rPr>
          <w:rFonts w:ascii="Times New Roman" w:hAnsi="Times New Roman" w:cs="Times New Roman"/>
          <w:i/>
          <w:spacing w:val="-6"/>
          <w:sz w:val="28"/>
          <w:szCs w:val="28"/>
          <w:lang w:val="uk-UA"/>
        </w:rPr>
        <w:t xml:space="preserve"> Розрахунок критичного режиму роботи і коефіцієнта</w:t>
      </w:r>
      <w:r w:rsidRPr="008B5F0A">
        <w:rPr>
          <w:rFonts w:ascii="Times New Roman" w:hAnsi="Times New Roman" w:cs="Times New Roman"/>
          <w:i/>
          <w:sz w:val="28"/>
          <w:szCs w:val="28"/>
          <w:lang w:val="uk-UA"/>
        </w:rPr>
        <w:t xml:space="preserve"> тертя в направляючих подач</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498"/>
        <w:gridCol w:w="4618"/>
      </w:tblGrid>
      <w:tr w:rsidR="00441B1A" w:rsidRPr="00231012" w:rsidTr="00847807">
        <w:tc>
          <w:tcPr>
            <w:tcW w:w="9117" w:type="dxa"/>
            <w:gridSpan w:val="2"/>
            <w:tcBorders>
              <w:top w:val="single" w:sz="12" w:space="0" w:color="auto"/>
              <w:left w:val="single" w:sz="12" w:space="0" w:color="auto"/>
              <w:bottom w:val="single" w:sz="12" w:space="0" w:color="auto"/>
              <w:right w:val="single" w:sz="12" w:space="0" w:color="auto"/>
            </w:tcBorders>
          </w:tcPr>
          <w:p w:rsidR="00441B1A" w:rsidRPr="008B5F0A" w:rsidRDefault="00441B1A" w:rsidP="00AE1095">
            <w:pPr>
              <w:spacing w:line="245" w:lineRule="auto"/>
              <w:rPr>
                <w:rFonts w:ascii="Times New Roman" w:hAnsi="Times New Roman" w:cs="Times New Roman"/>
                <w:sz w:val="28"/>
                <w:szCs w:val="28"/>
                <w:lang w:val="uk-UA"/>
              </w:rPr>
            </w:pPr>
            <w:r w:rsidRPr="008B5F0A">
              <w:rPr>
                <w:rFonts w:ascii="Times New Roman" w:hAnsi="Times New Roman" w:cs="Times New Roman"/>
                <w:sz w:val="28"/>
                <w:szCs w:val="28"/>
                <w:lang w:val="uk-UA"/>
              </w:rPr>
              <w:t xml:space="preserve">Початкові дані: довжина направляючою </w:t>
            </w:r>
            <m:oMath>
              <m:r>
                <w:rPr>
                  <w:rFonts w:ascii="Cambria Math" w:hAnsi="Cambria Math" w:cs="Times New Roman"/>
                  <w:sz w:val="28"/>
                  <w:szCs w:val="28"/>
                  <w:lang w:val="uk-UA"/>
                </w:rPr>
                <m:t xml:space="preserve">L </m:t>
              </m:r>
            </m:oMath>
            <w:r w:rsidRPr="008B5F0A">
              <w:rPr>
                <w:rFonts w:ascii="Times New Roman" w:hAnsi="Times New Roman" w:cs="Times New Roman"/>
                <w:sz w:val="28"/>
                <w:szCs w:val="28"/>
                <w:lang w:val="uk-UA"/>
              </w:rPr>
              <w:t xml:space="preserve">мм; ширина що направляє (див. примітку 2) </w:t>
            </w:r>
            <w:r w:rsidRPr="008B5F0A">
              <w:rPr>
                <w:rFonts w:ascii="Times New Roman" w:hAnsi="Times New Roman" w:cs="Times New Roman"/>
                <w:i/>
                <w:sz w:val="28"/>
                <w:szCs w:val="28"/>
                <w:lang w:val="uk-UA"/>
              </w:rPr>
              <w:t>В</w:t>
            </w:r>
            <w:r w:rsidRPr="008B5F0A">
              <w:rPr>
                <w:rFonts w:ascii="Times New Roman" w:hAnsi="Times New Roman" w:cs="Times New Roman"/>
                <w:sz w:val="28"/>
                <w:szCs w:val="28"/>
                <w:lang w:val="uk-UA"/>
              </w:rPr>
              <w:t xml:space="preserve"> мм; середній тиск (див. примітку 1) </w:t>
            </w:r>
            <m:oMath>
              <m:r>
                <w:rPr>
                  <w:rFonts w:ascii="Cambria Math" w:hAnsi="Cambria Math" w:cs="Times New Roman"/>
                  <w:sz w:val="28"/>
                  <w:szCs w:val="28"/>
                  <w:lang w:val="uk-UA"/>
                </w:rPr>
                <m:t>P</m:t>
              </m:r>
            </m:oMath>
            <w:r w:rsidRPr="008B5F0A">
              <w:rPr>
                <w:rFonts w:ascii="Times New Roman" w:hAnsi="Times New Roman" w:cs="Times New Roman"/>
                <w:sz w:val="28"/>
                <w:szCs w:val="28"/>
                <w:lang w:val="uk-UA"/>
              </w:rPr>
              <w:t xml:space="preserve"> Па; швидкість ковзання </w:t>
            </w:r>
            <m:oMath>
              <m:r>
                <w:rPr>
                  <w:rFonts w:ascii="Cambria Math" w:hAnsi="Cambria Math" w:cs="Times New Roman"/>
                  <w:sz w:val="28"/>
                  <w:szCs w:val="28"/>
                  <w:lang w:val="uk-UA"/>
                </w:rPr>
                <m:t xml:space="preserve">v </m:t>
              </m:r>
            </m:oMath>
            <w:r w:rsidRPr="008B5F0A">
              <w:rPr>
                <w:rFonts w:ascii="Times New Roman" w:hAnsi="Times New Roman" w:cs="Times New Roman"/>
                <w:sz w:val="28"/>
                <w:szCs w:val="28"/>
                <w:lang w:val="uk-UA"/>
              </w:rPr>
              <w:t xml:space="preserve">м/сек; в'язкість масла при робочій температурі (див. примітку 3 і </w:t>
            </w:r>
            <w:r w:rsidR="00847807" w:rsidRPr="008B5F0A">
              <w:rPr>
                <w:rFonts w:ascii="Times New Roman" w:hAnsi="Times New Roman" w:cs="Times New Roman"/>
                <w:sz w:val="28"/>
                <w:szCs w:val="28"/>
                <w:lang w:val="uk-UA"/>
              </w:rPr>
              <w:t>рис</w:t>
            </w:r>
            <w:r w:rsidRPr="008B5F0A">
              <w:rPr>
                <w:rFonts w:ascii="Times New Roman" w:hAnsi="Times New Roman" w:cs="Times New Roman"/>
                <w:sz w:val="28"/>
                <w:szCs w:val="28"/>
                <w:lang w:val="uk-UA"/>
              </w:rPr>
              <w:t xml:space="preserve">. </w:t>
            </w:r>
            <w:r w:rsidR="00847807" w:rsidRPr="008B5F0A">
              <w:rPr>
                <w:rFonts w:ascii="Times New Roman" w:hAnsi="Times New Roman" w:cs="Times New Roman"/>
                <w:sz w:val="28"/>
                <w:szCs w:val="28"/>
                <w:lang w:val="uk-UA"/>
              </w:rPr>
              <w:t>3</w:t>
            </w:r>
            <w:r w:rsidRPr="008B5F0A">
              <w:rPr>
                <w:rFonts w:ascii="Times New Roman" w:hAnsi="Times New Roman" w:cs="Times New Roman"/>
                <w:sz w:val="28"/>
                <w:szCs w:val="28"/>
                <w:lang w:val="uk-UA"/>
              </w:rPr>
              <w:t>.</w:t>
            </w:r>
            <w:r w:rsidR="00847807" w:rsidRPr="008B5F0A">
              <w:rPr>
                <w:rFonts w:ascii="Times New Roman" w:hAnsi="Times New Roman" w:cs="Times New Roman"/>
                <w:sz w:val="28"/>
                <w:szCs w:val="28"/>
                <w:lang w:val="uk-UA"/>
              </w:rPr>
              <w:t>12</w:t>
            </w:r>
            <w:r w:rsidRPr="008B5F0A">
              <w:rPr>
                <w:rFonts w:ascii="Times New Roman" w:hAnsi="Times New Roman" w:cs="Times New Roman"/>
                <w:sz w:val="28"/>
                <w:szCs w:val="28"/>
                <w:lang w:val="uk-UA"/>
              </w:rPr>
              <w:t xml:space="preserve">) </w:t>
            </w:r>
            <m:oMath>
              <m:r>
                <w:rPr>
                  <w:rFonts w:ascii="Cambria Math" w:hAnsi="Cambria Math" w:cs="Times New Roman"/>
                  <w:sz w:val="28"/>
                  <w:szCs w:val="28"/>
                  <w:lang w:val="uk-UA"/>
                </w:rPr>
                <m:t>μ</m:t>
              </m:r>
            </m:oMath>
            <w:r w:rsidRPr="008B5F0A">
              <w:rPr>
                <w:rFonts w:ascii="Times New Roman" w:hAnsi="Times New Roman" w:cs="Times New Roman"/>
                <w:sz w:val="28"/>
                <w:szCs w:val="28"/>
                <w:lang w:val="uk-UA"/>
              </w:rPr>
              <w:t xml:space="preserve"> спз.</w:t>
            </w:r>
          </w:p>
        </w:tc>
      </w:tr>
      <w:tr w:rsidR="00441B1A" w:rsidRPr="008B5F0A" w:rsidTr="00847807">
        <w:tc>
          <w:tcPr>
            <w:tcW w:w="4499" w:type="dxa"/>
            <w:tcBorders>
              <w:top w:val="single" w:sz="12" w:space="0" w:color="auto"/>
              <w:left w:val="single" w:sz="12" w:space="0" w:color="auto"/>
              <w:right w:val="single" w:sz="12" w:space="0" w:color="auto"/>
            </w:tcBorders>
          </w:tcPr>
          <w:p w:rsidR="00441B1A" w:rsidRPr="008B5F0A" w:rsidRDefault="00441B1A" w:rsidP="00AE1095">
            <w:pPr>
              <w:spacing w:line="245" w:lineRule="auto"/>
              <w:rPr>
                <w:rFonts w:ascii="Times New Roman" w:hAnsi="Times New Roman" w:cs="Times New Roman"/>
                <w:sz w:val="28"/>
                <w:szCs w:val="28"/>
                <w:lang w:val="uk-UA"/>
              </w:rPr>
            </w:pPr>
            <w:r w:rsidRPr="008B5F0A">
              <w:rPr>
                <w:rFonts w:ascii="Times New Roman" w:hAnsi="Times New Roman" w:cs="Times New Roman"/>
                <w:sz w:val="28"/>
                <w:szCs w:val="28"/>
                <w:lang w:val="uk-UA"/>
              </w:rPr>
              <w:t xml:space="preserve">Характеристика режиму роботи,  що відповідає заданим </w:t>
            </w:r>
            <m:oMath>
              <m:r>
                <w:rPr>
                  <w:rFonts w:ascii="Cambria Math" w:hAnsi="Cambria Math" w:cs="Times New Roman"/>
                  <w:sz w:val="28"/>
                  <w:szCs w:val="28"/>
                  <w:lang w:val="uk-UA"/>
                </w:rPr>
                <m:t>μ</m:t>
              </m:r>
            </m:oMath>
            <w:r w:rsidRPr="008B5F0A">
              <w:rPr>
                <w:rFonts w:ascii="Times New Roman" w:hAnsi="Times New Roman" w:cs="Times New Roman"/>
                <w:sz w:val="28"/>
                <w:szCs w:val="28"/>
                <w:lang w:val="uk-UA"/>
              </w:rPr>
              <w:t xml:space="preserve">, </w:t>
            </w:r>
            <m:oMath>
              <m:r>
                <w:rPr>
                  <w:rFonts w:ascii="Cambria Math" w:hAnsi="Cambria Math" w:cs="Times New Roman"/>
                  <w:sz w:val="28"/>
                  <w:szCs w:val="28"/>
                  <w:lang w:val="uk-UA"/>
                </w:rPr>
                <m:t>v</m:t>
              </m:r>
            </m:oMath>
            <w:r w:rsidRPr="008B5F0A">
              <w:rPr>
                <w:rFonts w:ascii="Times New Roman" w:hAnsi="Times New Roman" w:cs="Times New Roman"/>
                <w:sz w:val="28"/>
                <w:szCs w:val="28"/>
                <w:lang w:val="uk-UA"/>
              </w:rPr>
              <w:t xml:space="preserve"> і </w:t>
            </w:r>
            <m:oMath>
              <m:r>
                <w:rPr>
                  <w:rFonts w:ascii="Cambria Math" w:hAnsi="Cambria Math" w:cs="Times New Roman"/>
                  <w:sz w:val="28"/>
                  <w:szCs w:val="28"/>
                  <w:lang w:val="uk-UA"/>
                </w:rPr>
                <m:t>P</m:t>
              </m:r>
            </m:oMath>
            <w:r w:rsidRPr="008B5F0A">
              <w:rPr>
                <w:rFonts w:ascii="Times New Roman" w:hAnsi="Times New Roman" w:cs="Times New Roman"/>
                <w:i/>
                <w:sz w:val="28"/>
                <w:szCs w:val="28"/>
                <w:lang w:val="uk-UA"/>
              </w:rPr>
              <w:t xml:space="preserve"> </w:t>
            </w:r>
          </w:p>
        </w:tc>
        <w:tc>
          <w:tcPr>
            <w:tcW w:w="4618" w:type="dxa"/>
            <w:tcBorders>
              <w:top w:val="single" w:sz="12" w:space="0" w:color="auto"/>
              <w:left w:val="single" w:sz="12" w:space="0" w:color="auto"/>
              <w:right w:val="single" w:sz="12" w:space="0" w:color="auto"/>
            </w:tcBorders>
            <w:vAlign w:val="center"/>
          </w:tcPr>
          <w:p w:rsidR="00441B1A" w:rsidRPr="008B5F0A" w:rsidRDefault="00441B1A" w:rsidP="00AE1095">
            <w:pPr>
              <w:spacing w:line="245" w:lineRule="auto"/>
              <w:jc w:val="center"/>
              <w:rPr>
                <w:rFonts w:ascii="Times New Roman" w:hAnsi="Times New Roman" w:cs="Times New Roman"/>
                <w:i/>
                <w:sz w:val="28"/>
                <w:szCs w:val="28"/>
                <w:lang w:val="uk-UA"/>
              </w:rPr>
            </w:pPr>
            <m:oMathPara>
              <m:oMath>
                <m:r>
                  <w:rPr>
                    <w:rFonts w:ascii="Cambria Math" w:hAnsi="Cambria Math" w:cs="Times New Roman"/>
                    <w:sz w:val="28"/>
                    <w:szCs w:val="28"/>
                    <w:lang w:val="uk-UA"/>
                  </w:rPr>
                  <m:t>λ=</m:t>
                </m:r>
                <m:f>
                  <m:fPr>
                    <m:ctrlPr>
                      <w:rPr>
                        <w:rFonts w:ascii="Cambria Math" w:hAnsi="Cambria Math" w:cs="Times New Roman"/>
                        <w:i/>
                        <w:sz w:val="28"/>
                        <w:szCs w:val="28"/>
                        <w:lang w:val="uk-UA"/>
                      </w:rPr>
                    </m:ctrlPr>
                  </m:fPr>
                  <m:num>
                    <m:r>
                      <w:rPr>
                        <w:rFonts w:ascii="Cambria Math" w:hAnsi="Cambria Math" w:cs="Times New Roman"/>
                        <w:sz w:val="28"/>
                        <w:szCs w:val="28"/>
                        <w:lang w:val="uk-UA"/>
                      </w:rPr>
                      <m:t>μv</m:t>
                    </m:r>
                  </m:num>
                  <m:den>
                    <m:r>
                      <w:rPr>
                        <w:rFonts w:ascii="Cambria Math" w:hAnsi="Cambria Math" w:cs="Times New Roman"/>
                        <w:sz w:val="28"/>
                        <w:szCs w:val="28"/>
                        <w:lang w:val="uk-UA"/>
                      </w:rPr>
                      <m:t>P</m:t>
                    </m:r>
                  </m:den>
                </m:f>
                <m:r>
                  <w:rPr>
                    <w:rFonts w:ascii="Cambria Math" w:hAnsi="Cambria Math" w:cs="Times New Roman"/>
                    <w:sz w:val="28"/>
                    <w:szCs w:val="28"/>
                    <w:lang w:val="uk-UA"/>
                  </w:rPr>
                  <m:t xml:space="preserve"> </m:t>
                </m:r>
                <m:d>
                  <m:dPr>
                    <m:begChr m:val="["/>
                    <m:endChr m:val="]"/>
                    <m:ctrlPr>
                      <w:rPr>
                        <w:rFonts w:ascii="Cambria Math" w:hAnsi="Cambria Math" w:cs="Times New Roman"/>
                        <w:i/>
                        <w:sz w:val="28"/>
                        <w:szCs w:val="28"/>
                        <w:lang w:val="uk-UA"/>
                      </w:rPr>
                    </m:ctrlPr>
                  </m:dPr>
                  <m:e>
                    <m:f>
                      <m:fPr>
                        <m:ctrlPr>
                          <w:rPr>
                            <w:rFonts w:ascii="Cambria Math" w:hAnsi="Cambria Math" w:cs="Times New Roman"/>
                            <w:i/>
                            <w:sz w:val="28"/>
                            <w:szCs w:val="28"/>
                            <w:lang w:val="uk-UA"/>
                          </w:rPr>
                        </m:ctrlPr>
                      </m:fPr>
                      <m:num>
                        <m:r>
                          <w:rPr>
                            <w:rFonts w:ascii="Cambria Math" w:hAnsi="Cambria Math" w:cs="Times New Roman"/>
                            <w:sz w:val="28"/>
                            <w:szCs w:val="28"/>
                            <w:lang w:val="uk-UA"/>
                          </w:rPr>
                          <m:t>спз∙</m:t>
                        </m:r>
                        <m:f>
                          <m:fPr>
                            <m:ctrlPr>
                              <w:rPr>
                                <w:rFonts w:ascii="Cambria Math" w:hAnsi="Cambria Math" w:cs="Times New Roman"/>
                                <w:i/>
                                <w:sz w:val="28"/>
                                <w:szCs w:val="28"/>
                                <w:lang w:val="uk-UA"/>
                              </w:rPr>
                            </m:ctrlPr>
                          </m:fPr>
                          <m:num>
                            <m:r>
                              <w:rPr>
                                <w:rFonts w:ascii="Cambria Math" w:hAnsi="Cambria Math" w:cs="Times New Roman"/>
                                <w:sz w:val="28"/>
                                <w:szCs w:val="28"/>
                                <w:lang w:val="uk-UA"/>
                              </w:rPr>
                              <m:t>м</m:t>
                            </m:r>
                          </m:num>
                          <m:den>
                            <m:r>
                              <w:rPr>
                                <w:rFonts w:ascii="Cambria Math" w:hAnsi="Cambria Math" w:cs="Times New Roman"/>
                                <w:sz w:val="28"/>
                                <w:szCs w:val="28"/>
                                <w:lang w:val="uk-UA"/>
                              </w:rPr>
                              <m:t>сек</m:t>
                            </m:r>
                          </m:den>
                        </m:f>
                      </m:num>
                      <m:den>
                        <m:r>
                          <w:rPr>
                            <w:rFonts w:ascii="Cambria Math" w:hAnsi="Cambria Math" w:cs="Times New Roman"/>
                            <w:sz w:val="28"/>
                            <w:szCs w:val="28"/>
                            <w:lang w:val="uk-UA"/>
                          </w:rPr>
                          <m:t>Па</m:t>
                        </m:r>
                      </m:den>
                    </m:f>
                  </m:e>
                </m:d>
              </m:oMath>
            </m:oMathPara>
          </w:p>
        </w:tc>
      </w:tr>
      <w:tr w:rsidR="00441B1A" w:rsidRPr="008B5F0A" w:rsidTr="00847807">
        <w:tc>
          <w:tcPr>
            <w:tcW w:w="4499" w:type="dxa"/>
            <w:tcBorders>
              <w:left w:val="single" w:sz="12" w:space="0" w:color="auto"/>
              <w:right w:val="single" w:sz="12" w:space="0" w:color="auto"/>
            </w:tcBorders>
          </w:tcPr>
          <w:p w:rsidR="00441B1A" w:rsidRPr="008B5F0A" w:rsidRDefault="00441B1A" w:rsidP="00AE1095">
            <w:pPr>
              <w:spacing w:line="245" w:lineRule="auto"/>
              <w:rPr>
                <w:rFonts w:ascii="Times New Roman" w:hAnsi="Times New Roman" w:cs="Times New Roman"/>
                <w:sz w:val="28"/>
                <w:szCs w:val="28"/>
                <w:lang w:val="uk-UA"/>
              </w:rPr>
            </w:pPr>
            <w:r w:rsidRPr="008B5F0A">
              <w:rPr>
                <w:rFonts w:ascii="Times New Roman" w:hAnsi="Times New Roman" w:cs="Times New Roman"/>
                <w:sz w:val="28"/>
                <w:szCs w:val="28"/>
                <w:lang w:val="uk-UA"/>
              </w:rPr>
              <w:t xml:space="preserve">Критична мінімальна товщина масляного шару, при якій </w:t>
            </w:r>
            <m:oMath>
              <m:sSub>
                <m:sSubPr>
                  <m:ctrlPr>
                    <w:rPr>
                      <w:rFonts w:ascii="Cambria Math" w:hAnsi="Cambria Math" w:cs="Times New Roman"/>
                      <w:i/>
                      <w:sz w:val="28"/>
                      <w:szCs w:val="28"/>
                      <w:lang w:val="uk-UA"/>
                    </w:rPr>
                  </m:ctrlPr>
                </m:sSubPr>
                <m:e>
                  <m:r>
                    <w:rPr>
                      <w:rFonts w:ascii="Cambria Math" w:hAnsi="Cambria Math" w:cs="Times New Roman"/>
                      <w:sz w:val="28"/>
                      <w:szCs w:val="28"/>
                      <w:lang w:val="uk-UA"/>
                    </w:rPr>
                    <m:t>f</m:t>
                  </m:r>
                </m:e>
                <m:sub>
                  <m:r>
                    <w:rPr>
                      <w:rFonts w:ascii="Cambria Math" w:hAnsi="Cambria Math" w:cs="Times New Roman"/>
                      <w:sz w:val="28"/>
                      <w:szCs w:val="28"/>
                      <w:lang w:val="uk-UA"/>
                    </w:rPr>
                    <m:t>v</m:t>
                  </m:r>
                </m:sub>
              </m:sSub>
              <m:r>
                <w:rPr>
                  <w:rFonts w:ascii="Cambria Math" w:hAnsi="Cambria Math" w:cs="Times New Roman"/>
                  <w:sz w:val="28"/>
                  <w:szCs w:val="28"/>
                  <w:lang w:val="uk-UA"/>
                </w:rPr>
                <m:t>=</m:t>
              </m:r>
              <m:sSub>
                <m:sSubPr>
                  <m:ctrlPr>
                    <w:rPr>
                      <w:rFonts w:ascii="Cambria Math" w:hAnsi="Cambria Math" w:cs="Times New Roman"/>
                      <w:i/>
                      <w:sz w:val="28"/>
                      <w:szCs w:val="28"/>
                      <w:lang w:val="uk-UA"/>
                    </w:rPr>
                  </m:ctrlPr>
                </m:sSubPr>
                <m:e>
                  <m:r>
                    <w:rPr>
                      <w:rFonts w:ascii="Cambria Math" w:hAnsi="Cambria Math" w:cs="Times New Roman"/>
                      <w:sz w:val="28"/>
                      <w:szCs w:val="28"/>
                      <w:lang w:val="uk-UA"/>
                    </w:rPr>
                    <m:t>f</m:t>
                  </m:r>
                </m:e>
                <m:sub>
                  <m:r>
                    <w:rPr>
                      <w:rFonts w:ascii="Cambria Math" w:hAnsi="Cambria Math" w:cs="Times New Roman"/>
                      <w:sz w:val="28"/>
                      <w:szCs w:val="28"/>
                      <w:lang w:val="uk-UA"/>
                    </w:rPr>
                    <m:t>ж</m:t>
                  </m:r>
                </m:sub>
              </m:sSub>
            </m:oMath>
            <w:r w:rsidRPr="008B5F0A">
              <w:rPr>
                <w:rFonts w:ascii="Times New Roman" w:hAnsi="Times New Roman" w:cs="Times New Roman"/>
                <w:sz w:val="28"/>
                <w:szCs w:val="28"/>
                <w:lang w:val="uk-UA"/>
              </w:rPr>
              <w:t xml:space="preserve"> і </w:t>
            </w:r>
            <m:oMath>
              <m:r>
                <w:rPr>
                  <w:rFonts w:ascii="Cambria Math" w:hAnsi="Cambria Math" w:cs="Times New Roman"/>
                  <w:sz w:val="28"/>
                  <w:szCs w:val="28"/>
                  <w:lang w:val="uk-UA"/>
                </w:rPr>
                <m:t>λ=</m:t>
              </m:r>
              <m:sSub>
                <m:sSubPr>
                  <m:ctrlPr>
                    <w:rPr>
                      <w:rFonts w:ascii="Cambria Math" w:hAnsi="Cambria Math" w:cs="Times New Roman"/>
                      <w:i/>
                      <w:sz w:val="28"/>
                      <w:szCs w:val="28"/>
                      <w:lang w:val="uk-UA"/>
                    </w:rPr>
                  </m:ctrlPr>
                </m:sSubPr>
                <m:e>
                  <m:r>
                    <w:rPr>
                      <w:rFonts w:ascii="Cambria Math" w:hAnsi="Cambria Math" w:cs="Times New Roman"/>
                      <w:sz w:val="28"/>
                      <w:szCs w:val="28"/>
                      <w:lang w:val="uk-UA"/>
                    </w:rPr>
                    <m:t>λ</m:t>
                  </m:r>
                </m:e>
                <m:sub>
                  <m:r>
                    <w:rPr>
                      <w:rFonts w:ascii="Cambria Math" w:hAnsi="Cambria Math" w:cs="Times New Roman"/>
                      <w:sz w:val="28"/>
                      <w:szCs w:val="28"/>
                      <w:lang w:val="uk-UA"/>
                    </w:rPr>
                    <m:t>кр</m:t>
                  </m:r>
                </m:sub>
              </m:sSub>
            </m:oMath>
          </w:p>
        </w:tc>
        <w:tc>
          <w:tcPr>
            <w:tcW w:w="4618" w:type="dxa"/>
            <w:tcBorders>
              <w:left w:val="single" w:sz="12" w:space="0" w:color="auto"/>
              <w:right w:val="single" w:sz="12" w:space="0" w:color="auto"/>
            </w:tcBorders>
            <w:vAlign w:val="center"/>
          </w:tcPr>
          <w:p w:rsidR="00441B1A" w:rsidRPr="008B5F0A" w:rsidRDefault="00231012" w:rsidP="00AE1095">
            <w:pPr>
              <w:spacing w:line="245" w:lineRule="auto"/>
              <w:jc w:val="center"/>
              <w:rPr>
                <w:rFonts w:ascii="Times New Roman" w:hAnsi="Times New Roman" w:cs="Times New Roman"/>
                <w:sz w:val="28"/>
                <w:szCs w:val="28"/>
                <w:lang w:val="uk-UA"/>
              </w:rPr>
            </w:pPr>
            <m:oMath>
              <m:sSub>
                <m:sSubPr>
                  <m:ctrlPr>
                    <w:rPr>
                      <w:rFonts w:ascii="Cambria Math" w:hAnsi="Cambria Math" w:cs="Times New Roman"/>
                      <w:i/>
                      <w:sz w:val="28"/>
                      <w:szCs w:val="28"/>
                      <w:lang w:val="uk-UA"/>
                    </w:rPr>
                  </m:ctrlPr>
                </m:sSubPr>
                <m:e>
                  <m:r>
                    <w:rPr>
                      <w:rFonts w:ascii="Cambria Math" w:hAnsi="Cambria Math" w:cs="Times New Roman"/>
                      <w:sz w:val="28"/>
                      <w:szCs w:val="28"/>
                      <w:lang w:val="uk-UA"/>
                    </w:rPr>
                    <m:t>h</m:t>
                  </m:r>
                </m:e>
                <m:sub>
                  <m:r>
                    <w:rPr>
                      <w:rFonts w:ascii="Cambria Math" w:hAnsi="Cambria Math" w:cs="Times New Roman"/>
                      <w:sz w:val="28"/>
                      <w:szCs w:val="28"/>
                      <w:lang w:val="uk-UA"/>
                    </w:rPr>
                    <m:t>кр</m:t>
                  </m:r>
                </m:sub>
              </m:sSub>
              <m:r>
                <w:rPr>
                  <w:rFonts w:ascii="Cambria Math" w:eastAsia="Times New Roman" w:hAnsi="Cambria Math" w:cs="Times New Roman"/>
                  <w:sz w:val="28"/>
                  <w:szCs w:val="28"/>
                  <w:lang w:val="uk-UA"/>
                </w:rPr>
                <m:t xml:space="preserve"> </m:t>
              </m:r>
              <m:d>
                <m:dPr>
                  <m:begChr m:val="["/>
                  <m:endChr m:val="]"/>
                  <m:ctrlPr>
                    <w:rPr>
                      <w:rFonts w:ascii="Cambria Math" w:eastAsia="Times New Roman" w:hAnsi="Cambria Math" w:cs="Times New Roman"/>
                      <w:i/>
                      <w:sz w:val="28"/>
                      <w:szCs w:val="28"/>
                      <w:lang w:val="uk-UA"/>
                    </w:rPr>
                  </m:ctrlPr>
                </m:dPr>
                <m:e>
                  <m:r>
                    <w:rPr>
                      <w:rFonts w:ascii="Cambria Math" w:eastAsia="Times New Roman" w:hAnsi="Cambria Math" w:cs="Times New Roman"/>
                      <w:sz w:val="28"/>
                      <w:szCs w:val="28"/>
                      <w:lang w:val="uk-UA"/>
                    </w:rPr>
                    <m:t>мм</m:t>
                  </m:r>
                </m:e>
              </m:d>
            </m:oMath>
            <w:r w:rsidR="00441B1A" w:rsidRPr="008B5F0A">
              <w:rPr>
                <w:rFonts w:ascii="Times New Roman" w:eastAsia="Times New Roman" w:hAnsi="Times New Roman" w:cs="Times New Roman"/>
                <w:sz w:val="28"/>
                <w:szCs w:val="28"/>
                <w:lang w:val="uk-UA"/>
              </w:rPr>
              <w:t xml:space="preserve"> (см. табл.</w:t>
            </w:r>
            <w:r w:rsidR="00847807" w:rsidRPr="008B5F0A">
              <w:rPr>
                <w:rFonts w:ascii="Times New Roman" w:eastAsia="Times New Roman" w:hAnsi="Times New Roman" w:cs="Times New Roman"/>
                <w:sz w:val="28"/>
                <w:szCs w:val="28"/>
                <w:lang w:val="uk-UA"/>
              </w:rPr>
              <w:t>3</w:t>
            </w:r>
            <w:r w:rsidR="00441B1A" w:rsidRPr="008B5F0A">
              <w:rPr>
                <w:rFonts w:ascii="Times New Roman" w:eastAsia="Times New Roman" w:hAnsi="Times New Roman" w:cs="Times New Roman"/>
                <w:sz w:val="28"/>
                <w:szCs w:val="28"/>
                <w:lang w:val="uk-UA"/>
              </w:rPr>
              <w:t>.</w:t>
            </w:r>
            <w:r w:rsidR="00847807" w:rsidRPr="008B5F0A">
              <w:rPr>
                <w:rFonts w:ascii="Times New Roman" w:eastAsia="Times New Roman" w:hAnsi="Times New Roman" w:cs="Times New Roman"/>
                <w:sz w:val="28"/>
                <w:szCs w:val="28"/>
                <w:lang w:val="uk-UA"/>
              </w:rPr>
              <w:t>5</w:t>
            </w:r>
            <w:r w:rsidR="00441B1A" w:rsidRPr="008B5F0A">
              <w:rPr>
                <w:rFonts w:ascii="Times New Roman" w:eastAsia="Times New Roman" w:hAnsi="Times New Roman" w:cs="Times New Roman"/>
                <w:sz w:val="28"/>
                <w:szCs w:val="28"/>
                <w:lang w:val="uk-UA"/>
              </w:rPr>
              <w:t>)</w:t>
            </w:r>
          </w:p>
        </w:tc>
      </w:tr>
      <w:tr w:rsidR="00441B1A" w:rsidRPr="008B5F0A" w:rsidTr="00847807">
        <w:tc>
          <w:tcPr>
            <w:tcW w:w="4499" w:type="dxa"/>
            <w:tcBorders>
              <w:left w:val="single" w:sz="12" w:space="0" w:color="auto"/>
              <w:right w:val="single" w:sz="12" w:space="0" w:color="auto"/>
            </w:tcBorders>
          </w:tcPr>
          <w:p w:rsidR="00441B1A" w:rsidRPr="008B5F0A" w:rsidRDefault="00441B1A" w:rsidP="00AE1095">
            <w:pPr>
              <w:spacing w:line="245" w:lineRule="auto"/>
              <w:rPr>
                <w:rFonts w:ascii="Times New Roman" w:hAnsi="Times New Roman" w:cs="Times New Roman"/>
                <w:sz w:val="28"/>
                <w:szCs w:val="28"/>
                <w:lang w:val="uk-UA"/>
              </w:rPr>
            </w:pPr>
            <w:r w:rsidRPr="008B5F0A">
              <w:rPr>
                <w:rFonts w:ascii="Times New Roman" w:hAnsi="Times New Roman" w:cs="Times New Roman"/>
                <w:sz w:val="28"/>
                <w:szCs w:val="28"/>
                <w:lang w:val="uk-UA"/>
              </w:rPr>
              <w:t>Число поперечних мастильних канавок</w:t>
            </w:r>
          </w:p>
        </w:tc>
        <w:tc>
          <w:tcPr>
            <w:tcW w:w="4618" w:type="dxa"/>
            <w:tcBorders>
              <w:left w:val="single" w:sz="12" w:space="0" w:color="auto"/>
              <w:right w:val="single" w:sz="12" w:space="0" w:color="auto"/>
            </w:tcBorders>
            <w:vAlign w:val="center"/>
          </w:tcPr>
          <w:p w:rsidR="00441B1A" w:rsidRPr="008B5F0A" w:rsidRDefault="00847807" w:rsidP="00AE1095">
            <w:pPr>
              <w:spacing w:line="245" w:lineRule="auto"/>
              <w:jc w:val="center"/>
              <w:rPr>
                <w:rFonts w:ascii="Times New Roman" w:hAnsi="Times New Roman" w:cs="Times New Roman"/>
                <w:sz w:val="28"/>
                <w:szCs w:val="28"/>
                <w:lang w:val="uk-UA"/>
              </w:rPr>
            </w:pPr>
            <m:oMath>
              <m:r>
                <w:rPr>
                  <w:rFonts w:ascii="Cambria Math" w:eastAsia="Times New Roman" w:hAnsi="Cambria Math" w:cs="Times New Roman"/>
                  <w:sz w:val="28"/>
                  <w:szCs w:val="28"/>
                  <w:lang w:val="uk-UA"/>
                </w:rPr>
                <m:t>k</m:t>
              </m:r>
            </m:oMath>
            <w:r w:rsidR="00441B1A" w:rsidRPr="008B5F0A">
              <w:rPr>
                <w:rFonts w:ascii="Times New Roman" w:eastAsia="Times New Roman" w:hAnsi="Times New Roman" w:cs="Times New Roman"/>
                <w:sz w:val="28"/>
                <w:szCs w:val="28"/>
                <w:lang w:val="uk-UA"/>
              </w:rPr>
              <w:t xml:space="preserve"> (див. </w:t>
            </w:r>
            <w:r w:rsidRPr="008B5F0A">
              <w:rPr>
                <w:rFonts w:ascii="Times New Roman" w:eastAsia="Times New Roman" w:hAnsi="Times New Roman" w:cs="Times New Roman"/>
                <w:sz w:val="28"/>
                <w:szCs w:val="28"/>
                <w:lang w:val="uk-UA"/>
              </w:rPr>
              <w:t>рис</w:t>
            </w:r>
            <w:r w:rsidR="00441B1A" w:rsidRPr="008B5F0A">
              <w:rPr>
                <w:rFonts w:ascii="Times New Roman" w:eastAsia="Times New Roman" w:hAnsi="Times New Roman" w:cs="Times New Roman"/>
                <w:sz w:val="28"/>
                <w:szCs w:val="28"/>
                <w:lang w:val="uk-UA"/>
              </w:rPr>
              <w:t xml:space="preserve">. </w:t>
            </w:r>
            <w:r w:rsidRPr="008B5F0A">
              <w:rPr>
                <w:rFonts w:ascii="Times New Roman" w:eastAsia="Times New Roman" w:hAnsi="Times New Roman" w:cs="Times New Roman"/>
                <w:sz w:val="28"/>
                <w:szCs w:val="28"/>
                <w:lang w:val="uk-UA"/>
              </w:rPr>
              <w:t>3</w:t>
            </w:r>
            <w:r w:rsidR="00441B1A" w:rsidRPr="008B5F0A">
              <w:rPr>
                <w:rFonts w:ascii="Times New Roman" w:eastAsia="Times New Roman" w:hAnsi="Times New Roman" w:cs="Times New Roman"/>
                <w:sz w:val="28"/>
                <w:szCs w:val="28"/>
                <w:lang w:val="uk-UA"/>
              </w:rPr>
              <w:t>.</w:t>
            </w:r>
            <w:r w:rsidRPr="008B5F0A">
              <w:rPr>
                <w:rFonts w:ascii="Times New Roman" w:eastAsia="Times New Roman" w:hAnsi="Times New Roman" w:cs="Times New Roman"/>
                <w:sz w:val="28"/>
                <w:szCs w:val="28"/>
                <w:lang w:val="uk-UA"/>
              </w:rPr>
              <w:t>10</w:t>
            </w:r>
            <w:r w:rsidR="00441B1A" w:rsidRPr="008B5F0A">
              <w:rPr>
                <w:rFonts w:ascii="Times New Roman" w:eastAsia="Times New Roman" w:hAnsi="Times New Roman" w:cs="Times New Roman"/>
                <w:sz w:val="28"/>
                <w:szCs w:val="28"/>
                <w:lang w:val="uk-UA"/>
              </w:rPr>
              <w:t>)</w:t>
            </w:r>
          </w:p>
        </w:tc>
      </w:tr>
      <w:tr w:rsidR="00441B1A" w:rsidRPr="008B5F0A" w:rsidTr="00847807">
        <w:tc>
          <w:tcPr>
            <w:tcW w:w="4499" w:type="dxa"/>
            <w:tcBorders>
              <w:left w:val="single" w:sz="12" w:space="0" w:color="auto"/>
              <w:right w:val="single" w:sz="12" w:space="0" w:color="auto"/>
            </w:tcBorders>
          </w:tcPr>
          <w:p w:rsidR="00441B1A" w:rsidRPr="008B5F0A" w:rsidRDefault="00441B1A" w:rsidP="00AE1095">
            <w:pPr>
              <w:spacing w:line="245" w:lineRule="auto"/>
              <w:rPr>
                <w:rFonts w:ascii="Times New Roman" w:hAnsi="Times New Roman" w:cs="Times New Roman"/>
                <w:sz w:val="28"/>
                <w:szCs w:val="28"/>
                <w:lang w:val="uk-UA"/>
              </w:rPr>
            </w:pPr>
            <w:r w:rsidRPr="008B5F0A">
              <w:rPr>
                <w:rFonts w:ascii="Times New Roman" w:hAnsi="Times New Roman" w:cs="Times New Roman"/>
                <w:sz w:val="28"/>
                <w:szCs w:val="28"/>
                <w:lang w:val="uk-UA"/>
              </w:rPr>
              <w:t xml:space="preserve">Критична характеристика режиму роботи, що відповідає </w:t>
            </w:r>
            <m:oMath>
              <m:sSub>
                <m:sSubPr>
                  <m:ctrlPr>
                    <w:rPr>
                      <w:rFonts w:ascii="Cambria Math" w:hAnsi="Cambria Math" w:cs="Times New Roman"/>
                      <w:i/>
                      <w:sz w:val="28"/>
                      <w:szCs w:val="28"/>
                      <w:lang w:val="uk-UA"/>
                    </w:rPr>
                  </m:ctrlPr>
                </m:sSubPr>
                <m:e>
                  <m:r>
                    <w:rPr>
                      <w:rFonts w:ascii="Cambria Math" w:hAnsi="Cambria Math" w:cs="Times New Roman"/>
                      <w:sz w:val="28"/>
                      <w:szCs w:val="28"/>
                      <w:lang w:val="uk-UA"/>
                    </w:rPr>
                    <m:t>f</m:t>
                  </m:r>
                </m:e>
                <m:sub>
                  <m:r>
                    <w:rPr>
                      <w:rFonts w:ascii="Cambria Math" w:hAnsi="Cambria Math" w:cs="Times New Roman"/>
                      <w:sz w:val="28"/>
                      <w:szCs w:val="28"/>
                      <w:lang w:val="uk-UA"/>
                    </w:rPr>
                    <m:t>v</m:t>
                  </m:r>
                </m:sub>
              </m:sSub>
              <m:r>
                <w:rPr>
                  <w:rFonts w:ascii="Cambria Math" w:hAnsi="Cambria Math" w:cs="Times New Roman"/>
                  <w:sz w:val="28"/>
                  <w:szCs w:val="28"/>
                  <w:lang w:val="uk-UA"/>
                </w:rPr>
                <m:t>=</m:t>
              </m:r>
              <m:sSub>
                <m:sSubPr>
                  <m:ctrlPr>
                    <w:rPr>
                      <w:rFonts w:ascii="Cambria Math" w:hAnsi="Cambria Math" w:cs="Times New Roman"/>
                      <w:i/>
                      <w:sz w:val="28"/>
                      <w:szCs w:val="28"/>
                      <w:lang w:val="uk-UA"/>
                    </w:rPr>
                  </m:ctrlPr>
                </m:sSubPr>
                <m:e>
                  <m:r>
                    <w:rPr>
                      <w:rFonts w:ascii="Cambria Math" w:hAnsi="Cambria Math" w:cs="Times New Roman"/>
                      <w:sz w:val="28"/>
                      <w:szCs w:val="28"/>
                      <w:lang w:val="uk-UA"/>
                    </w:rPr>
                    <m:t>f</m:t>
                  </m:r>
                </m:e>
                <m:sub>
                  <m:r>
                    <w:rPr>
                      <w:rFonts w:ascii="Cambria Math" w:hAnsi="Cambria Math" w:cs="Times New Roman"/>
                      <w:sz w:val="28"/>
                      <w:szCs w:val="28"/>
                      <w:lang w:val="uk-UA"/>
                    </w:rPr>
                    <m:t>ж</m:t>
                  </m:r>
                </m:sub>
              </m:sSub>
            </m:oMath>
            <w:r w:rsidRPr="008B5F0A">
              <w:rPr>
                <w:rFonts w:ascii="Times New Roman" w:hAnsi="Times New Roman" w:cs="Times New Roman"/>
                <w:sz w:val="28"/>
                <w:szCs w:val="28"/>
                <w:lang w:val="uk-UA"/>
              </w:rPr>
              <w:t>, тобто межа рідинного тертя</w:t>
            </w:r>
          </w:p>
        </w:tc>
        <w:tc>
          <w:tcPr>
            <w:tcW w:w="4618" w:type="dxa"/>
            <w:tcBorders>
              <w:left w:val="single" w:sz="12" w:space="0" w:color="auto"/>
              <w:right w:val="single" w:sz="12" w:space="0" w:color="auto"/>
            </w:tcBorders>
            <w:vAlign w:val="center"/>
          </w:tcPr>
          <w:p w:rsidR="00441B1A" w:rsidRPr="008B5F0A" w:rsidRDefault="00231012" w:rsidP="00AE1095">
            <w:pPr>
              <w:spacing w:line="245" w:lineRule="auto"/>
              <w:jc w:val="center"/>
              <w:rPr>
                <w:rFonts w:ascii="Times New Roman" w:eastAsia="Times New Roman" w:hAnsi="Times New Roman" w:cs="Times New Roman"/>
                <w:sz w:val="28"/>
                <w:szCs w:val="28"/>
                <w:lang w:val="uk-UA"/>
              </w:rPr>
            </w:pPr>
            <m:oMathPara>
              <m:oMath>
                <m:sSub>
                  <m:sSubPr>
                    <m:ctrlPr>
                      <w:rPr>
                        <w:rFonts w:ascii="Cambria Math" w:hAnsi="Cambria Math" w:cs="Times New Roman"/>
                        <w:i/>
                        <w:sz w:val="28"/>
                        <w:szCs w:val="28"/>
                        <w:lang w:val="uk-UA"/>
                      </w:rPr>
                    </m:ctrlPr>
                  </m:sSubPr>
                  <m:e>
                    <m:r>
                      <w:rPr>
                        <w:rFonts w:ascii="Cambria Math" w:hAnsi="Cambria Math" w:cs="Times New Roman"/>
                        <w:sz w:val="28"/>
                        <w:szCs w:val="28"/>
                        <w:lang w:val="uk-UA"/>
                      </w:rPr>
                      <m:t>λ</m:t>
                    </m:r>
                  </m:e>
                  <m:sub>
                    <m:r>
                      <w:rPr>
                        <w:rFonts w:ascii="Cambria Math" w:hAnsi="Cambria Math" w:cs="Times New Roman"/>
                        <w:sz w:val="28"/>
                        <w:szCs w:val="28"/>
                        <w:lang w:val="uk-UA"/>
                      </w:rPr>
                      <m:t>кр</m:t>
                    </m:r>
                  </m:sub>
                </m:sSub>
                <m:r>
                  <w:rPr>
                    <w:rFonts w:ascii="Cambria Math" w:hAnsi="Cambria Math" w:cs="Times New Roman"/>
                    <w:sz w:val="28"/>
                    <w:szCs w:val="28"/>
                    <w:lang w:val="uk-UA"/>
                  </w:rPr>
                  <m:t>=1175∙</m:t>
                </m:r>
                <m:sSup>
                  <m:sSupPr>
                    <m:ctrlPr>
                      <w:rPr>
                        <w:rFonts w:ascii="Cambria Math" w:hAnsi="Cambria Math" w:cs="Times New Roman"/>
                        <w:i/>
                        <w:sz w:val="28"/>
                        <w:szCs w:val="28"/>
                        <w:lang w:val="uk-UA"/>
                      </w:rPr>
                    </m:ctrlPr>
                  </m:sSupPr>
                  <m:e>
                    <m:r>
                      <w:rPr>
                        <w:rFonts w:ascii="Cambria Math" w:hAnsi="Cambria Math" w:cs="Times New Roman"/>
                        <w:sz w:val="28"/>
                        <w:szCs w:val="28"/>
                        <w:lang w:val="uk-UA"/>
                      </w:rPr>
                      <m:t>10</m:t>
                    </m:r>
                  </m:e>
                  <m:sup>
                    <m:r>
                      <w:rPr>
                        <w:rFonts w:ascii="Cambria Math" w:hAnsi="Cambria Math" w:cs="Times New Roman"/>
                        <w:sz w:val="28"/>
                        <w:szCs w:val="28"/>
                        <w:lang w:val="uk-UA"/>
                      </w:rPr>
                      <m:t>2</m:t>
                    </m:r>
                  </m:sup>
                </m:sSup>
                <m:f>
                  <m:fPr>
                    <m:ctrlPr>
                      <w:rPr>
                        <w:rFonts w:ascii="Cambria Math" w:hAnsi="Cambria Math" w:cs="Times New Roman"/>
                        <w:i/>
                        <w:sz w:val="28"/>
                        <w:szCs w:val="28"/>
                        <w:lang w:val="uk-UA"/>
                      </w:rPr>
                    </m:ctrlPr>
                  </m:fPr>
                  <m:num>
                    <m:sSup>
                      <m:sSupPr>
                        <m:ctrlPr>
                          <w:rPr>
                            <w:rFonts w:ascii="Cambria Math" w:hAnsi="Cambria Math" w:cs="Times New Roman"/>
                            <w:i/>
                            <w:sz w:val="28"/>
                            <w:szCs w:val="28"/>
                            <w:lang w:val="uk-UA"/>
                          </w:rPr>
                        </m:ctrlPr>
                      </m:sSupPr>
                      <m:e>
                        <m:r>
                          <w:rPr>
                            <w:rFonts w:ascii="Cambria Math" w:hAnsi="Cambria Math" w:cs="Times New Roman"/>
                            <w:sz w:val="28"/>
                            <w:szCs w:val="28"/>
                            <w:lang w:val="uk-UA"/>
                          </w:rPr>
                          <m:t>i</m:t>
                        </m:r>
                      </m:e>
                      <m:sup>
                        <m:r>
                          <w:rPr>
                            <w:rFonts w:ascii="Cambria Math" w:hAnsi="Cambria Math" w:cs="Times New Roman"/>
                            <w:sz w:val="28"/>
                            <w:szCs w:val="28"/>
                            <w:lang w:val="uk-UA"/>
                          </w:rPr>
                          <m:t>2</m:t>
                        </m:r>
                      </m:sup>
                    </m:sSup>
                    <m:d>
                      <m:dPr>
                        <m:begChr m:val="["/>
                        <m:endChr m:val="]"/>
                        <m:ctrlPr>
                          <w:rPr>
                            <w:rFonts w:ascii="Cambria Math" w:hAnsi="Cambria Math" w:cs="Times New Roman"/>
                            <w:i/>
                            <w:sz w:val="28"/>
                            <w:szCs w:val="28"/>
                            <w:lang w:val="uk-UA"/>
                          </w:rPr>
                        </m:ctrlPr>
                      </m:dPr>
                      <m:e>
                        <m:r>
                          <w:rPr>
                            <w:rFonts w:ascii="Cambria Math" w:hAnsi="Cambria Math" w:cs="Times New Roman"/>
                            <w:sz w:val="28"/>
                            <w:szCs w:val="28"/>
                            <w:lang w:val="uk-UA"/>
                          </w:rPr>
                          <m:t>1+</m:t>
                        </m:r>
                        <m:sSup>
                          <m:sSupPr>
                            <m:ctrlPr>
                              <w:rPr>
                                <w:rFonts w:ascii="Cambria Math" w:hAnsi="Cambria Math" w:cs="Times New Roman"/>
                                <w:i/>
                                <w:sz w:val="28"/>
                                <w:szCs w:val="28"/>
                                <w:lang w:val="uk-UA"/>
                              </w:rPr>
                            </m:ctrlPr>
                          </m:sSupPr>
                          <m:e>
                            <m:d>
                              <m:dPr>
                                <m:ctrlPr>
                                  <w:rPr>
                                    <w:rFonts w:ascii="Cambria Math" w:hAnsi="Cambria Math" w:cs="Times New Roman"/>
                                    <w:i/>
                                    <w:sz w:val="28"/>
                                    <w:szCs w:val="28"/>
                                    <w:lang w:val="uk-UA"/>
                                  </w:rPr>
                                </m:ctrlPr>
                              </m:dPr>
                              <m:e>
                                <m:f>
                                  <m:fPr>
                                    <m:ctrlPr>
                                      <w:rPr>
                                        <w:rFonts w:ascii="Cambria Math" w:hAnsi="Cambria Math" w:cs="Times New Roman"/>
                                        <w:i/>
                                        <w:sz w:val="28"/>
                                        <w:szCs w:val="28"/>
                                        <w:lang w:val="uk-UA"/>
                                      </w:rPr>
                                    </m:ctrlPr>
                                  </m:fPr>
                                  <m:num>
                                    <m:r>
                                      <w:rPr>
                                        <w:rFonts w:ascii="Cambria Math" w:hAnsi="Cambria Math" w:cs="Times New Roman"/>
                                        <w:sz w:val="28"/>
                                        <w:szCs w:val="28"/>
                                        <w:lang w:val="uk-UA"/>
                                      </w:rPr>
                                      <m:t>L</m:t>
                                    </m:r>
                                  </m:num>
                                  <m:den>
                                    <m:r>
                                      <w:rPr>
                                        <w:rFonts w:ascii="Cambria Math" w:hAnsi="Cambria Math" w:cs="Times New Roman"/>
                                        <w:sz w:val="28"/>
                                        <w:szCs w:val="28"/>
                                        <w:lang w:val="uk-UA"/>
                                      </w:rPr>
                                      <m:t>B</m:t>
                                    </m:r>
                                  </m:den>
                                </m:f>
                              </m:e>
                            </m:d>
                          </m:e>
                          <m:sup>
                            <m:r>
                              <w:rPr>
                                <w:rFonts w:ascii="Cambria Math" w:hAnsi="Cambria Math" w:cs="Times New Roman"/>
                                <w:sz w:val="28"/>
                                <w:szCs w:val="28"/>
                                <w:lang w:val="uk-UA"/>
                              </w:rPr>
                              <m:t>2</m:t>
                            </m:r>
                          </m:sup>
                        </m:sSup>
                      </m:e>
                    </m:d>
                  </m:num>
                  <m:den>
                    <m:r>
                      <w:rPr>
                        <w:rFonts w:ascii="Cambria Math" w:hAnsi="Cambria Math" w:cs="Times New Roman"/>
                        <w:sz w:val="28"/>
                        <w:szCs w:val="28"/>
                        <w:lang w:val="uk-UA"/>
                      </w:rPr>
                      <m:t>L</m:t>
                    </m:r>
                    <m:sSub>
                      <m:sSubPr>
                        <m:ctrlPr>
                          <w:rPr>
                            <w:rFonts w:ascii="Cambria Math" w:hAnsi="Cambria Math" w:cs="Times New Roman"/>
                            <w:i/>
                            <w:sz w:val="28"/>
                            <w:szCs w:val="28"/>
                            <w:lang w:val="uk-UA"/>
                          </w:rPr>
                        </m:ctrlPr>
                      </m:sSubPr>
                      <m:e>
                        <m:r>
                          <w:rPr>
                            <w:rFonts w:ascii="Cambria Math" w:hAnsi="Cambria Math" w:cs="Times New Roman"/>
                            <w:sz w:val="28"/>
                            <w:szCs w:val="28"/>
                            <w:lang w:val="uk-UA"/>
                          </w:rPr>
                          <m:t>C</m:t>
                        </m:r>
                      </m:e>
                      <m:sub>
                        <m:r>
                          <w:rPr>
                            <w:rFonts w:ascii="Cambria Math" w:hAnsi="Cambria Math" w:cs="Times New Roman"/>
                            <w:sz w:val="28"/>
                            <w:szCs w:val="28"/>
                            <w:lang w:val="uk-UA"/>
                          </w:rPr>
                          <m:t>к</m:t>
                        </m:r>
                      </m:sub>
                    </m:sSub>
                  </m:den>
                </m:f>
                <m:sSubSup>
                  <m:sSubSupPr>
                    <m:ctrlPr>
                      <w:rPr>
                        <w:rFonts w:ascii="Cambria Math" w:hAnsi="Cambria Math" w:cs="Times New Roman"/>
                        <w:i/>
                        <w:sz w:val="28"/>
                        <w:szCs w:val="28"/>
                        <w:lang w:val="uk-UA"/>
                      </w:rPr>
                    </m:ctrlPr>
                  </m:sSubSupPr>
                  <m:e>
                    <m:r>
                      <w:rPr>
                        <w:rFonts w:ascii="Cambria Math" w:hAnsi="Cambria Math" w:cs="Times New Roman"/>
                        <w:sz w:val="28"/>
                        <w:szCs w:val="28"/>
                        <w:lang w:val="uk-UA"/>
                      </w:rPr>
                      <m:t>h</m:t>
                    </m:r>
                  </m:e>
                  <m:sub>
                    <m:r>
                      <w:rPr>
                        <w:rFonts w:ascii="Cambria Math" w:hAnsi="Cambria Math" w:cs="Times New Roman"/>
                        <w:sz w:val="28"/>
                        <w:szCs w:val="28"/>
                        <w:lang w:val="uk-UA"/>
                      </w:rPr>
                      <m:t>кр</m:t>
                    </m:r>
                  </m:sub>
                  <m:sup>
                    <m:r>
                      <w:rPr>
                        <w:rFonts w:ascii="Cambria Math" w:hAnsi="Cambria Math" w:cs="Times New Roman"/>
                        <w:sz w:val="28"/>
                        <w:szCs w:val="28"/>
                        <w:lang w:val="uk-UA"/>
                      </w:rPr>
                      <m:t>2</m:t>
                    </m:r>
                  </m:sup>
                </m:sSubSup>
                <m:r>
                  <w:rPr>
                    <w:rFonts w:ascii="Cambria Math" w:eastAsia="Times New Roman" w:hAnsi="Cambria Math" w:cs="Times New Roman"/>
                    <w:sz w:val="28"/>
                    <w:szCs w:val="28"/>
                    <w:lang w:val="uk-UA"/>
                  </w:rPr>
                  <m:t>;</m:t>
                </m:r>
              </m:oMath>
            </m:oMathPara>
          </w:p>
          <w:p w:rsidR="00441B1A" w:rsidRPr="008B5F0A" w:rsidRDefault="00441B1A" w:rsidP="00AE1095">
            <w:pPr>
              <w:spacing w:line="245" w:lineRule="auto"/>
              <w:jc w:val="center"/>
              <w:rPr>
                <w:rFonts w:ascii="Times New Roman" w:hAnsi="Times New Roman" w:cs="Times New Roman"/>
                <w:sz w:val="28"/>
                <w:szCs w:val="28"/>
                <w:lang w:val="uk-UA"/>
              </w:rPr>
            </w:pPr>
            <m:oMathPara>
              <m:oMath>
                <m:r>
                  <w:rPr>
                    <w:rFonts w:ascii="Cambria Math" w:eastAsia="Times New Roman" w:hAnsi="Cambria Math" w:cs="Times New Roman"/>
                    <w:sz w:val="28"/>
                    <w:szCs w:val="28"/>
                    <w:lang w:val="uk-UA"/>
                  </w:rPr>
                  <m:t>i=k+1</m:t>
                </m:r>
              </m:oMath>
            </m:oMathPara>
          </w:p>
        </w:tc>
      </w:tr>
      <w:tr w:rsidR="00441B1A" w:rsidRPr="008B5F0A" w:rsidTr="00847807">
        <w:tc>
          <w:tcPr>
            <w:tcW w:w="4499" w:type="dxa"/>
            <w:tcBorders>
              <w:left w:val="single" w:sz="12" w:space="0" w:color="auto"/>
              <w:right w:val="single" w:sz="12" w:space="0" w:color="auto"/>
            </w:tcBorders>
          </w:tcPr>
          <w:p w:rsidR="00441B1A" w:rsidRPr="008B5F0A" w:rsidRDefault="00441B1A" w:rsidP="00AE1095">
            <w:pPr>
              <w:spacing w:line="245" w:lineRule="auto"/>
              <w:rPr>
                <w:rFonts w:ascii="Times New Roman" w:hAnsi="Times New Roman" w:cs="Times New Roman"/>
                <w:sz w:val="28"/>
                <w:szCs w:val="28"/>
                <w:lang w:val="uk-UA"/>
              </w:rPr>
            </w:pPr>
            <w:r w:rsidRPr="008B5F0A">
              <w:rPr>
                <w:rFonts w:ascii="Times New Roman" w:hAnsi="Times New Roman" w:cs="Times New Roman"/>
                <w:sz w:val="28"/>
                <w:szCs w:val="28"/>
                <w:lang w:val="uk-UA"/>
              </w:rPr>
              <w:t>Критична швидкість ковзання</w:t>
            </w:r>
          </w:p>
        </w:tc>
        <w:tc>
          <w:tcPr>
            <w:tcW w:w="4618" w:type="dxa"/>
            <w:tcBorders>
              <w:left w:val="single" w:sz="12" w:space="0" w:color="auto"/>
              <w:right w:val="single" w:sz="12" w:space="0" w:color="auto"/>
            </w:tcBorders>
            <w:vAlign w:val="center"/>
          </w:tcPr>
          <w:p w:rsidR="00441B1A" w:rsidRPr="008B5F0A" w:rsidRDefault="00231012" w:rsidP="00AE1095">
            <w:pPr>
              <w:spacing w:line="245" w:lineRule="auto"/>
              <w:jc w:val="center"/>
              <w:rPr>
                <w:rFonts w:ascii="Times New Roman" w:hAnsi="Times New Roman" w:cs="Times New Roman"/>
                <w:i/>
                <w:sz w:val="28"/>
                <w:szCs w:val="28"/>
                <w:lang w:val="uk-UA"/>
              </w:rPr>
            </w:pPr>
            <m:oMathPara>
              <m:oMath>
                <m:sSub>
                  <m:sSubPr>
                    <m:ctrlPr>
                      <w:rPr>
                        <w:rFonts w:ascii="Cambria Math" w:hAnsi="Cambria Math" w:cs="Times New Roman"/>
                        <w:i/>
                        <w:sz w:val="28"/>
                        <w:szCs w:val="28"/>
                        <w:lang w:val="uk-UA"/>
                      </w:rPr>
                    </m:ctrlPr>
                  </m:sSubPr>
                  <m:e>
                    <m:r>
                      <w:rPr>
                        <w:rFonts w:ascii="Cambria Math" w:hAnsi="Cambria Math" w:cs="Times New Roman"/>
                        <w:sz w:val="28"/>
                        <w:szCs w:val="28"/>
                        <w:lang w:val="uk-UA"/>
                      </w:rPr>
                      <m:t>v</m:t>
                    </m:r>
                  </m:e>
                  <m:sub>
                    <m:r>
                      <w:rPr>
                        <w:rFonts w:ascii="Cambria Math" w:hAnsi="Cambria Math" w:cs="Times New Roman"/>
                        <w:sz w:val="28"/>
                        <w:szCs w:val="28"/>
                        <w:lang w:val="uk-UA"/>
                      </w:rPr>
                      <m:t>кр</m:t>
                    </m:r>
                  </m:sub>
                </m:sSub>
                <m:r>
                  <w:rPr>
                    <w:rFonts w:ascii="Cambria Math" w:hAnsi="Cambria Math" w:cs="Times New Roman"/>
                    <w:sz w:val="28"/>
                    <w:szCs w:val="28"/>
                    <w:lang w:val="uk-UA"/>
                  </w:rPr>
                  <m:t>=</m:t>
                </m:r>
                <m:f>
                  <m:fPr>
                    <m:ctrlPr>
                      <w:rPr>
                        <w:rFonts w:ascii="Cambria Math" w:hAnsi="Cambria Math" w:cs="Times New Roman"/>
                        <w:i/>
                        <w:sz w:val="28"/>
                        <w:szCs w:val="28"/>
                        <w:lang w:val="uk-UA"/>
                      </w:rPr>
                    </m:ctrlPr>
                  </m:fPr>
                  <m:num>
                    <m:sSub>
                      <m:sSubPr>
                        <m:ctrlPr>
                          <w:rPr>
                            <w:rFonts w:ascii="Cambria Math" w:hAnsi="Cambria Math" w:cs="Times New Roman"/>
                            <w:i/>
                            <w:sz w:val="28"/>
                            <w:szCs w:val="28"/>
                            <w:lang w:val="uk-UA"/>
                          </w:rPr>
                        </m:ctrlPr>
                      </m:sSubPr>
                      <m:e>
                        <m:r>
                          <w:rPr>
                            <w:rFonts w:ascii="Cambria Math" w:hAnsi="Cambria Math" w:cs="Times New Roman"/>
                            <w:sz w:val="28"/>
                            <w:szCs w:val="28"/>
                            <w:lang w:val="uk-UA"/>
                          </w:rPr>
                          <m:t>λ</m:t>
                        </m:r>
                      </m:e>
                      <m:sub>
                        <m:r>
                          <w:rPr>
                            <w:rFonts w:ascii="Cambria Math" w:hAnsi="Cambria Math" w:cs="Times New Roman"/>
                            <w:sz w:val="28"/>
                            <w:szCs w:val="28"/>
                            <w:lang w:val="uk-UA"/>
                          </w:rPr>
                          <m:t>кр</m:t>
                        </m:r>
                      </m:sub>
                    </m:sSub>
                    <m:r>
                      <w:rPr>
                        <w:rFonts w:ascii="Cambria Math" w:hAnsi="Cambria Math" w:cs="Times New Roman"/>
                        <w:sz w:val="28"/>
                        <w:szCs w:val="28"/>
                        <w:lang w:val="uk-UA"/>
                      </w:rPr>
                      <m:t>P</m:t>
                    </m:r>
                  </m:num>
                  <m:den>
                    <m:r>
                      <w:rPr>
                        <w:rFonts w:ascii="Cambria Math" w:hAnsi="Cambria Math" w:cs="Times New Roman"/>
                        <w:sz w:val="28"/>
                        <w:szCs w:val="28"/>
                        <w:lang w:val="uk-UA"/>
                      </w:rPr>
                      <m:t>μ</m:t>
                    </m:r>
                  </m:den>
                </m:f>
                <m:r>
                  <w:rPr>
                    <w:rFonts w:ascii="Cambria Math" w:hAnsi="Cambria Math" w:cs="Times New Roman"/>
                    <w:sz w:val="28"/>
                    <w:szCs w:val="28"/>
                    <w:lang w:val="uk-UA"/>
                  </w:rPr>
                  <m:t xml:space="preserve"> </m:t>
                </m:r>
                <m:d>
                  <m:dPr>
                    <m:begChr m:val="["/>
                    <m:endChr m:val="]"/>
                    <m:ctrlPr>
                      <w:rPr>
                        <w:rFonts w:ascii="Cambria Math" w:hAnsi="Cambria Math" w:cs="Times New Roman"/>
                        <w:i/>
                        <w:sz w:val="28"/>
                        <w:szCs w:val="28"/>
                        <w:lang w:val="uk-UA"/>
                      </w:rPr>
                    </m:ctrlPr>
                  </m:dPr>
                  <m:e>
                    <m:f>
                      <m:fPr>
                        <m:ctrlPr>
                          <w:rPr>
                            <w:rFonts w:ascii="Cambria Math" w:hAnsi="Cambria Math" w:cs="Times New Roman"/>
                            <w:i/>
                            <w:sz w:val="28"/>
                            <w:szCs w:val="28"/>
                            <w:lang w:val="uk-UA"/>
                          </w:rPr>
                        </m:ctrlPr>
                      </m:fPr>
                      <m:num>
                        <m:r>
                          <w:rPr>
                            <w:rFonts w:ascii="Cambria Math" w:hAnsi="Cambria Math" w:cs="Times New Roman"/>
                            <w:sz w:val="28"/>
                            <w:szCs w:val="28"/>
                            <w:lang w:val="uk-UA"/>
                          </w:rPr>
                          <m:t>м</m:t>
                        </m:r>
                      </m:num>
                      <m:den>
                        <m:r>
                          <w:rPr>
                            <w:rFonts w:ascii="Cambria Math" w:hAnsi="Cambria Math" w:cs="Times New Roman"/>
                            <w:sz w:val="28"/>
                            <w:szCs w:val="28"/>
                            <w:lang w:val="uk-UA"/>
                          </w:rPr>
                          <m:t>сек</m:t>
                        </m:r>
                      </m:den>
                    </m:f>
                  </m:e>
                </m:d>
              </m:oMath>
            </m:oMathPara>
          </w:p>
        </w:tc>
      </w:tr>
      <w:tr w:rsidR="00441B1A" w:rsidRPr="008B5F0A" w:rsidTr="00847807">
        <w:tc>
          <w:tcPr>
            <w:tcW w:w="4499" w:type="dxa"/>
            <w:tcBorders>
              <w:left w:val="single" w:sz="12" w:space="0" w:color="auto"/>
              <w:right w:val="single" w:sz="12" w:space="0" w:color="auto"/>
            </w:tcBorders>
          </w:tcPr>
          <w:p w:rsidR="00441B1A" w:rsidRPr="008B5F0A" w:rsidRDefault="00441B1A" w:rsidP="00AE1095">
            <w:pPr>
              <w:spacing w:line="245" w:lineRule="auto"/>
              <w:rPr>
                <w:rFonts w:ascii="Times New Roman" w:hAnsi="Times New Roman" w:cs="Times New Roman"/>
                <w:sz w:val="28"/>
                <w:szCs w:val="28"/>
                <w:lang w:val="uk-UA"/>
              </w:rPr>
            </w:pPr>
            <w:r w:rsidRPr="008B5F0A">
              <w:rPr>
                <w:rFonts w:ascii="Times New Roman" w:hAnsi="Times New Roman" w:cs="Times New Roman"/>
                <w:sz w:val="28"/>
                <w:szCs w:val="28"/>
                <w:lang w:val="uk-UA"/>
              </w:rPr>
              <w:t>Відносна характеристика режиму роботи</w:t>
            </w:r>
          </w:p>
        </w:tc>
        <w:tc>
          <w:tcPr>
            <w:tcW w:w="4618" w:type="dxa"/>
            <w:tcBorders>
              <w:left w:val="single" w:sz="12" w:space="0" w:color="auto"/>
              <w:right w:val="single" w:sz="12" w:space="0" w:color="auto"/>
            </w:tcBorders>
            <w:vAlign w:val="center"/>
          </w:tcPr>
          <w:p w:rsidR="00441B1A" w:rsidRPr="008B5F0A" w:rsidRDefault="00231012" w:rsidP="00AE1095">
            <w:pPr>
              <w:spacing w:line="245" w:lineRule="auto"/>
              <w:jc w:val="center"/>
              <w:rPr>
                <w:rFonts w:ascii="Times New Roman" w:hAnsi="Times New Roman" w:cs="Times New Roman"/>
                <w:sz w:val="28"/>
                <w:szCs w:val="28"/>
                <w:lang w:val="uk-UA"/>
              </w:rPr>
            </w:pPr>
            <m:oMathPara>
              <m:oMath>
                <m:sSub>
                  <m:sSubPr>
                    <m:ctrlPr>
                      <w:rPr>
                        <w:rFonts w:ascii="Cambria Math" w:hAnsi="Cambria Math" w:cs="Times New Roman"/>
                        <w:i/>
                        <w:sz w:val="28"/>
                        <w:szCs w:val="28"/>
                        <w:lang w:val="uk-UA"/>
                      </w:rPr>
                    </m:ctrlPr>
                  </m:sSubPr>
                  <m:e>
                    <m:f>
                      <m:fPr>
                        <m:ctrlPr>
                          <w:rPr>
                            <w:rFonts w:ascii="Cambria Math" w:hAnsi="Cambria Math" w:cs="Times New Roman"/>
                            <w:i/>
                            <w:sz w:val="28"/>
                            <w:szCs w:val="28"/>
                            <w:lang w:val="uk-UA"/>
                          </w:rPr>
                        </m:ctrlPr>
                      </m:fPr>
                      <m:num>
                        <m:r>
                          <w:rPr>
                            <w:rFonts w:ascii="Cambria Math" w:hAnsi="Cambria Math" w:cs="Times New Roman"/>
                            <w:sz w:val="28"/>
                            <w:szCs w:val="28"/>
                            <w:lang w:val="uk-UA"/>
                          </w:rPr>
                          <m:t>λ</m:t>
                        </m:r>
                      </m:num>
                      <m:den>
                        <m:r>
                          <w:rPr>
                            <w:rFonts w:ascii="Cambria Math" w:hAnsi="Cambria Math" w:cs="Times New Roman"/>
                            <w:sz w:val="28"/>
                            <w:szCs w:val="28"/>
                            <w:lang w:val="uk-UA"/>
                          </w:rPr>
                          <m:t>λ</m:t>
                        </m:r>
                      </m:den>
                    </m:f>
                  </m:e>
                  <m:sub>
                    <m:r>
                      <w:rPr>
                        <w:rFonts w:ascii="Cambria Math" w:hAnsi="Cambria Math" w:cs="Times New Roman"/>
                        <w:sz w:val="28"/>
                        <w:szCs w:val="28"/>
                        <w:lang w:val="uk-UA"/>
                      </w:rPr>
                      <m:t>кр</m:t>
                    </m:r>
                  </m:sub>
                </m:sSub>
              </m:oMath>
            </m:oMathPara>
          </w:p>
        </w:tc>
      </w:tr>
      <w:tr w:rsidR="00441B1A" w:rsidRPr="008B5F0A" w:rsidTr="00847807">
        <w:tc>
          <w:tcPr>
            <w:tcW w:w="4499" w:type="dxa"/>
            <w:tcBorders>
              <w:left w:val="single" w:sz="12" w:space="0" w:color="auto"/>
              <w:bottom w:val="single" w:sz="12" w:space="0" w:color="auto"/>
              <w:right w:val="single" w:sz="12" w:space="0" w:color="auto"/>
            </w:tcBorders>
          </w:tcPr>
          <w:p w:rsidR="00441B1A" w:rsidRPr="008B5F0A" w:rsidRDefault="00441B1A" w:rsidP="00AE1095">
            <w:pPr>
              <w:spacing w:line="245" w:lineRule="auto"/>
              <w:rPr>
                <w:rFonts w:ascii="Times New Roman" w:hAnsi="Times New Roman" w:cs="Times New Roman"/>
                <w:sz w:val="28"/>
                <w:szCs w:val="28"/>
                <w:lang w:val="uk-UA"/>
              </w:rPr>
            </w:pPr>
            <w:r w:rsidRPr="008B5F0A">
              <w:rPr>
                <w:rFonts w:ascii="Times New Roman" w:hAnsi="Times New Roman" w:cs="Times New Roman"/>
                <w:sz w:val="28"/>
                <w:szCs w:val="28"/>
                <w:lang w:val="uk-UA"/>
              </w:rPr>
              <w:t>Коефіцієнт тертя</w:t>
            </w:r>
          </w:p>
        </w:tc>
        <w:tc>
          <w:tcPr>
            <w:tcW w:w="4618" w:type="dxa"/>
            <w:tcBorders>
              <w:left w:val="single" w:sz="12" w:space="0" w:color="auto"/>
              <w:bottom w:val="single" w:sz="12" w:space="0" w:color="auto"/>
              <w:right w:val="single" w:sz="12" w:space="0" w:color="auto"/>
            </w:tcBorders>
            <w:vAlign w:val="center"/>
          </w:tcPr>
          <w:p w:rsidR="00441B1A" w:rsidRPr="008B5F0A" w:rsidRDefault="00231012" w:rsidP="00AE1095">
            <w:pPr>
              <w:spacing w:line="245" w:lineRule="auto"/>
              <w:jc w:val="center"/>
              <w:rPr>
                <w:rFonts w:ascii="Times New Roman" w:eastAsia="Times New Roman" w:hAnsi="Times New Roman" w:cs="Times New Roman"/>
                <w:sz w:val="28"/>
                <w:szCs w:val="28"/>
                <w:lang w:val="uk-UA"/>
              </w:rPr>
            </w:pPr>
            <m:oMathPara>
              <m:oMathParaPr>
                <m:jc m:val="center"/>
              </m:oMathParaPr>
              <m:oMath>
                <m:sSub>
                  <m:sSubPr>
                    <m:ctrlPr>
                      <w:rPr>
                        <w:rFonts w:ascii="Cambria Math" w:hAnsi="Cambria Math" w:cs="Times New Roman"/>
                        <w:i/>
                        <w:sz w:val="28"/>
                        <w:szCs w:val="28"/>
                        <w:lang w:val="uk-UA"/>
                      </w:rPr>
                    </m:ctrlPr>
                  </m:sSubPr>
                  <m:e>
                    <m:r>
                      <w:rPr>
                        <w:rFonts w:ascii="Cambria Math" w:hAnsi="Cambria Math" w:cs="Times New Roman"/>
                        <w:sz w:val="28"/>
                        <w:szCs w:val="28"/>
                        <w:lang w:val="uk-UA"/>
                      </w:rPr>
                      <m:t>f</m:t>
                    </m:r>
                  </m:e>
                  <m:sub>
                    <m:r>
                      <w:rPr>
                        <w:rFonts w:ascii="Cambria Math" w:hAnsi="Cambria Math" w:cs="Times New Roman"/>
                        <w:sz w:val="28"/>
                        <w:szCs w:val="28"/>
                        <w:lang w:val="uk-UA"/>
                      </w:rPr>
                      <m:t>v</m:t>
                    </m:r>
                  </m:sub>
                </m:sSub>
                <m:r>
                  <w:rPr>
                    <w:rFonts w:ascii="Cambria Math" w:hAnsi="Cambria Math" w:cs="Times New Roman"/>
                    <w:sz w:val="28"/>
                    <w:szCs w:val="28"/>
                    <w:lang w:val="uk-UA"/>
                  </w:rPr>
                  <m:t>=</m:t>
                </m:r>
                <m:sSub>
                  <m:sSubPr>
                    <m:ctrlPr>
                      <w:rPr>
                        <w:rFonts w:ascii="Cambria Math" w:hAnsi="Cambria Math" w:cs="Times New Roman"/>
                        <w:i/>
                        <w:sz w:val="28"/>
                        <w:szCs w:val="28"/>
                        <w:lang w:val="uk-UA"/>
                      </w:rPr>
                    </m:ctrlPr>
                  </m:sSubPr>
                  <m:e>
                    <m:r>
                      <w:rPr>
                        <w:rFonts w:ascii="Cambria Math" w:hAnsi="Cambria Math" w:cs="Times New Roman"/>
                        <w:sz w:val="28"/>
                        <w:szCs w:val="28"/>
                        <w:lang w:val="uk-UA"/>
                      </w:rPr>
                      <m:t>f</m:t>
                    </m:r>
                  </m:e>
                  <m:sub>
                    <m:r>
                      <w:rPr>
                        <w:rFonts w:ascii="Cambria Math" w:hAnsi="Cambria Math" w:cs="Times New Roman"/>
                        <w:sz w:val="28"/>
                        <w:szCs w:val="28"/>
                        <w:lang w:val="uk-UA"/>
                      </w:rPr>
                      <m:t xml:space="preserve">v min </m:t>
                    </m:r>
                  </m:sub>
                </m:sSub>
                <m:d>
                  <m:dPr>
                    <m:begChr m:val="["/>
                    <m:endChr m:val="]"/>
                    <m:ctrlPr>
                      <w:rPr>
                        <w:rFonts w:ascii="Cambria Math" w:hAnsi="Cambria Math" w:cs="Times New Roman"/>
                        <w:i/>
                        <w:sz w:val="28"/>
                        <w:szCs w:val="28"/>
                        <w:lang w:val="uk-UA"/>
                      </w:rPr>
                    </m:ctrlPr>
                  </m:dPr>
                  <m:e>
                    <m:r>
                      <w:rPr>
                        <w:rFonts w:ascii="Cambria Math" w:hAnsi="Cambria Math" w:cs="Times New Roman"/>
                        <w:sz w:val="28"/>
                        <w:szCs w:val="28"/>
                        <w:lang w:val="uk-UA"/>
                      </w:rPr>
                      <m:t>1-</m:t>
                    </m:r>
                    <m:sSub>
                      <m:sSubPr>
                        <m:ctrlPr>
                          <w:rPr>
                            <w:rFonts w:ascii="Cambria Math" w:hAnsi="Cambria Math" w:cs="Times New Roman"/>
                            <w:i/>
                            <w:sz w:val="28"/>
                            <w:szCs w:val="28"/>
                            <w:lang w:val="uk-UA"/>
                          </w:rPr>
                        </m:ctrlPr>
                      </m:sSubPr>
                      <m:e>
                        <m:r>
                          <w:rPr>
                            <w:rFonts w:ascii="Cambria Math" w:hAnsi="Cambria Math" w:cs="Times New Roman"/>
                            <w:sz w:val="28"/>
                            <w:szCs w:val="28"/>
                            <w:lang w:val="uk-UA"/>
                          </w:rPr>
                          <m:t>K</m:t>
                        </m:r>
                      </m:e>
                      <m:sub>
                        <m:r>
                          <w:rPr>
                            <w:rFonts w:ascii="Cambria Math" w:hAnsi="Cambria Math" w:cs="Times New Roman"/>
                            <w:sz w:val="28"/>
                            <w:szCs w:val="28"/>
                            <w:lang w:val="uk-UA"/>
                          </w:rPr>
                          <m:t>v</m:t>
                        </m:r>
                      </m:sub>
                    </m:sSub>
                    <m:rad>
                      <m:radPr>
                        <m:ctrlPr>
                          <w:rPr>
                            <w:rFonts w:ascii="Cambria Math" w:hAnsi="Cambria Math" w:cs="Times New Roman"/>
                            <w:i/>
                            <w:sz w:val="28"/>
                            <w:szCs w:val="28"/>
                            <w:lang w:val="uk-UA"/>
                          </w:rPr>
                        </m:ctrlPr>
                      </m:radPr>
                      <m:deg>
                        <m:r>
                          <w:rPr>
                            <w:rFonts w:ascii="Cambria Math" w:hAnsi="Cambria Math" w:cs="Times New Roman"/>
                            <w:sz w:val="28"/>
                            <w:szCs w:val="28"/>
                            <w:lang w:val="uk-UA"/>
                          </w:rPr>
                          <m:t>3</m:t>
                        </m:r>
                      </m:deg>
                      <m:e>
                        <m:sSub>
                          <m:sSubPr>
                            <m:ctrlPr>
                              <w:rPr>
                                <w:rFonts w:ascii="Cambria Math" w:hAnsi="Cambria Math" w:cs="Times New Roman"/>
                                <w:i/>
                                <w:sz w:val="28"/>
                                <w:szCs w:val="28"/>
                                <w:lang w:val="uk-UA"/>
                              </w:rPr>
                            </m:ctrlPr>
                          </m:sSubPr>
                          <m:e>
                            <m:f>
                              <m:fPr>
                                <m:ctrlPr>
                                  <w:rPr>
                                    <w:rFonts w:ascii="Cambria Math" w:hAnsi="Cambria Math" w:cs="Times New Roman"/>
                                    <w:i/>
                                    <w:sz w:val="28"/>
                                    <w:szCs w:val="28"/>
                                    <w:lang w:val="uk-UA"/>
                                  </w:rPr>
                                </m:ctrlPr>
                              </m:fPr>
                              <m:num>
                                <m:r>
                                  <w:rPr>
                                    <w:rFonts w:ascii="Cambria Math" w:hAnsi="Cambria Math" w:cs="Times New Roman"/>
                                    <w:sz w:val="28"/>
                                    <w:szCs w:val="28"/>
                                    <w:lang w:val="uk-UA"/>
                                  </w:rPr>
                                  <m:t>λ</m:t>
                                </m:r>
                              </m:num>
                              <m:den>
                                <m:r>
                                  <w:rPr>
                                    <w:rFonts w:ascii="Cambria Math" w:hAnsi="Cambria Math" w:cs="Times New Roman"/>
                                    <w:sz w:val="28"/>
                                    <w:szCs w:val="28"/>
                                    <w:lang w:val="uk-UA"/>
                                  </w:rPr>
                                  <m:t>λ</m:t>
                                </m:r>
                              </m:den>
                            </m:f>
                          </m:e>
                          <m:sub>
                            <m:r>
                              <w:rPr>
                                <w:rFonts w:ascii="Cambria Math" w:hAnsi="Cambria Math" w:cs="Times New Roman"/>
                                <w:sz w:val="28"/>
                                <w:szCs w:val="28"/>
                                <w:lang w:val="uk-UA"/>
                              </w:rPr>
                              <m:t>кр</m:t>
                            </m:r>
                          </m:sub>
                        </m:sSub>
                      </m:e>
                    </m:rad>
                  </m:e>
                </m:d>
              </m:oMath>
            </m:oMathPara>
          </w:p>
          <w:p w:rsidR="00441B1A" w:rsidRPr="008B5F0A" w:rsidRDefault="00441B1A" w:rsidP="00AE1095">
            <w:pPr>
              <w:spacing w:line="245" w:lineRule="auto"/>
              <w:jc w:val="center"/>
              <w:rPr>
                <w:rFonts w:ascii="Times New Roman" w:eastAsia="Times New Roman" w:hAnsi="Times New Roman" w:cs="Times New Roman"/>
                <w:sz w:val="28"/>
                <w:szCs w:val="28"/>
                <w:lang w:val="uk-UA"/>
              </w:rPr>
            </w:pPr>
            <w:r w:rsidRPr="008B5F0A">
              <w:rPr>
                <w:rFonts w:ascii="Times New Roman" w:eastAsia="Times New Roman" w:hAnsi="Times New Roman" w:cs="Times New Roman"/>
                <w:sz w:val="28"/>
                <w:szCs w:val="28"/>
                <w:lang w:val="uk-UA"/>
              </w:rPr>
              <w:t>(</w:t>
            </w:r>
            <w:r w:rsidR="00847807" w:rsidRPr="008B5F0A">
              <w:rPr>
                <w:rFonts w:ascii="Times New Roman" w:hAnsi="Times New Roman" w:cs="Times New Roman"/>
                <w:sz w:val="28"/>
                <w:szCs w:val="28"/>
                <w:lang w:val="uk-UA"/>
              </w:rPr>
              <w:t xml:space="preserve">см. </w:t>
            </w:r>
            <w:r w:rsidRPr="008B5F0A">
              <w:rPr>
                <w:rFonts w:ascii="Times New Roman" w:hAnsi="Times New Roman" w:cs="Times New Roman"/>
                <w:sz w:val="28"/>
                <w:szCs w:val="28"/>
                <w:lang w:val="uk-UA"/>
              </w:rPr>
              <w:t>рис.</w:t>
            </w:r>
            <w:r w:rsidR="00847807" w:rsidRPr="008B5F0A">
              <w:rPr>
                <w:rFonts w:ascii="Times New Roman" w:hAnsi="Times New Roman" w:cs="Times New Roman"/>
                <w:sz w:val="28"/>
                <w:szCs w:val="28"/>
                <w:lang w:val="uk-UA"/>
              </w:rPr>
              <w:t xml:space="preserve"> 3</w:t>
            </w:r>
            <w:r w:rsidRPr="008B5F0A">
              <w:rPr>
                <w:rFonts w:ascii="Times New Roman" w:hAnsi="Times New Roman" w:cs="Times New Roman"/>
                <w:sz w:val="28"/>
                <w:szCs w:val="28"/>
                <w:lang w:val="uk-UA"/>
              </w:rPr>
              <w:t>.</w:t>
            </w:r>
            <w:r w:rsidR="00847807" w:rsidRPr="008B5F0A">
              <w:rPr>
                <w:rFonts w:ascii="Times New Roman" w:hAnsi="Times New Roman" w:cs="Times New Roman"/>
                <w:sz w:val="28"/>
                <w:szCs w:val="28"/>
                <w:lang w:val="uk-UA"/>
              </w:rPr>
              <w:t>11</w:t>
            </w:r>
            <w:r w:rsidRPr="008B5F0A">
              <w:rPr>
                <w:rFonts w:ascii="Times New Roman" w:hAnsi="Times New Roman" w:cs="Times New Roman"/>
                <w:sz w:val="28"/>
                <w:szCs w:val="28"/>
                <w:lang w:val="uk-UA"/>
              </w:rPr>
              <w:t>)</w:t>
            </w:r>
          </w:p>
          <w:p w:rsidR="00441B1A" w:rsidRPr="008B5F0A" w:rsidRDefault="00231012" w:rsidP="00AE1095">
            <w:pPr>
              <w:spacing w:line="245" w:lineRule="auto"/>
              <w:jc w:val="center"/>
              <w:rPr>
                <w:rFonts w:ascii="Times New Roman" w:eastAsia="Times New Roman" w:hAnsi="Times New Roman" w:cs="Times New Roman"/>
                <w:i/>
                <w:sz w:val="28"/>
                <w:szCs w:val="28"/>
                <w:lang w:val="uk-UA"/>
              </w:rPr>
            </w:pPr>
            <m:oMathPara>
              <m:oMath>
                <m:sSub>
                  <m:sSubPr>
                    <m:ctrlPr>
                      <w:rPr>
                        <w:rFonts w:ascii="Cambria Math" w:hAnsi="Cambria Math" w:cs="Times New Roman"/>
                        <w:i/>
                        <w:sz w:val="28"/>
                        <w:szCs w:val="28"/>
                        <w:lang w:val="uk-UA"/>
                      </w:rPr>
                    </m:ctrlPr>
                  </m:sSubPr>
                  <m:e>
                    <m:r>
                      <w:rPr>
                        <w:rFonts w:ascii="Cambria Math" w:hAnsi="Cambria Math" w:cs="Times New Roman"/>
                        <w:sz w:val="28"/>
                        <w:szCs w:val="28"/>
                        <w:lang w:val="uk-UA"/>
                      </w:rPr>
                      <m:t>f</m:t>
                    </m:r>
                  </m:e>
                  <m:sub>
                    <m:r>
                      <w:rPr>
                        <w:rFonts w:ascii="Cambria Math" w:hAnsi="Cambria Math" w:cs="Times New Roman"/>
                        <w:sz w:val="28"/>
                        <w:szCs w:val="28"/>
                        <w:lang w:val="uk-UA"/>
                      </w:rPr>
                      <m:t xml:space="preserve">v min </m:t>
                    </m:r>
                  </m:sub>
                </m:sSub>
                <m:r>
                  <w:rPr>
                    <w:rFonts w:ascii="Cambria Math" w:hAnsi="Cambria Math" w:cs="Times New Roman"/>
                    <w:sz w:val="28"/>
                    <w:szCs w:val="28"/>
                    <w:lang w:val="uk-UA"/>
                  </w:rPr>
                  <m:t xml:space="preserve">, </m:t>
                </m:r>
                <m:sSub>
                  <m:sSubPr>
                    <m:ctrlPr>
                      <w:rPr>
                        <w:rFonts w:ascii="Cambria Math" w:hAnsi="Cambria Math" w:cs="Times New Roman"/>
                        <w:i/>
                        <w:sz w:val="28"/>
                        <w:szCs w:val="28"/>
                        <w:lang w:val="uk-UA"/>
                      </w:rPr>
                    </m:ctrlPr>
                  </m:sSubPr>
                  <m:e>
                    <m:r>
                      <w:rPr>
                        <w:rFonts w:ascii="Cambria Math" w:hAnsi="Cambria Math" w:cs="Times New Roman"/>
                        <w:sz w:val="28"/>
                        <w:szCs w:val="28"/>
                        <w:lang w:val="uk-UA"/>
                      </w:rPr>
                      <m:t xml:space="preserve"> K</m:t>
                    </m:r>
                  </m:e>
                  <m:sub>
                    <m:r>
                      <w:rPr>
                        <w:rFonts w:ascii="Cambria Math" w:hAnsi="Cambria Math" w:cs="Times New Roman"/>
                        <w:sz w:val="28"/>
                        <w:szCs w:val="28"/>
                        <w:lang w:val="uk-UA"/>
                      </w:rPr>
                      <m:t>v</m:t>
                    </m:r>
                  </m:sub>
                </m:sSub>
                <m:r>
                  <w:rPr>
                    <w:rFonts w:ascii="Cambria Math" w:hAnsi="Cambria Math" w:cs="Times New Roman"/>
                    <w:sz w:val="28"/>
                    <w:szCs w:val="28"/>
                    <w:lang w:val="uk-UA"/>
                  </w:rPr>
                  <m:t>=1-</m:t>
                </m:r>
                <m:f>
                  <m:fPr>
                    <m:ctrlPr>
                      <w:rPr>
                        <w:rFonts w:ascii="Cambria Math" w:hAnsi="Cambria Math" w:cs="Times New Roman"/>
                        <w:i/>
                        <w:sz w:val="28"/>
                        <w:szCs w:val="28"/>
                        <w:lang w:val="uk-UA"/>
                      </w:rPr>
                    </m:ctrlPr>
                  </m:fPr>
                  <m:num>
                    <m:sSub>
                      <m:sSubPr>
                        <m:ctrlPr>
                          <w:rPr>
                            <w:rFonts w:ascii="Cambria Math" w:hAnsi="Cambria Math" w:cs="Times New Roman"/>
                            <w:i/>
                            <w:sz w:val="28"/>
                            <w:szCs w:val="28"/>
                            <w:lang w:val="uk-UA"/>
                          </w:rPr>
                        </m:ctrlPr>
                      </m:sSubPr>
                      <m:e>
                        <m:r>
                          <w:rPr>
                            <w:rFonts w:ascii="Cambria Math" w:hAnsi="Cambria Math" w:cs="Times New Roman"/>
                            <w:sz w:val="28"/>
                            <w:szCs w:val="28"/>
                            <w:lang w:val="uk-UA"/>
                          </w:rPr>
                          <m:t>f</m:t>
                        </m:r>
                      </m:e>
                      <m:sub>
                        <m:r>
                          <w:rPr>
                            <w:rFonts w:ascii="Cambria Math" w:hAnsi="Cambria Math" w:cs="Times New Roman"/>
                            <w:sz w:val="28"/>
                            <w:szCs w:val="28"/>
                            <w:lang w:val="uk-UA"/>
                          </w:rPr>
                          <m:t>ж</m:t>
                        </m:r>
                      </m:sub>
                    </m:sSub>
                  </m:num>
                  <m:den>
                    <m:sSub>
                      <m:sSubPr>
                        <m:ctrlPr>
                          <w:rPr>
                            <w:rFonts w:ascii="Cambria Math" w:hAnsi="Cambria Math" w:cs="Times New Roman"/>
                            <w:i/>
                            <w:sz w:val="28"/>
                            <w:szCs w:val="28"/>
                            <w:lang w:val="uk-UA"/>
                          </w:rPr>
                        </m:ctrlPr>
                      </m:sSubPr>
                      <m:e>
                        <m:r>
                          <w:rPr>
                            <w:rFonts w:ascii="Cambria Math" w:hAnsi="Cambria Math" w:cs="Times New Roman"/>
                            <w:sz w:val="28"/>
                            <w:szCs w:val="28"/>
                            <w:lang w:val="uk-UA"/>
                          </w:rPr>
                          <m:t>f</m:t>
                        </m:r>
                      </m:e>
                      <m:sub>
                        <m:r>
                          <w:rPr>
                            <w:rFonts w:ascii="Cambria Math" w:hAnsi="Cambria Math" w:cs="Times New Roman"/>
                            <w:sz w:val="28"/>
                            <w:szCs w:val="28"/>
                            <w:lang w:val="uk-UA"/>
                          </w:rPr>
                          <m:t>v min</m:t>
                        </m:r>
                      </m:sub>
                    </m:sSub>
                  </m:den>
                </m:f>
              </m:oMath>
            </m:oMathPara>
          </w:p>
          <w:p w:rsidR="00441B1A" w:rsidRPr="008B5F0A" w:rsidRDefault="00441B1A" w:rsidP="00AE1095">
            <w:pPr>
              <w:spacing w:line="245" w:lineRule="auto"/>
              <w:jc w:val="center"/>
              <w:rPr>
                <w:rFonts w:ascii="Times New Roman" w:eastAsia="Times New Roman" w:hAnsi="Times New Roman" w:cs="Times New Roman"/>
                <w:sz w:val="28"/>
                <w:szCs w:val="28"/>
                <w:lang w:val="uk-UA"/>
              </w:rPr>
            </w:pPr>
            <w:r w:rsidRPr="008B5F0A">
              <w:rPr>
                <w:rFonts w:ascii="Times New Roman" w:eastAsia="Times New Roman" w:hAnsi="Times New Roman" w:cs="Times New Roman"/>
                <w:sz w:val="28"/>
                <w:szCs w:val="28"/>
                <w:lang w:val="uk-UA"/>
              </w:rPr>
              <w:t>(</w:t>
            </w:r>
            <w:r w:rsidR="00847807" w:rsidRPr="008B5F0A">
              <w:rPr>
                <w:rFonts w:ascii="Times New Roman" w:eastAsia="Times New Roman" w:hAnsi="Times New Roman" w:cs="Times New Roman"/>
                <w:sz w:val="28"/>
                <w:szCs w:val="28"/>
                <w:lang w:val="uk-UA"/>
              </w:rPr>
              <w:t>див. табл</w:t>
            </w:r>
            <w:r w:rsidRPr="008B5F0A">
              <w:rPr>
                <w:rFonts w:ascii="Times New Roman" w:eastAsia="Times New Roman" w:hAnsi="Times New Roman" w:cs="Times New Roman"/>
                <w:sz w:val="28"/>
                <w:szCs w:val="28"/>
                <w:lang w:val="uk-UA"/>
              </w:rPr>
              <w:t xml:space="preserve">. </w:t>
            </w:r>
            <w:r w:rsidR="00847807" w:rsidRPr="008B5F0A">
              <w:rPr>
                <w:rFonts w:ascii="Times New Roman" w:eastAsia="Times New Roman" w:hAnsi="Times New Roman" w:cs="Times New Roman"/>
                <w:sz w:val="28"/>
                <w:szCs w:val="28"/>
                <w:lang w:val="uk-UA"/>
              </w:rPr>
              <w:t>3</w:t>
            </w:r>
            <w:r w:rsidRPr="008B5F0A">
              <w:rPr>
                <w:rFonts w:ascii="Times New Roman" w:eastAsia="Times New Roman" w:hAnsi="Times New Roman" w:cs="Times New Roman"/>
                <w:sz w:val="28"/>
                <w:szCs w:val="28"/>
                <w:lang w:val="uk-UA"/>
              </w:rPr>
              <w:t>.</w:t>
            </w:r>
            <w:r w:rsidR="00847807" w:rsidRPr="008B5F0A">
              <w:rPr>
                <w:rFonts w:ascii="Times New Roman" w:eastAsia="Times New Roman" w:hAnsi="Times New Roman" w:cs="Times New Roman"/>
                <w:sz w:val="28"/>
                <w:szCs w:val="28"/>
                <w:lang w:val="uk-UA"/>
              </w:rPr>
              <w:t>5</w:t>
            </w:r>
            <w:r w:rsidRPr="008B5F0A">
              <w:rPr>
                <w:rFonts w:ascii="Times New Roman" w:eastAsia="Times New Roman" w:hAnsi="Times New Roman" w:cs="Times New Roman"/>
                <w:sz w:val="28"/>
                <w:szCs w:val="28"/>
                <w:lang w:val="uk-UA"/>
              </w:rPr>
              <w:t>)</w:t>
            </w:r>
          </w:p>
        </w:tc>
      </w:tr>
      <w:tr w:rsidR="00441B1A" w:rsidRPr="00231012" w:rsidTr="00847807">
        <w:trPr>
          <w:trHeight w:val="300"/>
        </w:trPr>
        <w:tc>
          <w:tcPr>
            <w:tcW w:w="9117" w:type="dxa"/>
            <w:gridSpan w:val="2"/>
            <w:tcBorders>
              <w:top w:val="single" w:sz="12" w:space="0" w:color="auto"/>
              <w:left w:val="single" w:sz="12" w:space="0" w:color="auto"/>
              <w:bottom w:val="single" w:sz="12" w:space="0" w:color="auto"/>
              <w:right w:val="single" w:sz="12" w:space="0" w:color="auto"/>
            </w:tcBorders>
          </w:tcPr>
          <w:p w:rsidR="00441B1A" w:rsidRPr="008B5F0A" w:rsidRDefault="00441B1A" w:rsidP="00AE1095">
            <w:pPr>
              <w:spacing w:line="245" w:lineRule="auto"/>
              <w:rPr>
                <w:rFonts w:ascii="Times New Roman" w:hAnsi="Times New Roman" w:cs="Times New Roman"/>
                <w:sz w:val="28"/>
                <w:szCs w:val="28"/>
                <w:lang w:val="uk-UA"/>
              </w:rPr>
            </w:pPr>
            <w:r w:rsidRPr="008B5F0A">
              <w:rPr>
                <w:rFonts w:ascii="Times New Roman" w:hAnsi="Times New Roman" w:cs="Times New Roman"/>
                <w:i/>
                <w:sz w:val="28"/>
                <w:szCs w:val="28"/>
                <w:lang w:val="uk-UA"/>
              </w:rPr>
              <w:t>Примітки</w:t>
            </w:r>
            <w:r w:rsidRPr="008B5F0A">
              <w:rPr>
                <w:rFonts w:ascii="Times New Roman" w:hAnsi="Times New Roman" w:cs="Times New Roman"/>
                <w:sz w:val="28"/>
                <w:szCs w:val="28"/>
                <w:lang w:val="uk-UA"/>
              </w:rPr>
              <w:t>:</w:t>
            </w:r>
          </w:p>
          <w:p w:rsidR="00441B1A" w:rsidRPr="008B5F0A" w:rsidRDefault="00441B1A" w:rsidP="00AE1095">
            <w:pPr>
              <w:pStyle w:val="ac"/>
              <w:numPr>
                <w:ilvl w:val="0"/>
                <w:numId w:val="9"/>
              </w:numPr>
              <w:spacing w:line="245" w:lineRule="auto"/>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Розрахунок робиться по найбільш навантаженій грані тих, що направляють.</w:t>
            </w:r>
          </w:p>
          <w:p w:rsidR="00441B1A" w:rsidRPr="008B5F0A" w:rsidRDefault="00441B1A" w:rsidP="00AE1095">
            <w:pPr>
              <w:pStyle w:val="ac"/>
              <w:numPr>
                <w:ilvl w:val="0"/>
                <w:numId w:val="9"/>
              </w:numPr>
              <w:spacing w:line="245" w:lineRule="auto"/>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 xml:space="preserve">За наявності подовжніх мастильних канавок під шириною </w:t>
            </w:r>
            <w:r w:rsidRPr="008B5F0A">
              <w:rPr>
                <w:rFonts w:ascii="Times New Roman" w:hAnsi="Times New Roman" w:cs="Times New Roman"/>
                <w:i/>
                <w:sz w:val="28"/>
                <w:szCs w:val="28"/>
                <w:lang w:val="uk-UA"/>
              </w:rPr>
              <w:t>В</w:t>
            </w:r>
            <w:r w:rsidRPr="008B5F0A">
              <w:rPr>
                <w:rFonts w:ascii="Times New Roman" w:hAnsi="Times New Roman" w:cs="Times New Roman"/>
                <w:sz w:val="28"/>
                <w:szCs w:val="28"/>
                <w:lang w:val="uk-UA"/>
              </w:rPr>
              <w:t xml:space="preserve"> розуміється більша відстань від краю що направляє до канавки.</w:t>
            </w:r>
          </w:p>
          <w:p w:rsidR="00441B1A" w:rsidRPr="008B5F0A" w:rsidRDefault="00441B1A" w:rsidP="00AE1095">
            <w:pPr>
              <w:pStyle w:val="ac"/>
              <w:numPr>
                <w:ilvl w:val="0"/>
                <w:numId w:val="9"/>
              </w:numPr>
              <w:spacing w:line="245" w:lineRule="auto"/>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 xml:space="preserve">Для направляючих подач, що змащуються від окремої системи мастила, робочу температуру масла </w:t>
            </w:r>
            <w:r w:rsidRPr="008B5F0A">
              <w:rPr>
                <w:rFonts w:ascii="Cambria Math" w:hAnsi="Cambria Math" w:cs="Cambria Math"/>
                <w:sz w:val="28"/>
                <w:szCs w:val="28"/>
                <w:lang w:val="uk-UA"/>
              </w:rPr>
              <w:t>𝑡</w:t>
            </w:r>
            <w:r w:rsidRPr="008B5F0A">
              <w:rPr>
                <w:rFonts w:ascii="Times New Roman" w:hAnsi="Times New Roman" w:cs="Times New Roman"/>
                <w:sz w:val="28"/>
                <w:szCs w:val="28"/>
                <w:lang w:val="uk-UA"/>
              </w:rPr>
              <w:t>м слід приймати рівній температурі довкілля (тобто 20° С. Для направляючих подач, що змащуються від гідросистеми (шліфувальні верстати), робочу  температуру масла на   тій, що направляє слід приймати</w:t>
            </w:r>
            <w:r w:rsidR="00847807" w:rsidRPr="008B5F0A">
              <w:rPr>
                <w:rFonts w:ascii="Times New Roman" w:hAnsi="Times New Roman" w:cs="Times New Roman"/>
                <w:sz w:val="28"/>
                <w:szCs w:val="28"/>
                <w:lang w:val="uk-UA"/>
              </w:rPr>
              <w:br/>
            </w:r>
            <w:r w:rsidRPr="008B5F0A">
              <w:rPr>
                <w:rFonts w:ascii="Times New Roman" w:hAnsi="Times New Roman" w:cs="Times New Roman"/>
                <w:sz w:val="28"/>
                <w:szCs w:val="28"/>
                <w:lang w:val="uk-UA"/>
              </w:rPr>
              <w:t xml:space="preserve"> </w:t>
            </w:r>
            <m:oMath>
              <m:sSub>
                <m:sSubPr>
                  <m:ctrlPr>
                    <w:rPr>
                      <w:rFonts w:ascii="Cambria Math" w:hAnsi="Cambria Math" w:cs="Times New Roman"/>
                      <w:i/>
                      <w:sz w:val="28"/>
                      <w:szCs w:val="28"/>
                      <w:lang w:val="uk-UA"/>
                    </w:rPr>
                  </m:ctrlPr>
                </m:sSubPr>
                <m:e>
                  <m:r>
                    <w:rPr>
                      <w:rFonts w:ascii="Cambria Math" w:hAnsi="Cambria Math" w:cs="Times New Roman"/>
                      <w:sz w:val="28"/>
                      <w:szCs w:val="28"/>
                      <w:lang w:val="uk-UA"/>
                    </w:rPr>
                    <m:t>t</m:t>
                  </m:r>
                </m:e>
                <m:sub>
                  <m:r>
                    <w:rPr>
                      <w:rFonts w:ascii="Cambria Math" w:hAnsi="Cambria Math" w:cs="Times New Roman"/>
                      <w:sz w:val="28"/>
                      <w:szCs w:val="28"/>
                      <w:lang w:val="uk-UA"/>
                    </w:rPr>
                    <m:t>м</m:t>
                  </m:r>
                </m:sub>
              </m:sSub>
              <m:r>
                <w:rPr>
                  <w:rFonts w:ascii="Cambria Math" w:hAnsi="Cambria Math" w:cs="Times New Roman"/>
                  <w:sz w:val="28"/>
                  <w:szCs w:val="28"/>
                  <w:lang w:val="uk-UA"/>
                </w:rPr>
                <m:t>=</m:t>
              </m:r>
              <m:sSub>
                <m:sSubPr>
                  <m:ctrlPr>
                    <w:rPr>
                      <w:rFonts w:ascii="Cambria Math" w:hAnsi="Cambria Math" w:cs="Times New Roman"/>
                      <w:i/>
                      <w:sz w:val="28"/>
                      <w:szCs w:val="28"/>
                      <w:lang w:val="uk-UA"/>
                    </w:rPr>
                  </m:ctrlPr>
                </m:sSubPr>
                <m:e>
                  <m:r>
                    <w:rPr>
                      <w:rFonts w:ascii="Cambria Math" w:hAnsi="Cambria Math" w:cs="Times New Roman"/>
                      <w:sz w:val="28"/>
                      <w:szCs w:val="28"/>
                      <w:lang w:val="uk-UA"/>
                    </w:rPr>
                    <m:t>t</m:t>
                  </m:r>
                </m:e>
                <m:sub>
                  <m:r>
                    <w:rPr>
                      <w:rFonts w:ascii="Cambria Math" w:hAnsi="Cambria Math" w:cs="Times New Roman"/>
                      <w:sz w:val="28"/>
                      <w:szCs w:val="28"/>
                      <w:lang w:val="uk-UA"/>
                    </w:rPr>
                    <m:t>в</m:t>
                  </m:r>
                </m:sub>
              </m:sSub>
              <m:r>
                <w:rPr>
                  <w:rFonts w:ascii="Cambria Math" w:hAnsi="Cambria Math" w:cs="Times New Roman"/>
                  <w:sz w:val="28"/>
                  <w:szCs w:val="28"/>
                  <w:lang w:val="uk-UA"/>
                </w:rPr>
                <m:t>-</m:t>
              </m:r>
              <m:d>
                <m:dPr>
                  <m:ctrlPr>
                    <w:rPr>
                      <w:rFonts w:ascii="Cambria Math" w:hAnsi="Cambria Math" w:cs="Times New Roman"/>
                      <w:i/>
                      <w:sz w:val="28"/>
                      <w:szCs w:val="28"/>
                      <w:lang w:val="uk-UA"/>
                    </w:rPr>
                  </m:ctrlPr>
                </m:dPr>
                <m:e>
                  <m:r>
                    <w:rPr>
                      <w:rFonts w:ascii="Cambria Math" w:hAnsi="Cambria Math" w:cs="Times New Roman"/>
                      <w:sz w:val="28"/>
                      <w:szCs w:val="28"/>
                      <w:lang w:val="uk-UA"/>
                    </w:rPr>
                    <m:t>5÷ 8</m:t>
                  </m:r>
                </m:e>
              </m:d>
              <m:r>
                <w:rPr>
                  <w:rFonts w:ascii="Cambria Math" w:hAnsi="Cambria Math" w:cs="Times New Roman"/>
                  <w:sz w:val="28"/>
                  <w:szCs w:val="28"/>
                  <w:lang w:val="uk-UA"/>
                </w:rPr>
                <m:t>°.</m:t>
              </m:r>
            </m:oMath>
          </w:p>
        </w:tc>
      </w:tr>
    </w:tbl>
    <w:p w:rsidR="00847807" w:rsidRPr="008B5F0A" w:rsidRDefault="00847807">
      <w:pPr>
        <w:rPr>
          <w:rFonts w:ascii="Times New Roman" w:hAnsi="Times New Roman" w:cs="Times New Roman"/>
          <w:b/>
          <w:sz w:val="28"/>
          <w:szCs w:val="28"/>
          <w:lang w:val="uk-UA"/>
        </w:rPr>
      </w:pPr>
      <w:r w:rsidRPr="008B5F0A">
        <w:rPr>
          <w:rFonts w:ascii="Times New Roman" w:hAnsi="Times New Roman" w:cs="Times New Roman"/>
          <w:b/>
          <w:sz w:val="28"/>
          <w:szCs w:val="28"/>
          <w:lang w:val="uk-UA"/>
        </w:rPr>
        <w:br w:type="page"/>
      </w:r>
    </w:p>
    <w:p w:rsidR="00740C9A" w:rsidRPr="008B5F0A" w:rsidRDefault="00494DB6" w:rsidP="00494DB6">
      <w:pPr>
        <w:widowControl w:val="0"/>
        <w:spacing w:line="247" w:lineRule="auto"/>
        <w:jc w:val="center"/>
        <w:rPr>
          <w:rFonts w:ascii="Times New Roman" w:hAnsi="Times New Roman" w:cs="Times New Roman"/>
          <w:i/>
          <w:sz w:val="28"/>
          <w:szCs w:val="28"/>
          <w:lang w:val="uk-UA"/>
        </w:rPr>
      </w:pPr>
      <w:r w:rsidRPr="008B5F0A">
        <w:rPr>
          <w:rFonts w:ascii="Times New Roman" w:hAnsi="Times New Roman" w:cs="Times New Roman"/>
          <w:i/>
          <w:noProof/>
          <w:sz w:val="28"/>
          <w:szCs w:val="28"/>
          <w:lang w:val="ru-RU"/>
        </w:rPr>
        <w:lastRenderedPageBreak/>
        <w:drawing>
          <wp:inline distT="0" distB="0" distL="0" distR="0" wp14:anchorId="7DB50962" wp14:editId="2535DF4D">
            <wp:extent cx="3565525" cy="4231640"/>
            <wp:effectExtent l="0" t="0" r="0" b="0"/>
            <wp:docPr id="67" name="Рисунок 49" descr="D:\Мои документы\Сергей\Работа\Учебно-методическая\МСиОАП\КР№2\Рис2.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9" descr="D:\Мои документы\Сергей\Работа\Учебно-методическая\МСиОАП\КР№2\Рис2.4.jpg"/>
                    <pic:cNvPicPr>
                      <a:picLocks noChangeAspect="1" noChangeArrowheads="1"/>
                    </pic:cNvPicPr>
                  </pic:nvPicPr>
                  <pic:blipFill>
                    <a:blip r:embed="rId73">
                      <a:extLst>
                        <a:ext uri="{28A0092B-C50C-407E-A947-70E740481C1C}">
                          <a14:useLocalDpi xmlns:a14="http://schemas.microsoft.com/office/drawing/2010/main" val="0"/>
                        </a:ext>
                      </a:extLst>
                    </a:blip>
                    <a:srcRect l="4086" r="2913"/>
                    <a:stretch>
                      <a:fillRect/>
                    </a:stretch>
                  </pic:blipFill>
                  <pic:spPr bwMode="auto">
                    <a:xfrm>
                      <a:off x="0" y="0"/>
                      <a:ext cx="3565525" cy="4231640"/>
                    </a:xfrm>
                    <a:prstGeom prst="rect">
                      <a:avLst/>
                    </a:prstGeom>
                    <a:noFill/>
                    <a:ln w="9525">
                      <a:noFill/>
                      <a:miter lim="800000"/>
                      <a:headEnd/>
                      <a:tailEnd/>
                    </a:ln>
                  </pic:spPr>
                </pic:pic>
              </a:graphicData>
            </a:graphic>
          </wp:inline>
        </w:drawing>
      </w:r>
    </w:p>
    <w:p w:rsidR="00AE1095" w:rsidRPr="008B5F0A" w:rsidRDefault="00AE1095" w:rsidP="00494DB6">
      <w:pPr>
        <w:widowControl w:val="0"/>
        <w:spacing w:line="247" w:lineRule="auto"/>
        <w:jc w:val="center"/>
        <w:rPr>
          <w:rFonts w:ascii="Times New Roman" w:hAnsi="Times New Roman" w:cs="Times New Roman"/>
          <w:i/>
          <w:sz w:val="28"/>
          <w:szCs w:val="28"/>
          <w:lang w:val="uk-UA"/>
        </w:rPr>
      </w:pPr>
    </w:p>
    <w:p w:rsidR="00494DB6" w:rsidRPr="008B5F0A" w:rsidRDefault="00494DB6" w:rsidP="000C4797">
      <w:pPr>
        <w:widowControl w:val="0"/>
        <w:spacing w:after="120" w:line="247" w:lineRule="auto"/>
        <w:jc w:val="center"/>
        <w:rPr>
          <w:rFonts w:ascii="Times New Roman" w:hAnsi="Times New Roman" w:cs="Times New Roman"/>
          <w:i/>
          <w:sz w:val="28"/>
          <w:szCs w:val="28"/>
          <w:lang w:val="uk-UA"/>
        </w:rPr>
      </w:pPr>
      <w:r w:rsidRPr="008B5F0A">
        <w:rPr>
          <w:rFonts w:ascii="Times New Roman" w:hAnsi="Times New Roman" w:cs="Times New Roman"/>
          <w:i/>
          <w:sz w:val="28"/>
          <w:szCs w:val="28"/>
          <w:lang w:val="uk-UA"/>
        </w:rPr>
        <w:t xml:space="preserve">1 – автотракторне АК-15; 2 – </w:t>
      </w:r>
      <w:r w:rsidR="00AE1095" w:rsidRPr="008B5F0A">
        <w:rPr>
          <w:rFonts w:ascii="Times New Roman" w:hAnsi="Times New Roman" w:cs="Times New Roman"/>
          <w:i/>
          <w:sz w:val="28"/>
          <w:szCs w:val="28"/>
          <w:lang w:val="uk-UA"/>
        </w:rPr>
        <w:t>індустріальне</w:t>
      </w:r>
      <w:r w:rsidRPr="008B5F0A">
        <w:rPr>
          <w:rFonts w:ascii="Times New Roman" w:hAnsi="Times New Roman" w:cs="Times New Roman"/>
          <w:i/>
          <w:sz w:val="28"/>
          <w:szCs w:val="28"/>
          <w:lang w:val="uk-UA"/>
        </w:rPr>
        <w:t xml:space="preserve"> 45;</w:t>
      </w:r>
      <w:r w:rsidR="00AE1095" w:rsidRPr="008B5F0A">
        <w:rPr>
          <w:rFonts w:ascii="Times New Roman" w:hAnsi="Times New Roman" w:cs="Times New Roman"/>
          <w:i/>
          <w:sz w:val="28"/>
          <w:szCs w:val="28"/>
          <w:lang w:val="uk-UA"/>
        </w:rPr>
        <w:br/>
      </w:r>
      <w:r w:rsidRPr="008B5F0A">
        <w:rPr>
          <w:rFonts w:ascii="Times New Roman" w:hAnsi="Times New Roman" w:cs="Times New Roman"/>
          <w:i/>
          <w:sz w:val="28"/>
          <w:szCs w:val="28"/>
          <w:lang w:val="uk-UA"/>
        </w:rPr>
        <w:t xml:space="preserve">3 –  </w:t>
      </w:r>
      <w:r w:rsidR="00AE1095" w:rsidRPr="008B5F0A">
        <w:rPr>
          <w:rFonts w:ascii="Times New Roman" w:hAnsi="Times New Roman" w:cs="Times New Roman"/>
          <w:i/>
          <w:sz w:val="28"/>
          <w:szCs w:val="28"/>
          <w:lang w:val="uk-UA"/>
        </w:rPr>
        <w:t xml:space="preserve">індустріальне </w:t>
      </w:r>
      <w:r w:rsidRPr="008B5F0A">
        <w:rPr>
          <w:rFonts w:ascii="Times New Roman" w:hAnsi="Times New Roman" w:cs="Times New Roman"/>
          <w:i/>
          <w:sz w:val="28"/>
          <w:szCs w:val="28"/>
          <w:lang w:val="uk-UA"/>
        </w:rPr>
        <w:t xml:space="preserve">30; 4 – </w:t>
      </w:r>
      <w:r w:rsidR="00AE1095" w:rsidRPr="008B5F0A">
        <w:rPr>
          <w:rFonts w:ascii="Times New Roman" w:hAnsi="Times New Roman" w:cs="Times New Roman"/>
          <w:i/>
          <w:sz w:val="28"/>
          <w:szCs w:val="28"/>
          <w:lang w:val="uk-UA"/>
        </w:rPr>
        <w:t xml:space="preserve">індустріальне </w:t>
      </w:r>
      <w:r w:rsidRPr="008B5F0A">
        <w:rPr>
          <w:rFonts w:ascii="Times New Roman" w:hAnsi="Times New Roman" w:cs="Times New Roman"/>
          <w:i/>
          <w:sz w:val="28"/>
          <w:szCs w:val="28"/>
          <w:lang w:val="uk-UA"/>
        </w:rPr>
        <w:t>20;</w:t>
      </w:r>
      <w:r w:rsidR="00AE1095" w:rsidRPr="008B5F0A">
        <w:rPr>
          <w:rFonts w:ascii="Times New Roman" w:hAnsi="Times New Roman" w:cs="Times New Roman"/>
          <w:i/>
          <w:sz w:val="28"/>
          <w:szCs w:val="28"/>
          <w:lang w:val="uk-UA"/>
        </w:rPr>
        <w:t xml:space="preserve"> </w:t>
      </w:r>
      <w:r w:rsidRPr="008B5F0A">
        <w:rPr>
          <w:rFonts w:ascii="Times New Roman" w:hAnsi="Times New Roman" w:cs="Times New Roman"/>
          <w:i/>
          <w:sz w:val="28"/>
          <w:szCs w:val="28"/>
          <w:lang w:val="uk-UA"/>
        </w:rPr>
        <w:t xml:space="preserve">5 – </w:t>
      </w:r>
      <w:r w:rsidR="00AE1095" w:rsidRPr="008B5F0A">
        <w:rPr>
          <w:rFonts w:ascii="Times New Roman" w:hAnsi="Times New Roman" w:cs="Times New Roman"/>
          <w:i/>
          <w:sz w:val="28"/>
          <w:szCs w:val="28"/>
          <w:lang w:val="uk-UA"/>
        </w:rPr>
        <w:t xml:space="preserve">індустріальне </w:t>
      </w:r>
      <w:r w:rsidRPr="008B5F0A">
        <w:rPr>
          <w:rFonts w:ascii="Times New Roman" w:hAnsi="Times New Roman" w:cs="Times New Roman"/>
          <w:i/>
          <w:sz w:val="28"/>
          <w:szCs w:val="28"/>
          <w:lang w:val="uk-UA"/>
        </w:rPr>
        <w:t>12</w:t>
      </w:r>
    </w:p>
    <w:p w:rsidR="00494DB6" w:rsidRPr="008B5F0A" w:rsidRDefault="00494DB6" w:rsidP="00494DB6">
      <w:pPr>
        <w:widowControl w:val="0"/>
        <w:spacing w:line="247" w:lineRule="auto"/>
        <w:jc w:val="center"/>
        <w:rPr>
          <w:rFonts w:ascii="Times New Roman" w:hAnsi="Times New Roman" w:cs="Times New Roman"/>
          <w:i/>
          <w:sz w:val="28"/>
          <w:szCs w:val="28"/>
          <w:lang w:val="uk-UA"/>
        </w:rPr>
      </w:pPr>
      <w:r w:rsidRPr="008B5F0A">
        <w:rPr>
          <w:rFonts w:ascii="Times New Roman" w:hAnsi="Times New Roman" w:cs="Times New Roman"/>
          <w:i/>
          <w:sz w:val="28"/>
          <w:szCs w:val="28"/>
          <w:lang w:val="uk-UA"/>
        </w:rPr>
        <w:t xml:space="preserve">Рисунок </w:t>
      </w:r>
      <w:r w:rsidR="00F80459" w:rsidRPr="008B5F0A">
        <w:rPr>
          <w:rFonts w:ascii="Times New Roman" w:hAnsi="Times New Roman" w:cs="Times New Roman"/>
          <w:i/>
          <w:sz w:val="28"/>
          <w:szCs w:val="28"/>
          <w:lang w:val="uk-UA"/>
        </w:rPr>
        <w:t>3</w:t>
      </w:r>
      <w:r w:rsidRPr="008B5F0A">
        <w:rPr>
          <w:rFonts w:ascii="Times New Roman" w:hAnsi="Times New Roman" w:cs="Times New Roman"/>
          <w:i/>
          <w:sz w:val="28"/>
          <w:szCs w:val="28"/>
          <w:lang w:val="uk-UA"/>
        </w:rPr>
        <w:t>.</w:t>
      </w:r>
      <w:r w:rsidR="00F80459" w:rsidRPr="008B5F0A">
        <w:rPr>
          <w:rFonts w:ascii="Times New Roman" w:hAnsi="Times New Roman" w:cs="Times New Roman"/>
          <w:i/>
          <w:sz w:val="28"/>
          <w:szCs w:val="28"/>
          <w:lang w:val="uk-UA"/>
        </w:rPr>
        <w:t>12</w:t>
      </w:r>
      <w:r w:rsidRPr="008B5F0A">
        <w:rPr>
          <w:rFonts w:ascii="Times New Roman" w:hAnsi="Times New Roman" w:cs="Times New Roman"/>
          <w:i/>
          <w:sz w:val="28"/>
          <w:szCs w:val="28"/>
          <w:lang w:val="uk-UA"/>
        </w:rPr>
        <w:t xml:space="preserve"> – </w:t>
      </w:r>
      <w:r w:rsidR="00AE1095" w:rsidRPr="008B5F0A">
        <w:rPr>
          <w:rFonts w:ascii="Times New Roman" w:hAnsi="Times New Roman" w:cs="Times New Roman"/>
          <w:i/>
          <w:sz w:val="28"/>
          <w:szCs w:val="28"/>
          <w:lang w:val="uk-UA"/>
        </w:rPr>
        <w:t>В’язкість</w:t>
      </w:r>
      <w:r w:rsidRPr="008B5F0A">
        <w:rPr>
          <w:rFonts w:ascii="Times New Roman" w:hAnsi="Times New Roman" w:cs="Times New Roman"/>
          <w:i/>
          <w:sz w:val="28"/>
          <w:szCs w:val="28"/>
          <w:lang w:val="uk-UA"/>
        </w:rPr>
        <w:t xml:space="preserve"> </w:t>
      </w:r>
      <w:r w:rsidR="00AE1095" w:rsidRPr="008B5F0A">
        <w:rPr>
          <w:rFonts w:ascii="Times New Roman" w:hAnsi="Times New Roman" w:cs="Times New Roman"/>
          <w:i/>
          <w:sz w:val="28"/>
          <w:szCs w:val="28"/>
          <w:lang w:val="uk-UA"/>
        </w:rPr>
        <w:t>мастила</w:t>
      </w:r>
      <w:r w:rsidRPr="008B5F0A">
        <w:rPr>
          <w:rFonts w:ascii="Times New Roman" w:hAnsi="Times New Roman" w:cs="Times New Roman"/>
          <w:i/>
          <w:sz w:val="28"/>
          <w:szCs w:val="28"/>
          <w:lang w:val="uk-UA"/>
        </w:rPr>
        <w:t xml:space="preserve">, </w:t>
      </w:r>
      <w:r w:rsidR="00AE1095" w:rsidRPr="008B5F0A">
        <w:rPr>
          <w:rFonts w:ascii="Times New Roman" w:hAnsi="Times New Roman" w:cs="Times New Roman"/>
          <w:i/>
          <w:sz w:val="28"/>
          <w:szCs w:val="28"/>
          <w:lang w:val="uk-UA"/>
        </w:rPr>
        <w:t>що застосовуються</w:t>
      </w:r>
      <w:r w:rsidRPr="008B5F0A">
        <w:rPr>
          <w:rFonts w:ascii="Times New Roman" w:hAnsi="Times New Roman" w:cs="Times New Roman"/>
          <w:i/>
          <w:sz w:val="28"/>
          <w:szCs w:val="28"/>
          <w:lang w:val="uk-UA"/>
        </w:rPr>
        <w:t xml:space="preserve"> для </w:t>
      </w:r>
      <w:r w:rsidR="00AE1095" w:rsidRPr="008B5F0A">
        <w:rPr>
          <w:rFonts w:ascii="Times New Roman" w:hAnsi="Times New Roman" w:cs="Times New Roman"/>
          <w:i/>
          <w:sz w:val="28"/>
          <w:szCs w:val="28"/>
          <w:lang w:val="uk-UA"/>
        </w:rPr>
        <w:t>змащування</w:t>
      </w:r>
      <w:r w:rsidRPr="008B5F0A">
        <w:rPr>
          <w:rFonts w:ascii="Times New Roman" w:hAnsi="Times New Roman" w:cs="Times New Roman"/>
          <w:i/>
          <w:sz w:val="28"/>
          <w:szCs w:val="28"/>
          <w:lang w:val="uk-UA"/>
        </w:rPr>
        <w:t xml:space="preserve"> </w:t>
      </w:r>
      <w:r w:rsidR="00AE1095" w:rsidRPr="008B5F0A">
        <w:rPr>
          <w:rFonts w:ascii="Times New Roman" w:hAnsi="Times New Roman" w:cs="Times New Roman"/>
          <w:i/>
          <w:sz w:val="28"/>
          <w:szCs w:val="28"/>
          <w:lang w:val="uk-UA"/>
        </w:rPr>
        <w:t>напрямних</w:t>
      </w:r>
    </w:p>
    <w:p w:rsidR="00740C9A" w:rsidRPr="008B5F0A" w:rsidRDefault="00740C9A" w:rsidP="00740C9A">
      <w:pPr>
        <w:widowControl w:val="0"/>
        <w:spacing w:line="247" w:lineRule="auto"/>
        <w:ind w:firstLine="709"/>
        <w:jc w:val="both"/>
        <w:rPr>
          <w:rFonts w:ascii="Times New Roman" w:hAnsi="Times New Roman" w:cs="Times New Roman"/>
          <w:b/>
          <w:sz w:val="28"/>
          <w:szCs w:val="28"/>
          <w:lang w:val="uk-UA"/>
        </w:rPr>
      </w:pPr>
    </w:p>
    <w:p w:rsidR="002F036A" w:rsidRPr="008B5F0A" w:rsidRDefault="00F87954" w:rsidP="00F80459">
      <w:pPr>
        <w:widowControl w:val="0"/>
        <w:spacing w:line="247" w:lineRule="auto"/>
        <w:ind w:firstLine="709"/>
        <w:jc w:val="both"/>
        <w:rPr>
          <w:rFonts w:ascii="Times New Roman" w:hAnsi="Times New Roman" w:cs="Times New Roman"/>
          <w:b/>
          <w:sz w:val="28"/>
          <w:szCs w:val="28"/>
          <w:lang w:val="uk-UA"/>
        </w:rPr>
      </w:pPr>
      <w:r w:rsidRPr="008B5F0A">
        <w:rPr>
          <w:rFonts w:ascii="Times New Roman" w:hAnsi="Times New Roman" w:cs="Times New Roman"/>
          <w:b/>
          <w:sz w:val="28"/>
          <w:szCs w:val="28"/>
          <w:lang w:val="uk-UA"/>
        </w:rPr>
        <w:t>3</w:t>
      </w:r>
      <w:r w:rsidR="00740C9A" w:rsidRPr="008B5F0A">
        <w:rPr>
          <w:rFonts w:ascii="Times New Roman" w:hAnsi="Times New Roman" w:cs="Times New Roman"/>
          <w:b/>
          <w:sz w:val="28"/>
          <w:szCs w:val="28"/>
          <w:lang w:val="uk-UA"/>
        </w:rPr>
        <w:t>.</w:t>
      </w:r>
      <w:r w:rsidR="00F80459" w:rsidRPr="008B5F0A">
        <w:rPr>
          <w:rFonts w:ascii="Times New Roman" w:hAnsi="Times New Roman" w:cs="Times New Roman"/>
          <w:b/>
          <w:sz w:val="28"/>
          <w:szCs w:val="28"/>
          <w:lang w:val="uk-UA"/>
        </w:rPr>
        <w:t>3</w:t>
      </w:r>
      <w:r w:rsidR="00740C9A" w:rsidRPr="008B5F0A">
        <w:rPr>
          <w:rFonts w:ascii="Times New Roman" w:hAnsi="Times New Roman" w:cs="Times New Roman"/>
          <w:b/>
          <w:sz w:val="28"/>
          <w:szCs w:val="28"/>
          <w:lang w:val="uk-UA"/>
        </w:rPr>
        <w:t xml:space="preserve"> </w:t>
      </w:r>
      <w:r w:rsidR="002F036A" w:rsidRPr="008B5F0A">
        <w:rPr>
          <w:rFonts w:ascii="Times New Roman" w:hAnsi="Times New Roman" w:cs="Times New Roman"/>
          <w:b/>
          <w:sz w:val="28"/>
          <w:szCs w:val="28"/>
          <w:lang w:val="uk-UA"/>
        </w:rPr>
        <w:t>Розрахунок передачі ходовий гвинт-гайка з тертям ковзання</w:t>
      </w:r>
    </w:p>
    <w:p w:rsidR="002F036A" w:rsidRPr="008B5F0A" w:rsidRDefault="002F036A" w:rsidP="00F80459">
      <w:pPr>
        <w:ind w:firstLine="709"/>
        <w:jc w:val="center"/>
        <w:rPr>
          <w:rFonts w:ascii="Times New Roman" w:hAnsi="Times New Roman" w:cs="Times New Roman"/>
          <w:sz w:val="28"/>
          <w:szCs w:val="28"/>
          <w:lang w:val="uk-UA"/>
        </w:rPr>
      </w:pPr>
    </w:p>
    <w:p w:rsidR="002F036A" w:rsidRPr="008B5F0A" w:rsidRDefault="00F80459" w:rsidP="00F80459">
      <w:pPr>
        <w:ind w:firstLine="709"/>
        <w:rPr>
          <w:rFonts w:ascii="Times New Roman" w:hAnsi="Times New Roman" w:cs="Times New Roman"/>
          <w:b/>
          <w:i/>
          <w:sz w:val="28"/>
          <w:szCs w:val="28"/>
          <w:lang w:val="uk-UA"/>
        </w:rPr>
      </w:pPr>
      <w:r w:rsidRPr="008B5F0A">
        <w:rPr>
          <w:rFonts w:ascii="Times New Roman" w:hAnsi="Times New Roman" w:cs="Times New Roman"/>
          <w:b/>
          <w:i/>
          <w:sz w:val="28"/>
          <w:szCs w:val="28"/>
          <w:lang w:val="uk-UA"/>
        </w:rPr>
        <w:t xml:space="preserve">3.3.1 </w:t>
      </w:r>
      <w:r w:rsidR="002F036A" w:rsidRPr="008B5F0A">
        <w:rPr>
          <w:rFonts w:ascii="Times New Roman" w:hAnsi="Times New Roman" w:cs="Times New Roman"/>
          <w:b/>
          <w:i/>
          <w:sz w:val="28"/>
          <w:szCs w:val="28"/>
          <w:lang w:val="uk-UA"/>
        </w:rPr>
        <w:t>Загальні відомості</w:t>
      </w:r>
      <w:r w:rsidRPr="008B5F0A">
        <w:rPr>
          <w:rFonts w:ascii="Times New Roman" w:hAnsi="Times New Roman" w:cs="Times New Roman"/>
          <w:b/>
          <w:i/>
          <w:sz w:val="28"/>
          <w:szCs w:val="28"/>
          <w:lang w:val="uk-UA"/>
        </w:rPr>
        <w:t xml:space="preserve"> про передачу</w:t>
      </w:r>
    </w:p>
    <w:p w:rsidR="002F036A" w:rsidRPr="008B5F0A" w:rsidRDefault="002F036A" w:rsidP="00F80459">
      <w:pPr>
        <w:ind w:firstLine="709"/>
        <w:jc w:val="center"/>
        <w:rPr>
          <w:rFonts w:ascii="Times New Roman" w:hAnsi="Times New Roman" w:cs="Times New Roman"/>
          <w:sz w:val="28"/>
          <w:szCs w:val="28"/>
          <w:lang w:val="uk-UA"/>
        </w:rPr>
      </w:pPr>
    </w:p>
    <w:p w:rsidR="002F036A" w:rsidRPr="008B5F0A" w:rsidRDefault="002F036A" w:rsidP="00F80459">
      <w:pPr>
        <w:ind w:firstLine="709"/>
        <w:jc w:val="both"/>
        <w:rPr>
          <w:rFonts w:ascii="Times New Roman" w:hAnsi="Times New Roman" w:cs="Times New Roman"/>
          <w:sz w:val="28"/>
          <w:szCs w:val="28"/>
          <w:lang w:val="uk-UA"/>
        </w:rPr>
      </w:pPr>
      <w:r w:rsidRPr="008B5F0A">
        <w:rPr>
          <w:rFonts w:ascii="Times New Roman" w:hAnsi="Times New Roman" w:cs="Times New Roman"/>
          <w:i/>
          <w:sz w:val="28"/>
          <w:szCs w:val="28"/>
          <w:lang w:val="uk-UA"/>
        </w:rPr>
        <w:t>Основні відомості про передачу ходовий гвинт-гайка з тертям ковзання.</w:t>
      </w:r>
      <w:r w:rsidRPr="008B5F0A">
        <w:rPr>
          <w:rFonts w:ascii="Times New Roman" w:hAnsi="Times New Roman" w:cs="Times New Roman"/>
          <w:sz w:val="28"/>
          <w:szCs w:val="28"/>
          <w:lang w:val="uk-UA"/>
        </w:rPr>
        <w:t xml:space="preserve"> Передача гвинт-гайка з тертям ковзання є найнижчою кінематичною парою, що забезпечує мале переміщення веденого ланцюга за один оберт ведучого. В передачі легко досягається самогальмування, тому в основному її використовують в приводах подач, ділильних механізмах та допоміжних механізмах для установочних переміщень вузлів металорізального обладнання.</w:t>
      </w:r>
    </w:p>
    <w:p w:rsidR="002F036A" w:rsidRPr="008B5F0A" w:rsidRDefault="002F036A" w:rsidP="00F80459">
      <w:pPr>
        <w:ind w:firstLine="709"/>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 xml:space="preserve">Механізми гвинт-гайка поділяють на прості та диференційні. Прості механізми виконують з обертальним гвинтом та нерухомою гайкою або з можливістю її переміщення. В диференційних механізмах рух рухомого органу отримується як сумарний рух декількох ведених ланцюгів. Рухів в гвинтовому механізмі може буди не більш чотирьох: обертання гвинта, обертання гайки, поступове осьове переміщення гайки </w:t>
      </w:r>
      <w:r w:rsidRPr="008B5F0A">
        <w:rPr>
          <w:rFonts w:ascii="Times New Roman" w:hAnsi="Times New Roman" w:cs="Times New Roman"/>
          <w:sz w:val="28"/>
          <w:szCs w:val="28"/>
          <w:lang w:val="uk-UA"/>
        </w:rPr>
        <w:lastRenderedPageBreak/>
        <w:t>(гвинта) відносно станини, поступове осьове переміщення гайки (гвинта) відносно корпуса полозок.</w:t>
      </w:r>
    </w:p>
    <w:p w:rsidR="002F036A" w:rsidRPr="008B5F0A" w:rsidRDefault="002F036A" w:rsidP="00F80459">
      <w:pPr>
        <w:ind w:firstLine="709"/>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Диференційні механізми використовують:</w:t>
      </w:r>
    </w:p>
    <w:p w:rsidR="002F036A" w:rsidRPr="008B5F0A" w:rsidRDefault="002F036A" w:rsidP="00F80459">
      <w:pPr>
        <w:pStyle w:val="ac"/>
        <w:numPr>
          <w:ilvl w:val="0"/>
          <w:numId w:val="19"/>
        </w:numPr>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для переміщення рухомого органа від двох приводів, коли потрібно незалежність дії приводів для збереження визначеного положення кінематичного ланцюга одного привода при використанні другого;</w:t>
      </w:r>
    </w:p>
    <w:p w:rsidR="002F036A" w:rsidRPr="008B5F0A" w:rsidRDefault="002F036A" w:rsidP="00F80459">
      <w:pPr>
        <w:pStyle w:val="ac"/>
        <w:numPr>
          <w:ilvl w:val="0"/>
          <w:numId w:val="19"/>
        </w:numPr>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для компенсації похибок точних ходових гвинтів.</w:t>
      </w:r>
    </w:p>
    <w:p w:rsidR="002F036A" w:rsidRPr="008B5F0A" w:rsidRDefault="002F036A" w:rsidP="002F036A">
      <w:pPr>
        <w:ind w:firstLine="567"/>
        <w:jc w:val="both"/>
        <w:rPr>
          <w:rFonts w:ascii="Times New Roman" w:hAnsi="Times New Roman" w:cs="Times New Roman"/>
          <w:sz w:val="28"/>
          <w:szCs w:val="28"/>
          <w:lang w:val="uk-UA"/>
        </w:rPr>
      </w:pPr>
      <w:r w:rsidRPr="008B5F0A">
        <w:rPr>
          <w:rFonts w:ascii="Times New Roman" w:hAnsi="Times New Roman" w:cs="Times New Roman"/>
          <w:i/>
          <w:sz w:val="28"/>
          <w:szCs w:val="28"/>
          <w:lang w:val="uk-UA"/>
        </w:rPr>
        <w:t>Основні профілі ходових гвинтів.</w:t>
      </w:r>
      <w:r w:rsidRPr="008B5F0A">
        <w:rPr>
          <w:rFonts w:ascii="Times New Roman" w:hAnsi="Times New Roman" w:cs="Times New Roman"/>
          <w:sz w:val="28"/>
          <w:szCs w:val="28"/>
          <w:lang w:val="uk-UA"/>
        </w:rPr>
        <w:t xml:space="preserve"> Ходові гвинти виконують з стандартною різьбою трапецеїдального профілю (кут профілю 30</w:t>
      </w:r>
      <w:r w:rsidRPr="008B5F0A">
        <w:rPr>
          <w:rFonts w:ascii="Cambria Math" w:hAnsi="Cambria Math" w:cs="Cambria Math"/>
          <w:sz w:val="28"/>
          <w:szCs w:val="28"/>
          <w:lang w:val="uk-UA"/>
        </w:rPr>
        <w:t>⁰</w:t>
      </w:r>
      <w:r w:rsidRPr="008B5F0A">
        <w:rPr>
          <w:rFonts w:ascii="Times New Roman" w:hAnsi="Times New Roman" w:cs="Times New Roman"/>
          <w:sz w:val="28"/>
          <w:szCs w:val="28"/>
          <w:lang w:val="uk-UA"/>
        </w:rPr>
        <w:t>). Переваги такої різьби перед різьбою прямокутного профілю є можливість її фрезерування та шліфування; недоліком – виникаючі похибки кроку при радіальному битті ходового гвинта верстата при поперечних коливаннях від прогину під дією власної ваги. У зв’язку з цим, для підвищення точності в верстатах використовуються різьби з меншим кутом профілю (10÷20</w:t>
      </w:r>
      <w:r w:rsidRPr="008B5F0A">
        <w:rPr>
          <w:rFonts w:ascii="Cambria Math" w:hAnsi="Cambria Math" w:cs="Cambria Math"/>
          <w:sz w:val="28"/>
          <w:szCs w:val="28"/>
          <w:lang w:val="uk-UA"/>
        </w:rPr>
        <w:t>⁰</w:t>
      </w:r>
      <w:r w:rsidRPr="008B5F0A">
        <w:rPr>
          <w:rFonts w:ascii="Times New Roman" w:hAnsi="Times New Roman" w:cs="Times New Roman"/>
          <w:sz w:val="28"/>
          <w:szCs w:val="28"/>
          <w:lang w:val="uk-UA"/>
        </w:rPr>
        <w:t>).</w:t>
      </w:r>
    </w:p>
    <w:p w:rsidR="002F036A" w:rsidRPr="008B5F0A" w:rsidRDefault="002F036A" w:rsidP="002F036A">
      <w:pPr>
        <w:ind w:firstLine="567"/>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Метричну різьбу (кут профілю 60</w:t>
      </w:r>
      <w:r w:rsidRPr="008B5F0A">
        <w:rPr>
          <w:rFonts w:ascii="Cambria Math" w:hAnsi="Cambria Math" w:cs="Cambria Math"/>
          <w:sz w:val="28"/>
          <w:szCs w:val="28"/>
          <w:lang w:val="uk-UA"/>
        </w:rPr>
        <w:t>⁰</w:t>
      </w:r>
      <w:r w:rsidRPr="008B5F0A">
        <w:rPr>
          <w:rFonts w:ascii="Times New Roman" w:hAnsi="Times New Roman" w:cs="Times New Roman"/>
          <w:sz w:val="28"/>
          <w:szCs w:val="28"/>
          <w:lang w:val="uk-UA"/>
        </w:rPr>
        <w:t>) використовують для точних ходових гвинтів ділильних механізмів та контрольно-вимірювальних машин.</w:t>
      </w:r>
    </w:p>
    <w:p w:rsidR="002F036A" w:rsidRPr="008B5F0A" w:rsidRDefault="002F036A" w:rsidP="002F036A">
      <w:pPr>
        <w:ind w:firstLine="567"/>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Прямокутна різьба використовують для гвинтів високоточних верстатів. Така різьба має найменше тертя, однак складна в виготовленні, нелегко усунути осьовий зазор. Похибки переміщення, які визвано биттям гвинта, менш, однак гвинт швидше зношується.</w:t>
      </w:r>
    </w:p>
    <w:p w:rsidR="002F036A" w:rsidRPr="008B5F0A" w:rsidRDefault="002F036A" w:rsidP="002F036A">
      <w:pPr>
        <w:ind w:firstLine="567"/>
        <w:jc w:val="both"/>
        <w:rPr>
          <w:rFonts w:ascii="Times New Roman" w:hAnsi="Times New Roman" w:cs="Times New Roman"/>
          <w:sz w:val="28"/>
          <w:szCs w:val="28"/>
          <w:lang w:val="uk-UA"/>
        </w:rPr>
      </w:pPr>
      <w:r w:rsidRPr="008B5F0A">
        <w:rPr>
          <w:rFonts w:ascii="Times New Roman" w:hAnsi="Times New Roman" w:cs="Times New Roman"/>
          <w:i/>
          <w:sz w:val="28"/>
          <w:szCs w:val="28"/>
          <w:lang w:val="uk-UA"/>
        </w:rPr>
        <w:t>Регулювання зазору в різьбі</w:t>
      </w:r>
      <w:r w:rsidRPr="008B5F0A">
        <w:rPr>
          <w:rFonts w:ascii="Times New Roman" w:hAnsi="Times New Roman" w:cs="Times New Roman"/>
          <w:b/>
          <w:i/>
          <w:sz w:val="28"/>
          <w:szCs w:val="28"/>
          <w:lang w:val="uk-UA"/>
        </w:rPr>
        <w:t>.</w:t>
      </w:r>
      <w:r w:rsidRPr="008B5F0A">
        <w:rPr>
          <w:rFonts w:ascii="Times New Roman" w:hAnsi="Times New Roman" w:cs="Times New Roman"/>
          <w:sz w:val="28"/>
          <w:szCs w:val="28"/>
          <w:lang w:val="uk-UA"/>
        </w:rPr>
        <w:t xml:space="preserve"> Для регулювання та усунення зазору (причина виникнення мертвого ходу) в різьбі гайку виконують: з спеціальним віджимним пристроєм (рис. </w:t>
      </w:r>
      <w:r w:rsidR="00F80459" w:rsidRPr="008B5F0A">
        <w:rPr>
          <w:rFonts w:ascii="Times New Roman" w:hAnsi="Times New Roman" w:cs="Times New Roman"/>
          <w:sz w:val="28"/>
          <w:szCs w:val="28"/>
          <w:lang w:val="uk-UA"/>
        </w:rPr>
        <w:t>3.13</w:t>
      </w:r>
      <w:r w:rsidRPr="008B5F0A">
        <w:rPr>
          <w:rFonts w:ascii="Times New Roman" w:hAnsi="Times New Roman" w:cs="Times New Roman"/>
          <w:sz w:val="28"/>
          <w:szCs w:val="28"/>
          <w:lang w:val="uk-UA"/>
        </w:rPr>
        <w:t xml:space="preserve">, а-в); здвоєною або розрізною з двох частин , одна з яких нерухомо закріплена к столу або супорту, а інша може зміщуватися в осьовому напрямку (рис. </w:t>
      </w:r>
      <w:r w:rsidR="00F80459" w:rsidRPr="008B5F0A">
        <w:rPr>
          <w:rFonts w:ascii="Times New Roman" w:hAnsi="Times New Roman" w:cs="Times New Roman"/>
          <w:sz w:val="28"/>
          <w:szCs w:val="28"/>
          <w:lang w:val="uk-UA"/>
        </w:rPr>
        <w:t>3.13</w:t>
      </w:r>
      <w:r w:rsidRPr="008B5F0A">
        <w:rPr>
          <w:rFonts w:ascii="Times New Roman" w:hAnsi="Times New Roman" w:cs="Times New Roman"/>
          <w:sz w:val="28"/>
          <w:szCs w:val="28"/>
          <w:lang w:val="uk-UA"/>
        </w:rPr>
        <w:t>, г). Зміною товщини прокладки 4 (</w:t>
      </w:r>
      <w:proofErr w:type="spellStart"/>
      <w:r w:rsidRPr="008B5F0A">
        <w:rPr>
          <w:rFonts w:ascii="Times New Roman" w:hAnsi="Times New Roman" w:cs="Times New Roman"/>
          <w:sz w:val="28"/>
          <w:szCs w:val="28"/>
          <w:lang w:val="uk-UA"/>
        </w:rPr>
        <w:t>рис.</w:t>
      </w:r>
      <w:proofErr w:type="spellEnd"/>
      <w:r w:rsidRPr="008B5F0A">
        <w:rPr>
          <w:rFonts w:ascii="Times New Roman" w:hAnsi="Times New Roman" w:cs="Times New Roman"/>
          <w:sz w:val="28"/>
          <w:szCs w:val="28"/>
          <w:lang w:val="uk-UA"/>
        </w:rPr>
        <w:t> </w:t>
      </w:r>
      <w:r w:rsidR="00F80459" w:rsidRPr="008B5F0A">
        <w:rPr>
          <w:rFonts w:ascii="Times New Roman" w:hAnsi="Times New Roman" w:cs="Times New Roman"/>
          <w:sz w:val="28"/>
          <w:szCs w:val="28"/>
          <w:lang w:val="uk-UA"/>
        </w:rPr>
        <w:t>3.13</w:t>
      </w:r>
      <w:r w:rsidRPr="008B5F0A">
        <w:rPr>
          <w:rFonts w:ascii="Times New Roman" w:hAnsi="Times New Roman" w:cs="Times New Roman"/>
          <w:sz w:val="28"/>
          <w:szCs w:val="28"/>
          <w:lang w:val="uk-UA"/>
        </w:rPr>
        <w:t xml:space="preserve">, г), яка встановлюється між гайками, в передачі можна повністю усунути зазор. Однак в процесі експлуатації або зношуванні різьби гайок та гвинта необхідно періодично виконувати регулювання. Використовують і інші, більш складні, способи усунення зазору в передачі, наприклад, коли при незмінному осьовому розташуванні гайок змінюється їх відносне кутове положення (використовується торцеві пружні елементи або </w:t>
      </w:r>
      <w:proofErr w:type="spellStart"/>
      <w:r w:rsidRPr="008B5F0A">
        <w:rPr>
          <w:rFonts w:ascii="Times New Roman" w:hAnsi="Times New Roman" w:cs="Times New Roman"/>
          <w:sz w:val="28"/>
          <w:szCs w:val="28"/>
          <w:lang w:val="uk-UA"/>
        </w:rPr>
        <w:t>дрібномодульне</w:t>
      </w:r>
      <w:proofErr w:type="spellEnd"/>
      <w:r w:rsidRPr="008B5F0A">
        <w:rPr>
          <w:rFonts w:ascii="Times New Roman" w:hAnsi="Times New Roman" w:cs="Times New Roman"/>
          <w:sz w:val="28"/>
          <w:szCs w:val="28"/>
          <w:lang w:val="uk-UA"/>
        </w:rPr>
        <w:t xml:space="preserve"> зубчате зачеплення).</w:t>
      </w:r>
    </w:p>
    <w:p w:rsidR="00F80459" w:rsidRPr="008B5F0A" w:rsidRDefault="00F80459" w:rsidP="00F80459">
      <w:pPr>
        <w:ind w:firstLine="567"/>
        <w:jc w:val="both"/>
        <w:rPr>
          <w:rFonts w:ascii="Times New Roman" w:hAnsi="Times New Roman" w:cs="Times New Roman"/>
          <w:sz w:val="28"/>
          <w:szCs w:val="28"/>
          <w:lang w:val="uk-UA"/>
        </w:rPr>
      </w:pPr>
      <w:r w:rsidRPr="008B5F0A">
        <w:rPr>
          <w:rFonts w:ascii="Times New Roman" w:hAnsi="Times New Roman" w:cs="Times New Roman"/>
          <w:i/>
          <w:sz w:val="28"/>
          <w:szCs w:val="28"/>
          <w:lang w:val="uk-UA"/>
        </w:rPr>
        <w:t>Області використання передачі в верстатному обладнанні.</w:t>
      </w:r>
      <w:r w:rsidRPr="008B5F0A">
        <w:rPr>
          <w:rFonts w:ascii="Times New Roman" w:hAnsi="Times New Roman" w:cs="Times New Roman"/>
          <w:b/>
          <w:i/>
          <w:sz w:val="28"/>
          <w:szCs w:val="28"/>
          <w:lang w:val="uk-UA"/>
        </w:rPr>
        <w:t xml:space="preserve"> </w:t>
      </w:r>
      <w:r w:rsidRPr="008B5F0A">
        <w:rPr>
          <w:rFonts w:ascii="Times New Roman" w:hAnsi="Times New Roman" w:cs="Times New Roman"/>
          <w:sz w:val="28"/>
          <w:szCs w:val="28"/>
          <w:lang w:val="uk-UA"/>
        </w:rPr>
        <w:t>Довгі ходові гвинти когут бути складеними для того, щоб забезпечити надійне та точне з’єднання окремих секцій, довжину яких вибирають від 600 до 1500 мм. Найбільше поширення отримали ходові гвинти з різьбою трапецеїдального профілю, діаметром від 20 до 60 мм, в важких верстатах діаметри гвинтів можуть досягати 200 мм.</w:t>
      </w:r>
    </w:p>
    <w:p w:rsidR="002F036A" w:rsidRPr="008B5F0A" w:rsidRDefault="00F80459" w:rsidP="002F036A">
      <w:pPr>
        <w:ind w:firstLine="567"/>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В залежності від призначення, точності та пред’явлених в експлуатації вимог встановлюють 5 класів точності ходових гвинтів: 0, 1, 2, 3 та 4 (табл. 3.8).</w:t>
      </w:r>
    </w:p>
    <w:tbl>
      <w:tblPr>
        <w:tblStyle w:val="af4"/>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149"/>
        <w:gridCol w:w="3095"/>
        <w:gridCol w:w="6"/>
        <w:gridCol w:w="2866"/>
      </w:tblGrid>
      <w:tr w:rsidR="002F036A" w:rsidRPr="008B5F0A" w:rsidTr="00F80459">
        <w:trPr>
          <w:jc w:val="center"/>
        </w:trPr>
        <w:tc>
          <w:tcPr>
            <w:tcW w:w="3149" w:type="dxa"/>
          </w:tcPr>
          <w:p w:rsidR="002F036A" w:rsidRPr="008B5F0A" w:rsidRDefault="002F036A" w:rsidP="00F8487F">
            <w:pPr>
              <w:jc w:val="center"/>
              <w:rPr>
                <w:rFonts w:ascii="Times New Roman" w:hAnsi="Times New Roman" w:cs="Times New Roman"/>
                <w:sz w:val="28"/>
                <w:szCs w:val="28"/>
                <w:lang w:val="uk-UA"/>
              </w:rPr>
            </w:pPr>
            <w:r w:rsidRPr="008B5F0A">
              <w:rPr>
                <w:rFonts w:ascii="Times New Roman" w:hAnsi="Times New Roman" w:cs="Times New Roman"/>
                <w:noProof/>
                <w:sz w:val="28"/>
                <w:szCs w:val="28"/>
              </w:rPr>
              <w:lastRenderedPageBreak/>
              <w:drawing>
                <wp:inline distT="0" distB="0" distL="0" distR="0" wp14:anchorId="1EC459A0" wp14:editId="6DAF21FE">
                  <wp:extent cx="1585963" cy="1956021"/>
                  <wp:effectExtent l="0" t="0" r="0" b="6350"/>
                  <wp:docPr id="475" name="Рисунок 4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582353.tmp"/>
                          <pic:cNvPicPr/>
                        </pic:nvPicPr>
                        <pic:blipFill>
                          <a:blip r:embed="rId74">
                            <a:extLst>
                              <a:ext uri="{28A0092B-C50C-407E-A947-70E740481C1C}">
                                <a14:useLocalDpi xmlns:a14="http://schemas.microsoft.com/office/drawing/2010/main" val="0"/>
                              </a:ext>
                            </a:extLst>
                          </a:blip>
                          <a:stretch>
                            <a:fillRect/>
                          </a:stretch>
                        </pic:blipFill>
                        <pic:spPr>
                          <a:xfrm>
                            <a:off x="0" y="0"/>
                            <a:ext cx="1588798" cy="1959518"/>
                          </a:xfrm>
                          <a:prstGeom prst="rect">
                            <a:avLst/>
                          </a:prstGeom>
                        </pic:spPr>
                      </pic:pic>
                    </a:graphicData>
                  </a:graphic>
                </wp:inline>
              </w:drawing>
            </w:r>
          </w:p>
        </w:tc>
        <w:tc>
          <w:tcPr>
            <w:tcW w:w="3095" w:type="dxa"/>
          </w:tcPr>
          <w:p w:rsidR="002F036A" w:rsidRPr="008B5F0A" w:rsidRDefault="002F036A" w:rsidP="00F8487F">
            <w:pPr>
              <w:jc w:val="center"/>
              <w:rPr>
                <w:rFonts w:ascii="Times New Roman" w:hAnsi="Times New Roman" w:cs="Times New Roman"/>
                <w:sz w:val="28"/>
                <w:szCs w:val="28"/>
                <w:lang w:val="uk-UA"/>
              </w:rPr>
            </w:pPr>
            <w:r w:rsidRPr="008B5F0A">
              <w:rPr>
                <w:rFonts w:ascii="Times New Roman" w:hAnsi="Times New Roman" w:cs="Times New Roman"/>
                <w:noProof/>
                <w:sz w:val="28"/>
                <w:szCs w:val="28"/>
              </w:rPr>
              <w:drawing>
                <wp:inline distT="0" distB="0" distL="0" distR="0" wp14:anchorId="72B8096D" wp14:editId="194E9A0E">
                  <wp:extent cx="1602535" cy="2170706"/>
                  <wp:effectExtent l="0" t="0" r="0" b="1270"/>
                  <wp:docPr id="476" name="Рисунок 4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584FC0.tmp"/>
                          <pic:cNvPicPr/>
                        </pic:nvPicPr>
                        <pic:blipFill>
                          <a:blip r:embed="rId75">
                            <a:extLst>
                              <a:ext uri="{28A0092B-C50C-407E-A947-70E740481C1C}">
                                <a14:useLocalDpi xmlns:a14="http://schemas.microsoft.com/office/drawing/2010/main" val="0"/>
                              </a:ext>
                            </a:extLst>
                          </a:blip>
                          <a:stretch>
                            <a:fillRect/>
                          </a:stretch>
                        </pic:blipFill>
                        <pic:spPr>
                          <a:xfrm>
                            <a:off x="0" y="0"/>
                            <a:ext cx="1599976" cy="2167240"/>
                          </a:xfrm>
                          <a:prstGeom prst="rect">
                            <a:avLst/>
                          </a:prstGeom>
                        </pic:spPr>
                      </pic:pic>
                    </a:graphicData>
                  </a:graphic>
                </wp:inline>
              </w:drawing>
            </w:r>
          </w:p>
        </w:tc>
        <w:tc>
          <w:tcPr>
            <w:tcW w:w="2872" w:type="dxa"/>
            <w:gridSpan w:val="2"/>
          </w:tcPr>
          <w:p w:rsidR="002F036A" w:rsidRPr="008B5F0A" w:rsidRDefault="002F036A" w:rsidP="00F8487F">
            <w:pPr>
              <w:jc w:val="center"/>
              <w:rPr>
                <w:rFonts w:ascii="Times New Roman" w:hAnsi="Times New Roman" w:cs="Times New Roman"/>
                <w:sz w:val="28"/>
                <w:szCs w:val="28"/>
                <w:lang w:val="uk-UA"/>
              </w:rPr>
            </w:pPr>
            <w:r w:rsidRPr="008B5F0A">
              <w:rPr>
                <w:rFonts w:ascii="Times New Roman" w:hAnsi="Times New Roman" w:cs="Times New Roman"/>
                <w:noProof/>
                <w:sz w:val="28"/>
                <w:szCs w:val="28"/>
              </w:rPr>
              <w:drawing>
                <wp:inline distT="0" distB="0" distL="0" distR="0" wp14:anchorId="7778BD82" wp14:editId="6E0B2DCB">
                  <wp:extent cx="1413144" cy="2170706"/>
                  <wp:effectExtent l="0" t="0" r="0" b="1270"/>
                  <wp:docPr id="477" name="Рисунок 4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588783.tmp"/>
                          <pic:cNvPicPr/>
                        </pic:nvPicPr>
                        <pic:blipFill>
                          <a:blip r:embed="rId76">
                            <a:extLst>
                              <a:ext uri="{28A0092B-C50C-407E-A947-70E740481C1C}">
                                <a14:useLocalDpi xmlns:a14="http://schemas.microsoft.com/office/drawing/2010/main" val="0"/>
                              </a:ext>
                            </a:extLst>
                          </a:blip>
                          <a:stretch>
                            <a:fillRect/>
                          </a:stretch>
                        </pic:blipFill>
                        <pic:spPr>
                          <a:xfrm>
                            <a:off x="0" y="0"/>
                            <a:ext cx="1415753" cy="2174714"/>
                          </a:xfrm>
                          <a:prstGeom prst="rect">
                            <a:avLst/>
                          </a:prstGeom>
                        </pic:spPr>
                      </pic:pic>
                    </a:graphicData>
                  </a:graphic>
                </wp:inline>
              </w:drawing>
            </w:r>
          </w:p>
        </w:tc>
      </w:tr>
      <w:tr w:rsidR="002F036A" w:rsidRPr="008B5F0A" w:rsidTr="00F80459">
        <w:trPr>
          <w:jc w:val="center"/>
        </w:trPr>
        <w:tc>
          <w:tcPr>
            <w:tcW w:w="3149" w:type="dxa"/>
          </w:tcPr>
          <w:p w:rsidR="002F036A" w:rsidRPr="008B5F0A" w:rsidRDefault="002F036A" w:rsidP="00F8487F">
            <w:pPr>
              <w:jc w:val="center"/>
              <w:rPr>
                <w:rFonts w:ascii="Times New Roman" w:hAnsi="Times New Roman" w:cs="Times New Roman"/>
                <w:sz w:val="28"/>
                <w:szCs w:val="28"/>
                <w:lang w:val="uk-UA"/>
              </w:rPr>
            </w:pPr>
            <w:r w:rsidRPr="008B5F0A">
              <w:rPr>
                <w:rFonts w:ascii="Times New Roman" w:hAnsi="Times New Roman" w:cs="Times New Roman"/>
                <w:i/>
                <w:sz w:val="28"/>
                <w:szCs w:val="28"/>
                <w:lang w:val="uk-UA"/>
              </w:rPr>
              <w:t>а</w:t>
            </w:r>
            <w:r w:rsidRPr="008B5F0A">
              <w:rPr>
                <w:rFonts w:ascii="Times New Roman" w:hAnsi="Times New Roman" w:cs="Times New Roman"/>
                <w:sz w:val="28"/>
                <w:szCs w:val="28"/>
                <w:lang w:val="uk-UA"/>
              </w:rPr>
              <w:t>)</w:t>
            </w:r>
          </w:p>
        </w:tc>
        <w:tc>
          <w:tcPr>
            <w:tcW w:w="3095" w:type="dxa"/>
          </w:tcPr>
          <w:p w:rsidR="002F036A" w:rsidRPr="008B5F0A" w:rsidRDefault="002F036A" w:rsidP="00F8487F">
            <w:pPr>
              <w:jc w:val="center"/>
              <w:rPr>
                <w:rFonts w:ascii="Times New Roman" w:hAnsi="Times New Roman" w:cs="Times New Roman"/>
                <w:sz w:val="28"/>
                <w:szCs w:val="28"/>
                <w:lang w:val="uk-UA"/>
              </w:rPr>
            </w:pPr>
            <w:r w:rsidRPr="008B5F0A">
              <w:rPr>
                <w:rFonts w:ascii="Times New Roman" w:hAnsi="Times New Roman" w:cs="Times New Roman"/>
                <w:i/>
                <w:sz w:val="28"/>
                <w:szCs w:val="28"/>
                <w:lang w:val="uk-UA"/>
              </w:rPr>
              <w:t>б</w:t>
            </w:r>
            <w:r w:rsidRPr="008B5F0A">
              <w:rPr>
                <w:rFonts w:ascii="Times New Roman" w:hAnsi="Times New Roman" w:cs="Times New Roman"/>
                <w:sz w:val="28"/>
                <w:szCs w:val="28"/>
                <w:lang w:val="uk-UA"/>
              </w:rPr>
              <w:t>)</w:t>
            </w:r>
          </w:p>
        </w:tc>
        <w:tc>
          <w:tcPr>
            <w:tcW w:w="2872" w:type="dxa"/>
            <w:gridSpan w:val="2"/>
          </w:tcPr>
          <w:p w:rsidR="002F036A" w:rsidRPr="008B5F0A" w:rsidRDefault="002F036A" w:rsidP="00F8487F">
            <w:pPr>
              <w:jc w:val="center"/>
              <w:rPr>
                <w:rFonts w:ascii="Times New Roman" w:hAnsi="Times New Roman" w:cs="Times New Roman"/>
                <w:sz w:val="28"/>
                <w:szCs w:val="28"/>
                <w:lang w:val="uk-UA"/>
              </w:rPr>
            </w:pPr>
            <w:r w:rsidRPr="008B5F0A">
              <w:rPr>
                <w:rFonts w:ascii="Times New Roman" w:hAnsi="Times New Roman" w:cs="Times New Roman"/>
                <w:i/>
                <w:sz w:val="28"/>
                <w:szCs w:val="28"/>
                <w:lang w:val="uk-UA"/>
              </w:rPr>
              <w:t>в</w:t>
            </w:r>
            <w:r w:rsidRPr="008B5F0A">
              <w:rPr>
                <w:rFonts w:ascii="Times New Roman" w:hAnsi="Times New Roman" w:cs="Times New Roman"/>
                <w:sz w:val="28"/>
                <w:szCs w:val="28"/>
                <w:lang w:val="uk-UA"/>
              </w:rPr>
              <w:t>)</w:t>
            </w:r>
          </w:p>
        </w:tc>
      </w:tr>
      <w:tr w:rsidR="002F036A" w:rsidRPr="008B5F0A" w:rsidTr="00F80459">
        <w:trPr>
          <w:jc w:val="center"/>
        </w:trPr>
        <w:tc>
          <w:tcPr>
            <w:tcW w:w="6250" w:type="dxa"/>
            <w:gridSpan w:val="3"/>
          </w:tcPr>
          <w:p w:rsidR="002F036A" w:rsidRPr="008B5F0A" w:rsidRDefault="002F036A" w:rsidP="00F8487F">
            <w:pPr>
              <w:rPr>
                <w:rFonts w:ascii="Times New Roman" w:hAnsi="Times New Roman" w:cs="Times New Roman"/>
                <w:sz w:val="28"/>
                <w:szCs w:val="28"/>
                <w:lang w:val="uk-UA"/>
              </w:rPr>
            </w:pPr>
            <w:r w:rsidRPr="008B5F0A">
              <w:rPr>
                <w:rFonts w:ascii="Times New Roman" w:hAnsi="Times New Roman" w:cs="Times New Roman"/>
                <w:noProof/>
                <w:sz w:val="28"/>
                <w:szCs w:val="28"/>
              </w:rPr>
              <w:drawing>
                <wp:inline distT="0" distB="0" distL="0" distR="0" wp14:anchorId="3DE8B178" wp14:editId="22ED11A7">
                  <wp:extent cx="3404103" cy="2481778"/>
                  <wp:effectExtent l="0" t="0" r="6350" b="0"/>
                  <wp:docPr id="478" name="Рисунок 4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588998.tmp"/>
                          <pic:cNvPicPr/>
                        </pic:nvPicPr>
                        <pic:blipFill>
                          <a:blip r:embed="rId77">
                            <a:extLst>
                              <a:ext uri="{28A0092B-C50C-407E-A947-70E740481C1C}">
                                <a14:useLocalDpi xmlns:a14="http://schemas.microsoft.com/office/drawing/2010/main" val="0"/>
                              </a:ext>
                            </a:extLst>
                          </a:blip>
                          <a:stretch>
                            <a:fillRect/>
                          </a:stretch>
                        </pic:blipFill>
                        <pic:spPr>
                          <a:xfrm>
                            <a:off x="0" y="0"/>
                            <a:ext cx="3417238" cy="2491354"/>
                          </a:xfrm>
                          <a:prstGeom prst="rect">
                            <a:avLst/>
                          </a:prstGeom>
                        </pic:spPr>
                      </pic:pic>
                    </a:graphicData>
                  </a:graphic>
                </wp:inline>
              </w:drawing>
            </w:r>
          </w:p>
        </w:tc>
        <w:tc>
          <w:tcPr>
            <w:tcW w:w="2866" w:type="dxa"/>
            <w:vAlign w:val="bottom"/>
          </w:tcPr>
          <w:p w:rsidR="002F036A" w:rsidRPr="008B5F0A" w:rsidRDefault="002F036A" w:rsidP="002F036A">
            <w:pPr>
              <w:pStyle w:val="ac"/>
              <w:numPr>
                <w:ilvl w:val="0"/>
                <w:numId w:val="11"/>
              </w:numPr>
              <w:ind w:left="357" w:hanging="357"/>
              <w:rPr>
                <w:rFonts w:ascii="Times New Roman" w:hAnsi="Times New Roman" w:cs="Times New Roman"/>
                <w:sz w:val="28"/>
                <w:szCs w:val="28"/>
                <w:lang w:val="uk-UA"/>
              </w:rPr>
            </w:pPr>
            <w:r w:rsidRPr="008B5F0A">
              <w:rPr>
                <w:rFonts w:ascii="Times New Roman" w:hAnsi="Times New Roman" w:cs="Times New Roman"/>
                <w:sz w:val="28"/>
                <w:szCs w:val="28"/>
                <w:lang w:val="uk-UA"/>
              </w:rPr>
              <w:t>гвинт;</w:t>
            </w:r>
          </w:p>
          <w:p w:rsidR="002F036A" w:rsidRPr="008B5F0A" w:rsidRDefault="002F036A" w:rsidP="002F036A">
            <w:pPr>
              <w:pStyle w:val="ac"/>
              <w:numPr>
                <w:ilvl w:val="0"/>
                <w:numId w:val="11"/>
              </w:numPr>
              <w:ind w:left="357" w:hanging="357"/>
              <w:rPr>
                <w:rFonts w:ascii="Times New Roman" w:hAnsi="Times New Roman" w:cs="Times New Roman"/>
                <w:sz w:val="28"/>
                <w:szCs w:val="28"/>
                <w:lang w:val="uk-UA"/>
              </w:rPr>
            </w:pPr>
            <w:proofErr w:type="spellStart"/>
            <w:r w:rsidRPr="008B5F0A">
              <w:rPr>
                <w:rFonts w:ascii="Times New Roman" w:hAnsi="Times New Roman" w:cs="Times New Roman"/>
                <w:sz w:val="28"/>
                <w:szCs w:val="28"/>
                <w:lang w:val="uk-UA"/>
              </w:rPr>
              <w:t>полугайка</w:t>
            </w:r>
            <w:proofErr w:type="spellEnd"/>
            <w:r w:rsidRPr="008B5F0A">
              <w:rPr>
                <w:rFonts w:ascii="Times New Roman" w:hAnsi="Times New Roman" w:cs="Times New Roman"/>
                <w:sz w:val="28"/>
                <w:szCs w:val="28"/>
                <w:lang w:val="uk-UA"/>
              </w:rPr>
              <w:t>;</w:t>
            </w:r>
          </w:p>
          <w:p w:rsidR="002F036A" w:rsidRPr="008B5F0A" w:rsidRDefault="002F036A" w:rsidP="002F036A">
            <w:pPr>
              <w:pStyle w:val="ac"/>
              <w:numPr>
                <w:ilvl w:val="0"/>
                <w:numId w:val="11"/>
              </w:numPr>
              <w:ind w:left="357" w:hanging="357"/>
              <w:rPr>
                <w:rFonts w:ascii="Times New Roman" w:hAnsi="Times New Roman" w:cs="Times New Roman"/>
                <w:sz w:val="28"/>
                <w:szCs w:val="28"/>
                <w:lang w:val="uk-UA"/>
              </w:rPr>
            </w:pPr>
            <w:r w:rsidRPr="008B5F0A">
              <w:rPr>
                <w:rFonts w:ascii="Times New Roman" w:hAnsi="Times New Roman" w:cs="Times New Roman"/>
                <w:sz w:val="28"/>
                <w:szCs w:val="28"/>
                <w:lang w:val="uk-UA"/>
              </w:rPr>
              <w:t>центрувальна втулка;</w:t>
            </w:r>
          </w:p>
          <w:p w:rsidR="002F036A" w:rsidRPr="008B5F0A" w:rsidRDefault="002F036A" w:rsidP="002F036A">
            <w:pPr>
              <w:pStyle w:val="ac"/>
              <w:numPr>
                <w:ilvl w:val="0"/>
                <w:numId w:val="11"/>
              </w:numPr>
              <w:ind w:left="357" w:hanging="357"/>
              <w:rPr>
                <w:rFonts w:ascii="Times New Roman" w:hAnsi="Times New Roman" w:cs="Times New Roman"/>
                <w:sz w:val="28"/>
                <w:szCs w:val="28"/>
                <w:lang w:val="uk-UA"/>
              </w:rPr>
            </w:pPr>
            <w:r w:rsidRPr="008B5F0A">
              <w:rPr>
                <w:rFonts w:ascii="Times New Roman" w:hAnsi="Times New Roman" w:cs="Times New Roman"/>
                <w:sz w:val="28"/>
                <w:szCs w:val="28"/>
                <w:lang w:val="uk-UA"/>
              </w:rPr>
              <w:t>пружна прокладка;</w:t>
            </w:r>
          </w:p>
          <w:p w:rsidR="002F036A" w:rsidRPr="008B5F0A" w:rsidRDefault="002F036A" w:rsidP="002F036A">
            <w:pPr>
              <w:pStyle w:val="ac"/>
              <w:numPr>
                <w:ilvl w:val="0"/>
                <w:numId w:val="11"/>
              </w:numPr>
              <w:ind w:left="357" w:hanging="357"/>
              <w:rPr>
                <w:rFonts w:ascii="Times New Roman" w:hAnsi="Times New Roman" w:cs="Times New Roman"/>
                <w:sz w:val="28"/>
                <w:szCs w:val="28"/>
                <w:lang w:val="uk-UA"/>
              </w:rPr>
            </w:pPr>
            <w:r w:rsidRPr="008B5F0A">
              <w:rPr>
                <w:rFonts w:ascii="Times New Roman" w:hAnsi="Times New Roman" w:cs="Times New Roman"/>
                <w:sz w:val="28"/>
                <w:szCs w:val="28"/>
                <w:lang w:val="uk-UA"/>
              </w:rPr>
              <w:t>торцева гайка</w:t>
            </w:r>
          </w:p>
        </w:tc>
      </w:tr>
      <w:tr w:rsidR="002F036A" w:rsidRPr="008B5F0A" w:rsidTr="00F80459">
        <w:trPr>
          <w:jc w:val="center"/>
        </w:trPr>
        <w:tc>
          <w:tcPr>
            <w:tcW w:w="9116" w:type="dxa"/>
            <w:gridSpan w:val="4"/>
          </w:tcPr>
          <w:p w:rsidR="002F036A" w:rsidRPr="008B5F0A" w:rsidRDefault="002F036A" w:rsidP="00F8487F">
            <w:pPr>
              <w:jc w:val="center"/>
              <w:rPr>
                <w:rFonts w:ascii="Times New Roman" w:hAnsi="Times New Roman" w:cs="Times New Roman"/>
                <w:sz w:val="28"/>
                <w:szCs w:val="28"/>
                <w:lang w:val="uk-UA"/>
              </w:rPr>
            </w:pPr>
            <w:r w:rsidRPr="008B5F0A">
              <w:rPr>
                <w:rFonts w:ascii="Times New Roman" w:hAnsi="Times New Roman" w:cs="Times New Roman"/>
                <w:i/>
                <w:sz w:val="28"/>
                <w:szCs w:val="28"/>
                <w:lang w:val="uk-UA"/>
              </w:rPr>
              <w:t>г</w:t>
            </w:r>
            <w:r w:rsidRPr="008B5F0A">
              <w:rPr>
                <w:rFonts w:ascii="Times New Roman" w:hAnsi="Times New Roman" w:cs="Times New Roman"/>
                <w:sz w:val="28"/>
                <w:szCs w:val="28"/>
                <w:lang w:val="uk-UA"/>
              </w:rPr>
              <w:t>)</w:t>
            </w:r>
          </w:p>
        </w:tc>
      </w:tr>
    </w:tbl>
    <w:p w:rsidR="00F80459" w:rsidRPr="008B5F0A" w:rsidRDefault="00F80459" w:rsidP="00F80459">
      <w:pPr>
        <w:jc w:val="center"/>
        <w:rPr>
          <w:rFonts w:ascii="Times New Roman" w:hAnsi="Times New Roman" w:cs="Times New Roman"/>
          <w:i/>
          <w:sz w:val="28"/>
          <w:szCs w:val="28"/>
          <w:lang w:val="uk-UA"/>
        </w:rPr>
      </w:pPr>
    </w:p>
    <w:p w:rsidR="00F80459" w:rsidRPr="008B5F0A" w:rsidRDefault="00F80459" w:rsidP="00F80459">
      <w:pPr>
        <w:spacing w:after="120"/>
        <w:jc w:val="center"/>
        <w:rPr>
          <w:rFonts w:ascii="Times New Roman" w:hAnsi="Times New Roman" w:cs="Times New Roman"/>
          <w:i/>
          <w:sz w:val="28"/>
          <w:szCs w:val="28"/>
          <w:lang w:val="uk-UA"/>
        </w:rPr>
      </w:pPr>
      <w:r w:rsidRPr="008B5F0A">
        <w:rPr>
          <w:rFonts w:ascii="Times New Roman" w:hAnsi="Times New Roman" w:cs="Times New Roman"/>
          <w:i/>
          <w:sz w:val="28"/>
          <w:szCs w:val="28"/>
          <w:lang w:val="uk-UA"/>
        </w:rPr>
        <w:t>а) за рахунок стягнення гвинтом; б) за рахунок стягнення пружиною;</w:t>
      </w:r>
      <w:r w:rsidRPr="008B5F0A">
        <w:rPr>
          <w:rFonts w:ascii="Times New Roman" w:hAnsi="Times New Roman" w:cs="Times New Roman"/>
          <w:i/>
          <w:sz w:val="28"/>
          <w:szCs w:val="28"/>
          <w:lang w:val="uk-UA"/>
        </w:rPr>
        <w:br/>
        <w:t>в) за рахунок стягнення цанговим затиском; г) розрізною гайкою</w:t>
      </w:r>
    </w:p>
    <w:p w:rsidR="002F036A" w:rsidRPr="008B5F0A" w:rsidRDefault="002F036A" w:rsidP="002F036A">
      <w:pPr>
        <w:jc w:val="center"/>
        <w:rPr>
          <w:rFonts w:ascii="Times New Roman" w:hAnsi="Times New Roman" w:cs="Times New Roman"/>
          <w:i/>
          <w:sz w:val="28"/>
          <w:szCs w:val="28"/>
          <w:lang w:val="uk-UA"/>
        </w:rPr>
      </w:pPr>
      <w:r w:rsidRPr="008B5F0A">
        <w:rPr>
          <w:rFonts w:ascii="Times New Roman" w:hAnsi="Times New Roman" w:cs="Times New Roman"/>
          <w:i/>
          <w:sz w:val="28"/>
          <w:szCs w:val="28"/>
          <w:lang w:val="uk-UA"/>
        </w:rPr>
        <w:t>Рис</w:t>
      </w:r>
      <w:r w:rsidR="00F80459" w:rsidRPr="008B5F0A">
        <w:rPr>
          <w:rFonts w:ascii="Times New Roman" w:hAnsi="Times New Roman" w:cs="Times New Roman"/>
          <w:i/>
          <w:sz w:val="28"/>
          <w:szCs w:val="28"/>
          <w:lang w:val="uk-UA"/>
        </w:rPr>
        <w:t>унок 3.13</w:t>
      </w:r>
      <w:r w:rsidRPr="008B5F0A">
        <w:rPr>
          <w:rFonts w:ascii="Times New Roman" w:hAnsi="Times New Roman" w:cs="Times New Roman"/>
          <w:i/>
          <w:sz w:val="28"/>
          <w:szCs w:val="28"/>
          <w:lang w:val="uk-UA"/>
        </w:rPr>
        <w:t xml:space="preserve"> – Способи усунення зазорів</w:t>
      </w:r>
    </w:p>
    <w:p w:rsidR="002F036A" w:rsidRPr="008B5F0A" w:rsidRDefault="002F036A" w:rsidP="002F036A">
      <w:pPr>
        <w:jc w:val="center"/>
        <w:rPr>
          <w:rFonts w:ascii="Times New Roman" w:hAnsi="Times New Roman" w:cs="Times New Roman"/>
          <w:sz w:val="28"/>
          <w:szCs w:val="28"/>
          <w:lang w:val="uk-UA"/>
        </w:rPr>
      </w:pPr>
    </w:p>
    <w:p w:rsidR="002F036A" w:rsidRPr="008B5F0A" w:rsidRDefault="002F036A" w:rsidP="00202A31">
      <w:pPr>
        <w:spacing w:after="120"/>
        <w:ind w:left="2552" w:hanging="1843"/>
        <w:jc w:val="both"/>
        <w:rPr>
          <w:rFonts w:ascii="Times New Roman" w:hAnsi="Times New Roman" w:cs="Times New Roman"/>
          <w:i/>
          <w:sz w:val="28"/>
          <w:szCs w:val="28"/>
          <w:lang w:val="uk-UA"/>
        </w:rPr>
      </w:pPr>
      <w:r w:rsidRPr="008B5F0A">
        <w:rPr>
          <w:rFonts w:ascii="Times New Roman" w:hAnsi="Times New Roman" w:cs="Times New Roman"/>
          <w:i/>
          <w:sz w:val="28"/>
          <w:szCs w:val="28"/>
          <w:lang w:val="uk-UA"/>
        </w:rPr>
        <w:t xml:space="preserve">Таблиця </w:t>
      </w:r>
      <w:r w:rsidR="00F80459" w:rsidRPr="008B5F0A">
        <w:rPr>
          <w:rFonts w:ascii="Times New Roman" w:hAnsi="Times New Roman" w:cs="Times New Roman"/>
          <w:i/>
          <w:sz w:val="28"/>
          <w:szCs w:val="28"/>
          <w:lang w:val="uk-UA"/>
        </w:rPr>
        <w:t>3.8</w:t>
      </w:r>
      <w:r w:rsidRPr="008B5F0A">
        <w:rPr>
          <w:rFonts w:ascii="Times New Roman" w:hAnsi="Times New Roman" w:cs="Times New Roman"/>
          <w:i/>
          <w:sz w:val="28"/>
          <w:szCs w:val="28"/>
          <w:lang w:val="uk-UA"/>
        </w:rPr>
        <w:t xml:space="preserve"> – Класи точності та області застосування точних ходових гвинтів в верстатному обладнанні</w:t>
      </w:r>
    </w:p>
    <w:tbl>
      <w:tblPr>
        <w:tblStyle w:val="af4"/>
        <w:tblW w:w="0" w:type="auto"/>
        <w:tblLook w:val="04A0" w:firstRow="1" w:lastRow="0" w:firstColumn="1" w:lastColumn="0" w:noHBand="0" w:noVBand="1"/>
      </w:tblPr>
      <w:tblGrid>
        <w:gridCol w:w="1308"/>
        <w:gridCol w:w="7808"/>
      </w:tblGrid>
      <w:tr w:rsidR="002F036A" w:rsidRPr="008B5F0A" w:rsidTr="00F8487F">
        <w:tc>
          <w:tcPr>
            <w:tcW w:w="1315" w:type="dxa"/>
            <w:tcBorders>
              <w:top w:val="single" w:sz="12" w:space="0" w:color="auto"/>
              <w:left w:val="single" w:sz="12" w:space="0" w:color="auto"/>
              <w:bottom w:val="single" w:sz="12" w:space="0" w:color="auto"/>
              <w:right w:val="single" w:sz="12" w:space="0" w:color="auto"/>
            </w:tcBorders>
            <w:vAlign w:val="center"/>
          </w:tcPr>
          <w:p w:rsidR="002F036A" w:rsidRPr="008B5F0A" w:rsidRDefault="002F036A" w:rsidP="00F8487F">
            <w:pPr>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Клас точності</w:t>
            </w:r>
          </w:p>
        </w:tc>
        <w:tc>
          <w:tcPr>
            <w:tcW w:w="8256" w:type="dxa"/>
            <w:tcBorders>
              <w:top w:val="single" w:sz="12" w:space="0" w:color="auto"/>
              <w:left w:val="single" w:sz="12" w:space="0" w:color="auto"/>
              <w:bottom w:val="single" w:sz="12" w:space="0" w:color="auto"/>
              <w:right w:val="single" w:sz="12" w:space="0" w:color="auto"/>
            </w:tcBorders>
            <w:vAlign w:val="center"/>
          </w:tcPr>
          <w:p w:rsidR="002F036A" w:rsidRPr="008B5F0A" w:rsidRDefault="002F036A" w:rsidP="00F8487F">
            <w:pPr>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Область застосування</w:t>
            </w:r>
          </w:p>
        </w:tc>
      </w:tr>
      <w:tr w:rsidR="002F036A" w:rsidRPr="008B5F0A" w:rsidTr="00F8487F">
        <w:tc>
          <w:tcPr>
            <w:tcW w:w="1315" w:type="dxa"/>
            <w:tcBorders>
              <w:top w:val="single" w:sz="12" w:space="0" w:color="auto"/>
              <w:left w:val="single" w:sz="12" w:space="0" w:color="auto"/>
              <w:right w:val="single" w:sz="12" w:space="0" w:color="auto"/>
            </w:tcBorders>
          </w:tcPr>
          <w:p w:rsidR="002F036A" w:rsidRPr="008B5F0A" w:rsidRDefault="002F036A" w:rsidP="00F8487F">
            <w:pPr>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0-1</w:t>
            </w:r>
          </w:p>
        </w:tc>
        <w:tc>
          <w:tcPr>
            <w:tcW w:w="8256" w:type="dxa"/>
            <w:tcBorders>
              <w:top w:val="single" w:sz="12" w:space="0" w:color="auto"/>
              <w:left w:val="single" w:sz="12" w:space="0" w:color="auto"/>
              <w:right w:val="single" w:sz="12" w:space="0" w:color="auto"/>
            </w:tcBorders>
          </w:tcPr>
          <w:p w:rsidR="002F036A" w:rsidRPr="008B5F0A" w:rsidRDefault="002F036A" w:rsidP="00F8487F">
            <w:pPr>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 xml:space="preserve">Для особо точних переміщень повздовжніх органів </w:t>
            </w:r>
            <w:r w:rsidRPr="008B5F0A">
              <w:rPr>
                <w:rFonts w:ascii="Times New Roman" w:hAnsi="Times New Roman" w:cs="Times New Roman"/>
                <w:spacing w:val="-12"/>
                <w:sz w:val="28"/>
                <w:szCs w:val="28"/>
                <w:lang w:val="uk-UA"/>
              </w:rPr>
              <w:t xml:space="preserve">координатно-розточувальних, координатних </w:t>
            </w:r>
            <w:proofErr w:type="spellStart"/>
            <w:r w:rsidRPr="008B5F0A">
              <w:rPr>
                <w:rFonts w:ascii="Times New Roman" w:hAnsi="Times New Roman" w:cs="Times New Roman"/>
                <w:spacing w:val="-12"/>
                <w:sz w:val="28"/>
                <w:szCs w:val="28"/>
                <w:lang w:val="uk-UA"/>
              </w:rPr>
              <w:t>внутрьошліфувальних</w:t>
            </w:r>
            <w:proofErr w:type="spellEnd"/>
            <w:r w:rsidRPr="008B5F0A">
              <w:rPr>
                <w:rFonts w:ascii="Times New Roman" w:hAnsi="Times New Roman" w:cs="Times New Roman"/>
                <w:spacing w:val="-12"/>
                <w:sz w:val="28"/>
                <w:szCs w:val="28"/>
                <w:lang w:val="uk-UA"/>
              </w:rPr>
              <w:t>,</w:t>
            </w:r>
            <w:r w:rsidRPr="008B5F0A">
              <w:rPr>
                <w:rFonts w:ascii="Times New Roman" w:hAnsi="Times New Roman" w:cs="Times New Roman"/>
                <w:sz w:val="28"/>
                <w:szCs w:val="28"/>
                <w:lang w:val="uk-UA"/>
              </w:rPr>
              <w:t xml:space="preserve"> різьбошліфувальних, в ділильних механізмах та машинах без </w:t>
            </w:r>
            <w:proofErr w:type="spellStart"/>
            <w:r w:rsidRPr="008B5F0A">
              <w:rPr>
                <w:rFonts w:ascii="Times New Roman" w:hAnsi="Times New Roman" w:cs="Times New Roman"/>
                <w:sz w:val="28"/>
                <w:szCs w:val="28"/>
                <w:lang w:val="uk-UA"/>
              </w:rPr>
              <w:t>корекційних</w:t>
            </w:r>
            <w:proofErr w:type="spellEnd"/>
            <w:r w:rsidRPr="008B5F0A">
              <w:rPr>
                <w:rFonts w:ascii="Times New Roman" w:hAnsi="Times New Roman" w:cs="Times New Roman"/>
                <w:sz w:val="28"/>
                <w:szCs w:val="28"/>
                <w:lang w:val="uk-UA"/>
              </w:rPr>
              <w:t xml:space="preserve"> пристроїв</w:t>
            </w:r>
          </w:p>
        </w:tc>
      </w:tr>
      <w:tr w:rsidR="002F036A" w:rsidRPr="008B5F0A" w:rsidTr="00F8487F">
        <w:tc>
          <w:tcPr>
            <w:tcW w:w="1315" w:type="dxa"/>
            <w:tcBorders>
              <w:left w:val="single" w:sz="12" w:space="0" w:color="auto"/>
              <w:right w:val="single" w:sz="12" w:space="0" w:color="auto"/>
            </w:tcBorders>
          </w:tcPr>
          <w:p w:rsidR="002F036A" w:rsidRPr="008B5F0A" w:rsidRDefault="002F036A" w:rsidP="00F8487F">
            <w:pPr>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2</w:t>
            </w:r>
          </w:p>
        </w:tc>
        <w:tc>
          <w:tcPr>
            <w:tcW w:w="8256" w:type="dxa"/>
            <w:tcBorders>
              <w:left w:val="single" w:sz="12" w:space="0" w:color="auto"/>
              <w:right w:val="single" w:sz="12" w:space="0" w:color="auto"/>
            </w:tcBorders>
          </w:tcPr>
          <w:p w:rsidR="002F036A" w:rsidRPr="008B5F0A" w:rsidRDefault="002F036A" w:rsidP="00F8487F">
            <w:pPr>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В точних токарно-гвинторізних, зубообробних, фрезерних та затилувальних верстатах; точних ділильних механізмах</w:t>
            </w:r>
          </w:p>
        </w:tc>
      </w:tr>
      <w:tr w:rsidR="002F036A" w:rsidRPr="008B5F0A" w:rsidTr="00F8487F">
        <w:tc>
          <w:tcPr>
            <w:tcW w:w="1315" w:type="dxa"/>
            <w:tcBorders>
              <w:left w:val="single" w:sz="12" w:space="0" w:color="auto"/>
              <w:right w:val="single" w:sz="12" w:space="0" w:color="auto"/>
            </w:tcBorders>
          </w:tcPr>
          <w:p w:rsidR="002F036A" w:rsidRPr="008B5F0A" w:rsidRDefault="002F036A" w:rsidP="00F8487F">
            <w:pPr>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3</w:t>
            </w:r>
          </w:p>
        </w:tc>
        <w:tc>
          <w:tcPr>
            <w:tcW w:w="8256" w:type="dxa"/>
            <w:tcBorders>
              <w:left w:val="single" w:sz="12" w:space="0" w:color="auto"/>
              <w:right w:val="single" w:sz="12" w:space="0" w:color="auto"/>
            </w:tcBorders>
          </w:tcPr>
          <w:p w:rsidR="002F036A" w:rsidRPr="008B5F0A" w:rsidRDefault="002F036A" w:rsidP="00F8487F">
            <w:pPr>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В універсальних токарно-гвинторізних, різьбофрезерних та ін. верстатах</w:t>
            </w:r>
          </w:p>
        </w:tc>
      </w:tr>
      <w:tr w:rsidR="002F036A" w:rsidRPr="008B5F0A" w:rsidTr="00F8487F">
        <w:tc>
          <w:tcPr>
            <w:tcW w:w="1315" w:type="dxa"/>
            <w:tcBorders>
              <w:left w:val="single" w:sz="12" w:space="0" w:color="auto"/>
              <w:bottom w:val="single" w:sz="12" w:space="0" w:color="auto"/>
              <w:right w:val="single" w:sz="12" w:space="0" w:color="auto"/>
            </w:tcBorders>
          </w:tcPr>
          <w:p w:rsidR="002F036A" w:rsidRPr="008B5F0A" w:rsidRDefault="002F036A" w:rsidP="00F8487F">
            <w:pPr>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4</w:t>
            </w:r>
          </w:p>
        </w:tc>
        <w:tc>
          <w:tcPr>
            <w:tcW w:w="8256" w:type="dxa"/>
            <w:tcBorders>
              <w:left w:val="single" w:sz="12" w:space="0" w:color="auto"/>
              <w:bottom w:val="single" w:sz="12" w:space="0" w:color="auto"/>
              <w:right w:val="single" w:sz="12" w:space="0" w:color="auto"/>
            </w:tcBorders>
          </w:tcPr>
          <w:p w:rsidR="002F036A" w:rsidRPr="008B5F0A" w:rsidRDefault="002F036A" w:rsidP="00F8487F">
            <w:pPr>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Для переміщення вузлів верстатів пониженої точності, що працюють з лімбом; для механізмів допоміжних переміщень</w:t>
            </w:r>
          </w:p>
        </w:tc>
      </w:tr>
    </w:tbl>
    <w:p w:rsidR="002F036A" w:rsidRPr="008B5F0A" w:rsidRDefault="002F036A" w:rsidP="001F75D9">
      <w:pPr>
        <w:ind w:firstLine="709"/>
        <w:jc w:val="both"/>
        <w:rPr>
          <w:rFonts w:ascii="Times New Roman" w:hAnsi="Times New Roman" w:cs="Times New Roman"/>
          <w:sz w:val="28"/>
          <w:szCs w:val="28"/>
          <w:lang w:val="uk-UA"/>
        </w:rPr>
      </w:pPr>
      <w:r w:rsidRPr="008B5F0A">
        <w:rPr>
          <w:rFonts w:ascii="Times New Roman" w:hAnsi="Times New Roman" w:cs="Times New Roman"/>
          <w:i/>
          <w:sz w:val="28"/>
          <w:szCs w:val="28"/>
          <w:lang w:val="uk-UA"/>
        </w:rPr>
        <w:lastRenderedPageBreak/>
        <w:t>Матеріали для ходових гвинтів та гайок</w:t>
      </w:r>
      <w:r w:rsidRPr="008B5F0A">
        <w:rPr>
          <w:rFonts w:ascii="Times New Roman" w:hAnsi="Times New Roman" w:cs="Times New Roman"/>
          <w:sz w:val="28"/>
          <w:szCs w:val="28"/>
          <w:lang w:val="uk-UA"/>
        </w:rPr>
        <w:t xml:space="preserve">. Оскільки точність гвинтової пари ковзання визначається в основному гвинтом (зношування гайки мало впливає на її кінематичну точність), матеріал ходового гвинта повинен забезпечувати довготривале збереження точності. Це може бути досягнене його високою поверхневою твердістю. Вибір матеріалу ходового гвинта та гайки базується от області призначення гвинтової пари, класу її точності (табл. 1.1) та фізико-механічних властивостей поверхневого шару (в основному вимогами термообробки). </w:t>
      </w:r>
    </w:p>
    <w:p w:rsidR="002F036A" w:rsidRPr="008B5F0A" w:rsidRDefault="002F036A" w:rsidP="001F75D9">
      <w:pPr>
        <w:ind w:firstLine="709"/>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Для виготовлення гвинтів використовують наступні матеріали:</w:t>
      </w:r>
    </w:p>
    <w:p w:rsidR="002F036A" w:rsidRPr="008B5F0A" w:rsidRDefault="002F036A" w:rsidP="002F036A">
      <w:pPr>
        <w:pStyle w:val="ac"/>
        <w:numPr>
          <w:ilvl w:val="0"/>
          <w:numId w:val="12"/>
        </w:numPr>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 xml:space="preserve">азотовані сталі (40ХФА, 18ХГТ), які після азотування на </w:t>
      </w:r>
      <w:proofErr w:type="spellStart"/>
      <w:r w:rsidRPr="008B5F0A">
        <w:rPr>
          <w:rFonts w:ascii="Times New Roman" w:hAnsi="Times New Roman" w:cs="Times New Roman"/>
          <w:sz w:val="28"/>
          <w:szCs w:val="28"/>
          <w:lang w:val="uk-UA"/>
        </w:rPr>
        <w:t>глибиёну</w:t>
      </w:r>
      <w:proofErr w:type="spellEnd"/>
      <w:r w:rsidRPr="008B5F0A">
        <w:rPr>
          <w:rFonts w:ascii="Times New Roman" w:hAnsi="Times New Roman" w:cs="Times New Roman"/>
          <w:sz w:val="28"/>
          <w:szCs w:val="28"/>
          <w:lang w:val="uk-UA"/>
        </w:rPr>
        <w:t xml:space="preserve"> 0,5 мм забезпечують високу зносостійкість та стабільність розмірів; забезпечують твердість </w:t>
      </w:r>
      <w:proofErr w:type="spellStart"/>
      <w:r w:rsidRPr="008B5F0A">
        <w:rPr>
          <w:rFonts w:ascii="Times New Roman" w:hAnsi="Times New Roman" w:cs="Times New Roman"/>
          <w:i/>
          <w:sz w:val="28"/>
          <w:szCs w:val="28"/>
          <w:lang w:val="uk-UA"/>
        </w:rPr>
        <w:t>HRC</w:t>
      </w:r>
      <w:r w:rsidRPr="008B5F0A">
        <w:rPr>
          <w:rFonts w:ascii="Times New Roman" w:hAnsi="Times New Roman" w:cs="Times New Roman"/>
          <w:i/>
          <w:sz w:val="28"/>
          <w:szCs w:val="28"/>
          <w:vertAlign w:val="subscript"/>
          <w:lang w:val="uk-UA"/>
        </w:rPr>
        <w:t>э</w:t>
      </w:r>
      <w:r w:rsidRPr="008B5F0A">
        <w:rPr>
          <w:rFonts w:ascii="Times New Roman" w:hAnsi="Times New Roman" w:cs="Times New Roman"/>
          <w:sz w:val="28"/>
          <w:szCs w:val="28"/>
          <w:lang w:val="uk-UA"/>
        </w:rPr>
        <w:t> </w:t>
      </w:r>
      <w:proofErr w:type="spellEnd"/>
      <w:r w:rsidRPr="008B5F0A">
        <w:rPr>
          <w:rFonts w:ascii="Times New Roman" w:hAnsi="Times New Roman" w:cs="Times New Roman"/>
          <w:sz w:val="28"/>
          <w:szCs w:val="28"/>
          <w:lang w:val="uk-UA"/>
        </w:rPr>
        <w:t>53–58;</w:t>
      </w:r>
    </w:p>
    <w:p w:rsidR="002F036A" w:rsidRPr="008B5F0A" w:rsidRDefault="002F036A" w:rsidP="002F036A">
      <w:pPr>
        <w:pStyle w:val="ac"/>
        <w:numPr>
          <w:ilvl w:val="0"/>
          <w:numId w:val="12"/>
        </w:numPr>
        <w:jc w:val="both"/>
        <w:rPr>
          <w:rFonts w:ascii="Times New Roman" w:hAnsi="Times New Roman" w:cs="Times New Roman"/>
          <w:sz w:val="28"/>
          <w:szCs w:val="28"/>
          <w:lang w:val="uk-UA"/>
        </w:rPr>
      </w:pPr>
      <w:proofErr w:type="spellStart"/>
      <w:r w:rsidRPr="008B5F0A">
        <w:rPr>
          <w:rFonts w:ascii="Times New Roman" w:hAnsi="Times New Roman" w:cs="Times New Roman"/>
          <w:sz w:val="28"/>
          <w:szCs w:val="28"/>
          <w:lang w:val="uk-UA"/>
        </w:rPr>
        <w:t>високовуглецеві</w:t>
      </w:r>
      <w:proofErr w:type="spellEnd"/>
      <w:r w:rsidRPr="008B5F0A">
        <w:rPr>
          <w:rFonts w:ascii="Times New Roman" w:hAnsi="Times New Roman" w:cs="Times New Roman"/>
          <w:sz w:val="28"/>
          <w:szCs w:val="28"/>
          <w:lang w:val="uk-UA"/>
        </w:rPr>
        <w:t xml:space="preserve"> сталі (8ХВ, ХВГ,7ХГ2ВМ, У10А, У12А) для </w:t>
      </w:r>
      <w:proofErr w:type="spellStart"/>
      <w:r w:rsidRPr="008B5F0A">
        <w:rPr>
          <w:rFonts w:ascii="Times New Roman" w:hAnsi="Times New Roman" w:cs="Times New Roman"/>
          <w:sz w:val="28"/>
          <w:szCs w:val="28"/>
          <w:lang w:val="uk-UA"/>
        </w:rPr>
        <w:t>незміцнених</w:t>
      </w:r>
      <w:proofErr w:type="spellEnd"/>
      <w:r w:rsidRPr="008B5F0A">
        <w:rPr>
          <w:rFonts w:ascii="Times New Roman" w:hAnsi="Times New Roman" w:cs="Times New Roman"/>
          <w:sz w:val="28"/>
          <w:szCs w:val="28"/>
          <w:lang w:val="uk-UA"/>
        </w:rPr>
        <w:t xml:space="preserve"> ходових гвинтів, що підлягають об’ємній або поверхневому загартуванню з нагрівом ТВЧ; забезпечують твердість </w:t>
      </w:r>
      <w:proofErr w:type="spellStart"/>
      <w:r w:rsidRPr="008B5F0A">
        <w:rPr>
          <w:rFonts w:ascii="Times New Roman" w:hAnsi="Times New Roman" w:cs="Times New Roman"/>
          <w:i/>
          <w:sz w:val="28"/>
          <w:szCs w:val="28"/>
          <w:lang w:val="uk-UA"/>
        </w:rPr>
        <w:t>HRC</w:t>
      </w:r>
      <w:r w:rsidRPr="008B5F0A">
        <w:rPr>
          <w:rFonts w:ascii="Times New Roman" w:hAnsi="Times New Roman" w:cs="Times New Roman"/>
          <w:i/>
          <w:sz w:val="28"/>
          <w:szCs w:val="28"/>
          <w:vertAlign w:val="subscript"/>
          <w:lang w:val="uk-UA"/>
        </w:rPr>
        <w:t>э</w:t>
      </w:r>
      <w:r w:rsidRPr="008B5F0A">
        <w:rPr>
          <w:rFonts w:ascii="Times New Roman" w:hAnsi="Times New Roman" w:cs="Times New Roman"/>
          <w:sz w:val="28"/>
          <w:szCs w:val="28"/>
          <w:lang w:val="uk-UA"/>
        </w:rPr>
        <w:t> </w:t>
      </w:r>
      <w:proofErr w:type="spellEnd"/>
      <w:r w:rsidRPr="008B5F0A">
        <w:rPr>
          <w:rFonts w:ascii="Times New Roman" w:hAnsi="Times New Roman" w:cs="Times New Roman"/>
          <w:sz w:val="28"/>
          <w:szCs w:val="28"/>
          <w:lang w:val="uk-UA"/>
        </w:rPr>
        <w:t>50–60;</w:t>
      </w:r>
    </w:p>
    <w:p w:rsidR="002F036A" w:rsidRPr="008B5F0A" w:rsidRDefault="002F036A" w:rsidP="002F036A">
      <w:pPr>
        <w:pStyle w:val="ac"/>
        <w:numPr>
          <w:ilvl w:val="0"/>
          <w:numId w:val="12"/>
        </w:numPr>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середньо вуглецеві сталі (сталь 45, 50) для невідповідальних гвинтів, до яких не пред’являються високі точності вимоги;</w:t>
      </w:r>
    </w:p>
    <w:p w:rsidR="002F036A" w:rsidRPr="008B5F0A" w:rsidRDefault="002F036A" w:rsidP="002F036A">
      <w:pPr>
        <w:pStyle w:val="ac"/>
        <w:numPr>
          <w:ilvl w:val="0"/>
          <w:numId w:val="12"/>
        </w:numPr>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для термічно необроблених ходових гвинтів токарних верстатів нормальної (</w:t>
      </w:r>
      <w:r w:rsidRPr="008B5F0A">
        <w:rPr>
          <w:rFonts w:ascii="Times New Roman" w:hAnsi="Times New Roman" w:cs="Times New Roman"/>
          <w:i/>
          <w:sz w:val="28"/>
          <w:szCs w:val="28"/>
          <w:lang w:val="uk-UA"/>
        </w:rPr>
        <w:t>Н</w:t>
      </w:r>
      <w:r w:rsidRPr="008B5F0A">
        <w:rPr>
          <w:rFonts w:ascii="Times New Roman" w:hAnsi="Times New Roman" w:cs="Times New Roman"/>
          <w:sz w:val="28"/>
          <w:szCs w:val="28"/>
          <w:lang w:val="uk-UA"/>
        </w:rPr>
        <w:t>) та підвищеної (</w:t>
      </w:r>
      <w:r w:rsidRPr="008B5F0A">
        <w:rPr>
          <w:rFonts w:ascii="Times New Roman" w:hAnsi="Times New Roman" w:cs="Times New Roman"/>
          <w:i/>
          <w:sz w:val="28"/>
          <w:szCs w:val="28"/>
          <w:lang w:val="uk-UA"/>
        </w:rPr>
        <w:t>П</w:t>
      </w:r>
      <w:r w:rsidRPr="008B5F0A">
        <w:rPr>
          <w:rFonts w:ascii="Times New Roman" w:hAnsi="Times New Roman" w:cs="Times New Roman"/>
          <w:sz w:val="28"/>
          <w:szCs w:val="28"/>
          <w:lang w:val="uk-UA"/>
        </w:rPr>
        <w:t>) точності найліпшим матеріалом є гарячекатана сталь А40Г, також можна використовувати сталь 45 і 40Х покращена;</w:t>
      </w:r>
    </w:p>
    <w:p w:rsidR="002F036A" w:rsidRPr="008B5F0A" w:rsidRDefault="002F036A" w:rsidP="002F036A">
      <w:pPr>
        <w:pStyle w:val="ac"/>
        <w:numPr>
          <w:ilvl w:val="0"/>
          <w:numId w:val="12"/>
        </w:numPr>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 xml:space="preserve">для ходових гвинтів 0 та 1-го класу точності у випадку кінцевої обробки різцем використовують сталь У10А, відпаленої до твердості </w:t>
      </w:r>
      <w:r w:rsidRPr="008B5F0A">
        <w:rPr>
          <w:rFonts w:ascii="Times New Roman" w:hAnsi="Times New Roman" w:cs="Times New Roman"/>
          <w:i/>
          <w:sz w:val="28"/>
          <w:szCs w:val="28"/>
          <w:lang w:val="uk-UA"/>
        </w:rPr>
        <w:t>HB</w:t>
      </w:r>
      <w:r w:rsidRPr="008B5F0A">
        <w:rPr>
          <w:rFonts w:ascii="Times New Roman" w:hAnsi="Times New Roman" w:cs="Times New Roman"/>
          <w:sz w:val="28"/>
          <w:szCs w:val="28"/>
          <w:lang w:val="uk-UA"/>
        </w:rPr>
        <w:t> 197;</w:t>
      </w:r>
    </w:p>
    <w:p w:rsidR="002F036A" w:rsidRPr="008B5F0A" w:rsidRDefault="002F036A" w:rsidP="002F036A">
      <w:pPr>
        <w:pStyle w:val="ac"/>
        <w:numPr>
          <w:ilvl w:val="0"/>
          <w:numId w:val="12"/>
        </w:numPr>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для загартованих та шліфованих за профілем різьби ходових гвинтів 0 та 1-го класу точності використовують зносостійкі сталь марок 40ХГ та 65Г.</w:t>
      </w:r>
    </w:p>
    <w:p w:rsidR="002F036A" w:rsidRPr="008B5F0A" w:rsidRDefault="002F036A" w:rsidP="001F75D9">
      <w:pPr>
        <w:ind w:firstLine="709"/>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Гайки для ходових гвинтів:</w:t>
      </w:r>
    </w:p>
    <w:p w:rsidR="002F036A" w:rsidRPr="008B5F0A" w:rsidRDefault="002F036A" w:rsidP="002F036A">
      <w:pPr>
        <w:pStyle w:val="ac"/>
        <w:numPr>
          <w:ilvl w:val="0"/>
          <w:numId w:val="12"/>
        </w:numPr>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 xml:space="preserve">гайки прецизійних та точних верстатів для гвинтів 0-2 класу точності, виготовлюють з олов’яних </w:t>
      </w:r>
      <w:proofErr w:type="spellStart"/>
      <w:r w:rsidRPr="008B5F0A">
        <w:rPr>
          <w:rFonts w:ascii="Times New Roman" w:hAnsi="Times New Roman" w:cs="Times New Roman"/>
          <w:sz w:val="28"/>
          <w:szCs w:val="28"/>
          <w:lang w:val="uk-UA"/>
        </w:rPr>
        <w:t>бронз</w:t>
      </w:r>
      <w:proofErr w:type="spellEnd"/>
      <w:r w:rsidRPr="008B5F0A">
        <w:rPr>
          <w:rFonts w:ascii="Times New Roman" w:hAnsi="Times New Roman" w:cs="Times New Roman"/>
          <w:sz w:val="28"/>
          <w:szCs w:val="28"/>
          <w:lang w:val="uk-UA"/>
        </w:rPr>
        <w:t xml:space="preserve"> (БрОФ10-0,5 або Бр10Ф1; БрОЦС6-6-3 або БрО6Ц6С3 інколи БрОЦС5-5-5);</w:t>
      </w:r>
    </w:p>
    <w:p w:rsidR="002F036A" w:rsidRPr="008B5F0A" w:rsidRDefault="002F036A" w:rsidP="002F036A">
      <w:pPr>
        <w:pStyle w:val="ac"/>
        <w:numPr>
          <w:ilvl w:val="0"/>
          <w:numId w:val="12"/>
        </w:numPr>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гайки для невідповідальних передач, гвинтів 3-4 класу точності, виготовлюють з антифрикційного чавуна;</w:t>
      </w:r>
    </w:p>
    <w:p w:rsidR="002F036A" w:rsidRPr="008B5F0A" w:rsidRDefault="002F036A" w:rsidP="002F036A">
      <w:pPr>
        <w:pStyle w:val="ac"/>
        <w:numPr>
          <w:ilvl w:val="0"/>
          <w:numId w:val="12"/>
        </w:numPr>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 xml:space="preserve">при доброму захисту ходових гвинтів від забруднення відходами обробки доцільно виготовляти  гайки з </w:t>
      </w:r>
      <w:proofErr w:type="spellStart"/>
      <w:r w:rsidRPr="008B5F0A">
        <w:rPr>
          <w:rFonts w:ascii="Times New Roman" w:hAnsi="Times New Roman" w:cs="Times New Roman"/>
          <w:sz w:val="28"/>
          <w:szCs w:val="28"/>
          <w:lang w:val="uk-UA"/>
        </w:rPr>
        <w:t>бронз</w:t>
      </w:r>
      <w:proofErr w:type="spellEnd"/>
      <w:r w:rsidRPr="008B5F0A">
        <w:rPr>
          <w:rFonts w:ascii="Times New Roman" w:hAnsi="Times New Roman" w:cs="Times New Roman"/>
          <w:sz w:val="28"/>
          <w:szCs w:val="28"/>
          <w:lang w:val="uk-UA"/>
        </w:rPr>
        <w:t xml:space="preserve"> або цинкового сплаву ЦАМ 10-5, який має при роботі в парі з сталлю добрі характеристики тертя;</w:t>
      </w:r>
    </w:p>
    <w:p w:rsidR="002F036A" w:rsidRPr="008B5F0A" w:rsidRDefault="002F036A" w:rsidP="002F036A">
      <w:pPr>
        <w:pStyle w:val="ac"/>
        <w:numPr>
          <w:ilvl w:val="0"/>
          <w:numId w:val="12"/>
        </w:numPr>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 xml:space="preserve">гайки для гвинтів поперечної подачі, що використовуються для чистових операцій, або верстатів для обробки легко оброблюваних матеріалів можна використовувати текстоліт марок ПТ, ПТК або </w:t>
      </w:r>
      <w:proofErr w:type="spellStart"/>
      <w:r w:rsidRPr="008B5F0A">
        <w:rPr>
          <w:rFonts w:ascii="Times New Roman" w:hAnsi="Times New Roman" w:cs="Times New Roman"/>
          <w:sz w:val="28"/>
          <w:szCs w:val="28"/>
          <w:lang w:val="uk-UA"/>
        </w:rPr>
        <w:t>інш</w:t>
      </w:r>
      <w:proofErr w:type="spellEnd"/>
      <w:r w:rsidRPr="008B5F0A">
        <w:rPr>
          <w:rFonts w:ascii="Times New Roman" w:hAnsi="Times New Roman" w:cs="Times New Roman"/>
          <w:sz w:val="28"/>
          <w:szCs w:val="28"/>
          <w:lang w:val="uk-UA"/>
        </w:rPr>
        <w:t>.</w:t>
      </w:r>
    </w:p>
    <w:p w:rsidR="002F036A" w:rsidRPr="008B5F0A" w:rsidRDefault="002F036A" w:rsidP="002F036A">
      <w:pPr>
        <w:pStyle w:val="ac"/>
        <w:numPr>
          <w:ilvl w:val="0"/>
          <w:numId w:val="12"/>
        </w:numPr>
        <w:jc w:val="both"/>
        <w:rPr>
          <w:rFonts w:ascii="Times New Roman" w:hAnsi="Times New Roman" w:cs="Times New Roman"/>
          <w:spacing w:val="-4"/>
          <w:sz w:val="28"/>
          <w:szCs w:val="28"/>
          <w:lang w:val="uk-UA"/>
        </w:rPr>
      </w:pPr>
      <w:r w:rsidRPr="008B5F0A">
        <w:rPr>
          <w:rFonts w:ascii="Times New Roman" w:hAnsi="Times New Roman" w:cs="Times New Roman"/>
          <w:spacing w:val="-4"/>
          <w:sz w:val="28"/>
          <w:szCs w:val="28"/>
          <w:lang w:val="uk-UA"/>
        </w:rPr>
        <w:t xml:space="preserve">для важких верстатів та з метою економії олов’яної бронзи великі гайки виконують біметалевими (з сталевого корпуса і </w:t>
      </w:r>
      <w:proofErr w:type="spellStart"/>
      <w:r w:rsidRPr="008B5F0A">
        <w:rPr>
          <w:rFonts w:ascii="Times New Roman" w:hAnsi="Times New Roman" w:cs="Times New Roman"/>
          <w:spacing w:val="-4"/>
          <w:sz w:val="28"/>
          <w:szCs w:val="28"/>
          <w:lang w:val="uk-UA"/>
        </w:rPr>
        <w:t>центробіжним</w:t>
      </w:r>
      <w:proofErr w:type="spellEnd"/>
      <w:r w:rsidRPr="008B5F0A">
        <w:rPr>
          <w:rFonts w:ascii="Times New Roman" w:hAnsi="Times New Roman" w:cs="Times New Roman"/>
          <w:spacing w:val="-4"/>
          <w:sz w:val="28"/>
          <w:szCs w:val="28"/>
          <w:lang w:val="uk-UA"/>
        </w:rPr>
        <w:t xml:space="preserve"> способом залитої бронзи, на якій потім нарізують різьбу).</w:t>
      </w:r>
    </w:p>
    <w:p w:rsidR="002F036A" w:rsidRPr="008B5F0A" w:rsidRDefault="002F036A" w:rsidP="001F75D9">
      <w:pPr>
        <w:ind w:firstLine="709"/>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lastRenderedPageBreak/>
        <w:t xml:space="preserve">Рекомендації для вибору марок сталі та методів зміцнення ходових гвинтів ковзання наведені у табл. </w:t>
      </w:r>
      <w:r w:rsidR="00202A31" w:rsidRPr="008B5F0A">
        <w:rPr>
          <w:rFonts w:ascii="Times New Roman" w:hAnsi="Times New Roman" w:cs="Times New Roman"/>
          <w:sz w:val="28"/>
          <w:szCs w:val="28"/>
          <w:lang w:val="uk-UA"/>
        </w:rPr>
        <w:t>3.9</w:t>
      </w:r>
      <w:r w:rsidRPr="008B5F0A">
        <w:rPr>
          <w:rFonts w:ascii="Times New Roman" w:hAnsi="Times New Roman" w:cs="Times New Roman"/>
          <w:sz w:val="28"/>
          <w:szCs w:val="28"/>
          <w:lang w:val="uk-UA"/>
        </w:rPr>
        <w:t>.</w:t>
      </w:r>
    </w:p>
    <w:p w:rsidR="002F036A" w:rsidRPr="008B5F0A" w:rsidRDefault="002F036A" w:rsidP="001F75D9">
      <w:pPr>
        <w:ind w:firstLine="709"/>
        <w:jc w:val="center"/>
        <w:rPr>
          <w:rFonts w:ascii="Times New Roman" w:hAnsi="Times New Roman" w:cs="Times New Roman"/>
          <w:sz w:val="28"/>
          <w:szCs w:val="28"/>
          <w:lang w:val="uk-UA"/>
        </w:rPr>
      </w:pPr>
    </w:p>
    <w:p w:rsidR="002F036A" w:rsidRPr="008B5F0A" w:rsidRDefault="00202A31" w:rsidP="001F75D9">
      <w:pPr>
        <w:ind w:firstLine="709"/>
        <w:jc w:val="center"/>
        <w:rPr>
          <w:rFonts w:ascii="Times New Roman" w:hAnsi="Times New Roman" w:cs="Times New Roman"/>
          <w:b/>
          <w:i/>
          <w:sz w:val="28"/>
          <w:szCs w:val="28"/>
          <w:lang w:val="uk-UA"/>
        </w:rPr>
      </w:pPr>
      <w:r w:rsidRPr="008B5F0A">
        <w:rPr>
          <w:rFonts w:ascii="Times New Roman" w:hAnsi="Times New Roman" w:cs="Times New Roman"/>
          <w:b/>
          <w:i/>
          <w:sz w:val="28"/>
          <w:szCs w:val="28"/>
          <w:lang w:val="uk-UA"/>
        </w:rPr>
        <w:t>3</w:t>
      </w:r>
      <w:r w:rsidR="002F036A" w:rsidRPr="008B5F0A">
        <w:rPr>
          <w:rFonts w:ascii="Times New Roman" w:hAnsi="Times New Roman" w:cs="Times New Roman"/>
          <w:b/>
          <w:i/>
          <w:sz w:val="28"/>
          <w:szCs w:val="28"/>
          <w:lang w:val="uk-UA"/>
        </w:rPr>
        <w:t>.</w:t>
      </w:r>
      <w:r w:rsidRPr="008B5F0A">
        <w:rPr>
          <w:rFonts w:ascii="Times New Roman" w:hAnsi="Times New Roman" w:cs="Times New Roman"/>
          <w:b/>
          <w:i/>
          <w:sz w:val="28"/>
          <w:szCs w:val="28"/>
          <w:lang w:val="uk-UA"/>
        </w:rPr>
        <w:t>3</w:t>
      </w:r>
      <w:r w:rsidR="002F036A" w:rsidRPr="008B5F0A">
        <w:rPr>
          <w:rFonts w:ascii="Times New Roman" w:hAnsi="Times New Roman" w:cs="Times New Roman"/>
          <w:b/>
          <w:i/>
          <w:sz w:val="28"/>
          <w:szCs w:val="28"/>
          <w:lang w:val="uk-UA"/>
        </w:rPr>
        <w:t>.2 Передача ходовий гвинт-гайка з трапецеїдальною різьбою</w:t>
      </w:r>
    </w:p>
    <w:p w:rsidR="002F036A" w:rsidRPr="008B5F0A" w:rsidRDefault="002F036A" w:rsidP="001F75D9">
      <w:pPr>
        <w:ind w:firstLine="709"/>
        <w:jc w:val="center"/>
        <w:rPr>
          <w:rFonts w:ascii="Times New Roman" w:hAnsi="Times New Roman" w:cs="Times New Roman"/>
          <w:sz w:val="28"/>
          <w:szCs w:val="28"/>
          <w:lang w:val="uk-UA"/>
        </w:rPr>
      </w:pPr>
    </w:p>
    <w:p w:rsidR="002F036A" w:rsidRPr="008B5F0A" w:rsidRDefault="002F036A" w:rsidP="001F75D9">
      <w:pPr>
        <w:ind w:firstLine="709"/>
        <w:jc w:val="both"/>
        <w:rPr>
          <w:rFonts w:ascii="Times New Roman" w:hAnsi="Times New Roman" w:cs="Times New Roman"/>
          <w:sz w:val="28"/>
          <w:szCs w:val="28"/>
          <w:lang w:val="uk-UA"/>
        </w:rPr>
      </w:pPr>
      <w:r w:rsidRPr="008B5F0A">
        <w:rPr>
          <w:rFonts w:ascii="Times New Roman" w:hAnsi="Times New Roman" w:cs="Times New Roman"/>
          <w:i/>
          <w:sz w:val="28"/>
          <w:szCs w:val="28"/>
          <w:lang w:val="uk-UA"/>
        </w:rPr>
        <w:t>Профіль передачі.</w:t>
      </w:r>
      <w:r w:rsidRPr="008B5F0A">
        <w:rPr>
          <w:rFonts w:ascii="Times New Roman" w:hAnsi="Times New Roman" w:cs="Times New Roman"/>
          <w:b/>
          <w:i/>
          <w:sz w:val="28"/>
          <w:szCs w:val="28"/>
          <w:lang w:val="uk-UA"/>
        </w:rPr>
        <w:t xml:space="preserve"> </w:t>
      </w:r>
      <w:r w:rsidRPr="008B5F0A">
        <w:rPr>
          <w:rFonts w:ascii="Times New Roman" w:hAnsi="Times New Roman" w:cs="Times New Roman"/>
          <w:sz w:val="28"/>
          <w:szCs w:val="28"/>
          <w:lang w:val="uk-UA"/>
        </w:rPr>
        <w:t xml:space="preserve">За ГОСТ 9484-81 номінальні діаметри гвинтів дорівнюють 8…640 мм, а крок 1,5…24 мм. Трапецеїдальної </w:t>
      </w:r>
      <w:proofErr w:type="spellStart"/>
      <w:r w:rsidRPr="008B5F0A">
        <w:rPr>
          <w:rFonts w:ascii="Times New Roman" w:hAnsi="Times New Roman" w:cs="Times New Roman"/>
          <w:sz w:val="28"/>
          <w:szCs w:val="28"/>
          <w:lang w:val="uk-UA"/>
        </w:rPr>
        <w:t>багатозахідної</w:t>
      </w:r>
      <w:proofErr w:type="spellEnd"/>
      <w:r w:rsidRPr="008B5F0A">
        <w:rPr>
          <w:rFonts w:ascii="Times New Roman" w:hAnsi="Times New Roman" w:cs="Times New Roman"/>
          <w:sz w:val="28"/>
          <w:szCs w:val="28"/>
          <w:lang w:val="uk-UA"/>
        </w:rPr>
        <w:t xml:space="preserve"> різьби виконують з числом заходів </w:t>
      </w:r>
      <m:oMath>
        <m:r>
          <w:rPr>
            <w:rFonts w:ascii="Cambria Math" w:hAnsi="Cambria Math" w:cs="Times New Roman"/>
            <w:sz w:val="28"/>
            <w:szCs w:val="28"/>
            <w:lang w:val="uk-UA"/>
          </w:rPr>
          <m:t>n=2, 3, 4, 6, 8</m:t>
        </m:r>
      </m:oMath>
      <w:r w:rsidRPr="008B5F0A">
        <w:rPr>
          <w:rFonts w:ascii="Times New Roman" w:eastAsiaTheme="minorEastAsia" w:hAnsi="Times New Roman" w:cs="Times New Roman"/>
          <w:sz w:val="28"/>
          <w:szCs w:val="28"/>
          <w:lang w:val="uk-UA"/>
        </w:rPr>
        <w:t xml:space="preserve">, </w:t>
      </w:r>
      <w:r w:rsidRPr="008B5F0A">
        <w:rPr>
          <w:rFonts w:ascii="Times New Roman" w:hAnsi="Times New Roman" w:cs="Times New Roman"/>
          <w:sz w:val="28"/>
          <w:szCs w:val="28"/>
          <w:lang w:val="uk-UA"/>
        </w:rPr>
        <w:t>номінальний діаметр 10…320 мм, а крок 1,5…48 мм. Трапецеїдальна різьба може бути трьох класів точності: точного, середнього та грубого.</w:t>
      </w:r>
    </w:p>
    <w:p w:rsidR="002F036A" w:rsidRPr="008B5F0A" w:rsidRDefault="002F036A" w:rsidP="001F75D9">
      <w:pPr>
        <w:ind w:firstLine="709"/>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 xml:space="preserve">ГОСТ 9484-81, основний профіль трапецеїдальної різьби наведено на рис. </w:t>
      </w:r>
      <w:r w:rsidR="00743138" w:rsidRPr="008B5F0A">
        <w:rPr>
          <w:rFonts w:ascii="Times New Roman" w:hAnsi="Times New Roman" w:cs="Times New Roman"/>
          <w:sz w:val="28"/>
          <w:szCs w:val="28"/>
          <w:lang w:val="uk-UA"/>
        </w:rPr>
        <w:t>3.14</w:t>
      </w:r>
      <w:r w:rsidRPr="008B5F0A">
        <w:rPr>
          <w:rFonts w:ascii="Times New Roman" w:hAnsi="Times New Roman" w:cs="Times New Roman"/>
          <w:sz w:val="28"/>
          <w:szCs w:val="28"/>
          <w:lang w:val="uk-UA"/>
        </w:rPr>
        <w:t>.</w:t>
      </w:r>
    </w:p>
    <w:p w:rsidR="008A4C1A" w:rsidRPr="008B5F0A" w:rsidRDefault="008A4C1A" w:rsidP="008A4C1A">
      <w:pPr>
        <w:ind w:firstLine="567"/>
        <w:jc w:val="both"/>
        <w:rPr>
          <w:rFonts w:ascii="Times New Roman" w:hAnsi="Times New Roman" w:cs="Times New Roman"/>
          <w:sz w:val="28"/>
          <w:szCs w:val="28"/>
          <w:lang w:val="uk-UA"/>
        </w:rPr>
      </w:pPr>
    </w:p>
    <w:p w:rsidR="008A4C1A" w:rsidRPr="008B5F0A" w:rsidRDefault="008A4C1A" w:rsidP="008A4C1A">
      <w:pPr>
        <w:ind w:firstLine="567"/>
        <w:jc w:val="both"/>
        <w:rPr>
          <w:rFonts w:ascii="Times New Roman" w:hAnsi="Times New Roman" w:cs="Times New Roman"/>
          <w:sz w:val="28"/>
          <w:szCs w:val="28"/>
          <w:lang w:val="uk-UA"/>
        </w:rPr>
      </w:pPr>
      <w:r w:rsidRPr="008B5F0A">
        <w:rPr>
          <w:rFonts w:ascii="Times New Roman" w:hAnsi="Times New Roman" w:cs="Times New Roman"/>
          <w:noProof/>
          <w:sz w:val="28"/>
          <w:szCs w:val="28"/>
          <w:lang w:val="ru-RU"/>
        </w:rPr>
        <w:drawing>
          <wp:inline distT="0" distB="0" distL="0" distR="0" wp14:anchorId="7BCAEAF6" wp14:editId="32A4E185">
            <wp:extent cx="5107294" cy="2362954"/>
            <wp:effectExtent l="0" t="0" r="0" b="0"/>
            <wp:docPr id="479" name="Рисунок 4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638346B.tmp"/>
                    <pic:cNvPicPr/>
                  </pic:nvPicPr>
                  <pic:blipFill rotWithShape="1">
                    <a:blip r:embed="rId78">
                      <a:extLst>
                        <a:ext uri="{28A0092B-C50C-407E-A947-70E740481C1C}">
                          <a14:useLocalDpi xmlns:a14="http://schemas.microsoft.com/office/drawing/2010/main" val="0"/>
                        </a:ext>
                      </a:extLst>
                    </a:blip>
                    <a:srcRect t="1475"/>
                    <a:stretch/>
                  </pic:blipFill>
                  <pic:spPr bwMode="auto">
                    <a:xfrm>
                      <a:off x="0" y="0"/>
                      <a:ext cx="5120506" cy="2369067"/>
                    </a:xfrm>
                    <a:prstGeom prst="rect">
                      <a:avLst/>
                    </a:prstGeom>
                    <a:ln>
                      <a:noFill/>
                    </a:ln>
                    <a:extLst>
                      <a:ext uri="{53640926-AAD7-44D8-BBD7-CCE9431645EC}">
                        <a14:shadowObscured xmlns:a14="http://schemas.microsoft.com/office/drawing/2010/main"/>
                      </a:ext>
                    </a:extLst>
                  </pic:spPr>
                </pic:pic>
              </a:graphicData>
            </a:graphic>
          </wp:inline>
        </w:drawing>
      </w:r>
    </w:p>
    <w:p w:rsidR="00743138" w:rsidRPr="008B5F0A" w:rsidRDefault="00743138" w:rsidP="008A4C1A">
      <w:pPr>
        <w:ind w:firstLine="567"/>
        <w:jc w:val="both"/>
        <w:rPr>
          <w:rFonts w:ascii="Times New Roman" w:hAnsi="Times New Roman" w:cs="Times New Roman"/>
          <w:sz w:val="28"/>
          <w:szCs w:val="28"/>
          <w:lang w:val="uk-UA"/>
        </w:rPr>
      </w:pPr>
    </w:p>
    <w:p w:rsidR="008A4C1A" w:rsidRPr="008B5F0A" w:rsidRDefault="00231012" w:rsidP="00743138">
      <w:pPr>
        <w:spacing w:after="120"/>
        <w:jc w:val="center"/>
        <w:rPr>
          <w:rFonts w:ascii="Times New Roman" w:hAnsi="Times New Roman" w:cs="Times New Roman"/>
          <w:i/>
          <w:sz w:val="28"/>
          <w:szCs w:val="28"/>
          <w:lang w:val="uk-UA"/>
        </w:rPr>
      </w:pPr>
      <m:oMath>
        <m:sSub>
          <m:sSubPr>
            <m:ctrlPr>
              <w:rPr>
                <w:rFonts w:ascii="Cambria Math" w:hAnsi="Cambria Math" w:cs="Times New Roman"/>
                <w:i/>
                <w:sz w:val="28"/>
                <w:szCs w:val="28"/>
                <w:lang w:val="uk-UA"/>
              </w:rPr>
            </m:ctrlPr>
          </m:sSubPr>
          <m:e>
            <m:r>
              <w:rPr>
                <w:rFonts w:ascii="Cambria Math" w:hAnsi="Cambria Math" w:cs="Times New Roman"/>
                <w:sz w:val="28"/>
                <w:szCs w:val="28"/>
                <w:lang w:val="uk-UA"/>
              </w:rPr>
              <m:t>H</m:t>
            </m:r>
          </m:e>
          <m:sub>
            <m:r>
              <w:rPr>
                <w:rFonts w:ascii="Cambria Math" w:hAnsi="Cambria Math" w:cs="Times New Roman"/>
                <w:sz w:val="28"/>
                <w:szCs w:val="28"/>
                <w:lang w:val="uk-UA"/>
              </w:rPr>
              <m:t>1</m:t>
            </m:r>
          </m:sub>
        </m:sSub>
      </m:oMath>
      <w:r w:rsidR="008A4C1A" w:rsidRPr="008B5F0A">
        <w:rPr>
          <w:rFonts w:ascii="Times New Roman" w:hAnsi="Times New Roman" w:cs="Times New Roman"/>
          <w:i/>
          <w:sz w:val="28"/>
          <w:szCs w:val="28"/>
          <w:lang w:val="uk-UA"/>
        </w:rPr>
        <w:t xml:space="preserve"> – висота профілю зовнішнього різьблення, </w:t>
      </w:r>
      <m:oMath>
        <m:sSub>
          <m:sSubPr>
            <m:ctrlPr>
              <w:rPr>
                <w:rFonts w:ascii="Cambria Math" w:hAnsi="Cambria Math" w:cs="Times New Roman"/>
                <w:i/>
                <w:sz w:val="28"/>
                <w:szCs w:val="28"/>
                <w:lang w:val="uk-UA"/>
              </w:rPr>
            </m:ctrlPr>
          </m:sSubPr>
          <m:e>
            <m:r>
              <w:rPr>
                <w:rFonts w:ascii="Cambria Math" w:hAnsi="Cambria Math" w:cs="Times New Roman"/>
                <w:sz w:val="28"/>
                <w:szCs w:val="28"/>
                <w:lang w:val="uk-UA"/>
              </w:rPr>
              <m:t>H</m:t>
            </m:r>
          </m:e>
          <m:sub>
            <m:r>
              <w:rPr>
                <w:rFonts w:ascii="Cambria Math" w:hAnsi="Cambria Math" w:cs="Times New Roman"/>
                <w:sz w:val="28"/>
                <w:szCs w:val="28"/>
                <w:lang w:val="uk-UA"/>
              </w:rPr>
              <m:t>4</m:t>
            </m:r>
          </m:sub>
        </m:sSub>
      </m:oMath>
      <w:r w:rsidR="008A4C1A" w:rsidRPr="008B5F0A">
        <w:rPr>
          <w:rFonts w:ascii="Times New Roman" w:hAnsi="Times New Roman" w:cs="Times New Roman"/>
          <w:i/>
          <w:sz w:val="28"/>
          <w:szCs w:val="28"/>
          <w:lang w:val="uk-UA"/>
        </w:rPr>
        <w:t xml:space="preserve"> – висота профілю внутрішнього різьблення, </w:t>
      </w:r>
      <m:oMath>
        <m:sSub>
          <m:sSubPr>
            <m:ctrlPr>
              <w:rPr>
                <w:rFonts w:ascii="Cambria Math" w:hAnsi="Cambria Math" w:cs="Times New Roman"/>
                <w:i/>
                <w:sz w:val="28"/>
                <w:szCs w:val="28"/>
                <w:lang w:val="uk-UA"/>
              </w:rPr>
            </m:ctrlPr>
          </m:sSubPr>
          <m:e>
            <m:r>
              <w:rPr>
                <w:rFonts w:ascii="Cambria Math" w:hAnsi="Cambria Math" w:cs="Times New Roman"/>
                <w:sz w:val="28"/>
                <w:szCs w:val="28"/>
                <w:lang w:val="uk-UA"/>
              </w:rPr>
              <m:t>d</m:t>
            </m:r>
          </m:e>
          <m:sub>
            <m:r>
              <w:rPr>
                <w:rFonts w:ascii="Cambria Math" w:hAnsi="Cambria Math" w:cs="Times New Roman"/>
                <w:sz w:val="28"/>
                <w:szCs w:val="28"/>
                <w:lang w:val="uk-UA"/>
              </w:rPr>
              <m:t>1</m:t>
            </m:r>
          </m:sub>
        </m:sSub>
      </m:oMath>
      <w:r w:rsidR="008A4C1A" w:rsidRPr="008B5F0A">
        <w:rPr>
          <w:rFonts w:ascii="Times New Roman" w:hAnsi="Times New Roman" w:cs="Times New Roman"/>
          <w:i/>
          <w:sz w:val="28"/>
          <w:szCs w:val="28"/>
          <w:lang w:val="uk-UA"/>
        </w:rPr>
        <w:t xml:space="preserve"> – внутрішній діаметр зовнішнього різьблення, </w:t>
      </w:r>
      <m:oMath>
        <m:sSub>
          <m:sSubPr>
            <m:ctrlPr>
              <w:rPr>
                <w:rFonts w:ascii="Cambria Math" w:hAnsi="Cambria Math" w:cs="Times New Roman"/>
                <w:i/>
                <w:sz w:val="28"/>
                <w:szCs w:val="28"/>
                <w:lang w:val="uk-UA"/>
              </w:rPr>
            </m:ctrlPr>
          </m:sSubPr>
          <m:e>
            <m:r>
              <w:rPr>
                <w:rFonts w:ascii="Cambria Math" w:hAnsi="Cambria Math" w:cs="Times New Roman"/>
                <w:sz w:val="28"/>
                <w:szCs w:val="28"/>
                <w:lang w:val="uk-UA"/>
              </w:rPr>
              <m:t>D</m:t>
            </m:r>
          </m:e>
          <m:sub>
            <m:r>
              <w:rPr>
                <w:rFonts w:ascii="Cambria Math" w:hAnsi="Cambria Math" w:cs="Times New Roman"/>
                <w:sz w:val="28"/>
                <w:szCs w:val="28"/>
                <w:lang w:val="uk-UA"/>
              </w:rPr>
              <m:t>4</m:t>
            </m:r>
          </m:sub>
        </m:sSub>
      </m:oMath>
      <w:r w:rsidR="008A4C1A" w:rsidRPr="008B5F0A">
        <w:rPr>
          <w:rFonts w:ascii="Times New Roman" w:hAnsi="Times New Roman" w:cs="Times New Roman"/>
          <w:i/>
          <w:sz w:val="28"/>
          <w:szCs w:val="28"/>
          <w:lang w:val="uk-UA"/>
        </w:rPr>
        <w:t xml:space="preserve"> – зовнішній діаметр зовнішнього різьблення, </w:t>
      </w:r>
      <m:oMath>
        <m:sSub>
          <m:sSubPr>
            <m:ctrlPr>
              <w:rPr>
                <w:rFonts w:ascii="Cambria Math" w:hAnsi="Cambria Math" w:cs="Times New Roman"/>
                <w:i/>
                <w:sz w:val="28"/>
                <w:szCs w:val="28"/>
                <w:lang w:val="uk-UA"/>
              </w:rPr>
            </m:ctrlPr>
          </m:sSubPr>
          <m:e>
            <m:r>
              <w:rPr>
                <w:rFonts w:ascii="Cambria Math" w:hAnsi="Cambria Math" w:cs="Times New Roman"/>
                <w:sz w:val="28"/>
                <w:szCs w:val="28"/>
                <w:lang w:val="uk-UA"/>
              </w:rPr>
              <m:t>R</m:t>
            </m:r>
          </m:e>
          <m:sub>
            <m:r>
              <w:rPr>
                <w:rFonts w:ascii="Cambria Math" w:hAnsi="Cambria Math" w:cs="Times New Roman"/>
                <w:sz w:val="28"/>
                <w:szCs w:val="28"/>
                <w:lang w:val="uk-UA"/>
              </w:rPr>
              <m:t>1</m:t>
            </m:r>
          </m:sub>
        </m:sSub>
      </m:oMath>
      <w:r w:rsidR="008A4C1A" w:rsidRPr="008B5F0A">
        <w:rPr>
          <w:rFonts w:ascii="Times New Roman" w:hAnsi="Times New Roman" w:cs="Times New Roman"/>
          <w:i/>
          <w:sz w:val="28"/>
          <w:szCs w:val="28"/>
          <w:lang w:val="uk-UA"/>
        </w:rPr>
        <w:t xml:space="preserve"> – радіус округлення при вершині зовнішнього різьблення, </w:t>
      </w:r>
      <m:oMath>
        <m:sSub>
          <m:sSubPr>
            <m:ctrlPr>
              <w:rPr>
                <w:rFonts w:ascii="Cambria Math" w:hAnsi="Cambria Math" w:cs="Times New Roman"/>
                <w:i/>
                <w:sz w:val="28"/>
                <w:szCs w:val="28"/>
                <w:lang w:val="uk-UA"/>
              </w:rPr>
            </m:ctrlPr>
          </m:sSubPr>
          <m:e>
            <m:r>
              <w:rPr>
                <w:rFonts w:ascii="Cambria Math" w:hAnsi="Cambria Math" w:cs="Times New Roman"/>
                <w:sz w:val="28"/>
                <w:szCs w:val="28"/>
                <w:lang w:val="uk-UA"/>
              </w:rPr>
              <m:t>R</m:t>
            </m:r>
          </m:e>
          <m:sub>
            <m:r>
              <w:rPr>
                <w:rFonts w:ascii="Cambria Math" w:hAnsi="Cambria Math" w:cs="Times New Roman"/>
                <w:sz w:val="28"/>
                <w:szCs w:val="28"/>
                <w:lang w:val="uk-UA"/>
              </w:rPr>
              <m:t>2</m:t>
            </m:r>
          </m:sub>
        </m:sSub>
      </m:oMath>
      <w:r w:rsidR="008A4C1A" w:rsidRPr="008B5F0A">
        <w:rPr>
          <w:rFonts w:ascii="Times New Roman" w:hAnsi="Times New Roman" w:cs="Times New Roman"/>
          <w:i/>
          <w:sz w:val="28"/>
          <w:szCs w:val="28"/>
          <w:lang w:val="uk-UA"/>
        </w:rPr>
        <w:t xml:space="preserve"> – радіус округлення при впадині  зовнішнього та внутрішнього різьблення, </w:t>
      </w:r>
      <m:oMath>
        <m:sSub>
          <m:sSubPr>
            <m:ctrlPr>
              <w:rPr>
                <w:rFonts w:ascii="Cambria Math" w:hAnsi="Cambria Math" w:cs="Times New Roman"/>
                <w:i/>
                <w:sz w:val="28"/>
                <w:szCs w:val="28"/>
                <w:lang w:val="uk-UA"/>
              </w:rPr>
            </m:ctrlPr>
          </m:sSubPr>
          <m:e>
            <m:r>
              <w:rPr>
                <w:rFonts w:ascii="Cambria Math" w:hAnsi="Cambria Math" w:cs="Times New Roman"/>
                <w:sz w:val="28"/>
                <w:szCs w:val="28"/>
                <w:lang w:val="uk-UA"/>
              </w:rPr>
              <m:t>a</m:t>
            </m:r>
          </m:e>
          <m:sub>
            <m:r>
              <w:rPr>
                <w:rFonts w:ascii="Cambria Math" w:hAnsi="Cambria Math" w:cs="Times New Roman"/>
                <w:sz w:val="28"/>
                <w:szCs w:val="28"/>
                <w:lang w:val="uk-UA"/>
              </w:rPr>
              <m:t>c</m:t>
            </m:r>
          </m:sub>
        </m:sSub>
      </m:oMath>
      <w:r w:rsidR="008A4C1A" w:rsidRPr="008B5F0A">
        <w:rPr>
          <w:rFonts w:ascii="Times New Roman" w:hAnsi="Times New Roman" w:cs="Times New Roman"/>
          <w:i/>
          <w:sz w:val="28"/>
          <w:szCs w:val="28"/>
          <w:lang w:val="uk-UA"/>
        </w:rPr>
        <w:t xml:space="preserve"> – зазор при вершині різьблення</w:t>
      </w:r>
    </w:p>
    <w:p w:rsidR="008A4C1A" w:rsidRPr="008B5F0A" w:rsidRDefault="008A4C1A" w:rsidP="008A4C1A">
      <w:pPr>
        <w:jc w:val="center"/>
        <w:rPr>
          <w:rFonts w:ascii="Times New Roman" w:hAnsi="Times New Roman" w:cs="Times New Roman"/>
          <w:i/>
          <w:spacing w:val="-10"/>
          <w:sz w:val="28"/>
          <w:szCs w:val="28"/>
          <w:lang w:val="uk-UA"/>
        </w:rPr>
      </w:pPr>
      <w:r w:rsidRPr="008B5F0A">
        <w:rPr>
          <w:rFonts w:ascii="Times New Roman" w:hAnsi="Times New Roman" w:cs="Times New Roman"/>
          <w:i/>
          <w:spacing w:val="-10"/>
          <w:sz w:val="28"/>
          <w:szCs w:val="28"/>
          <w:lang w:val="uk-UA"/>
        </w:rPr>
        <w:t>Рис</w:t>
      </w:r>
      <w:r w:rsidR="00743138" w:rsidRPr="008B5F0A">
        <w:rPr>
          <w:rFonts w:ascii="Times New Roman" w:hAnsi="Times New Roman" w:cs="Times New Roman"/>
          <w:i/>
          <w:spacing w:val="-10"/>
          <w:sz w:val="28"/>
          <w:szCs w:val="28"/>
          <w:lang w:val="uk-UA"/>
        </w:rPr>
        <w:t>унок</w:t>
      </w:r>
      <w:r w:rsidRPr="008B5F0A">
        <w:rPr>
          <w:rFonts w:ascii="Times New Roman" w:hAnsi="Times New Roman" w:cs="Times New Roman"/>
          <w:i/>
          <w:spacing w:val="-10"/>
          <w:sz w:val="28"/>
          <w:szCs w:val="28"/>
          <w:lang w:val="uk-UA"/>
        </w:rPr>
        <w:t xml:space="preserve"> </w:t>
      </w:r>
      <w:r w:rsidR="00743138" w:rsidRPr="008B5F0A">
        <w:rPr>
          <w:rFonts w:ascii="Times New Roman" w:hAnsi="Times New Roman" w:cs="Times New Roman"/>
          <w:i/>
          <w:spacing w:val="-10"/>
          <w:sz w:val="28"/>
          <w:szCs w:val="28"/>
          <w:lang w:val="uk-UA"/>
        </w:rPr>
        <w:t>3.14</w:t>
      </w:r>
      <w:r w:rsidRPr="008B5F0A">
        <w:rPr>
          <w:rFonts w:ascii="Times New Roman" w:hAnsi="Times New Roman" w:cs="Times New Roman"/>
          <w:i/>
          <w:spacing w:val="-10"/>
          <w:sz w:val="28"/>
          <w:szCs w:val="28"/>
          <w:lang w:val="uk-UA"/>
        </w:rPr>
        <w:t xml:space="preserve"> – Номінальний профіль трапецеїдального різьблення за ГОСТ 9484-81</w:t>
      </w:r>
    </w:p>
    <w:p w:rsidR="008A4C1A" w:rsidRPr="008B5F0A" w:rsidRDefault="008A4C1A" w:rsidP="008A4C1A">
      <w:pPr>
        <w:jc w:val="center"/>
        <w:rPr>
          <w:rFonts w:ascii="Times New Roman" w:hAnsi="Times New Roman" w:cs="Times New Roman"/>
          <w:spacing w:val="-10"/>
          <w:sz w:val="28"/>
          <w:szCs w:val="28"/>
          <w:lang w:val="uk-UA"/>
        </w:rPr>
      </w:pPr>
    </w:p>
    <w:p w:rsidR="002F036A" w:rsidRPr="008B5F0A" w:rsidRDefault="002F036A" w:rsidP="002F036A">
      <w:pPr>
        <w:ind w:firstLine="567"/>
        <w:jc w:val="both"/>
        <w:rPr>
          <w:rFonts w:ascii="Times New Roman" w:hAnsi="Times New Roman" w:cs="Times New Roman"/>
          <w:sz w:val="28"/>
          <w:szCs w:val="28"/>
          <w:lang w:val="uk-UA"/>
        </w:rPr>
      </w:pPr>
      <w:r w:rsidRPr="008B5F0A">
        <w:rPr>
          <w:rFonts w:ascii="Times New Roman" w:hAnsi="Times New Roman" w:cs="Times New Roman"/>
          <w:i/>
          <w:sz w:val="28"/>
          <w:szCs w:val="28"/>
          <w:lang w:val="uk-UA"/>
        </w:rPr>
        <w:t>Допустимі відхилення гвинтів.</w:t>
      </w:r>
      <w:r w:rsidRPr="008B5F0A">
        <w:rPr>
          <w:rFonts w:ascii="Times New Roman" w:hAnsi="Times New Roman" w:cs="Times New Roman"/>
          <w:b/>
          <w:i/>
          <w:sz w:val="28"/>
          <w:szCs w:val="28"/>
          <w:lang w:val="uk-UA"/>
        </w:rPr>
        <w:t xml:space="preserve"> </w:t>
      </w:r>
      <w:r w:rsidRPr="008B5F0A">
        <w:rPr>
          <w:rFonts w:ascii="Times New Roman" w:hAnsi="Times New Roman" w:cs="Times New Roman"/>
          <w:sz w:val="28"/>
          <w:szCs w:val="28"/>
          <w:lang w:val="uk-UA"/>
        </w:rPr>
        <w:t xml:space="preserve">Положення полів допусків, що визначаються основними відхиленнями, та ступенями точності, які прийняті в системі допусків для </w:t>
      </w:r>
      <w:proofErr w:type="spellStart"/>
      <w:r w:rsidRPr="008B5F0A">
        <w:rPr>
          <w:rFonts w:ascii="Times New Roman" w:hAnsi="Times New Roman" w:cs="Times New Roman"/>
          <w:sz w:val="28"/>
          <w:szCs w:val="28"/>
          <w:lang w:val="uk-UA"/>
        </w:rPr>
        <w:t>однозаходної</w:t>
      </w:r>
      <w:proofErr w:type="spellEnd"/>
      <w:r w:rsidRPr="008B5F0A">
        <w:rPr>
          <w:rFonts w:ascii="Times New Roman" w:hAnsi="Times New Roman" w:cs="Times New Roman"/>
          <w:sz w:val="28"/>
          <w:szCs w:val="28"/>
          <w:lang w:val="uk-UA"/>
        </w:rPr>
        <w:t xml:space="preserve"> трапецеїдальної різьби, наведено у ГОСТ 9562-81. В додаток до вказаних стандартних допусків на різьбу до ходових гвинтів та гайок до них передбачено наступне:</w:t>
      </w:r>
    </w:p>
    <w:p w:rsidR="002F036A" w:rsidRPr="008B5F0A" w:rsidRDefault="002F036A" w:rsidP="002F036A">
      <w:pPr>
        <w:pStyle w:val="ac"/>
        <w:numPr>
          <w:ilvl w:val="0"/>
          <w:numId w:val="13"/>
        </w:numPr>
        <w:tabs>
          <w:tab w:val="left" w:pos="993"/>
        </w:tabs>
        <w:ind w:left="0" w:firstLine="567"/>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 xml:space="preserve">Найбільша допустима накопичувана похибка шага наведена в табл. </w:t>
      </w:r>
      <w:r w:rsidR="00743138" w:rsidRPr="008B5F0A">
        <w:rPr>
          <w:rFonts w:ascii="Times New Roman" w:hAnsi="Times New Roman" w:cs="Times New Roman"/>
          <w:sz w:val="28"/>
          <w:szCs w:val="28"/>
          <w:lang w:val="uk-UA"/>
        </w:rPr>
        <w:t>10</w:t>
      </w:r>
      <w:r w:rsidRPr="008B5F0A">
        <w:rPr>
          <w:rFonts w:ascii="Times New Roman" w:hAnsi="Times New Roman" w:cs="Times New Roman"/>
          <w:sz w:val="28"/>
          <w:szCs w:val="28"/>
          <w:lang w:val="uk-UA"/>
        </w:rPr>
        <w:t>.</w:t>
      </w:r>
    </w:p>
    <w:p w:rsidR="008A4C1A" w:rsidRPr="008B5F0A" w:rsidRDefault="008A4C1A" w:rsidP="008A4C1A">
      <w:pPr>
        <w:pStyle w:val="ac"/>
        <w:numPr>
          <w:ilvl w:val="0"/>
          <w:numId w:val="13"/>
        </w:numPr>
        <w:tabs>
          <w:tab w:val="left" w:pos="993"/>
        </w:tabs>
        <w:ind w:left="0" w:firstLine="567"/>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Допуски на зовнішній, середній та внутрішній діаметри різьби гвинтів встановлюють не більш відповідних допусків на трапецеїдальну різьбу за ГОСТ 9484-81 з полем допуску 7Н за ГОСТ 9562-81.</w:t>
      </w:r>
    </w:p>
    <w:p w:rsidR="002F036A" w:rsidRPr="008B5F0A" w:rsidRDefault="002F036A" w:rsidP="002F036A">
      <w:pPr>
        <w:ind w:firstLine="567"/>
        <w:jc w:val="both"/>
        <w:rPr>
          <w:rFonts w:ascii="Times New Roman" w:hAnsi="Times New Roman" w:cs="Times New Roman"/>
          <w:sz w:val="28"/>
          <w:szCs w:val="28"/>
          <w:lang w:val="uk-UA"/>
        </w:rPr>
        <w:sectPr w:rsidR="002F036A" w:rsidRPr="008B5F0A" w:rsidSect="00250EB4">
          <w:pgSz w:w="11906" w:h="16838" w:code="9"/>
          <w:pgMar w:top="851" w:right="1418" w:bottom="1418" w:left="1588" w:header="0" w:footer="964" w:gutter="0"/>
          <w:cols w:space="708"/>
          <w:docGrid w:linePitch="360"/>
        </w:sectPr>
      </w:pPr>
    </w:p>
    <w:p w:rsidR="002F036A" w:rsidRPr="008B5F0A" w:rsidRDefault="002F036A" w:rsidP="00AF274D">
      <w:pPr>
        <w:spacing w:after="120"/>
        <w:ind w:firstLine="567"/>
        <w:jc w:val="both"/>
        <w:rPr>
          <w:rFonts w:ascii="Times New Roman" w:hAnsi="Times New Roman" w:cs="Times New Roman"/>
          <w:i/>
          <w:sz w:val="28"/>
          <w:szCs w:val="28"/>
          <w:lang w:val="uk-UA"/>
        </w:rPr>
      </w:pPr>
      <w:r w:rsidRPr="008B5F0A">
        <w:rPr>
          <w:rFonts w:ascii="Times New Roman" w:hAnsi="Times New Roman" w:cs="Times New Roman"/>
          <w:i/>
          <w:sz w:val="28"/>
          <w:szCs w:val="28"/>
          <w:lang w:val="uk-UA"/>
        </w:rPr>
        <w:lastRenderedPageBreak/>
        <w:t xml:space="preserve">Таблиця </w:t>
      </w:r>
      <w:r w:rsidR="008A4C1A" w:rsidRPr="008B5F0A">
        <w:rPr>
          <w:rFonts w:ascii="Times New Roman" w:hAnsi="Times New Roman" w:cs="Times New Roman"/>
          <w:i/>
          <w:sz w:val="28"/>
          <w:szCs w:val="28"/>
          <w:lang w:val="uk-UA"/>
        </w:rPr>
        <w:t>3.8</w:t>
      </w:r>
      <w:r w:rsidRPr="008B5F0A">
        <w:rPr>
          <w:rFonts w:ascii="Times New Roman" w:hAnsi="Times New Roman" w:cs="Times New Roman"/>
          <w:i/>
          <w:sz w:val="28"/>
          <w:szCs w:val="28"/>
          <w:lang w:val="uk-UA"/>
        </w:rPr>
        <w:t xml:space="preserve"> – Рекомендації для вибору марок сталі та методів зміцнення ходових гвинтів ковзання</w:t>
      </w:r>
    </w:p>
    <w:tbl>
      <w:tblPr>
        <w:tblStyle w:val="af4"/>
        <w:tblW w:w="0" w:type="auto"/>
        <w:tblLayout w:type="fixed"/>
        <w:tblLook w:val="04A0" w:firstRow="1" w:lastRow="0" w:firstColumn="1" w:lastColumn="0" w:noHBand="0" w:noVBand="1"/>
      </w:tblPr>
      <w:tblGrid>
        <w:gridCol w:w="675"/>
        <w:gridCol w:w="1309"/>
        <w:gridCol w:w="676"/>
        <w:gridCol w:w="1309"/>
        <w:gridCol w:w="675"/>
        <w:gridCol w:w="1418"/>
        <w:gridCol w:w="1559"/>
        <w:gridCol w:w="1276"/>
        <w:gridCol w:w="850"/>
        <w:gridCol w:w="1276"/>
        <w:gridCol w:w="3763"/>
      </w:tblGrid>
      <w:tr w:rsidR="002F036A" w:rsidRPr="008B5F0A" w:rsidTr="00F8487F">
        <w:tc>
          <w:tcPr>
            <w:tcW w:w="675" w:type="dxa"/>
            <w:vMerge w:val="restart"/>
            <w:tcBorders>
              <w:top w:val="single" w:sz="12" w:space="0" w:color="auto"/>
              <w:left w:val="single" w:sz="12" w:space="0" w:color="auto"/>
              <w:right w:val="single" w:sz="12" w:space="0" w:color="auto"/>
            </w:tcBorders>
            <w:textDirection w:val="btLr"/>
            <w:vAlign w:val="center"/>
          </w:tcPr>
          <w:p w:rsidR="002F036A" w:rsidRPr="008B5F0A" w:rsidRDefault="002F036A" w:rsidP="00F8487F">
            <w:pPr>
              <w:ind w:left="113" w:right="113"/>
              <w:rPr>
                <w:rFonts w:ascii="Times New Roman" w:hAnsi="Times New Roman" w:cs="Times New Roman"/>
                <w:sz w:val="24"/>
                <w:szCs w:val="24"/>
                <w:lang w:val="uk-UA"/>
              </w:rPr>
            </w:pPr>
            <w:r w:rsidRPr="008B5F0A">
              <w:rPr>
                <w:rFonts w:ascii="Times New Roman" w:hAnsi="Times New Roman" w:cs="Times New Roman"/>
                <w:sz w:val="24"/>
                <w:szCs w:val="24"/>
                <w:lang w:val="uk-UA"/>
              </w:rPr>
              <w:t>Група ходових гвинтів</w:t>
            </w:r>
          </w:p>
        </w:tc>
        <w:tc>
          <w:tcPr>
            <w:tcW w:w="5387" w:type="dxa"/>
            <w:gridSpan w:val="5"/>
            <w:tcBorders>
              <w:top w:val="single" w:sz="12" w:space="0" w:color="auto"/>
              <w:left w:val="single" w:sz="12" w:space="0" w:color="auto"/>
              <w:bottom w:val="single" w:sz="12" w:space="0" w:color="auto"/>
              <w:right w:val="single" w:sz="12" w:space="0" w:color="auto"/>
            </w:tcBorders>
            <w:vAlign w:val="center"/>
          </w:tcPr>
          <w:p w:rsidR="002F036A" w:rsidRPr="008B5F0A" w:rsidRDefault="002F036A" w:rsidP="00F8487F">
            <w:pPr>
              <w:jc w:val="center"/>
              <w:rPr>
                <w:rFonts w:ascii="Times New Roman" w:hAnsi="Times New Roman" w:cs="Times New Roman"/>
                <w:sz w:val="24"/>
                <w:szCs w:val="24"/>
                <w:lang w:val="uk-UA"/>
              </w:rPr>
            </w:pPr>
            <w:r w:rsidRPr="008B5F0A">
              <w:rPr>
                <w:rFonts w:ascii="Times New Roman" w:hAnsi="Times New Roman" w:cs="Times New Roman"/>
                <w:sz w:val="24"/>
                <w:szCs w:val="24"/>
                <w:lang w:val="uk-UA"/>
              </w:rPr>
              <w:t>Основні характеристики гвинтів</w:t>
            </w:r>
          </w:p>
        </w:tc>
        <w:tc>
          <w:tcPr>
            <w:tcW w:w="3685" w:type="dxa"/>
            <w:gridSpan w:val="3"/>
            <w:tcBorders>
              <w:top w:val="single" w:sz="12" w:space="0" w:color="auto"/>
              <w:left w:val="single" w:sz="12" w:space="0" w:color="auto"/>
              <w:bottom w:val="single" w:sz="12" w:space="0" w:color="auto"/>
              <w:right w:val="single" w:sz="12" w:space="0" w:color="auto"/>
            </w:tcBorders>
            <w:vAlign w:val="center"/>
          </w:tcPr>
          <w:p w:rsidR="002F036A" w:rsidRPr="008B5F0A" w:rsidRDefault="002F036A" w:rsidP="00F8487F">
            <w:pPr>
              <w:jc w:val="center"/>
              <w:rPr>
                <w:rFonts w:ascii="Times New Roman" w:hAnsi="Times New Roman" w:cs="Times New Roman"/>
                <w:sz w:val="24"/>
                <w:szCs w:val="24"/>
                <w:lang w:val="uk-UA"/>
              </w:rPr>
            </w:pPr>
            <w:r w:rsidRPr="008B5F0A">
              <w:rPr>
                <w:rFonts w:ascii="Times New Roman" w:hAnsi="Times New Roman" w:cs="Times New Roman"/>
                <w:sz w:val="24"/>
                <w:szCs w:val="24"/>
                <w:lang w:val="uk-UA"/>
              </w:rPr>
              <w:t>Матеріал та метод зміцнення</w:t>
            </w:r>
          </w:p>
        </w:tc>
        <w:tc>
          <w:tcPr>
            <w:tcW w:w="1276" w:type="dxa"/>
            <w:vMerge w:val="restart"/>
            <w:tcBorders>
              <w:top w:val="single" w:sz="12" w:space="0" w:color="auto"/>
              <w:left w:val="single" w:sz="12" w:space="0" w:color="auto"/>
              <w:right w:val="single" w:sz="12" w:space="0" w:color="auto"/>
            </w:tcBorders>
            <w:textDirection w:val="btLr"/>
            <w:vAlign w:val="center"/>
          </w:tcPr>
          <w:p w:rsidR="002F036A" w:rsidRPr="008B5F0A" w:rsidRDefault="002F036A" w:rsidP="00F8487F">
            <w:pPr>
              <w:ind w:left="113" w:right="113"/>
              <w:rPr>
                <w:rFonts w:ascii="Times New Roman" w:hAnsi="Times New Roman" w:cs="Times New Roman"/>
                <w:sz w:val="24"/>
                <w:szCs w:val="24"/>
                <w:lang w:val="uk-UA"/>
              </w:rPr>
            </w:pPr>
            <w:r w:rsidRPr="008B5F0A">
              <w:rPr>
                <w:rFonts w:ascii="Times New Roman" w:hAnsi="Times New Roman" w:cs="Times New Roman"/>
                <w:sz w:val="24"/>
                <w:szCs w:val="24"/>
                <w:lang w:val="uk-UA"/>
              </w:rPr>
              <w:t>Відносне подовження гвинта</w:t>
            </w:r>
          </w:p>
        </w:tc>
        <w:tc>
          <w:tcPr>
            <w:tcW w:w="3763" w:type="dxa"/>
            <w:vMerge w:val="restart"/>
            <w:tcBorders>
              <w:top w:val="single" w:sz="12" w:space="0" w:color="auto"/>
              <w:left w:val="single" w:sz="12" w:space="0" w:color="auto"/>
              <w:right w:val="single" w:sz="12" w:space="0" w:color="auto"/>
            </w:tcBorders>
            <w:textDirection w:val="btLr"/>
            <w:vAlign w:val="center"/>
          </w:tcPr>
          <w:p w:rsidR="002F036A" w:rsidRPr="008B5F0A" w:rsidRDefault="002F036A" w:rsidP="00F8487F">
            <w:pPr>
              <w:ind w:left="113" w:right="113"/>
              <w:rPr>
                <w:rFonts w:ascii="Times New Roman" w:hAnsi="Times New Roman" w:cs="Times New Roman"/>
                <w:sz w:val="24"/>
                <w:szCs w:val="24"/>
                <w:lang w:val="uk-UA"/>
              </w:rPr>
            </w:pPr>
            <w:r w:rsidRPr="008B5F0A">
              <w:rPr>
                <w:rFonts w:ascii="Times New Roman" w:hAnsi="Times New Roman" w:cs="Times New Roman"/>
                <w:sz w:val="24"/>
                <w:szCs w:val="24"/>
                <w:lang w:val="uk-UA"/>
              </w:rPr>
              <w:t>Технологічні особливості</w:t>
            </w:r>
          </w:p>
        </w:tc>
      </w:tr>
      <w:tr w:rsidR="002F036A" w:rsidRPr="008B5F0A" w:rsidTr="00F8487F">
        <w:trPr>
          <w:cantSplit/>
          <w:trHeight w:val="2312"/>
        </w:trPr>
        <w:tc>
          <w:tcPr>
            <w:tcW w:w="675" w:type="dxa"/>
            <w:vMerge/>
            <w:tcBorders>
              <w:left w:val="single" w:sz="12" w:space="0" w:color="auto"/>
              <w:bottom w:val="single" w:sz="12" w:space="0" w:color="auto"/>
              <w:right w:val="single" w:sz="12" w:space="0" w:color="auto"/>
            </w:tcBorders>
            <w:vAlign w:val="center"/>
          </w:tcPr>
          <w:p w:rsidR="002F036A" w:rsidRPr="008B5F0A" w:rsidRDefault="002F036A" w:rsidP="00F8487F">
            <w:pPr>
              <w:jc w:val="center"/>
              <w:rPr>
                <w:rFonts w:ascii="Times New Roman" w:hAnsi="Times New Roman" w:cs="Times New Roman"/>
                <w:sz w:val="24"/>
                <w:szCs w:val="24"/>
                <w:lang w:val="uk-UA"/>
              </w:rPr>
            </w:pPr>
          </w:p>
        </w:tc>
        <w:tc>
          <w:tcPr>
            <w:tcW w:w="1309" w:type="dxa"/>
            <w:tcBorders>
              <w:top w:val="single" w:sz="12" w:space="0" w:color="auto"/>
              <w:left w:val="single" w:sz="12" w:space="0" w:color="auto"/>
              <w:bottom w:val="single" w:sz="12" w:space="0" w:color="auto"/>
            </w:tcBorders>
            <w:textDirection w:val="btLr"/>
            <w:vAlign w:val="center"/>
          </w:tcPr>
          <w:p w:rsidR="002F036A" w:rsidRPr="008B5F0A" w:rsidRDefault="002F036A" w:rsidP="00F8487F">
            <w:pPr>
              <w:ind w:left="113" w:right="113"/>
              <w:rPr>
                <w:rFonts w:ascii="Times New Roman" w:hAnsi="Times New Roman" w:cs="Times New Roman"/>
                <w:sz w:val="24"/>
                <w:szCs w:val="24"/>
                <w:lang w:val="uk-UA"/>
              </w:rPr>
            </w:pPr>
            <w:r w:rsidRPr="008B5F0A">
              <w:rPr>
                <w:rFonts w:ascii="Times New Roman" w:hAnsi="Times New Roman" w:cs="Times New Roman"/>
                <w:sz w:val="24"/>
                <w:szCs w:val="24"/>
                <w:lang w:val="uk-UA"/>
              </w:rPr>
              <w:t xml:space="preserve">Найбільша довжина </w:t>
            </w:r>
            <w:r w:rsidRPr="008B5F0A">
              <w:rPr>
                <w:rFonts w:ascii="Times New Roman" w:hAnsi="Times New Roman" w:cs="Times New Roman"/>
                <w:i/>
                <w:sz w:val="24"/>
                <w:szCs w:val="24"/>
                <w:lang w:val="uk-UA"/>
              </w:rPr>
              <w:t>L</w:t>
            </w:r>
            <w:r w:rsidRPr="008B5F0A">
              <w:rPr>
                <w:rFonts w:ascii="Times New Roman" w:hAnsi="Times New Roman" w:cs="Times New Roman"/>
                <w:sz w:val="24"/>
                <w:szCs w:val="24"/>
                <w:lang w:val="uk-UA"/>
              </w:rPr>
              <w:t>, мм</w:t>
            </w:r>
          </w:p>
        </w:tc>
        <w:tc>
          <w:tcPr>
            <w:tcW w:w="676" w:type="dxa"/>
            <w:tcBorders>
              <w:top w:val="single" w:sz="12" w:space="0" w:color="auto"/>
              <w:bottom w:val="single" w:sz="12" w:space="0" w:color="auto"/>
            </w:tcBorders>
            <w:textDirection w:val="btLr"/>
            <w:vAlign w:val="center"/>
          </w:tcPr>
          <w:p w:rsidR="002F036A" w:rsidRPr="008B5F0A" w:rsidRDefault="002F036A" w:rsidP="00F8487F">
            <w:pPr>
              <w:ind w:left="113" w:right="113"/>
              <w:rPr>
                <w:rFonts w:ascii="Times New Roman" w:hAnsi="Times New Roman" w:cs="Times New Roman"/>
                <w:sz w:val="24"/>
                <w:szCs w:val="24"/>
                <w:lang w:val="uk-UA"/>
              </w:rPr>
            </w:pPr>
            <w:r w:rsidRPr="008B5F0A">
              <w:rPr>
                <w:rFonts w:ascii="Times New Roman" w:hAnsi="Times New Roman" w:cs="Times New Roman"/>
                <w:sz w:val="24"/>
                <w:szCs w:val="24"/>
                <w:lang w:val="uk-UA"/>
              </w:rPr>
              <w:t>Клас точності</w:t>
            </w:r>
          </w:p>
        </w:tc>
        <w:tc>
          <w:tcPr>
            <w:tcW w:w="1309" w:type="dxa"/>
            <w:tcBorders>
              <w:top w:val="single" w:sz="12" w:space="0" w:color="auto"/>
              <w:bottom w:val="single" w:sz="12" w:space="0" w:color="auto"/>
            </w:tcBorders>
            <w:textDirection w:val="btLr"/>
            <w:vAlign w:val="center"/>
          </w:tcPr>
          <w:p w:rsidR="002F036A" w:rsidRPr="008B5F0A" w:rsidRDefault="002F036A" w:rsidP="00F8487F">
            <w:pPr>
              <w:ind w:left="113" w:right="113"/>
              <w:rPr>
                <w:rFonts w:ascii="Times New Roman" w:hAnsi="Times New Roman" w:cs="Times New Roman"/>
                <w:sz w:val="24"/>
                <w:szCs w:val="24"/>
                <w:lang w:val="uk-UA"/>
              </w:rPr>
            </w:pPr>
            <w:r w:rsidRPr="008B5F0A">
              <w:rPr>
                <w:rFonts w:ascii="Times New Roman" w:hAnsi="Times New Roman" w:cs="Times New Roman"/>
                <w:sz w:val="24"/>
                <w:szCs w:val="24"/>
                <w:lang w:val="uk-UA"/>
              </w:rPr>
              <w:t xml:space="preserve">Зовнішній діаметр </w:t>
            </w:r>
            <w:r w:rsidRPr="008B5F0A">
              <w:rPr>
                <w:rFonts w:ascii="Times New Roman" w:hAnsi="Times New Roman" w:cs="Times New Roman"/>
                <w:i/>
                <w:sz w:val="24"/>
                <w:szCs w:val="24"/>
                <w:lang w:val="uk-UA"/>
              </w:rPr>
              <w:t>d</w:t>
            </w:r>
            <w:r w:rsidRPr="008B5F0A">
              <w:rPr>
                <w:rFonts w:ascii="Times New Roman" w:hAnsi="Times New Roman" w:cs="Times New Roman"/>
                <w:sz w:val="24"/>
                <w:szCs w:val="24"/>
                <w:lang w:val="uk-UA"/>
              </w:rPr>
              <w:t>, мм</w:t>
            </w:r>
          </w:p>
        </w:tc>
        <w:tc>
          <w:tcPr>
            <w:tcW w:w="675" w:type="dxa"/>
            <w:tcBorders>
              <w:top w:val="single" w:sz="12" w:space="0" w:color="auto"/>
              <w:bottom w:val="single" w:sz="12" w:space="0" w:color="auto"/>
            </w:tcBorders>
            <w:textDirection w:val="btLr"/>
            <w:vAlign w:val="center"/>
          </w:tcPr>
          <w:p w:rsidR="002F036A" w:rsidRPr="008B5F0A" w:rsidRDefault="00231012" w:rsidP="00F8487F">
            <w:pPr>
              <w:ind w:left="113" w:right="113"/>
              <w:rPr>
                <w:rFonts w:ascii="Times New Roman" w:hAnsi="Times New Roman" w:cs="Times New Roman"/>
                <w:sz w:val="24"/>
                <w:szCs w:val="24"/>
                <w:lang w:val="uk-UA"/>
              </w:rPr>
            </w:pPr>
            <m:oMathPara>
              <m:oMathParaPr>
                <m:jc m:val="left"/>
              </m:oMathParaPr>
              <m:oMath>
                <m:f>
                  <m:fPr>
                    <m:type m:val="skw"/>
                    <m:ctrlPr>
                      <w:rPr>
                        <w:rFonts w:ascii="Cambria Math" w:hAnsi="Cambria Math" w:cs="Times New Roman"/>
                        <w:i/>
                        <w:sz w:val="24"/>
                        <w:szCs w:val="24"/>
                        <w:lang w:val="uk-UA"/>
                      </w:rPr>
                    </m:ctrlPr>
                  </m:fPr>
                  <m:num>
                    <m:r>
                      <w:rPr>
                        <w:rFonts w:ascii="Cambria Math" w:hAnsi="Cambria Math" w:cs="Times New Roman"/>
                        <w:sz w:val="24"/>
                        <w:szCs w:val="24"/>
                        <w:lang w:val="uk-UA"/>
                      </w:rPr>
                      <m:t>L</m:t>
                    </m:r>
                  </m:num>
                  <m:den>
                    <m:sSub>
                      <m:sSubPr>
                        <m:ctrlPr>
                          <w:rPr>
                            <w:rFonts w:ascii="Cambria Math" w:hAnsi="Cambria Math" w:cs="Times New Roman"/>
                            <w:i/>
                            <w:sz w:val="24"/>
                            <w:szCs w:val="24"/>
                            <w:lang w:val="uk-UA"/>
                          </w:rPr>
                        </m:ctrlPr>
                      </m:sSubPr>
                      <m:e>
                        <m:r>
                          <w:rPr>
                            <w:rFonts w:ascii="Cambria Math" w:hAnsi="Cambria Math" w:cs="Times New Roman"/>
                            <w:sz w:val="24"/>
                            <w:szCs w:val="24"/>
                            <w:lang w:val="uk-UA"/>
                          </w:rPr>
                          <m:t>d</m:t>
                        </m:r>
                      </m:e>
                      <m:sub>
                        <m:r>
                          <w:rPr>
                            <w:rFonts w:ascii="Cambria Math" w:hAnsi="Cambria Math" w:cs="Times New Roman"/>
                            <w:sz w:val="24"/>
                            <w:szCs w:val="24"/>
                            <w:lang w:val="uk-UA"/>
                          </w:rPr>
                          <m:t>3</m:t>
                        </m:r>
                      </m:sub>
                    </m:sSub>
                  </m:den>
                </m:f>
              </m:oMath>
            </m:oMathPara>
          </w:p>
        </w:tc>
        <w:tc>
          <w:tcPr>
            <w:tcW w:w="1418" w:type="dxa"/>
            <w:tcBorders>
              <w:top w:val="single" w:sz="12" w:space="0" w:color="auto"/>
              <w:bottom w:val="single" w:sz="12" w:space="0" w:color="auto"/>
              <w:right w:val="single" w:sz="12" w:space="0" w:color="auto"/>
            </w:tcBorders>
            <w:textDirection w:val="btLr"/>
            <w:vAlign w:val="center"/>
          </w:tcPr>
          <w:p w:rsidR="002F036A" w:rsidRPr="008B5F0A" w:rsidRDefault="002F036A" w:rsidP="00F8487F">
            <w:pPr>
              <w:ind w:left="113" w:right="113"/>
              <w:rPr>
                <w:rFonts w:ascii="Times New Roman" w:hAnsi="Times New Roman" w:cs="Times New Roman"/>
                <w:spacing w:val="-10"/>
                <w:sz w:val="24"/>
                <w:szCs w:val="24"/>
                <w:lang w:val="uk-UA"/>
              </w:rPr>
            </w:pPr>
            <w:r w:rsidRPr="008B5F0A">
              <w:rPr>
                <w:rFonts w:ascii="Times New Roman" w:hAnsi="Times New Roman" w:cs="Times New Roman"/>
                <w:spacing w:val="-10"/>
                <w:sz w:val="24"/>
                <w:szCs w:val="24"/>
                <w:lang w:val="uk-UA"/>
              </w:rPr>
              <w:t xml:space="preserve">Крок різьби </w:t>
            </w:r>
            <w:r w:rsidRPr="008B5F0A">
              <w:rPr>
                <w:rFonts w:ascii="Times New Roman" w:hAnsi="Times New Roman" w:cs="Times New Roman"/>
                <w:i/>
                <w:spacing w:val="-10"/>
                <w:sz w:val="24"/>
                <w:szCs w:val="24"/>
                <w:lang w:val="uk-UA"/>
              </w:rPr>
              <w:t>P</w:t>
            </w:r>
            <w:r w:rsidRPr="008B5F0A">
              <w:rPr>
                <w:rFonts w:ascii="Times New Roman" w:hAnsi="Times New Roman" w:cs="Times New Roman"/>
                <w:spacing w:val="-10"/>
                <w:sz w:val="24"/>
                <w:szCs w:val="24"/>
                <w:lang w:val="uk-UA"/>
              </w:rPr>
              <w:t>, мм</w:t>
            </w:r>
          </w:p>
        </w:tc>
        <w:tc>
          <w:tcPr>
            <w:tcW w:w="1559" w:type="dxa"/>
            <w:tcBorders>
              <w:top w:val="single" w:sz="12" w:space="0" w:color="auto"/>
              <w:left w:val="single" w:sz="12" w:space="0" w:color="auto"/>
              <w:bottom w:val="single" w:sz="12" w:space="0" w:color="auto"/>
            </w:tcBorders>
            <w:textDirection w:val="btLr"/>
            <w:vAlign w:val="center"/>
          </w:tcPr>
          <w:p w:rsidR="002F036A" w:rsidRPr="008B5F0A" w:rsidRDefault="002F036A" w:rsidP="00F8487F">
            <w:pPr>
              <w:ind w:left="113" w:right="113"/>
              <w:rPr>
                <w:rFonts w:ascii="Times New Roman" w:hAnsi="Times New Roman" w:cs="Times New Roman"/>
                <w:sz w:val="24"/>
                <w:szCs w:val="24"/>
                <w:lang w:val="uk-UA"/>
              </w:rPr>
            </w:pPr>
            <w:r w:rsidRPr="008B5F0A">
              <w:rPr>
                <w:rFonts w:ascii="Times New Roman" w:hAnsi="Times New Roman" w:cs="Times New Roman"/>
                <w:sz w:val="24"/>
                <w:szCs w:val="24"/>
                <w:lang w:val="uk-UA"/>
              </w:rPr>
              <w:t>Метод зміцнення</w:t>
            </w:r>
          </w:p>
        </w:tc>
        <w:tc>
          <w:tcPr>
            <w:tcW w:w="1276" w:type="dxa"/>
            <w:tcBorders>
              <w:top w:val="single" w:sz="12" w:space="0" w:color="auto"/>
              <w:bottom w:val="single" w:sz="12" w:space="0" w:color="auto"/>
            </w:tcBorders>
            <w:textDirection w:val="btLr"/>
            <w:vAlign w:val="center"/>
          </w:tcPr>
          <w:p w:rsidR="002F036A" w:rsidRPr="008B5F0A" w:rsidRDefault="002F036A" w:rsidP="00F8487F">
            <w:pPr>
              <w:ind w:left="113" w:right="113"/>
              <w:rPr>
                <w:rFonts w:ascii="Times New Roman" w:hAnsi="Times New Roman" w:cs="Times New Roman"/>
                <w:sz w:val="24"/>
                <w:szCs w:val="24"/>
                <w:lang w:val="uk-UA"/>
              </w:rPr>
            </w:pPr>
            <w:r w:rsidRPr="008B5F0A">
              <w:rPr>
                <w:rFonts w:ascii="Times New Roman" w:hAnsi="Times New Roman" w:cs="Times New Roman"/>
                <w:sz w:val="24"/>
                <w:szCs w:val="24"/>
                <w:lang w:val="uk-UA"/>
              </w:rPr>
              <w:t>Марка сталі</w:t>
            </w:r>
            <w:r w:rsidRPr="008B5F0A">
              <w:rPr>
                <w:rFonts w:ascii="Times New Roman" w:hAnsi="Times New Roman" w:cs="Times New Roman"/>
                <w:sz w:val="24"/>
                <w:szCs w:val="24"/>
                <w:vertAlign w:val="superscript"/>
                <w:lang w:val="uk-UA"/>
              </w:rPr>
              <w:t>1</w:t>
            </w:r>
          </w:p>
        </w:tc>
        <w:tc>
          <w:tcPr>
            <w:tcW w:w="850" w:type="dxa"/>
            <w:tcBorders>
              <w:top w:val="single" w:sz="12" w:space="0" w:color="auto"/>
              <w:bottom w:val="single" w:sz="12" w:space="0" w:color="auto"/>
              <w:right w:val="single" w:sz="12" w:space="0" w:color="auto"/>
            </w:tcBorders>
            <w:textDirection w:val="btLr"/>
            <w:vAlign w:val="center"/>
          </w:tcPr>
          <w:p w:rsidR="002F036A" w:rsidRPr="008B5F0A" w:rsidRDefault="002F036A" w:rsidP="00F8487F">
            <w:pPr>
              <w:ind w:left="113" w:right="113"/>
              <w:rPr>
                <w:rFonts w:ascii="Times New Roman" w:hAnsi="Times New Roman" w:cs="Times New Roman"/>
                <w:sz w:val="24"/>
                <w:szCs w:val="24"/>
                <w:lang w:val="uk-UA"/>
              </w:rPr>
            </w:pPr>
            <w:r w:rsidRPr="008B5F0A">
              <w:rPr>
                <w:rFonts w:ascii="Times New Roman" w:hAnsi="Times New Roman" w:cs="Times New Roman"/>
                <w:sz w:val="24"/>
                <w:szCs w:val="24"/>
                <w:lang w:val="uk-UA"/>
              </w:rPr>
              <w:t>Твердість поверхні HRC</w:t>
            </w:r>
            <w:r w:rsidRPr="008B5F0A">
              <w:rPr>
                <w:rFonts w:ascii="Times New Roman" w:hAnsi="Times New Roman" w:cs="Times New Roman"/>
                <w:sz w:val="24"/>
                <w:szCs w:val="24"/>
                <w:vertAlign w:val="superscript"/>
                <w:lang w:val="uk-UA"/>
              </w:rPr>
              <w:t>2</w:t>
            </w:r>
          </w:p>
        </w:tc>
        <w:tc>
          <w:tcPr>
            <w:tcW w:w="1276" w:type="dxa"/>
            <w:vMerge/>
            <w:tcBorders>
              <w:left w:val="single" w:sz="12" w:space="0" w:color="auto"/>
              <w:bottom w:val="single" w:sz="12" w:space="0" w:color="auto"/>
              <w:right w:val="single" w:sz="12" w:space="0" w:color="auto"/>
            </w:tcBorders>
            <w:vAlign w:val="center"/>
          </w:tcPr>
          <w:p w:rsidR="002F036A" w:rsidRPr="008B5F0A" w:rsidRDefault="002F036A" w:rsidP="00F8487F">
            <w:pPr>
              <w:jc w:val="center"/>
              <w:rPr>
                <w:rFonts w:ascii="Times New Roman" w:hAnsi="Times New Roman" w:cs="Times New Roman"/>
                <w:sz w:val="24"/>
                <w:szCs w:val="24"/>
                <w:lang w:val="uk-UA"/>
              </w:rPr>
            </w:pPr>
          </w:p>
        </w:tc>
        <w:tc>
          <w:tcPr>
            <w:tcW w:w="3763" w:type="dxa"/>
            <w:vMerge/>
            <w:tcBorders>
              <w:left w:val="single" w:sz="12" w:space="0" w:color="auto"/>
              <w:bottom w:val="single" w:sz="12" w:space="0" w:color="auto"/>
              <w:right w:val="single" w:sz="12" w:space="0" w:color="auto"/>
            </w:tcBorders>
            <w:vAlign w:val="center"/>
          </w:tcPr>
          <w:p w:rsidR="002F036A" w:rsidRPr="008B5F0A" w:rsidRDefault="002F036A" w:rsidP="00F8487F">
            <w:pPr>
              <w:jc w:val="center"/>
              <w:rPr>
                <w:rFonts w:ascii="Times New Roman" w:hAnsi="Times New Roman" w:cs="Times New Roman"/>
                <w:sz w:val="24"/>
                <w:szCs w:val="24"/>
                <w:lang w:val="uk-UA"/>
              </w:rPr>
            </w:pPr>
          </w:p>
        </w:tc>
      </w:tr>
      <w:tr w:rsidR="002F036A" w:rsidRPr="008B5F0A" w:rsidTr="00F8487F">
        <w:trPr>
          <w:cantSplit/>
          <w:trHeight w:val="1134"/>
        </w:trPr>
        <w:tc>
          <w:tcPr>
            <w:tcW w:w="675" w:type="dxa"/>
            <w:vMerge w:val="restart"/>
            <w:tcBorders>
              <w:top w:val="single" w:sz="12" w:space="0" w:color="auto"/>
              <w:left w:val="single" w:sz="12" w:space="0" w:color="auto"/>
              <w:right w:val="single" w:sz="12" w:space="0" w:color="auto"/>
            </w:tcBorders>
            <w:textDirection w:val="btLr"/>
            <w:vAlign w:val="center"/>
          </w:tcPr>
          <w:p w:rsidR="002F036A" w:rsidRPr="008B5F0A" w:rsidRDefault="002F036A" w:rsidP="00F8487F">
            <w:pPr>
              <w:ind w:left="113" w:right="113"/>
              <w:jc w:val="center"/>
              <w:rPr>
                <w:rFonts w:ascii="Times New Roman" w:hAnsi="Times New Roman" w:cs="Times New Roman"/>
                <w:sz w:val="24"/>
                <w:szCs w:val="24"/>
                <w:lang w:val="uk-UA"/>
              </w:rPr>
            </w:pPr>
            <w:r w:rsidRPr="008B5F0A">
              <w:rPr>
                <w:rFonts w:ascii="Times New Roman" w:hAnsi="Times New Roman" w:cs="Times New Roman"/>
                <w:sz w:val="24"/>
                <w:szCs w:val="24"/>
                <w:lang w:val="uk-UA"/>
              </w:rPr>
              <w:t>Термічно зміцнені</w:t>
            </w:r>
          </w:p>
        </w:tc>
        <w:tc>
          <w:tcPr>
            <w:tcW w:w="1309" w:type="dxa"/>
            <w:vMerge w:val="restart"/>
            <w:tcBorders>
              <w:top w:val="single" w:sz="12" w:space="0" w:color="auto"/>
              <w:left w:val="single" w:sz="12" w:space="0" w:color="auto"/>
            </w:tcBorders>
            <w:vAlign w:val="center"/>
          </w:tcPr>
          <w:p w:rsidR="002F036A" w:rsidRPr="008B5F0A" w:rsidRDefault="002F036A" w:rsidP="00F8487F">
            <w:pPr>
              <w:jc w:val="center"/>
              <w:rPr>
                <w:rFonts w:ascii="Times New Roman" w:hAnsi="Times New Roman" w:cs="Times New Roman"/>
                <w:sz w:val="24"/>
                <w:szCs w:val="24"/>
                <w:lang w:val="uk-UA"/>
              </w:rPr>
            </w:pPr>
            <w:r w:rsidRPr="008B5F0A">
              <w:rPr>
                <w:rFonts w:ascii="Times New Roman" w:hAnsi="Times New Roman" w:cs="Times New Roman"/>
                <w:sz w:val="24"/>
                <w:szCs w:val="24"/>
                <w:lang w:val="uk-UA"/>
              </w:rPr>
              <w:t>≤ 2500</w:t>
            </w:r>
          </w:p>
        </w:tc>
        <w:tc>
          <w:tcPr>
            <w:tcW w:w="676" w:type="dxa"/>
            <w:tcBorders>
              <w:top w:val="single" w:sz="12" w:space="0" w:color="auto"/>
            </w:tcBorders>
            <w:vAlign w:val="center"/>
          </w:tcPr>
          <w:p w:rsidR="002F036A" w:rsidRPr="008B5F0A" w:rsidRDefault="002F036A" w:rsidP="00F8487F">
            <w:pPr>
              <w:jc w:val="center"/>
              <w:rPr>
                <w:rFonts w:ascii="Times New Roman" w:hAnsi="Times New Roman" w:cs="Times New Roman"/>
                <w:sz w:val="24"/>
                <w:szCs w:val="24"/>
                <w:lang w:val="uk-UA"/>
              </w:rPr>
            </w:pPr>
            <w:r w:rsidRPr="008B5F0A">
              <w:rPr>
                <w:rFonts w:ascii="Times New Roman" w:hAnsi="Times New Roman" w:cs="Times New Roman"/>
                <w:sz w:val="24"/>
                <w:szCs w:val="24"/>
                <w:lang w:val="uk-UA"/>
              </w:rPr>
              <w:t>1, 2, 3</w:t>
            </w:r>
          </w:p>
        </w:tc>
        <w:tc>
          <w:tcPr>
            <w:tcW w:w="1309" w:type="dxa"/>
            <w:tcBorders>
              <w:top w:val="single" w:sz="12" w:space="0" w:color="auto"/>
            </w:tcBorders>
            <w:vAlign w:val="center"/>
          </w:tcPr>
          <w:p w:rsidR="002F036A" w:rsidRPr="008B5F0A" w:rsidRDefault="002F036A" w:rsidP="00F8487F">
            <w:pPr>
              <w:jc w:val="center"/>
              <w:rPr>
                <w:rFonts w:ascii="Times New Roman" w:hAnsi="Times New Roman" w:cs="Times New Roman"/>
                <w:sz w:val="24"/>
                <w:szCs w:val="24"/>
                <w:lang w:val="uk-UA"/>
              </w:rPr>
            </w:pPr>
            <w:r w:rsidRPr="008B5F0A">
              <w:rPr>
                <w:rFonts w:ascii="Times New Roman" w:hAnsi="Times New Roman" w:cs="Times New Roman"/>
                <w:sz w:val="24"/>
                <w:szCs w:val="24"/>
                <w:lang w:val="uk-UA"/>
              </w:rPr>
              <w:t>не обмежено</w:t>
            </w:r>
          </w:p>
        </w:tc>
        <w:tc>
          <w:tcPr>
            <w:tcW w:w="675" w:type="dxa"/>
            <w:vMerge w:val="restart"/>
            <w:tcBorders>
              <w:top w:val="single" w:sz="12" w:space="0" w:color="auto"/>
            </w:tcBorders>
            <w:vAlign w:val="center"/>
          </w:tcPr>
          <w:p w:rsidR="002F036A" w:rsidRPr="008B5F0A" w:rsidRDefault="002F036A" w:rsidP="00F8487F">
            <w:pPr>
              <w:jc w:val="center"/>
              <w:rPr>
                <w:rFonts w:ascii="Times New Roman" w:hAnsi="Times New Roman" w:cs="Times New Roman"/>
                <w:sz w:val="24"/>
                <w:szCs w:val="24"/>
                <w:lang w:val="uk-UA"/>
              </w:rPr>
            </w:pPr>
            <w:r w:rsidRPr="008B5F0A">
              <w:rPr>
                <w:rFonts w:ascii="Times New Roman" w:hAnsi="Times New Roman" w:cs="Times New Roman"/>
                <w:sz w:val="24"/>
                <w:szCs w:val="24"/>
                <w:lang w:val="uk-UA"/>
              </w:rPr>
              <w:t>≤35</w:t>
            </w:r>
          </w:p>
        </w:tc>
        <w:tc>
          <w:tcPr>
            <w:tcW w:w="1418" w:type="dxa"/>
            <w:tcBorders>
              <w:top w:val="single" w:sz="12" w:space="0" w:color="auto"/>
              <w:right w:val="single" w:sz="12" w:space="0" w:color="auto"/>
            </w:tcBorders>
            <w:vAlign w:val="center"/>
          </w:tcPr>
          <w:p w:rsidR="002F036A" w:rsidRPr="008B5F0A" w:rsidRDefault="002F036A" w:rsidP="00F8487F">
            <w:pPr>
              <w:jc w:val="center"/>
              <w:rPr>
                <w:rFonts w:ascii="Times New Roman" w:hAnsi="Times New Roman" w:cs="Times New Roman"/>
                <w:sz w:val="24"/>
                <w:szCs w:val="24"/>
                <w:lang w:val="uk-UA"/>
              </w:rPr>
            </w:pPr>
            <w:r w:rsidRPr="008B5F0A">
              <w:rPr>
                <w:rFonts w:ascii="Times New Roman" w:hAnsi="Times New Roman" w:cs="Times New Roman"/>
                <w:sz w:val="24"/>
                <w:szCs w:val="24"/>
                <w:lang w:val="uk-UA"/>
              </w:rPr>
              <w:t>&gt;6</w:t>
            </w:r>
          </w:p>
        </w:tc>
        <w:tc>
          <w:tcPr>
            <w:tcW w:w="1559" w:type="dxa"/>
            <w:tcBorders>
              <w:top w:val="single" w:sz="12" w:space="0" w:color="auto"/>
              <w:left w:val="single" w:sz="12" w:space="0" w:color="auto"/>
            </w:tcBorders>
            <w:vAlign w:val="center"/>
          </w:tcPr>
          <w:p w:rsidR="002F036A" w:rsidRPr="008B5F0A" w:rsidRDefault="002F036A" w:rsidP="00F8487F">
            <w:pPr>
              <w:jc w:val="center"/>
              <w:rPr>
                <w:rFonts w:ascii="Times New Roman" w:hAnsi="Times New Roman" w:cs="Times New Roman"/>
                <w:sz w:val="24"/>
                <w:szCs w:val="24"/>
                <w:lang w:val="uk-UA"/>
              </w:rPr>
            </w:pPr>
            <w:r w:rsidRPr="008B5F0A">
              <w:rPr>
                <w:rFonts w:ascii="Times New Roman" w:hAnsi="Times New Roman" w:cs="Times New Roman"/>
                <w:sz w:val="24"/>
                <w:szCs w:val="24"/>
                <w:lang w:val="uk-UA"/>
              </w:rPr>
              <w:t>Азотування</w:t>
            </w:r>
          </w:p>
        </w:tc>
        <w:tc>
          <w:tcPr>
            <w:tcW w:w="1276" w:type="dxa"/>
            <w:tcBorders>
              <w:top w:val="single" w:sz="12" w:space="0" w:color="auto"/>
            </w:tcBorders>
            <w:vAlign w:val="center"/>
          </w:tcPr>
          <w:p w:rsidR="002F036A" w:rsidRPr="008B5F0A" w:rsidRDefault="002F036A" w:rsidP="00F8487F">
            <w:pPr>
              <w:jc w:val="center"/>
              <w:rPr>
                <w:rFonts w:ascii="Times New Roman" w:hAnsi="Times New Roman" w:cs="Times New Roman"/>
                <w:sz w:val="24"/>
                <w:szCs w:val="24"/>
                <w:lang w:val="uk-UA"/>
              </w:rPr>
            </w:pPr>
            <w:r w:rsidRPr="008B5F0A">
              <w:rPr>
                <w:rFonts w:ascii="Times New Roman" w:hAnsi="Times New Roman" w:cs="Times New Roman"/>
                <w:sz w:val="24"/>
                <w:szCs w:val="24"/>
                <w:lang w:val="uk-UA"/>
              </w:rPr>
              <w:t>40ХФА</w:t>
            </w:r>
          </w:p>
          <w:p w:rsidR="002F036A" w:rsidRPr="008B5F0A" w:rsidRDefault="002F036A" w:rsidP="00F8487F">
            <w:pPr>
              <w:jc w:val="center"/>
              <w:rPr>
                <w:rFonts w:ascii="Times New Roman" w:hAnsi="Times New Roman" w:cs="Times New Roman"/>
                <w:sz w:val="24"/>
                <w:szCs w:val="24"/>
                <w:lang w:val="uk-UA"/>
              </w:rPr>
            </w:pPr>
            <w:r w:rsidRPr="008B5F0A">
              <w:rPr>
                <w:rFonts w:ascii="Times New Roman" w:hAnsi="Times New Roman" w:cs="Times New Roman"/>
                <w:sz w:val="24"/>
                <w:szCs w:val="24"/>
                <w:lang w:val="uk-UA"/>
              </w:rPr>
              <w:t>30Х3ВА</w:t>
            </w:r>
          </w:p>
          <w:p w:rsidR="002F036A" w:rsidRPr="008B5F0A" w:rsidRDefault="002F036A" w:rsidP="00F8487F">
            <w:pPr>
              <w:jc w:val="center"/>
              <w:rPr>
                <w:rFonts w:ascii="Times New Roman" w:hAnsi="Times New Roman" w:cs="Times New Roman"/>
                <w:sz w:val="24"/>
                <w:szCs w:val="24"/>
                <w:lang w:val="uk-UA"/>
              </w:rPr>
            </w:pPr>
            <w:r w:rsidRPr="008B5F0A">
              <w:rPr>
                <w:rFonts w:ascii="Times New Roman" w:hAnsi="Times New Roman" w:cs="Times New Roman"/>
                <w:sz w:val="24"/>
                <w:szCs w:val="24"/>
                <w:lang w:val="uk-UA"/>
              </w:rPr>
              <w:t>18ХГТ</w:t>
            </w:r>
          </w:p>
        </w:tc>
        <w:tc>
          <w:tcPr>
            <w:tcW w:w="850" w:type="dxa"/>
            <w:tcBorders>
              <w:top w:val="single" w:sz="12" w:space="0" w:color="auto"/>
              <w:right w:val="single" w:sz="12" w:space="0" w:color="auto"/>
            </w:tcBorders>
            <w:vAlign w:val="center"/>
          </w:tcPr>
          <w:p w:rsidR="002F036A" w:rsidRPr="008B5F0A" w:rsidRDefault="002F036A" w:rsidP="00F8487F">
            <w:pPr>
              <w:jc w:val="center"/>
              <w:rPr>
                <w:rFonts w:ascii="Times New Roman" w:hAnsi="Times New Roman" w:cs="Times New Roman"/>
                <w:sz w:val="24"/>
                <w:szCs w:val="24"/>
                <w:lang w:val="uk-UA"/>
              </w:rPr>
            </w:pPr>
            <w:r w:rsidRPr="008B5F0A">
              <w:rPr>
                <w:rFonts w:ascii="Times New Roman" w:hAnsi="Times New Roman" w:cs="Times New Roman"/>
                <w:sz w:val="24"/>
                <w:szCs w:val="24"/>
                <w:lang w:val="uk-UA"/>
              </w:rPr>
              <w:t>54-56</w:t>
            </w:r>
          </w:p>
          <w:p w:rsidR="002F036A" w:rsidRPr="008B5F0A" w:rsidRDefault="002F036A" w:rsidP="00F8487F">
            <w:pPr>
              <w:jc w:val="center"/>
              <w:rPr>
                <w:rFonts w:ascii="Times New Roman" w:hAnsi="Times New Roman" w:cs="Times New Roman"/>
                <w:sz w:val="24"/>
                <w:szCs w:val="24"/>
                <w:lang w:val="uk-UA"/>
              </w:rPr>
            </w:pPr>
            <w:r w:rsidRPr="008B5F0A">
              <w:rPr>
                <w:rFonts w:ascii="Times New Roman" w:hAnsi="Times New Roman" w:cs="Times New Roman"/>
                <w:sz w:val="24"/>
                <w:szCs w:val="24"/>
                <w:lang w:val="uk-UA"/>
              </w:rPr>
              <w:t>59-62</w:t>
            </w:r>
          </w:p>
          <w:p w:rsidR="002F036A" w:rsidRPr="008B5F0A" w:rsidRDefault="002F036A" w:rsidP="00F8487F">
            <w:pPr>
              <w:jc w:val="center"/>
              <w:rPr>
                <w:rFonts w:ascii="Times New Roman" w:hAnsi="Times New Roman" w:cs="Times New Roman"/>
                <w:sz w:val="24"/>
                <w:szCs w:val="24"/>
                <w:lang w:val="uk-UA"/>
              </w:rPr>
            </w:pPr>
            <w:r w:rsidRPr="008B5F0A">
              <w:rPr>
                <w:rFonts w:ascii="Times New Roman" w:hAnsi="Times New Roman" w:cs="Times New Roman"/>
                <w:sz w:val="24"/>
                <w:szCs w:val="24"/>
                <w:lang w:val="uk-UA"/>
              </w:rPr>
              <w:t>55-59</w:t>
            </w:r>
          </w:p>
        </w:tc>
        <w:tc>
          <w:tcPr>
            <w:tcW w:w="1276" w:type="dxa"/>
            <w:tcBorders>
              <w:top w:val="single" w:sz="12" w:space="0" w:color="auto"/>
              <w:left w:val="single" w:sz="12" w:space="0" w:color="auto"/>
              <w:right w:val="single" w:sz="12" w:space="0" w:color="auto"/>
            </w:tcBorders>
            <w:vAlign w:val="center"/>
          </w:tcPr>
          <w:p w:rsidR="002F036A" w:rsidRPr="008B5F0A" w:rsidRDefault="002F036A" w:rsidP="00F8487F">
            <w:pPr>
              <w:jc w:val="center"/>
              <w:rPr>
                <w:rFonts w:ascii="Times New Roman" w:hAnsi="Times New Roman" w:cs="Times New Roman"/>
                <w:sz w:val="24"/>
                <w:szCs w:val="24"/>
                <w:lang w:val="uk-UA"/>
              </w:rPr>
            </w:pPr>
            <w:r w:rsidRPr="008B5F0A">
              <w:rPr>
                <w:rFonts w:ascii="Times New Roman" w:hAnsi="Times New Roman" w:cs="Times New Roman"/>
                <w:sz w:val="24"/>
                <w:szCs w:val="24"/>
                <w:lang w:val="uk-UA"/>
              </w:rPr>
              <w:t>0,004-0,006</w:t>
            </w:r>
          </w:p>
        </w:tc>
        <w:tc>
          <w:tcPr>
            <w:tcW w:w="3763" w:type="dxa"/>
            <w:tcBorders>
              <w:top w:val="single" w:sz="12" w:space="0" w:color="auto"/>
              <w:left w:val="single" w:sz="12" w:space="0" w:color="auto"/>
              <w:right w:val="single" w:sz="12" w:space="0" w:color="auto"/>
            </w:tcBorders>
            <w:vAlign w:val="center"/>
          </w:tcPr>
          <w:p w:rsidR="002F036A" w:rsidRPr="008B5F0A" w:rsidRDefault="002F036A" w:rsidP="00F8487F">
            <w:pPr>
              <w:rPr>
                <w:rFonts w:ascii="Times New Roman" w:hAnsi="Times New Roman" w:cs="Times New Roman"/>
                <w:sz w:val="24"/>
                <w:szCs w:val="24"/>
                <w:lang w:val="uk-UA"/>
              </w:rPr>
            </w:pPr>
            <w:r w:rsidRPr="008B5F0A">
              <w:rPr>
                <w:rFonts w:ascii="Times New Roman" w:hAnsi="Times New Roman" w:cs="Times New Roman"/>
                <w:sz w:val="24"/>
                <w:szCs w:val="24"/>
                <w:lang w:val="uk-UA"/>
              </w:rPr>
              <w:t xml:space="preserve">До азотування різьба виконується з корекцією, яка враховує подовження при азотуванні. При </w:t>
            </w:r>
            <m:oMath>
              <m:f>
                <m:fPr>
                  <m:type m:val="skw"/>
                  <m:ctrlPr>
                    <w:rPr>
                      <w:rFonts w:ascii="Cambria Math" w:hAnsi="Cambria Math" w:cs="Times New Roman"/>
                      <w:i/>
                      <w:sz w:val="24"/>
                      <w:szCs w:val="24"/>
                      <w:lang w:val="uk-UA"/>
                    </w:rPr>
                  </m:ctrlPr>
                </m:fPr>
                <m:num>
                  <m:r>
                    <w:rPr>
                      <w:rFonts w:ascii="Cambria Math" w:hAnsi="Cambria Math" w:cs="Times New Roman"/>
                      <w:sz w:val="24"/>
                      <w:szCs w:val="24"/>
                      <w:lang w:val="uk-UA"/>
                    </w:rPr>
                    <m:t>L</m:t>
                  </m:r>
                </m:num>
                <m:den>
                  <m:sSub>
                    <m:sSubPr>
                      <m:ctrlPr>
                        <w:rPr>
                          <w:rFonts w:ascii="Cambria Math" w:hAnsi="Cambria Math" w:cs="Times New Roman"/>
                          <w:i/>
                          <w:sz w:val="24"/>
                          <w:szCs w:val="24"/>
                          <w:lang w:val="uk-UA"/>
                        </w:rPr>
                      </m:ctrlPr>
                    </m:sSubPr>
                    <m:e>
                      <m:r>
                        <w:rPr>
                          <w:rFonts w:ascii="Cambria Math" w:hAnsi="Cambria Math" w:cs="Times New Roman"/>
                          <w:sz w:val="24"/>
                          <w:szCs w:val="24"/>
                          <w:lang w:val="uk-UA"/>
                        </w:rPr>
                        <m:t>d</m:t>
                      </m:r>
                    </m:e>
                    <m:sub>
                      <m:r>
                        <w:rPr>
                          <w:rFonts w:ascii="Cambria Math" w:hAnsi="Cambria Math" w:cs="Times New Roman"/>
                          <w:sz w:val="24"/>
                          <w:szCs w:val="24"/>
                          <w:lang w:val="uk-UA"/>
                        </w:rPr>
                        <m:t>3</m:t>
                      </m:r>
                    </m:sub>
                  </m:sSub>
                </m:den>
              </m:f>
              <m:r>
                <w:rPr>
                  <w:rFonts w:ascii="Cambria Math" w:hAnsi="Cambria Math" w:cs="Times New Roman"/>
                  <w:sz w:val="24"/>
                  <w:szCs w:val="24"/>
                  <w:lang w:val="uk-UA"/>
                </w:rPr>
                <m:t>≤25</m:t>
              </m:r>
            </m:oMath>
            <w:r w:rsidRPr="008B5F0A">
              <w:rPr>
                <w:rFonts w:ascii="Times New Roman" w:eastAsiaTheme="minorEastAsia" w:hAnsi="Times New Roman" w:cs="Times New Roman"/>
                <w:sz w:val="24"/>
                <w:szCs w:val="24"/>
                <w:lang w:val="uk-UA"/>
              </w:rPr>
              <w:t xml:space="preserve"> різьба кінцево шліфується до азотування</w:t>
            </w:r>
          </w:p>
        </w:tc>
      </w:tr>
      <w:tr w:rsidR="002F036A" w:rsidRPr="00231012" w:rsidTr="00F8487F">
        <w:tc>
          <w:tcPr>
            <w:tcW w:w="675" w:type="dxa"/>
            <w:vMerge/>
            <w:tcBorders>
              <w:left w:val="single" w:sz="12" w:space="0" w:color="auto"/>
              <w:right w:val="single" w:sz="12" w:space="0" w:color="auto"/>
            </w:tcBorders>
            <w:textDirection w:val="btLr"/>
            <w:vAlign w:val="center"/>
          </w:tcPr>
          <w:p w:rsidR="002F036A" w:rsidRPr="008B5F0A" w:rsidRDefault="002F036A" w:rsidP="00F8487F">
            <w:pPr>
              <w:ind w:left="113" w:right="113"/>
              <w:jc w:val="center"/>
              <w:rPr>
                <w:rFonts w:ascii="Times New Roman" w:hAnsi="Times New Roman" w:cs="Times New Roman"/>
                <w:sz w:val="24"/>
                <w:szCs w:val="24"/>
                <w:lang w:val="uk-UA"/>
              </w:rPr>
            </w:pPr>
          </w:p>
        </w:tc>
        <w:tc>
          <w:tcPr>
            <w:tcW w:w="1309" w:type="dxa"/>
            <w:vMerge/>
            <w:tcBorders>
              <w:left w:val="single" w:sz="12" w:space="0" w:color="auto"/>
            </w:tcBorders>
            <w:textDirection w:val="tbRl"/>
            <w:vAlign w:val="center"/>
          </w:tcPr>
          <w:p w:rsidR="002F036A" w:rsidRPr="008B5F0A" w:rsidRDefault="002F036A" w:rsidP="00F8487F">
            <w:pPr>
              <w:ind w:left="113" w:right="113"/>
              <w:jc w:val="center"/>
              <w:rPr>
                <w:rFonts w:ascii="Times New Roman" w:hAnsi="Times New Roman" w:cs="Times New Roman"/>
                <w:sz w:val="24"/>
                <w:szCs w:val="24"/>
                <w:lang w:val="uk-UA"/>
              </w:rPr>
            </w:pPr>
          </w:p>
        </w:tc>
        <w:tc>
          <w:tcPr>
            <w:tcW w:w="676" w:type="dxa"/>
            <w:vMerge w:val="restart"/>
            <w:vAlign w:val="center"/>
          </w:tcPr>
          <w:p w:rsidR="002F036A" w:rsidRPr="008B5F0A" w:rsidRDefault="002F036A" w:rsidP="00F8487F">
            <w:pPr>
              <w:jc w:val="center"/>
              <w:rPr>
                <w:rFonts w:ascii="Times New Roman" w:hAnsi="Times New Roman" w:cs="Times New Roman"/>
                <w:sz w:val="24"/>
                <w:szCs w:val="24"/>
                <w:lang w:val="uk-UA"/>
              </w:rPr>
            </w:pPr>
            <w:r w:rsidRPr="008B5F0A">
              <w:rPr>
                <w:rFonts w:ascii="Times New Roman" w:hAnsi="Times New Roman" w:cs="Times New Roman"/>
                <w:sz w:val="24"/>
                <w:szCs w:val="24"/>
                <w:lang w:val="uk-UA"/>
              </w:rPr>
              <w:t>0, 1, 2, 3</w:t>
            </w:r>
          </w:p>
        </w:tc>
        <w:tc>
          <w:tcPr>
            <w:tcW w:w="1309" w:type="dxa"/>
            <w:vAlign w:val="center"/>
          </w:tcPr>
          <w:p w:rsidR="002F036A" w:rsidRPr="008B5F0A" w:rsidRDefault="002F036A" w:rsidP="00F8487F">
            <w:pPr>
              <w:jc w:val="center"/>
              <w:rPr>
                <w:rFonts w:ascii="Times New Roman" w:hAnsi="Times New Roman" w:cs="Times New Roman"/>
                <w:sz w:val="24"/>
                <w:szCs w:val="24"/>
                <w:lang w:val="uk-UA"/>
              </w:rPr>
            </w:pPr>
            <w:r w:rsidRPr="008B5F0A">
              <w:rPr>
                <w:rFonts w:ascii="Times New Roman" w:hAnsi="Times New Roman" w:cs="Times New Roman"/>
                <w:sz w:val="24"/>
                <w:szCs w:val="24"/>
                <w:lang w:val="uk-UA"/>
              </w:rPr>
              <w:t>≤70</w:t>
            </w:r>
          </w:p>
        </w:tc>
        <w:tc>
          <w:tcPr>
            <w:tcW w:w="675" w:type="dxa"/>
            <w:vMerge/>
            <w:vAlign w:val="center"/>
          </w:tcPr>
          <w:p w:rsidR="002F036A" w:rsidRPr="008B5F0A" w:rsidRDefault="002F036A" w:rsidP="00F8487F">
            <w:pPr>
              <w:jc w:val="center"/>
              <w:rPr>
                <w:rFonts w:ascii="Times New Roman" w:hAnsi="Times New Roman" w:cs="Times New Roman"/>
                <w:sz w:val="24"/>
                <w:szCs w:val="24"/>
                <w:lang w:val="uk-UA"/>
              </w:rPr>
            </w:pPr>
          </w:p>
        </w:tc>
        <w:tc>
          <w:tcPr>
            <w:tcW w:w="1418" w:type="dxa"/>
            <w:tcBorders>
              <w:right w:val="single" w:sz="12" w:space="0" w:color="auto"/>
            </w:tcBorders>
            <w:vAlign w:val="center"/>
          </w:tcPr>
          <w:p w:rsidR="002F036A" w:rsidRPr="008B5F0A" w:rsidRDefault="002F036A" w:rsidP="00F8487F">
            <w:pPr>
              <w:jc w:val="center"/>
              <w:rPr>
                <w:rFonts w:ascii="Times New Roman" w:hAnsi="Times New Roman" w:cs="Times New Roman"/>
                <w:sz w:val="24"/>
                <w:szCs w:val="24"/>
                <w:lang w:val="uk-UA"/>
              </w:rPr>
            </w:pPr>
            <w:r w:rsidRPr="008B5F0A">
              <w:rPr>
                <w:rFonts w:ascii="Times New Roman" w:hAnsi="Times New Roman" w:cs="Times New Roman"/>
                <w:sz w:val="24"/>
                <w:szCs w:val="24"/>
                <w:lang w:val="uk-UA"/>
              </w:rPr>
              <w:t>&lt;12</w:t>
            </w:r>
          </w:p>
        </w:tc>
        <w:tc>
          <w:tcPr>
            <w:tcW w:w="1559" w:type="dxa"/>
            <w:vMerge w:val="restart"/>
            <w:tcBorders>
              <w:left w:val="single" w:sz="12" w:space="0" w:color="auto"/>
            </w:tcBorders>
            <w:vAlign w:val="center"/>
          </w:tcPr>
          <w:p w:rsidR="002F036A" w:rsidRPr="008B5F0A" w:rsidRDefault="002F036A" w:rsidP="00F8487F">
            <w:pPr>
              <w:jc w:val="center"/>
              <w:rPr>
                <w:rFonts w:ascii="Times New Roman" w:hAnsi="Times New Roman" w:cs="Times New Roman"/>
                <w:sz w:val="24"/>
                <w:szCs w:val="24"/>
                <w:lang w:val="uk-UA"/>
              </w:rPr>
            </w:pPr>
            <w:r w:rsidRPr="008B5F0A">
              <w:rPr>
                <w:rFonts w:ascii="Times New Roman" w:hAnsi="Times New Roman" w:cs="Times New Roman"/>
                <w:sz w:val="24"/>
                <w:szCs w:val="24"/>
                <w:lang w:val="uk-UA"/>
              </w:rPr>
              <w:t>Загартування в олії або на повітрі</w:t>
            </w:r>
          </w:p>
        </w:tc>
        <w:tc>
          <w:tcPr>
            <w:tcW w:w="1276" w:type="dxa"/>
            <w:vAlign w:val="center"/>
          </w:tcPr>
          <w:p w:rsidR="002F036A" w:rsidRPr="008B5F0A" w:rsidRDefault="002F036A" w:rsidP="00F8487F">
            <w:pPr>
              <w:jc w:val="center"/>
              <w:rPr>
                <w:rFonts w:ascii="Times New Roman" w:hAnsi="Times New Roman" w:cs="Times New Roman"/>
                <w:sz w:val="24"/>
                <w:szCs w:val="24"/>
                <w:lang w:val="uk-UA"/>
              </w:rPr>
            </w:pPr>
            <w:r w:rsidRPr="008B5F0A">
              <w:rPr>
                <w:rFonts w:ascii="Times New Roman" w:hAnsi="Times New Roman" w:cs="Times New Roman"/>
                <w:sz w:val="24"/>
                <w:szCs w:val="24"/>
                <w:lang w:val="uk-UA"/>
              </w:rPr>
              <w:t>ХВГ</w:t>
            </w:r>
          </w:p>
        </w:tc>
        <w:tc>
          <w:tcPr>
            <w:tcW w:w="850" w:type="dxa"/>
            <w:tcBorders>
              <w:right w:val="single" w:sz="12" w:space="0" w:color="auto"/>
            </w:tcBorders>
            <w:vAlign w:val="center"/>
          </w:tcPr>
          <w:p w:rsidR="002F036A" w:rsidRPr="008B5F0A" w:rsidRDefault="002F036A" w:rsidP="00F8487F">
            <w:pPr>
              <w:jc w:val="center"/>
              <w:rPr>
                <w:rFonts w:ascii="Times New Roman" w:hAnsi="Times New Roman" w:cs="Times New Roman"/>
                <w:sz w:val="24"/>
                <w:szCs w:val="24"/>
                <w:lang w:val="uk-UA"/>
              </w:rPr>
            </w:pPr>
            <w:r w:rsidRPr="008B5F0A">
              <w:rPr>
                <w:rFonts w:ascii="Times New Roman" w:hAnsi="Times New Roman" w:cs="Times New Roman"/>
                <w:sz w:val="24"/>
                <w:szCs w:val="24"/>
                <w:lang w:val="uk-UA"/>
              </w:rPr>
              <w:t>54-58</w:t>
            </w:r>
          </w:p>
        </w:tc>
        <w:tc>
          <w:tcPr>
            <w:tcW w:w="1276" w:type="dxa"/>
            <w:tcBorders>
              <w:left w:val="single" w:sz="12" w:space="0" w:color="auto"/>
              <w:right w:val="single" w:sz="12" w:space="0" w:color="auto"/>
            </w:tcBorders>
            <w:vAlign w:val="center"/>
          </w:tcPr>
          <w:p w:rsidR="002F036A" w:rsidRPr="008B5F0A" w:rsidRDefault="002F036A" w:rsidP="00F8487F">
            <w:pPr>
              <w:jc w:val="center"/>
              <w:rPr>
                <w:rFonts w:ascii="Times New Roman" w:hAnsi="Times New Roman" w:cs="Times New Roman"/>
                <w:sz w:val="24"/>
                <w:szCs w:val="24"/>
                <w:lang w:val="uk-UA"/>
              </w:rPr>
            </w:pPr>
            <w:r w:rsidRPr="008B5F0A">
              <w:rPr>
                <w:rFonts w:ascii="Times New Roman" w:hAnsi="Times New Roman" w:cs="Times New Roman"/>
                <w:sz w:val="24"/>
                <w:szCs w:val="24"/>
                <w:lang w:val="uk-UA"/>
              </w:rPr>
              <w:t>0,10-0,12</w:t>
            </w:r>
          </w:p>
        </w:tc>
        <w:tc>
          <w:tcPr>
            <w:tcW w:w="3763" w:type="dxa"/>
            <w:tcBorders>
              <w:left w:val="single" w:sz="12" w:space="0" w:color="auto"/>
              <w:right w:val="single" w:sz="12" w:space="0" w:color="auto"/>
            </w:tcBorders>
            <w:vAlign w:val="center"/>
          </w:tcPr>
          <w:p w:rsidR="002F036A" w:rsidRPr="008B5F0A" w:rsidRDefault="002F036A" w:rsidP="00F8487F">
            <w:pPr>
              <w:rPr>
                <w:rFonts w:ascii="Times New Roman" w:hAnsi="Times New Roman" w:cs="Times New Roman"/>
                <w:sz w:val="24"/>
                <w:szCs w:val="24"/>
                <w:lang w:val="uk-UA"/>
              </w:rPr>
            </w:pPr>
            <w:r w:rsidRPr="008B5F0A">
              <w:rPr>
                <w:rFonts w:ascii="Times New Roman" w:hAnsi="Times New Roman" w:cs="Times New Roman"/>
                <w:sz w:val="24"/>
                <w:szCs w:val="24"/>
                <w:lang w:val="uk-UA"/>
              </w:rPr>
              <w:t>Зміцнення до нарізування різьби. Різьба виконується після загартування.</w:t>
            </w:r>
          </w:p>
        </w:tc>
      </w:tr>
      <w:tr w:rsidR="002F036A" w:rsidRPr="008B5F0A" w:rsidTr="00F8487F">
        <w:tc>
          <w:tcPr>
            <w:tcW w:w="675" w:type="dxa"/>
            <w:vMerge/>
            <w:tcBorders>
              <w:left w:val="single" w:sz="12" w:space="0" w:color="auto"/>
              <w:right w:val="single" w:sz="12" w:space="0" w:color="auto"/>
            </w:tcBorders>
            <w:textDirection w:val="btLr"/>
            <w:vAlign w:val="center"/>
          </w:tcPr>
          <w:p w:rsidR="002F036A" w:rsidRPr="008B5F0A" w:rsidRDefault="002F036A" w:rsidP="00F8487F">
            <w:pPr>
              <w:ind w:left="113" w:right="113"/>
              <w:jc w:val="center"/>
              <w:rPr>
                <w:rFonts w:ascii="Times New Roman" w:hAnsi="Times New Roman" w:cs="Times New Roman"/>
                <w:sz w:val="24"/>
                <w:szCs w:val="24"/>
                <w:lang w:val="uk-UA"/>
              </w:rPr>
            </w:pPr>
          </w:p>
        </w:tc>
        <w:tc>
          <w:tcPr>
            <w:tcW w:w="1309" w:type="dxa"/>
            <w:vMerge/>
            <w:tcBorders>
              <w:left w:val="single" w:sz="12" w:space="0" w:color="auto"/>
            </w:tcBorders>
            <w:textDirection w:val="tbRl"/>
            <w:vAlign w:val="center"/>
          </w:tcPr>
          <w:p w:rsidR="002F036A" w:rsidRPr="008B5F0A" w:rsidRDefault="002F036A" w:rsidP="00F8487F">
            <w:pPr>
              <w:ind w:left="113" w:right="113"/>
              <w:jc w:val="center"/>
              <w:rPr>
                <w:rFonts w:ascii="Times New Roman" w:hAnsi="Times New Roman" w:cs="Times New Roman"/>
                <w:sz w:val="24"/>
                <w:szCs w:val="24"/>
                <w:lang w:val="uk-UA"/>
              </w:rPr>
            </w:pPr>
          </w:p>
        </w:tc>
        <w:tc>
          <w:tcPr>
            <w:tcW w:w="676" w:type="dxa"/>
            <w:vMerge/>
            <w:vAlign w:val="center"/>
          </w:tcPr>
          <w:p w:rsidR="002F036A" w:rsidRPr="008B5F0A" w:rsidRDefault="002F036A" w:rsidP="00F8487F">
            <w:pPr>
              <w:jc w:val="center"/>
              <w:rPr>
                <w:rFonts w:ascii="Times New Roman" w:hAnsi="Times New Roman" w:cs="Times New Roman"/>
                <w:sz w:val="24"/>
                <w:szCs w:val="24"/>
                <w:lang w:val="uk-UA"/>
              </w:rPr>
            </w:pPr>
          </w:p>
        </w:tc>
        <w:tc>
          <w:tcPr>
            <w:tcW w:w="1309" w:type="dxa"/>
            <w:vMerge w:val="restart"/>
            <w:vAlign w:val="center"/>
          </w:tcPr>
          <w:p w:rsidR="002F036A" w:rsidRPr="008B5F0A" w:rsidRDefault="002F036A" w:rsidP="00F8487F">
            <w:pPr>
              <w:jc w:val="center"/>
              <w:rPr>
                <w:rFonts w:ascii="Times New Roman" w:hAnsi="Times New Roman" w:cs="Times New Roman"/>
                <w:sz w:val="24"/>
                <w:szCs w:val="24"/>
                <w:lang w:val="uk-UA"/>
              </w:rPr>
            </w:pPr>
            <w:r w:rsidRPr="008B5F0A">
              <w:rPr>
                <w:rFonts w:ascii="Times New Roman" w:hAnsi="Times New Roman" w:cs="Times New Roman"/>
                <w:sz w:val="24"/>
                <w:szCs w:val="24"/>
                <w:lang w:val="uk-UA"/>
              </w:rPr>
              <w:t>≤120</w:t>
            </w:r>
          </w:p>
        </w:tc>
        <w:tc>
          <w:tcPr>
            <w:tcW w:w="675" w:type="dxa"/>
            <w:vMerge w:val="restart"/>
            <w:vAlign w:val="center"/>
          </w:tcPr>
          <w:p w:rsidR="002F036A" w:rsidRPr="008B5F0A" w:rsidRDefault="002F036A" w:rsidP="00F8487F">
            <w:pPr>
              <w:jc w:val="center"/>
              <w:rPr>
                <w:rFonts w:ascii="Times New Roman" w:hAnsi="Times New Roman" w:cs="Times New Roman"/>
                <w:sz w:val="24"/>
                <w:szCs w:val="24"/>
                <w:lang w:val="uk-UA"/>
              </w:rPr>
            </w:pPr>
            <w:r w:rsidRPr="008B5F0A">
              <w:rPr>
                <w:rFonts w:ascii="Times New Roman" w:hAnsi="Times New Roman" w:cs="Times New Roman"/>
                <w:sz w:val="24"/>
                <w:szCs w:val="24"/>
                <w:lang w:val="uk-UA"/>
              </w:rPr>
              <w:t>≤40</w:t>
            </w:r>
          </w:p>
        </w:tc>
        <w:tc>
          <w:tcPr>
            <w:tcW w:w="1418" w:type="dxa"/>
            <w:vMerge w:val="restart"/>
            <w:tcBorders>
              <w:right w:val="single" w:sz="12" w:space="0" w:color="auto"/>
            </w:tcBorders>
            <w:vAlign w:val="center"/>
          </w:tcPr>
          <w:p w:rsidR="002F036A" w:rsidRPr="008B5F0A" w:rsidRDefault="002F036A" w:rsidP="00F8487F">
            <w:pPr>
              <w:jc w:val="center"/>
              <w:rPr>
                <w:rFonts w:ascii="Times New Roman" w:hAnsi="Times New Roman" w:cs="Times New Roman"/>
                <w:sz w:val="24"/>
                <w:szCs w:val="24"/>
                <w:lang w:val="uk-UA"/>
              </w:rPr>
            </w:pPr>
            <w:r w:rsidRPr="008B5F0A">
              <w:rPr>
                <w:rFonts w:ascii="Times New Roman" w:hAnsi="Times New Roman" w:cs="Times New Roman"/>
                <w:sz w:val="24"/>
                <w:szCs w:val="24"/>
                <w:lang w:val="uk-UA"/>
              </w:rPr>
              <w:t>не обмежено</w:t>
            </w:r>
          </w:p>
        </w:tc>
        <w:tc>
          <w:tcPr>
            <w:tcW w:w="1559" w:type="dxa"/>
            <w:vMerge/>
            <w:tcBorders>
              <w:left w:val="single" w:sz="12" w:space="0" w:color="auto"/>
            </w:tcBorders>
            <w:vAlign w:val="center"/>
          </w:tcPr>
          <w:p w:rsidR="002F036A" w:rsidRPr="008B5F0A" w:rsidRDefault="002F036A" w:rsidP="00F8487F">
            <w:pPr>
              <w:jc w:val="center"/>
              <w:rPr>
                <w:rFonts w:ascii="Times New Roman" w:hAnsi="Times New Roman" w:cs="Times New Roman"/>
                <w:sz w:val="24"/>
                <w:szCs w:val="24"/>
                <w:lang w:val="uk-UA"/>
              </w:rPr>
            </w:pPr>
          </w:p>
        </w:tc>
        <w:tc>
          <w:tcPr>
            <w:tcW w:w="1276" w:type="dxa"/>
            <w:vAlign w:val="center"/>
          </w:tcPr>
          <w:p w:rsidR="002F036A" w:rsidRPr="008B5F0A" w:rsidRDefault="002F036A" w:rsidP="00F8487F">
            <w:pPr>
              <w:jc w:val="center"/>
              <w:rPr>
                <w:rFonts w:ascii="Times New Roman" w:hAnsi="Times New Roman" w:cs="Times New Roman"/>
                <w:sz w:val="24"/>
                <w:szCs w:val="24"/>
                <w:lang w:val="uk-UA"/>
              </w:rPr>
            </w:pPr>
            <w:r w:rsidRPr="008B5F0A">
              <w:rPr>
                <w:rFonts w:ascii="Times New Roman" w:hAnsi="Times New Roman" w:cs="Times New Roman"/>
                <w:sz w:val="24"/>
                <w:szCs w:val="24"/>
                <w:lang w:val="uk-UA"/>
              </w:rPr>
              <w:t>7ХГ2ВМ</w:t>
            </w:r>
            <w:r w:rsidRPr="008B5F0A">
              <w:rPr>
                <w:rFonts w:ascii="Times New Roman" w:hAnsi="Times New Roman" w:cs="Times New Roman"/>
                <w:sz w:val="24"/>
                <w:szCs w:val="24"/>
                <w:vertAlign w:val="superscript"/>
                <w:lang w:val="uk-UA"/>
              </w:rPr>
              <w:t>3</w:t>
            </w:r>
          </w:p>
        </w:tc>
        <w:tc>
          <w:tcPr>
            <w:tcW w:w="850" w:type="dxa"/>
            <w:tcBorders>
              <w:right w:val="single" w:sz="12" w:space="0" w:color="auto"/>
            </w:tcBorders>
            <w:vAlign w:val="center"/>
          </w:tcPr>
          <w:p w:rsidR="002F036A" w:rsidRPr="008B5F0A" w:rsidRDefault="002F036A" w:rsidP="00F8487F">
            <w:pPr>
              <w:jc w:val="center"/>
              <w:rPr>
                <w:rFonts w:ascii="Times New Roman" w:hAnsi="Times New Roman" w:cs="Times New Roman"/>
                <w:sz w:val="24"/>
                <w:szCs w:val="24"/>
                <w:lang w:val="uk-UA"/>
              </w:rPr>
            </w:pPr>
            <w:r w:rsidRPr="008B5F0A">
              <w:rPr>
                <w:rFonts w:ascii="Times New Roman" w:hAnsi="Times New Roman" w:cs="Times New Roman"/>
                <w:sz w:val="24"/>
                <w:szCs w:val="24"/>
                <w:lang w:val="uk-UA"/>
              </w:rPr>
              <w:t>54-58</w:t>
            </w:r>
          </w:p>
        </w:tc>
        <w:tc>
          <w:tcPr>
            <w:tcW w:w="1276" w:type="dxa"/>
            <w:tcBorders>
              <w:left w:val="single" w:sz="12" w:space="0" w:color="auto"/>
              <w:right w:val="single" w:sz="12" w:space="0" w:color="auto"/>
            </w:tcBorders>
            <w:vAlign w:val="center"/>
          </w:tcPr>
          <w:p w:rsidR="002F036A" w:rsidRPr="008B5F0A" w:rsidRDefault="002F036A" w:rsidP="00F8487F">
            <w:pPr>
              <w:jc w:val="center"/>
              <w:rPr>
                <w:rFonts w:ascii="Times New Roman" w:hAnsi="Times New Roman" w:cs="Times New Roman"/>
                <w:sz w:val="24"/>
                <w:szCs w:val="24"/>
                <w:lang w:val="uk-UA"/>
              </w:rPr>
            </w:pPr>
            <w:r w:rsidRPr="008B5F0A">
              <w:rPr>
                <w:rFonts w:ascii="Times New Roman" w:hAnsi="Times New Roman" w:cs="Times New Roman"/>
                <w:sz w:val="24"/>
                <w:szCs w:val="24"/>
                <w:lang w:val="uk-UA"/>
              </w:rPr>
              <w:t>0,03-0,06</w:t>
            </w:r>
          </w:p>
        </w:tc>
        <w:tc>
          <w:tcPr>
            <w:tcW w:w="3763" w:type="dxa"/>
            <w:vMerge w:val="restart"/>
            <w:tcBorders>
              <w:left w:val="single" w:sz="12" w:space="0" w:color="auto"/>
              <w:right w:val="single" w:sz="12" w:space="0" w:color="auto"/>
            </w:tcBorders>
            <w:vAlign w:val="center"/>
          </w:tcPr>
          <w:p w:rsidR="002F036A" w:rsidRPr="008B5F0A" w:rsidRDefault="002F036A" w:rsidP="00F8487F">
            <w:pPr>
              <w:rPr>
                <w:rFonts w:ascii="Times New Roman" w:hAnsi="Times New Roman" w:cs="Times New Roman"/>
                <w:sz w:val="24"/>
                <w:szCs w:val="24"/>
                <w:lang w:val="uk-UA"/>
              </w:rPr>
            </w:pPr>
            <w:r w:rsidRPr="008B5F0A">
              <w:rPr>
                <w:rFonts w:ascii="Times New Roman" w:hAnsi="Times New Roman" w:cs="Times New Roman"/>
                <w:sz w:val="24"/>
                <w:szCs w:val="24"/>
                <w:lang w:val="uk-UA"/>
              </w:rPr>
              <w:t>Різьба виконується перед зміцненням</w:t>
            </w:r>
          </w:p>
        </w:tc>
      </w:tr>
      <w:tr w:rsidR="002F036A" w:rsidRPr="008B5F0A" w:rsidTr="00F8487F">
        <w:tc>
          <w:tcPr>
            <w:tcW w:w="675" w:type="dxa"/>
            <w:vMerge/>
            <w:tcBorders>
              <w:left w:val="single" w:sz="12" w:space="0" w:color="auto"/>
              <w:bottom w:val="single" w:sz="12" w:space="0" w:color="auto"/>
              <w:right w:val="single" w:sz="12" w:space="0" w:color="auto"/>
            </w:tcBorders>
            <w:textDirection w:val="btLr"/>
            <w:vAlign w:val="center"/>
          </w:tcPr>
          <w:p w:rsidR="002F036A" w:rsidRPr="008B5F0A" w:rsidRDefault="002F036A" w:rsidP="00F8487F">
            <w:pPr>
              <w:ind w:left="113" w:right="113"/>
              <w:jc w:val="center"/>
              <w:rPr>
                <w:rFonts w:ascii="Times New Roman" w:hAnsi="Times New Roman" w:cs="Times New Roman"/>
                <w:sz w:val="24"/>
                <w:szCs w:val="24"/>
                <w:lang w:val="uk-UA"/>
              </w:rPr>
            </w:pPr>
          </w:p>
        </w:tc>
        <w:tc>
          <w:tcPr>
            <w:tcW w:w="1309" w:type="dxa"/>
            <w:vMerge/>
            <w:tcBorders>
              <w:left w:val="single" w:sz="12" w:space="0" w:color="auto"/>
              <w:bottom w:val="single" w:sz="12" w:space="0" w:color="auto"/>
            </w:tcBorders>
            <w:vAlign w:val="center"/>
          </w:tcPr>
          <w:p w:rsidR="002F036A" w:rsidRPr="008B5F0A" w:rsidRDefault="002F036A" w:rsidP="00F8487F">
            <w:pPr>
              <w:jc w:val="center"/>
              <w:rPr>
                <w:rFonts w:ascii="Times New Roman" w:hAnsi="Times New Roman" w:cs="Times New Roman"/>
                <w:sz w:val="24"/>
                <w:szCs w:val="24"/>
                <w:lang w:val="uk-UA"/>
              </w:rPr>
            </w:pPr>
          </w:p>
        </w:tc>
        <w:tc>
          <w:tcPr>
            <w:tcW w:w="676" w:type="dxa"/>
            <w:tcBorders>
              <w:bottom w:val="single" w:sz="12" w:space="0" w:color="auto"/>
            </w:tcBorders>
            <w:vAlign w:val="center"/>
          </w:tcPr>
          <w:p w:rsidR="002F036A" w:rsidRPr="008B5F0A" w:rsidRDefault="002F036A" w:rsidP="00F8487F">
            <w:pPr>
              <w:jc w:val="center"/>
              <w:rPr>
                <w:rFonts w:ascii="Times New Roman" w:hAnsi="Times New Roman" w:cs="Times New Roman"/>
                <w:sz w:val="24"/>
                <w:szCs w:val="24"/>
                <w:lang w:val="uk-UA"/>
              </w:rPr>
            </w:pPr>
            <w:r w:rsidRPr="008B5F0A">
              <w:rPr>
                <w:rFonts w:ascii="Times New Roman" w:hAnsi="Times New Roman" w:cs="Times New Roman"/>
                <w:sz w:val="24"/>
                <w:szCs w:val="24"/>
                <w:lang w:val="uk-UA"/>
              </w:rPr>
              <w:t>2, 3</w:t>
            </w:r>
          </w:p>
        </w:tc>
        <w:tc>
          <w:tcPr>
            <w:tcW w:w="1309" w:type="dxa"/>
            <w:vMerge/>
            <w:tcBorders>
              <w:bottom w:val="single" w:sz="12" w:space="0" w:color="auto"/>
            </w:tcBorders>
            <w:vAlign w:val="center"/>
          </w:tcPr>
          <w:p w:rsidR="002F036A" w:rsidRPr="008B5F0A" w:rsidRDefault="002F036A" w:rsidP="00F8487F">
            <w:pPr>
              <w:jc w:val="center"/>
              <w:rPr>
                <w:rFonts w:ascii="Times New Roman" w:hAnsi="Times New Roman" w:cs="Times New Roman"/>
                <w:sz w:val="24"/>
                <w:szCs w:val="24"/>
                <w:lang w:val="uk-UA"/>
              </w:rPr>
            </w:pPr>
          </w:p>
        </w:tc>
        <w:tc>
          <w:tcPr>
            <w:tcW w:w="675" w:type="dxa"/>
            <w:vMerge/>
            <w:tcBorders>
              <w:bottom w:val="single" w:sz="12" w:space="0" w:color="auto"/>
            </w:tcBorders>
            <w:vAlign w:val="center"/>
          </w:tcPr>
          <w:p w:rsidR="002F036A" w:rsidRPr="008B5F0A" w:rsidRDefault="002F036A" w:rsidP="00F8487F">
            <w:pPr>
              <w:jc w:val="center"/>
              <w:rPr>
                <w:rFonts w:ascii="Times New Roman" w:hAnsi="Times New Roman" w:cs="Times New Roman"/>
                <w:sz w:val="24"/>
                <w:szCs w:val="24"/>
                <w:lang w:val="uk-UA"/>
              </w:rPr>
            </w:pPr>
          </w:p>
        </w:tc>
        <w:tc>
          <w:tcPr>
            <w:tcW w:w="1418" w:type="dxa"/>
            <w:vMerge/>
            <w:tcBorders>
              <w:bottom w:val="single" w:sz="12" w:space="0" w:color="auto"/>
              <w:right w:val="single" w:sz="12" w:space="0" w:color="auto"/>
            </w:tcBorders>
            <w:vAlign w:val="center"/>
          </w:tcPr>
          <w:p w:rsidR="002F036A" w:rsidRPr="008B5F0A" w:rsidRDefault="002F036A" w:rsidP="00F8487F">
            <w:pPr>
              <w:jc w:val="center"/>
              <w:rPr>
                <w:rFonts w:ascii="Times New Roman" w:hAnsi="Times New Roman" w:cs="Times New Roman"/>
                <w:sz w:val="24"/>
                <w:szCs w:val="24"/>
                <w:lang w:val="uk-UA"/>
              </w:rPr>
            </w:pPr>
          </w:p>
        </w:tc>
        <w:tc>
          <w:tcPr>
            <w:tcW w:w="1559" w:type="dxa"/>
            <w:vMerge/>
            <w:tcBorders>
              <w:left w:val="single" w:sz="12" w:space="0" w:color="auto"/>
              <w:bottom w:val="single" w:sz="12" w:space="0" w:color="auto"/>
            </w:tcBorders>
            <w:vAlign w:val="center"/>
          </w:tcPr>
          <w:p w:rsidR="002F036A" w:rsidRPr="008B5F0A" w:rsidRDefault="002F036A" w:rsidP="00F8487F">
            <w:pPr>
              <w:jc w:val="center"/>
              <w:rPr>
                <w:rFonts w:ascii="Times New Roman" w:hAnsi="Times New Roman" w:cs="Times New Roman"/>
                <w:sz w:val="24"/>
                <w:szCs w:val="24"/>
                <w:lang w:val="uk-UA"/>
              </w:rPr>
            </w:pPr>
          </w:p>
        </w:tc>
        <w:tc>
          <w:tcPr>
            <w:tcW w:w="1276" w:type="dxa"/>
            <w:tcBorders>
              <w:bottom w:val="single" w:sz="12" w:space="0" w:color="auto"/>
            </w:tcBorders>
            <w:vAlign w:val="center"/>
          </w:tcPr>
          <w:p w:rsidR="002F036A" w:rsidRPr="008B5F0A" w:rsidRDefault="002F036A" w:rsidP="00F8487F">
            <w:pPr>
              <w:jc w:val="center"/>
              <w:rPr>
                <w:rFonts w:ascii="Times New Roman" w:hAnsi="Times New Roman" w:cs="Times New Roman"/>
                <w:sz w:val="24"/>
                <w:szCs w:val="24"/>
                <w:lang w:val="uk-UA"/>
              </w:rPr>
            </w:pPr>
            <w:r w:rsidRPr="008B5F0A">
              <w:rPr>
                <w:rFonts w:ascii="Times New Roman" w:hAnsi="Times New Roman" w:cs="Times New Roman"/>
                <w:sz w:val="24"/>
                <w:szCs w:val="24"/>
                <w:lang w:val="uk-UA"/>
              </w:rPr>
              <w:t>Х6ВФ</w:t>
            </w:r>
            <w:r w:rsidRPr="008B5F0A">
              <w:rPr>
                <w:rFonts w:ascii="Times New Roman" w:hAnsi="Times New Roman" w:cs="Times New Roman"/>
                <w:sz w:val="24"/>
                <w:szCs w:val="24"/>
                <w:vertAlign w:val="superscript"/>
                <w:lang w:val="uk-UA"/>
              </w:rPr>
              <w:t>3</w:t>
            </w:r>
          </w:p>
        </w:tc>
        <w:tc>
          <w:tcPr>
            <w:tcW w:w="850" w:type="dxa"/>
            <w:tcBorders>
              <w:bottom w:val="single" w:sz="12" w:space="0" w:color="auto"/>
              <w:right w:val="single" w:sz="12" w:space="0" w:color="auto"/>
            </w:tcBorders>
            <w:vAlign w:val="center"/>
          </w:tcPr>
          <w:p w:rsidR="002F036A" w:rsidRPr="008B5F0A" w:rsidRDefault="002F036A" w:rsidP="00F8487F">
            <w:pPr>
              <w:jc w:val="center"/>
              <w:rPr>
                <w:rFonts w:ascii="Times New Roman" w:hAnsi="Times New Roman" w:cs="Times New Roman"/>
                <w:sz w:val="24"/>
                <w:szCs w:val="24"/>
                <w:lang w:val="uk-UA"/>
              </w:rPr>
            </w:pPr>
            <w:r w:rsidRPr="008B5F0A">
              <w:rPr>
                <w:rFonts w:ascii="Times New Roman" w:hAnsi="Times New Roman" w:cs="Times New Roman"/>
                <w:sz w:val="24"/>
                <w:szCs w:val="24"/>
                <w:lang w:val="uk-UA"/>
              </w:rPr>
              <w:t>52-58</w:t>
            </w:r>
          </w:p>
        </w:tc>
        <w:tc>
          <w:tcPr>
            <w:tcW w:w="1276" w:type="dxa"/>
            <w:tcBorders>
              <w:left w:val="single" w:sz="12" w:space="0" w:color="auto"/>
              <w:bottom w:val="single" w:sz="12" w:space="0" w:color="auto"/>
              <w:right w:val="single" w:sz="12" w:space="0" w:color="auto"/>
            </w:tcBorders>
            <w:vAlign w:val="center"/>
          </w:tcPr>
          <w:p w:rsidR="002F036A" w:rsidRPr="008B5F0A" w:rsidRDefault="002F036A" w:rsidP="00F8487F">
            <w:pPr>
              <w:jc w:val="center"/>
              <w:rPr>
                <w:rFonts w:ascii="Times New Roman" w:hAnsi="Times New Roman" w:cs="Times New Roman"/>
                <w:sz w:val="24"/>
                <w:szCs w:val="24"/>
                <w:lang w:val="uk-UA"/>
              </w:rPr>
            </w:pPr>
            <w:r w:rsidRPr="008B5F0A">
              <w:rPr>
                <w:rFonts w:ascii="Times New Roman" w:hAnsi="Times New Roman" w:cs="Times New Roman"/>
                <w:sz w:val="24"/>
                <w:szCs w:val="24"/>
                <w:lang w:val="uk-UA"/>
              </w:rPr>
              <w:t>0,03-0,06</w:t>
            </w:r>
          </w:p>
        </w:tc>
        <w:tc>
          <w:tcPr>
            <w:tcW w:w="3763" w:type="dxa"/>
            <w:vMerge/>
            <w:tcBorders>
              <w:left w:val="single" w:sz="12" w:space="0" w:color="auto"/>
              <w:bottom w:val="single" w:sz="12" w:space="0" w:color="auto"/>
              <w:right w:val="single" w:sz="12" w:space="0" w:color="auto"/>
            </w:tcBorders>
            <w:vAlign w:val="center"/>
          </w:tcPr>
          <w:p w:rsidR="002F036A" w:rsidRPr="008B5F0A" w:rsidRDefault="002F036A" w:rsidP="00F8487F">
            <w:pPr>
              <w:rPr>
                <w:rFonts w:ascii="Times New Roman" w:hAnsi="Times New Roman" w:cs="Times New Roman"/>
                <w:sz w:val="24"/>
                <w:szCs w:val="24"/>
                <w:lang w:val="uk-UA"/>
              </w:rPr>
            </w:pPr>
          </w:p>
        </w:tc>
      </w:tr>
      <w:tr w:rsidR="002F036A" w:rsidRPr="008B5F0A" w:rsidTr="00F8487F">
        <w:tc>
          <w:tcPr>
            <w:tcW w:w="675" w:type="dxa"/>
            <w:vMerge w:val="restart"/>
            <w:tcBorders>
              <w:top w:val="single" w:sz="12" w:space="0" w:color="auto"/>
              <w:left w:val="single" w:sz="12" w:space="0" w:color="auto"/>
              <w:right w:val="single" w:sz="12" w:space="0" w:color="auto"/>
            </w:tcBorders>
            <w:textDirection w:val="btLr"/>
            <w:vAlign w:val="center"/>
          </w:tcPr>
          <w:p w:rsidR="002F036A" w:rsidRPr="008B5F0A" w:rsidRDefault="002F036A" w:rsidP="00F8487F">
            <w:pPr>
              <w:ind w:left="113" w:right="113"/>
              <w:jc w:val="center"/>
              <w:rPr>
                <w:rFonts w:ascii="Times New Roman" w:hAnsi="Times New Roman" w:cs="Times New Roman"/>
                <w:sz w:val="24"/>
                <w:szCs w:val="24"/>
                <w:lang w:val="uk-UA"/>
              </w:rPr>
            </w:pPr>
            <w:proofErr w:type="spellStart"/>
            <w:r w:rsidRPr="008B5F0A">
              <w:rPr>
                <w:rFonts w:ascii="Times New Roman" w:hAnsi="Times New Roman" w:cs="Times New Roman"/>
                <w:sz w:val="24"/>
                <w:szCs w:val="24"/>
                <w:lang w:val="uk-UA"/>
              </w:rPr>
              <w:t>Незміцнені</w:t>
            </w:r>
            <w:proofErr w:type="spellEnd"/>
          </w:p>
        </w:tc>
        <w:tc>
          <w:tcPr>
            <w:tcW w:w="1309" w:type="dxa"/>
            <w:vMerge w:val="restart"/>
            <w:tcBorders>
              <w:top w:val="single" w:sz="12" w:space="0" w:color="auto"/>
              <w:left w:val="single" w:sz="12" w:space="0" w:color="auto"/>
            </w:tcBorders>
            <w:vAlign w:val="center"/>
          </w:tcPr>
          <w:p w:rsidR="002F036A" w:rsidRPr="008B5F0A" w:rsidRDefault="002F036A" w:rsidP="00F8487F">
            <w:pPr>
              <w:jc w:val="center"/>
              <w:rPr>
                <w:rFonts w:ascii="Times New Roman" w:hAnsi="Times New Roman" w:cs="Times New Roman"/>
                <w:sz w:val="24"/>
                <w:szCs w:val="24"/>
                <w:lang w:val="uk-UA"/>
              </w:rPr>
            </w:pPr>
            <w:r w:rsidRPr="008B5F0A">
              <w:rPr>
                <w:rFonts w:ascii="Times New Roman" w:hAnsi="Times New Roman" w:cs="Times New Roman"/>
                <w:sz w:val="24"/>
                <w:szCs w:val="24"/>
                <w:lang w:val="uk-UA"/>
              </w:rPr>
              <w:t>не обмежено</w:t>
            </w:r>
          </w:p>
        </w:tc>
        <w:tc>
          <w:tcPr>
            <w:tcW w:w="676" w:type="dxa"/>
            <w:tcBorders>
              <w:top w:val="single" w:sz="12" w:space="0" w:color="auto"/>
            </w:tcBorders>
            <w:vAlign w:val="center"/>
          </w:tcPr>
          <w:p w:rsidR="002F036A" w:rsidRPr="008B5F0A" w:rsidRDefault="002F036A" w:rsidP="00F8487F">
            <w:pPr>
              <w:jc w:val="center"/>
              <w:rPr>
                <w:rFonts w:ascii="Times New Roman" w:hAnsi="Times New Roman" w:cs="Times New Roman"/>
                <w:sz w:val="24"/>
                <w:szCs w:val="24"/>
                <w:lang w:val="uk-UA"/>
              </w:rPr>
            </w:pPr>
            <w:r w:rsidRPr="008B5F0A">
              <w:rPr>
                <w:rFonts w:ascii="Times New Roman" w:hAnsi="Times New Roman" w:cs="Times New Roman"/>
                <w:sz w:val="24"/>
                <w:szCs w:val="24"/>
                <w:lang w:val="uk-UA"/>
              </w:rPr>
              <w:t>0, 1, 2, 3</w:t>
            </w:r>
          </w:p>
        </w:tc>
        <w:tc>
          <w:tcPr>
            <w:tcW w:w="1309" w:type="dxa"/>
            <w:tcBorders>
              <w:top w:val="single" w:sz="12" w:space="0" w:color="auto"/>
            </w:tcBorders>
            <w:vAlign w:val="center"/>
          </w:tcPr>
          <w:p w:rsidR="002F036A" w:rsidRPr="008B5F0A" w:rsidRDefault="002F036A" w:rsidP="00F8487F">
            <w:pPr>
              <w:jc w:val="center"/>
              <w:rPr>
                <w:rFonts w:ascii="Times New Roman" w:hAnsi="Times New Roman" w:cs="Times New Roman"/>
                <w:sz w:val="24"/>
                <w:szCs w:val="24"/>
                <w:lang w:val="uk-UA"/>
              </w:rPr>
            </w:pPr>
            <w:r w:rsidRPr="008B5F0A">
              <w:rPr>
                <w:rFonts w:ascii="Times New Roman" w:hAnsi="Times New Roman" w:cs="Times New Roman"/>
                <w:sz w:val="24"/>
                <w:szCs w:val="24"/>
                <w:lang w:val="uk-UA"/>
              </w:rPr>
              <w:t>не обмежено</w:t>
            </w:r>
          </w:p>
        </w:tc>
        <w:tc>
          <w:tcPr>
            <w:tcW w:w="675" w:type="dxa"/>
            <w:tcBorders>
              <w:top w:val="single" w:sz="12" w:space="0" w:color="auto"/>
            </w:tcBorders>
            <w:vAlign w:val="center"/>
          </w:tcPr>
          <w:p w:rsidR="002F036A" w:rsidRPr="008B5F0A" w:rsidRDefault="002F036A" w:rsidP="00F8487F">
            <w:pPr>
              <w:jc w:val="center"/>
              <w:rPr>
                <w:rFonts w:ascii="Times New Roman" w:hAnsi="Times New Roman" w:cs="Times New Roman"/>
                <w:sz w:val="24"/>
                <w:szCs w:val="24"/>
                <w:lang w:val="uk-UA"/>
              </w:rPr>
            </w:pPr>
            <w:r w:rsidRPr="008B5F0A">
              <w:rPr>
                <w:rFonts w:ascii="Times New Roman" w:hAnsi="Times New Roman" w:cs="Times New Roman"/>
                <w:sz w:val="24"/>
                <w:szCs w:val="24"/>
                <w:lang w:val="uk-UA"/>
              </w:rPr>
              <w:t>&gt;40</w:t>
            </w:r>
          </w:p>
        </w:tc>
        <w:tc>
          <w:tcPr>
            <w:tcW w:w="1418" w:type="dxa"/>
            <w:tcBorders>
              <w:top w:val="single" w:sz="12" w:space="0" w:color="auto"/>
              <w:right w:val="single" w:sz="12" w:space="0" w:color="auto"/>
            </w:tcBorders>
            <w:vAlign w:val="center"/>
          </w:tcPr>
          <w:p w:rsidR="002F036A" w:rsidRPr="008B5F0A" w:rsidRDefault="002F036A" w:rsidP="00F8487F">
            <w:pPr>
              <w:jc w:val="center"/>
              <w:rPr>
                <w:rFonts w:ascii="Times New Roman" w:hAnsi="Times New Roman" w:cs="Times New Roman"/>
                <w:sz w:val="24"/>
                <w:szCs w:val="24"/>
                <w:lang w:val="uk-UA"/>
              </w:rPr>
            </w:pPr>
            <w:r w:rsidRPr="008B5F0A">
              <w:rPr>
                <w:rFonts w:ascii="Times New Roman" w:hAnsi="Times New Roman" w:cs="Times New Roman"/>
                <w:sz w:val="24"/>
                <w:szCs w:val="24"/>
                <w:lang w:val="uk-UA"/>
              </w:rPr>
              <w:t>-//-</w:t>
            </w:r>
          </w:p>
        </w:tc>
        <w:tc>
          <w:tcPr>
            <w:tcW w:w="1559" w:type="dxa"/>
            <w:tcBorders>
              <w:top w:val="single" w:sz="12" w:space="0" w:color="auto"/>
              <w:left w:val="single" w:sz="12" w:space="0" w:color="auto"/>
            </w:tcBorders>
            <w:vAlign w:val="center"/>
          </w:tcPr>
          <w:p w:rsidR="002F036A" w:rsidRPr="008B5F0A" w:rsidRDefault="002F036A" w:rsidP="00F8487F">
            <w:pPr>
              <w:jc w:val="center"/>
              <w:rPr>
                <w:rFonts w:ascii="Times New Roman" w:hAnsi="Times New Roman" w:cs="Times New Roman"/>
                <w:sz w:val="24"/>
                <w:szCs w:val="24"/>
                <w:lang w:val="uk-UA"/>
              </w:rPr>
            </w:pPr>
            <w:r w:rsidRPr="008B5F0A">
              <w:rPr>
                <w:rFonts w:ascii="Times New Roman" w:hAnsi="Times New Roman" w:cs="Times New Roman"/>
                <w:sz w:val="24"/>
                <w:szCs w:val="24"/>
                <w:lang w:val="uk-UA"/>
              </w:rPr>
              <w:t>̵</w:t>
            </w:r>
          </w:p>
        </w:tc>
        <w:tc>
          <w:tcPr>
            <w:tcW w:w="1276" w:type="dxa"/>
            <w:tcBorders>
              <w:top w:val="single" w:sz="12" w:space="0" w:color="auto"/>
            </w:tcBorders>
            <w:vAlign w:val="center"/>
          </w:tcPr>
          <w:p w:rsidR="002F036A" w:rsidRPr="008B5F0A" w:rsidRDefault="002F036A" w:rsidP="00F8487F">
            <w:pPr>
              <w:jc w:val="center"/>
              <w:rPr>
                <w:rFonts w:ascii="Times New Roman" w:hAnsi="Times New Roman" w:cs="Times New Roman"/>
                <w:sz w:val="24"/>
                <w:szCs w:val="24"/>
                <w:lang w:val="uk-UA"/>
              </w:rPr>
            </w:pPr>
            <w:r w:rsidRPr="008B5F0A">
              <w:rPr>
                <w:rFonts w:ascii="Times New Roman" w:hAnsi="Times New Roman" w:cs="Times New Roman"/>
                <w:sz w:val="24"/>
                <w:szCs w:val="24"/>
                <w:lang w:val="uk-UA"/>
              </w:rPr>
              <w:t>У10А</w:t>
            </w:r>
          </w:p>
        </w:tc>
        <w:tc>
          <w:tcPr>
            <w:tcW w:w="850" w:type="dxa"/>
            <w:tcBorders>
              <w:top w:val="single" w:sz="12" w:space="0" w:color="auto"/>
              <w:right w:val="single" w:sz="12" w:space="0" w:color="auto"/>
            </w:tcBorders>
            <w:vAlign w:val="center"/>
          </w:tcPr>
          <w:p w:rsidR="002F036A" w:rsidRPr="008B5F0A" w:rsidRDefault="002F036A" w:rsidP="00F8487F">
            <w:pPr>
              <w:jc w:val="center"/>
              <w:rPr>
                <w:rFonts w:ascii="Times New Roman" w:hAnsi="Times New Roman" w:cs="Times New Roman"/>
                <w:sz w:val="24"/>
                <w:szCs w:val="24"/>
                <w:lang w:val="uk-UA"/>
              </w:rPr>
            </w:pPr>
            <w:r w:rsidRPr="008B5F0A">
              <w:rPr>
                <w:rFonts w:ascii="Times New Roman" w:hAnsi="Times New Roman" w:cs="Times New Roman"/>
                <w:sz w:val="24"/>
                <w:szCs w:val="24"/>
                <w:lang w:val="uk-UA"/>
              </w:rPr>
              <w:t>̵</w:t>
            </w:r>
          </w:p>
        </w:tc>
        <w:tc>
          <w:tcPr>
            <w:tcW w:w="1276" w:type="dxa"/>
            <w:tcBorders>
              <w:top w:val="single" w:sz="12" w:space="0" w:color="auto"/>
              <w:left w:val="single" w:sz="12" w:space="0" w:color="auto"/>
              <w:right w:val="single" w:sz="12" w:space="0" w:color="auto"/>
            </w:tcBorders>
            <w:vAlign w:val="center"/>
          </w:tcPr>
          <w:p w:rsidR="002F036A" w:rsidRPr="008B5F0A" w:rsidRDefault="002F036A" w:rsidP="00F8487F">
            <w:pPr>
              <w:jc w:val="center"/>
              <w:rPr>
                <w:rFonts w:ascii="Times New Roman" w:hAnsi="Times New Roman" w:cs="Times New Roman"/>
                <w:sz w:val="24"/>
                <w:szCs w:val="24"/>
                <w:lang w:val="uk-UA"/>
              </w:rPr>
            </w:pPr>
            <w:r w:rsidRPr="008B5F0A">
              <w:rPr>
                <w:rFonts w:ascii="Times New Roman" w:hAnsi="Times New Roman" w:cs="Times New Roman"/>
                <w:sz w:val="24"/>
                <w:szCs w:val="24"/>
                <w:lang w:val="uk-UA"/>
              </w:rPr>
              <w:t>̵</w:t>
            </w:r>
          </w:p>
        </w:tc>
        <w:tc>
          <w:tcPr>
            <w:tcW w:w="3763" w:type="dxa"/>
            <w:vMerge w:val="restart"/>
            <w:tcBorders>
              <w:top w:val="single" w:sz="12" w:space="0" w:color="auto"/>
              <w:left w:val="single" w:sz="12" w:space="0" w:color="auto"/>
              <w:right w:val="single" w:sz="12" w:space="0" w:color="auto"/>
            </w:tcBorders>
            <w:vAlign w:val="center"/>
          </w:tcPr>
          <w:p w:rsidR="002F036A" w:rsidRPr="008B5F0A" w:rsidRDefault="002F036A" w:rsidP="00F8487F">
            <w:pPr>
              <w:rPr>
                <w:rFonts w:ascii="Times New Roman" w:hAnsi="Times New Roman" w:cs="Times New Roman"/>
                <w:sz w:val="24"/>
                <w:szCs w:val="24"/>
                <w:lang w:val="uk-UA"/>
              </w:rPr>
            </w:pPr>
            <w:r w:rsidRPr="008B5F0A">
              <w:rPr>
                <w:rFonts w:ascii="Times New Roman" w:hAnsi="Times New Roman" w:cs="Times New Roman"/>
                <w:sz w:val="24"/>
                <w:szCs w:val="24"/>
                <w:lang w:val="uk-UA"/>
              </w:rPr>
              <w:t>Гвинти підлягають стабілізуючий обробці</w:t>
            </w:r>
          </w:p>
        </w:tc>
      </w:tr>
      <w:tr w:rsidR="002F036A" w:rsidRPr="008B5F0A" w:rsidTr="00F8487F">
        <w:tc>
          <w:tcPr>
            <w:tcW w:w="675" w:type="dxa"/>
            <w:vMerge/>
            <w:tcBorders>
              <w:left w:val="single" w:sz="12" w:space="0" w:color="auto"/>
              <w:right w:val="single" w:sz="12" w:space="0" w:color="auto"/>
            </w:tcBorders>
            <w:vAlign w:val="center"/>
          </w:tcPr>
          <w:p w:rsidR="002F036A" w:rsidRPr="008B5F0A" w:rsidRDefault="002F036A" w:rsidP="00F8487F">
            <w:pPr>
              <w:jc w:val="center"/>
              <w:rPr>
                <w:rFonts w:ascii="Times New Roman" w:hAnsi="Times New Roman" w:cs="Times New Roman"/>
                <w:sz w:val="24"/>
                <w:szCs w:val="24"/>
                <w:lang w:val="uk-UA"/>
              </w:rPr>
            </w:pPr>
          </w:p>
        </w:tc>
        <w:tc>
          <w:tcPr>
            <w:tcW w:w="1309" w:type="dxa"/>
            <w:vMerge/>
            <w:tcBorders>
              <w:left w:val="single" w:sz="12" w:space="0" w:color="auto"/>
            </w:tcBorders>
            <w:vAlign w:val="center"/>
          </w:tcPr>
          <w:p w:rsidR="002F036A" w:rsidRPr="008B5F0A" w:rsidRDefault="002F036A" w:rsidP="00F8487F">
            <w:pPr>
              <w:jc w:val="center"/>
              <w:rPr>
                <w:rFonts w:ascii="Times New Roman" w:hAnsi="Times New Roman" w:cs="Times New Roman"/>
                <w:sz w:val="24"/>
                <w:szCs w:val="24"/>
                <w:lang w:val="uk-UA"/>
              </w:rPr>
            </w:pPr>
          </w:p>
        </w:tc>
        <w:tc>
          <w:tcPr>
            <w:tcW w:w="676" w:type="dxa"/>
            <w:vAlign w:val="center"/>
          </w:tcPr>
          <w:p w:rsidR="002F036A" w:rsidRPr="008B5F0A" w:rsidRDefault="002F036A" w:rsidP="00F8487F">
            <w:pPr>
              <w:jc w:val="center"/>
              <w:rPr>
                <w:rFonts w:ascii="Times New Roman" w:hAnsi="Times New Roman" w:cs="Times New Roman"/>
                <w:sz w:val="24"/>
                <w:szCs w:val="24"/>
                <w:lang w:val="uk-UA"/>
              </w:rPr>
            </w:pPr>
            <w:r w:rsidRPr="008B5F0A">
              <w:rPr>
                <w:rFonts w:ascii="Times New Roman" w:hAnsi="Times New Roman" w:cs="Times New Roman"/>
                <w:sz w:val="24"/>
                <w:szCs w:val="24"/>
                <w:lang w:val="uk-UA"/>
              </w:rPr>
              <w:t>0, 1, 2</w:t>
            </w:r>
          </w:p>
        </w:tc>
        <w:tc>
          <w:tcPr>
            <w:tcW w:w="3402" w:type="dxa"/>
            <w:gridSpan w:val="3"/>
            <w:vMerge w:val="restart"/>
            <w:tcBorders>
              <w:right w:val="single" w:sz="12" w:space="0" w:color="auto"/>
            </w:tcBorders>
            <w:vAlign w:val="center"/>
          </w:tcPr>
          <w:p w:rsidR="002F036A" w:rsidRPr="008B5F0A" w:rsidRDefault="002F036A" w:rsidP="00F8487F">
            <w:pPr>
              <w:jc w:val="center"/>
              <w:rPr>
                <w:rFonts w:ascii="Times New Roman" w:hAnsi="Times New Roman" w:cs="Times New Roman"/>
                <w:sz w:val="24"/>
                <w:szCs w:val="24"/>
                <w:lang w:val="uk-UA"/>
              </w:rPr>
            </w:pPr>
            <w:r w:rsidRPr="008B5F0A">
              <w:rPr>
                <w:rFonts w:ascii="Times New Roman" w:hAnsi="Times New Roman" w:cs="Times New Roman"/>
                <w:sz w:val="24"/>
                <w:szCs w:val="24"/>
                <w:lang w:val="uk-UA"/>
              </w:rPr>
              <w:t>не обмежено</w:t>
            </w:r>
          </w:p>
        </w:tc>
        <w:tc>
          <w:tcPr>
            <w:tcW w:w="1559" w:type="dxa"/>
            <w:vMerge w:val="restart"/>
            <w:tcBorders>
              <w:left w:val="single" w:sz="12" w:space="0" w:color="auto"/>
            </w:tcBorders>
            <w:vAlign w:val="center"/>
          </w:tcPr>
          <w:p w:rsidR="002F036A" w:rsidRPr="008B5F0A" w:rsidRDefault="002F036A" w:rsidP="00F8487F">
            <w:pPr>
              <w:jc w:val="center"/>
              <w:rPr>
                <w:rFonts w:ascii="Times New Roman" w:hAnsi="Times New Roman" w:cs="Times New Roman"/>
                <w:sz w:val="24"/>
                <w:szCs w:val="24"/>
                <w:lang w:val="uk-UA"/>
              </w:rPr>
            </w:pPr>
            <w:r w:rsidRPr="008B5F0A">
              <w:rPr>
                <w:rFonts w:ascii="Times New Roman" w:hAnsi="Times New Roman" w:cs="Times New Roman"/>
                <w:sz w:val="24"/>
                <w:szCs w:val="24"/>
                <w:lang w:val="uk-UA"/>
              </w:rPr>
              <w:t>̵</w:t>
            </w:r>
          </w:p>
        </w:tc>
        <w:tc>
          <w:tcPr>
            <w:tcW w:w="1276" w:type="dxa"/>
            <w:vAlign w:val="center"/>
          </w:tcPr>
          <w:p w:rsidR="002F036A" w:rsidRPr="008B5F0A" w:rsidRDefault="002F036A" w:rsidP="00F8487F">
            <w:pPr>
              <w:jc w:val="center"/>
              <w:rPr>
                <w:rFonts w:ascii="Times New Roman" w:hAnsi="Times New Roman" w:cs="Times New Roman"/>
                <w:sz w:val="24"/>
                <w:szCs w:val="24"/>
                <w:lang w:val="uk-UA"/>
              </w:rPr>
            </w:pPr>
            <w:r w:rsidRPr="008B5F0A">
              <w:rPr>
                <w:rFonts w:ascii="Times New Roman" w:hAnsi="Times New Roman" w:cs="Times New Roman"/>
                <w:sz w:val="24"/>
                <w:szCs w:val="24"/>
                <w:lang w:val="uk-UA"/>
              </w:rPr>
              <w:t>А40Г</w:t>
            </w:r>
          </w:p>
        </w:tc>
        <w:tc>
          <w:tcPr>
            <w:tcW w:w="850" w:type="dxa"/>
            <w:tcBorders>
              <w:right w:val="single" w:sz="12" w:space="0" w:color="auto"/>
            </w:tcBorders>
            <w:vAlign w:val="center"/>
          </w:tcPr>
          <w:p w:rsidR="002F036A" w:rsidRPr="008B5F0A" w:rsidRDefault="002F036A" w:rsidP="00F8487F">
            <w:pPr>
              <w:jc w:val="center"/>
              <w:rPr>
                <w:rFonts w:ascii="Times New Roman" w:hAnsi="Times New Roman" w:cs="Times New Roman"/>
                <w:sz w:val="24"/>
                <w:szCs w:val="24"/>
                <w:lang w:val="uk-UA"/>
              </w:rPr>
            </w:pPr>
            <w:r w:rsidRPr="008B5F0A">
              <w:rPr>
                <w:rFonts w:ascii="Times New Roman" w:hAnsi="Times New Roman" w:cs="Times New Roman"/>
                <w:sz w:val="24"/>
                <w:szCs w:val="24"/>
                <w:lang w:val="uk-UA"/>
              </w:rPr>
              <w:t>̵</w:t>
            </w:r>
          </w:p>
        </w:tc>
        <w:tc>
          <w:tcPr>
            <w:tcW w:w="1276" w:type="dxa"/>
            <w:tcBorders>
              <w:left w:val="single" w:sz="12" w:space="0" w:color="auto"/>
              <w:right w:val="single" w:sz="12" w:space="0" w:color="auto"/>
            </w:tcBorders>
            <w:vAlign w:val="center"/>
          </w:tcPr>
          <w:p w:rsidR="002F036A" w:rsidRPr="008B5F0A" w:rsidRDefault="002F036A" w:rsidP="00F8487F">
            <w:pPr>
              <w:jc w:val="center"/>
              <w:rPr>
                <w:rFonts w:ascii="Times New Roman" w:hAnsi="Times New Roman" w:cs="Times New Roman"/>
                <w:sz w:val="24"/>
                <w:szCs w:val="24"/>
                <w:lang w:val="uk-UA"/>
              </w:rPr>
            </w:pPr>
            <w:r w:rsidRPr="008B5F0A">
              <w:rPr>
                <w:rFonts w:ascii="Times New Roman" w:hAnsi="Times New Roman" w:cs="Times New Roman"/>
                <w:sz w:val="24"/>
                <w:szCs w:val="24"/>
                <w:lang w:val="uk-UA"/>
              </w:rPr>
              <w:t>̵</w:t>
            </w:r>
          </w:p>
        </w:tc>
        <w:tc>
          <w:tcPr>
            <w:tcW w:w="3763" w:type="dxa"/>
            <w:vMerge/>
            <w:tcBorders>
              <w:left w:val="single" w:sz="12" w:space="0" w:color="auto"/>
              <w:right w:val="single" w:sz="12" w:space="0" w:color="auto"/>
            </w:tcBorders>
            <w:vAlign w:val="center"/>
          </w:tcPr>
          <w:p w:rsidR="002F036A" w:rsidRPr="008B5F0A" w:rsidRDefault="002F036A" w:rsidP="00F8487F">
            <w:pPr>
              <w:rPr>
                <w:rFonts w:ascii="Times New Roman" w:hAnsi="Times New Roman" w:cs="Times New Roman"/>
                <w:sz w:val="24"/>
                <w:szCs w:val="24"/>
                <w:lang w:val="uk-UA"/>
              </w:rPr>
            </w:pPr>
          </w:p>
        </w:tc>
      </w:tr>
      <w:tr w:rsidR="002F036A" w:rsidRPr="00231012" w:rsidTr="00F8487F">
        <w:tc>
          <w:tcPr>
            <w:tcW w:w="675" w:type="dxa"/>
            <w:vMerge/>
            <w:tcBorders>
              <w:left w:val="single" w:sz="12" w:space="0" w:color="auto"/>
              <w:bottom w:val="single" w:sz="12" w:space="0" w:color="auto"/>
              <w:right w:val="single" w:sz="12" w:space="0" w:color="auto"/>
            </w:tcBorders>
            <w:vAlign w:val="center"/>
          </w:tcPr>
          <w:p w:rsidR="002F036A" w:rsidRPr="008B5F0A" w:rsidRDefault="002F036A" w:rsidP="00F8487F">
            <w:pPr>
              <w:jc w:val="center"/>
              <w:rPr>
                <w:rFonts w:ascii="Times New Roman" w:hAnsi="Times New Roman" w:cs="Times New Roman"/>
                <w:sz w:val="24"/>
                <w:szCs w:val="24"/>
                <w:lang w:val="uk-UA"/>
              </w:rPr>
            </w:pPr>
          </w:p>
        </w:tc>
        <w:tc>
          <w:tcPr>
            <w:tcW w:w="1309" w:type="dxa"/>
            <w:vMerge/>
            <w:tcBorders>
              <w:left w:val="single" w:sz="12" w:space="0" w:color="auto"/>
              <w:bottom w:val="single" w:sz="12" w:space="0" w:color="auto"/>
            </w:tcBorders>
            <w:vAlign w:val="center"/>
          </w:tcPr>
          <w:p w:rsidR="002F036A" w:rsidRPr="008B5F0A" w:rsidRDefault="002F036A" w:rsidP="00F8487F">
            <w:pPr>
              <w:jc w:val="center"/>
              <w:rPr>
                <w:rFonts w:ascii="Times New Roman" w:hAnsi="Times New Roman" w:cs="Times New Roman"/>
                <w:sz w:val="24"/>
                <w:szCs w:val="24"/>
                <w:lang w:val="uk-UA"/>
              </w:rPr>
            </w:pPr>
          </w:p>
        </w:tc>
        <w:tc>
          <w:tcPr>
            <w:tcW w:w="676" w:type="dxa"/>
            <w:tcBorders>
              <w:bottom w:val="single" w:sz="12" w:space="0" w:color="auto"/>
            </w:tcBorders>
            <w:vAlign w:val="center"/>
          </w:tcPr>
          <w:p w:rsidR="002F036A" w:rsidRPr="008B5F0A" w:rsidRDefault="002F036A" w:rsidP="00F8487F">
            <w:pPr>
              <w:jc w:val="center"/>
              <w:rPr>
                <w:rFonts w:ascii="Times New Roman" w:hAnsi="Times New Roman" w:cs="Times New Roman"/>
                <w:sz w:val="24"/>
                <w:szCs w:val="24"/>
                <w:lang w:val="uk-UA"/>
              </w:rPr>
            </w:pPr>
            <w:r w:rsidRPr="008B5F0A">
              <w:rPr>
                <w:rFonts w:ascii="Times New Roman" w:hAnsi="Times New Roman" w:cs="Times New Roman"/>
                <w:sz w:val="24"/>
                <w:szCs w:val="24"/>
                <w:lang w:val="uk-UA"/>
              </w:rPr>
              <w:t>2, 3, 4</w:t>
            </w:r>
          </w:p>
        </w:tc>
        <w:tc>
          <w:tcPr>
            <w:tcW w:w="3402" w:type="dxa"/>
            <w:gridSpan w:val="3"/>
            <w:vMerge/>
            <w:tcBorders>
              <w:bottom w:val="single" w:sz="12" w:space="0" w:color="auto"/>
              <w:right w:val="single" w:sz="12" w:space="0" w:color="auto"/>
            </w:tcBorders>
            <w:vAlign w:val="center"/>
          </w:tcPr>
          <w:p w:rsidR="002F036A" w:rsidRPr="008B5F0A" w:rsidRDefault="002F036A" w:rsidP="00F8487F">
            <w:pPr>
              <w:jc w:val="center"/>
              <w:rPr>
                <w:rFonts w:ascii="Times New Roman" w:hAnsi="Times New Roman" w:cs="Times New Roman"/>
                <w:sz w:val="24"/>
                <w:szCs w:val="24"/>
                <w:lang w:val="uk-UA"/>
              </w:rPr>
            </w:pPr>
          </w:p>
        </w:tc>
        <w:tc>
          <w:tcPr>
            <w:tcW w:w="1559" w:type="dxa"/>
            <w:vMerge/>
            <w:tcBorders>
              <w:left w:val="single" w:sz="12" w:space="0" w:color="auto"/>
              <w:bottom w:val="single" w:sz="12" w:space="0" w:color="auto"/>
            </w:tcBorders>
            <w:vAlign w:val="center"/>
          </w:tcPr>
          <w:p w:rsidR="002F036A" w:rsidRPr="008B5F0A" w:rsidRDefault="002F036A" w:rsidP="00F8487F">
            <w:pPr>
              <w:jc w:val="center"/>
              <w:rPr>
                <w:rFonts w:ascii="Times New Roman" w:hAnsi="Times New Roman" w:cs="Times New Roman"/>
                <w:sz w:val="24"/>
                <w:szCs w:val="24"/>
                <w:lang w:val="uk-UA"/>
              </w:rPr>
            </w:pPr>
          </w:p>
        </w:tc>
        <w:tc>
          <w:tcPr>
            <w:tcW w:w="1276" w:type="dxa"/>
            <w:tcBorders>
              <w:bottom w:val="single" w:sz="12" w:space="0" w:color="auto"/>
            </w:tcBorders>
            <w:vAlign w:val="center"/>
          </w:tcPr>
          <w:p w:rsidR="002F036A" w:rsidRPr="008B5F0A" w:rsidRDefault="002F036A" w:rsidP="00F8487F">
            <w:pPr>
              <w:jc w:val="center"/>
              <w:rPr>
                <w:rFonts w:ascii="Times New Roman" w:hAnsi="Times New Roman" w:cs="Times New Roman"/>
                <w:sz w:val="24"/>
                <w:szCs w:val="24"/>
                <w:lang w:val="uk-UA"/>
              </w:rPr>
            </w:pPr>
            <w:r w:rsidRPr="008B5F0A">
              <w:rPr>
                <w:rFonts w:ascii="Times New Roman" w:hAnsi="Times New Roman" w:cs="Times New Roman"/>
                <w:sz w:val="24"/>
                <w:szCs w:val="24"/>
                <w:lang w:val="uk-UA"/>
              </w:rPr>
              <w:t>35; 45</w:t>
            </w:r>
          </w:p>
        </w:tc>
        <w:tc>
          <w:tcPr>
            <w:tcW w:w="850" w:type="dxa"/>
            <w:tcBorders>
              <w:bottom w:val="single" w:sz="12" w:space="0" w:color="auto"/>
              <w:right w:val="single" w:sz="12" w:space="0" w:color="auto"/>
            </w:tcBorders>
            <w:vAlign w:val="center"/>
          </w:tcPr>
          <w:p w:rsidR="002F036A" w:rsidRPr="008B5F0A" w:rsidRDefault="002F036A" w:rsidP="00F8487F">
            <w:pPr>
              <w:jc w:val="center"/>
              <w:rPr>
                <w:rFonts w:ascii="Times New Roman" w:hAnsi="Times New Roman" w:cs="Times New Roman"/>
                <w:sz w:val="24"/>
                <w:szCs w:val="24"/>
                <w:lang w:val="uk-UA"/>
              </w:rPr>
            </w:pPr>
            <w:r w:rsidRPr="008B5F0A">
              <w:rPr>
                <w:rFonts w:ascii="Times New Roman" w:hAnsi="Times New Roman" w:cs="Times New Roman"/>
                <w:sz w:val="24"/>
                <w:szCs w:val="24"/>
                <w:lang w:val="uk-UA"/>
              </w:rPr>
              <w:t>̵</w:t>
            </w:r>
          </w:p>
        </w:tc>
        <w:tc>
          <w:tcPr>
            <w:tcW w:w="1276" w:type="dxa"/>
            <w:tcBorders>
              <w:left w:val="single" w:sz="12" w:space="0" w:color="auto"/>
              <w:bottom w:val="single" w:sz="12" w:space="0" w:color="auto"/>
              <w:right w:val="single" w:sz="12" w:space="0" w:color="auto"/>
            </w:tcBorders>
            <w:vAlign w:val="center"/>
          </w:tcPr>
          <w:p w:rsidR="002F036A" w:rsidRPr="008B5F0A" w:rsidRDefault="002F036A" w:rsidP="00F8487F">
            <w:pPr>
              <w:jc w:val="center"/>
              <w:rPr>
                <w:rFonts w:ascii="Times New Roman" w:hAnsi="Times New Roman" w:cs="Times New Roman"/>
                <w:sz w:val="24"/>
                <w:szCs w:val="24"/>
                <w:lang w:val="uk-UA"/>
              </w:rPr>
            </w:pPr>
            <w:r w:rsidRPr="008B5F0A">
              <w:rPr>
                <w:rFonts w:ascii="Times New Roman" w:hAnsi="Times New Roman" w:cs="Times New Roman"/>
                <w:sz w:val="24"/>
                <w:szCs w:val="24"/>
                <w:lang w:val="uk-UA"/>
              </w:rPr>
              <w:t>̵</w:t>
            </w:r>
          </w:p>
        </w:tc>
        <w:tc>
          <w:tcPr>
            <w:tcW w:w="3763" w:type="dxa"/>
            <w:tcBorders>
              <w:left w:val="single" w:sz="12" w:space="0" w:color="auto"/>
              <w:bottom w:val="single" w:sz="12" w:space="0" w:color="auto"/>
              <w:right w:val="single" w:sz="12" w:space="0" w:color="auto"/>
            </w:tcBorders>
            <w:vAlign w:val="center"/>
          </w:tcPr>
          <w:p w:rsidR="002F036A" w:rsidRPr="008B5F0A" w:rsidRDefault="002F036A" w:rsidP="00F8487F">
            <w:pPr>
              <w:rPr>
                <w:rFonts w:ascii="Times New Roman" w:hAnsi="Times New Roman" w:cs="Times New Roman"/>
                <w:sz w:val="24"/>
                <w:szCs w:val="24"/>
                <w:lang w:val="uk-UA"/>
              </w:rPr>
            </w:pPr>
            <w:r w:rsidRPr="008B5F0A">
              <w:rPr>
                <w:rFonts w:ascii="Times New Roman" w:hAnsi="Times New Roman" w:cs="Times New Roman"/>
                <w:sz w:val="24"/>
                <w:szCs w:val="24"/>
                <w:lang w:val="uk-UA"/>
              </w:rPr>
              <w:t>Гвинти підлягають нормалізації з високим відпусканням та стабілізуючий обробці</w:t>
            </w:r>
          </w:p>
        </w:tc>
      </w:tr>
      <w:tr w:rsidR="002F036A" w:rsidRPr="008B5F0A" w:rsidTr="00F8487F">
        <w:tc>
          <w:tcPr>
            <w:tcW w:w="14786" w:type="dxa"/>
            <w:gridSpan w:val="11"/>
            <w:tcBorders>
              <w:top w:val="single" w:sz="12" w:space="0" w:color="auto"/>
              <w:left w:val="single" w:sz="12" w:space="0" w:color="auto"/>
              <w:bottom w:val="single" w:sz="12" w:space="0" w:color="auto"/>
              <w:right w:val="single" w:sz="12" w:space="0" w:color="auto"/>
            </w:tcBorders>
            <w:vAlign w:val="center"/>
          </w:tcPr>
          <w:p w:rsidR="002F036A" w:rsidRPr="008B5F0A" w:rsidRDefault="002F036A" w:rsidP="00F8487F">
            <w:pPr>
              <w:rPr>
                <w:rFonts w:ascii="Times New Roman" w:hAnsi="Times New Roman" w:cs="Times New Roman"/>
                <w:sz w:val="24"/>
                <w:szCs w:val="24"/>
                <w:lang w:val="uk-UA"/>
              </w:rPr>
            </w:pPr>
            <w:r w:rsidRPr="008B5F0A">
              <w:rPr>
                <w:rFonts w:ascii="Times New Roman" w:hAnsi="Times New Roman" w:cs="Times New Roman"/>
                <w:b/>
                <w:sz w:val="24"/>
                <w:szCs w:val="24"/>
                <w:lang w:val="uk-UA"/>
              </w:rPr>
              <w:t>Примітка.</w:t>
            </w:r>
            <w:r w:rsidRPr="008B5F0A">
              <w:rPr>
                <w:rFonts w:ascii="Times New Roman" w:hAnsi="Times New Roman" w:cs="Times New Roman"/>
                <w:sz w:val="24"/>
                <w:szCs w:val="24"/>
                <w:lang w:val="uk-UA"/>
              </w:rPr>
              <w:t xml:space="preserve"> 1. Якщо не вказані дві або більш марки сталі, перша – основна, наступні – </w:t>
            </w:r>
            <w:proofErr w:type="spellStart"/>
            <w:r w:rsidRPr="008B5F0A">
              <w:rPr>
                <w:rFonts w:ascii="Times New Roman" w:hAnsi="Times New Roman" w:cs="Times New Roman"/>
                <w:sz w:val="24"/>
                <w:szCs w:val="24"/>
                <w:lang w:val="uk-UA"/>
              </w:rPr>
              <w:t>заміннии</w:t>
            </w:r>
            <w:proofErr w:type="spellEnd"/>
            <w:r w:rsidRPr="008B5F0A">
              <w:rPr>
                <w:rFonts w:ascii="Times New Roman" w:hAnsi="Times New Roman" w:cs="Times New Roman"/>
                <w:sz w:val="24"/>
                <w:szCs w:val="24"/>
                <w:lang w:val="uk-UA"/>
              </w:rPr>
              <w:t>.</w:t>
            </w:r>
          </w:p>
          <w:p w:rsidR="002F036A" w:rsidRPr="008B5F0A" w:rsidRDefault="002F036A" w:rsidP="00F8487F">
            <w:pPr>
              <w:ind w:left="1232"/>
              <w:rPr>
                <w:rFonts w:ascii="Times New Roman" w:hAnsi="Times New Roman" w:cs="Times New Roman"/>
                <w:sz w:val="24"/>
                <w:szCs w:val="24"/>
                <w:lang w:val="uk-UA"/>
              </w:rPr>
            </w:pPr>
            <w:r w:rsidRPr="008B5F0A">
              <w:rPr>
                <w:rFonts w:ascii="Times New Roman" w:hAnsi="Times New Roman" w:cs="Times New Roman"/>
                <w:sz w:val="24"/>
                <w:szCs w:val="24"/>
                <w:lang w:val="uk-UA"/>
              </w:rPr>
              <w:t>2. Для азотованих гвинтів обов’язковим є контроль твердості за глибиною шару.</w:t>
            </w:r>
          </w:p>
          <w:p w:rsidR="002F036A" w:rsidRPr="008B5F0A" w:rsidRDefault="002F036A" w:rsidP="00F8487F">
            <w:pPr>
              <w:ind w:left="1232"/>
              <w:rPr>
                <w:rFonts w:ascii="Times New Roman" w:hAnsi="Times New Roman" w:cs="Times New Roman"/>
                <w:sz w:val="24"/>
                <w:szCs w:val="24"/>
                <w:lang w:val="uk-UA"/>
              </w:rPr>
            </w:pPr>
            <w:r w:rsidRPr="008B5F0A">
              <w:rPr>
                <w:rFonts w:ascii="Times New Roman" w:hAnsi="Times New Roman" w:cs="Times New Roman"/>
                <w:sz w:val="24"/>
                <w:szCs w:val="24"/>
                <w:lang w:val="uk-UA"/>
              </w:rPr>
              <w:t>3. Гвинти діаметром до 70 мм рекомендується виготовлювати зі позначеної сталі тільки в випадку зниженої жорсткості.</w:t>
            </w:r>
          </w:p>
        </w:tc>
      </w:tr>
    </w:tbl>
    <w:p w:rsidR="002F036A" w:rsidRPr="008B5F0A" w:rsidRDefault="00CB5E4E" w:rsidP="002F036A">
      <w:pPr>
        <w:jc w:val="both"/>
        <w:rPr>
          <w:rFonts w:ascii="Times New Roman" w:hAnsi="Times New Roman" w:cs="Times New Roman"/>
          <w:sz w:val="28"/>
          <w:szCs w:val="28"/>
          <w:lang w:val="uk-UA"/>
        </w:rPr>
        <w:sectPr w:rsidR="002F036A" w:rsidRPr="008B5F0A" w:rsidSect="00F8487F">
          <w:pgSz w:w="16838" w:h="11906" w:orient="landscape"/>
          <w:pgMar w:top="851" w:right="1134" w:bottom="1701" w:left="1134" w:header="709" w:footer="709" w:gutter="0"/>
          <w:cols w:space="708"/>
          <w:docGrid w:linePitch="360"/>
        </w:sectPr>
      </w:pPr>
      <w:r>
        <w:rPr>
          <w:rFonts w:ascii="Times New Roman" w:eastAsia="Times New Roman" w:hAnsi="Times New Roman" w:cs="Times New Roman"/>
          <w:noProof/>
          <w:color w:val="auto"/>
          <w:sz w:val="28"/>
          <w:szCs w:val="28"/>
          <w:lang w:val="ru-RU"/>
        </w:rPr>
        <mc:AlternateContent>
          <mc:Choice Requires="wps">
            <w:drawing>
              <wp:anchor distT="0" distB="0" distL="114300" distR="114300" simplePos="0" relativeHeight="251672576" behindDoc="0" locked="0" layoutInCell="1" allowOverlap="1" wp14:anchorId="3E9613FA" wp14:editId="1E89224F">
                <wp:simplePos x="0" y="0"/>
                <wp:positionH relativeFrom="column">
                  <wp:posOffset>4387215</wp:posOffset>
                </wp:positionH>
                <wp:positionV relativeFrom="paragraph">
                  <wp:posOffset>503096</wp:posOffset>
                </wp:positionV>
                <wp:extent cx="551815" cy="515620"/>
                <wp:effectExtent l="0" t="0" r="635" b="0"/>
                <wp:wrapNone/>
                <wp:docPr id="264" name="Прямоугольник 264"/>
                <wp:cNvGraphicFramePr/>
                <a:graphic xmlns:a="http://schemas.openxmlformats.org/drawingml/2006/main">
                  <a:graphicData uri="http://schemas.microsoft.com/office/word/2010/wordprocessingShape">
                    <wps:wsp>
                      <wps:cNvSpPr/>
                      <wps:spPr>
                        <a:xfrm>
                          <a:off x="0" y="0"/>
                          <a:ext cx="551815" cy="515620"/>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Прямоугольник 264" o:spid="_x0000_s1026" style="position:absolute;margin-left:345.45pt;margin-top:39.6pt;width:43.45pt;height:40.6pt;z-index:25167257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" fillcolor="white [3212]" stroked="f" strokeweight="2pt"/>
            </w:pict>
          </mc:Fallback>
        </mc:AlternateContent>
      </w:r>
    </w:p>
    <w:p w:rsidR="008A4C1A" w:rsidRPr="008B5F0A" w:rsidRDefault="008A4C1A" w:rsidP="005B656B">
      <w:pPr>
        <w:spacing w:after="120" w:line="252" w:lineRule="auto"/>
        <w:ind w:firstLine="709"/>
        <w:rPr>
          <w:rFonts w:ascii="Times New Roman" w:hAnsi="Times New Roman" w:cs="Times New Roman"/>
          <w:i/>
          <w:sz w:val="28"/>
          <w:szCs w:val="28"/>
          <w:lang w:val="uk-UA"/>
        </w:rPr>
      </w:pPr>
      <w:r w:rsidRPr="008B5F0A">
        <w:rPr>
          <w:rFonts w:ascii="Times New Roman" w:hAnsi="Times New Roman" w:cs="Times New Roman"/>
          <w:i/>
          <w:sz w:val="28"/>
          <w:szCs w:val="28"/>
          <w:lang w:val="uk-UA"/>
        </w:rPr>
        <w:lastRenderedPageBreak/>
        <w:t xml:space="preserve">Таблиця </w:t>
      </w:r>
      <w:r w:rsidR="001F75D9" w:rsidRPr="008B5F0A">
        <w:rPr>
          <w:rFonts w:ascii="Times New Roman" w:hAnsi="Times New Roman" w:cs="Times New Roman"/>
          <w:i/>
          <w:sz w:val="28"/>
          <w:szCs w:val="28"/>
          <w:lang w:val="uk-UA"/>
        </w:rPr>
        <w:t>3.9</w:t>
      </w:r>
      <w:r w:rsidRPr="008B5F0A">
        <w:rPr>
          <w:rFonts w:ascii="Times New Roman" w:hAnsi="Times New Roman" w:cs="Times New Roman"/>
          <w:i/>
          <w:sz w:val="28"/>
          <w:szCs w:val="28"/>
          <w:lang w:val="uk-UA"/>
        </w:rPr>
        <w:t xml:space="preserve"> – Допустима накоплена похибка кроку гвинта, мкм</w:t>
      </w:r>
    </w:p>
    <w:tbl>
      <w:tblPr>
        <w:tblStyle w:val="af4"/>
        <w:tblW w:w="0" w:type="auto"/>
        <w:jc w:val="center"/>
        <w:tblLayout w:type="fixed"/>
        <w:tblLook w:val="04A0" w:firstRow="1" w:lastRow="0" w:firstColumn="1" w:lastColumn="0" w:noHBand="0" w:noVBand="1"/>
      </w:tblPr>
      <w:tblGrid>
        <w:gridCol w:w="1286"/>
        <w:gridCol w:w="1274"/>
        <w:gridCol w:w="746"/>
        <w:gridCol w:w="668"/>
        <w:gridCol w:w="802"/>
        <w:gridCol w:w="2269"/>
        <w:gridCol w:w="1971"/>
      </w:tblGrid>
      <w:tr w:rsidR="008A4C1A" w:rsidRPr="008B5F0A" w:rsidTr="005B656B">
        <w:trPr>
          <w:trHeight w:val="295"/>
          <w:jc w:val="center"/>
        </w:trPr>
        <w:tc>
          <w:tcPr>
            <w:tcW w:w="1286" w:type="dxa"/>
            <w:vMerge w:val="restart"/>
            <w:tcBorders>
              <w:top w:val="single" w:sz="12" w:space="0" w:color="auto"/>
              <w:left w:val="single" w:sz="12" w:space="0" w:color="auto"/>
              <w:right w:val="single" w:sz="12" w:space="0" w:color="auto"/>
            </w:tcBorders>
            <w:textDirection w:val="btLr"/>
            <w:vAlign w:val="center"/>
          </w:tcPr>
          <w:p w:rsidR="008A4C1A" w:rsidRPr="008B5F0A" w:rsidRDefault="008A4C1A" w:rsidP="005B656B">
            <w:pPr>
              <w:spacing w:line="252" w:lineRule="auto"/>
              <w:ind w:left="113" w:right="113"/>
              <w:rPr>
                <w:rFonts w:ascii="Times New Roman" w:hAnsi="Times New Roman" w:cs="Times New Roman"/>
                <w:sz w:val="28"/>
                <w:szCs w:val="28"/>
                <w:lang w:val="uk-UA"/>
              </w:rPr>
            </w:pPr>
            <w:r w:rsidRPr="008B5F0A">
              <w:rPr>
                <w:rFonts w:ascii="Times New Roman" w:hAnsi="Times New Roman" w:cs="Times New Roman"/>
                <w:sz w:val="28"/>
                <w:szCs w:val="28"/>
                <w:lang w:val="uk-UA"/>
              </w:rPr>
              <w:t>Клас точності гвинта</w:t>
            </w:r>
          </w:p>
        </w:tc>
        <w:tc>
          <w:tcPr>
            <w:tcW w:w="1274" w:type="dxa"/>
            <w:vMerge w:val="restart"/>
            <w:tcBorders>
              <w:top w:val="single" w:sz="12" w:space="0" w:color="auto"/>
              <w:left w:val="single" w:sz="12" w:space="0" w:color="auto"/>
              <w:right w:val="single" w:sz="12" w:space="0" w:color="auto"/>
            </w:tcBorders>
            <w:textDirection w:val="btLr"/>
            <w:vAlign w:val="center"/>
          </w:tcPr>
          <w:p w:rsidR="008A4C1A" w:rsidRPr="008B5F0A" w:rsidRDefault="008A4C1A" w:rsidP="005B656B">
            <w:pPr>
              <w:spacing w:line="252" w:lineRule="auto"/>
              <w:ind w:left="113" w:right="113"/>
              <w:rPr>
                <w:rFonts w:ascii="Times New Roman" w:hAnsi="Times New Roman" w:cs="Times New Roman"/>
                <w:sz w:val="28"/>
                <w:szCs w:val="28"/>
                <w:lang w:val="uk-UA"/>
              </w:rPr>
            </w:pPr>
            <w:r w:rsidRPr="008B5F0A">
              <w:rPr>
                <w:rFonts w:ascii="Times New Roman" w:hAnsi="Times New Roman" w:cs="Times New Roman"/>
                <w:sz w:val="28"/>
                <w:szCs w:val="28"/>
                <w:lang w:val="uk-UA"/>
              </w:rPr>
              <w:t>В межах одного кроку</w:t>
            </w:r>
          </w:p>
        </w:tc>
        <w:tc>
          <w:tcPr>
            <w:tcW w:w="2216" w:type="dxa"/>
            <w:gridSpan w:val="3"/>
            <w:tcBorders>
              <w:top w:val="single" w:sz="12" w:space="0" w:color="auto"/>
              <w:left w:val="single" w:sz="12" w:space="0" w:color="auto"/>
              <w:bottom w:val="single" w:sz="12" w:space="0" w:color="auto"/>
              <w:right w:val="single" w:sz="12" w:space="0" w:color="auto"/>
            </w:tcBorders>
            <w:vAlign w:val="center"/>
          </w:tcPr>
          <w:p w:rsidR="008A4C1A" w:rsidRPr="008B5F0A" w:rsidRDefault="008A4C1A" w:rsidP="005B656B">
            <w:pPr>
              <w:spacing w:line="252"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На довжині, мм</w:t>
            </w:r>
          </w:p>
        </w:tc>
        <w:tc>
          <w:tcPr>
            <w:tcW w:w="2269" w:type="dxa"/>
            <w:vMerge w:val="restart"/>
            <w:tcBorders>
              <w:top w:val="single" w:sz="12" w:space="0" w:color="auto"/>
              <w:left w:val="single" w:sz="12" w:space="0" w:color="auto"/>
              <w:right w:val="single" w:sz="12" w:space="0" w:color="auto"/>
            </w:tcBorders>
            <w:textDirection w:val="btLr"/>
            <w:vAlign w:val="center"/>
          </w:tcPr>
          <w:p w:rsidR="008A4C1A" w:rsidRPr="008B5F0A" w:rsidRDefault="008A4C1A" w:rsidP="005B656B">
            <w:pPr>
              <w:spacing w:line="252" w:lineRule="auto"/>
              <w:ind w:left="113" w:right="113"/>
              <w:rPr>
                <w:rFonts w:ascii="Times New Roman" w:hAnsi="Times New Roman" w:cs="Times New Roman"/>
                <w:sz w:val="28"/>
                <w:szCs w:val="28"/>
                <w:lang w:val="uk-UA"/>
              </w:rPr>
            </w:pPr>
            <w:r w:rsidRPr="008B5F0A">
              <w:rPr>
                <w:rFonts w:ascii="Times New Roman" w:hAnsi="Times New Roman" w:cs="Times New Roman"/>
                <w:sz w:val="28"/>
                <w:szCs w:val="28"/>
                <w:lang w:val="uk-UA"/>
              </w:rPr>
              <w:t>На кожні наступні 300 мм довжини додається</w:t>
            </w:r>
          </w:p>
        </w:tc>
        <w:tc>
          <w:tcPr>
            <w:tcW w:w="1971" w:type="dxa"/>
            <w:vMerge w:val="restart"/>
            <w:tcBorders>
              <w:top w:val="single" w:sz="12" w:space="0" w:color="auto"/>
              <w:left w:val="single" w:sz="12" w:space="0" w:color="auto"/>
              <w:right w:val="single" w:sz="12" w:space="0" w:color="auto"/>
            </w:tcBorders>
            <w:textDirection w:val="btLr"/>
            <w:vAlign w:val="center"/>
          </w:tcPr>
          <w:p w:rsidR="008A4C1A" w:rsidRPr="008B5F0A" w:rsidRDefault="008A4C1A" w:rsidP="005B656B">
            <w:pPr>
              <w:spacing w:line="252" w:lineRule="auto"/>
              <w:ind w:left="113" w:right="113"/>
              <w:rPr>
                <w:rFonts w:ascii="Times New Roman" w:hAnsi="Times New Roman" w:cs="Times New Roman"/>
                <w:sz w:val="28"/>
                <w:szCs w:val="28"/>
                <w:lang w:val="uk-UA"/>
              </w:rPr>
            </w:pPr>
            <w:r w:rsidRPr="008B5F0A">
              <w:rPr>
                <w:rFonts w:ascii="Times New Roman" w:hAnsi="Times New Roman" w:cs="Times New Roman"/>
                <w:sz w:val="28"/>
                <w:szCs w:val="28"/>
                <w:lang w:val="uk-UA"/>
              </w:rPr>
              <w:t>На усієї довжині гвинта, не більш</w:t>
            </w:r>
          </w:p>
        </w:tc>
      </w:tr>
      <w:tr w:rsidR="008A4C1A" w:rsidRPr="008B5F0A" w:rsidTr="005B656B">
        <w:trPr>
          <w:trHeight w:val="1283"/>
          <w:jc w:val="center"/>
        </w:trPr>
        <w:tc>
          <w:tcPr>
            <w:tcW w:w="1286" w:type="dxa"/>
            <w:vMerge/>
            <w:tcBorders>
              <w:left w:val="single" w:sz="12" w:space="0" w:color="auto"/>
              <w:bottom w:val="single" w:sz="12" w:space="0" w:color="auto"/>
              <w:right w:val="single" w:sz="12" w:space="0" w:color="auto"/>
            </w:tcBorders>
          </w:tcPr>
          <w:p w:rsidR="008A4C1A" w:rsidRPr="008B5F0A" w:rsidRDefault="008A4C1A" w:rsidP="005B656B">
            <w:pPr>
              <w:spacing w:line="252" w:lineRule="auto"/>
              <w:rPr>
                <w:rFonts w:ascii="Times New Roman" w:hAnsi="Times New Roman" w:cs="Times New Roman"/>
                <w:sz w:val="28"/>
                <w:szCs w:val="28"/>
                <w:lang w:val="uk-UA"/>
              </w:rPr>
            </w:pPr>
          </w:p>
        </w:tc>
        <w:tc>
          <w:tcPr>
            <w:tcW w:w="1274" w:type="dxa"/>
            <w:vMerge/>
            <w:tcBorders>
              <w:left w:val="single" w:sz="12" w:space="0" w:color="auto"/>
              <w:bottom w:val="single" w:sz="12" w:space="0" w:color="auto"/>
              <w:right w:val="single" w:sz="12" w:space="0" w:color="auto"/>
            </w:tcBorders>
          </w:tcPr>
          <w:p w:rsidR="008A4C1A" w:rsidRPr="008B5F0A" w:rsidRDefault="008A4C1A" w:rsidP="005B656B">
            <w:pPr>
              <w:spacing w:line="252" w:lineRule="auto"/>
              <w:rPr>
                <w:rFonts w:ascii="Times New Roman" w:hAnsi="Times New Roman" w:cs="Times New Roman"/>
                <w:sz w:val="28"/>
                <w:szCs w:val="28"/>
                <w:lang w:val="uk-UA"/>
              </w:rPr>
            </w:pPr>
          </w:p>
        </w:tc>
        <w:tc>
          <w:tcPr>
            <w:tcW w:w="746" w:type="dxa"/>
            <w:tcBorders>
              <w:top w:val="single" w:sz="12" w:space="0" w:color="auto"/>
              <w:left w:val="single" w:sz="12" w:space="0" w:color="auto"/>
              <w:bottom w:val="single" w:sz="12" w:space="0" w:color="auto"/>
            </w:tcBorders>
            <w:vAlign w:val="center"/>
          </w:tcPr>
          <w:p w:rsidR="008A4C1A" w:rsidRPr="008B5F0A" w:rsidRDefault="008A4C1A" w:rsidP="005B656B">
            <w:pPr>
              <w:spacing w:line="252"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25</w:t>
            </w:r>
          </w:p>
        </w:tc>
        <w:tc>
          <w:tcPr>
            <w:tcW w:w="668" w:type="dxa"/>
            <w:tcBorders>
              <w:top w:val="single" w:sz="12" w:space="0" w:color="auto"/>
              <w:bottom w:val="single" w:sz="12" w:space="0" w:color="auto"/>
            </w:tcBorders>
            <w:vAlign w:val="center"/>
          </w:tcPr>
          <w:p w:rsidR="008A4C1A" w:rsidRPr="008B5F0A" w:rsidRDefault="008A4C1A" w:rsidP="005B656B">
            <w:pPr>
              <w:spacing w:line="252"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100</w:t>
            </w:r>
          </w:p>
        </w:tc>
        <w:tc>
          <w:tcPr>
            <w:tcW w:w="802" w:type="dxa"/>
            <w:tcBorders>
              <w:top w:val="single" w:sz="12" w:space="0" w:color="auto"/>
              <w:bottom w:val="single" w:sz="12" w:space="0" w:color="auto"/>
              <w:right w:val="single" w:sz="12" w:space="0" w:color="auto"/>
            </w:tcBorders>
            <w:vAlign w:val="center"/>
          </w:tcPr>
          <w:p w:rsidR="008A4C1A" w:rsidRPr="008B5F0A" w:rsidRDefault="008A4C1A" w:rsidP="005B656B">
            <w:pPr>
              <w:spacing w:line="252"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300</w:t>
            </w:r>
          </w:p>
        </w:tc>
        <w:tc>
          <w:tcPr>
            <w:tcW w:w="2269" w:type="dxa"/>
            <w:vMerge/>
            <w:tcBorders>
              <w:left w:val="single" w:sz="12" w:space="0" w:color="auto"/>
              <w:bottom w:val="single" w:sz="12" w:space="0" w:color="auto"/>
              <w:right w:val="single" w:sz="12" w:space="0" w:color="auto"/>
            </w:tcBorders>
          </w:tcPr>
          <w:p w:rsidR="008A4C1A" w:rsidRPr="008B5F0A" w:rsidRDefault="008A4C1A" w:rsidP="005B656B">
            <w:pPr>
              <w:spacing w:line="252" w:lineRule="auto"/>
              <w:rPr>
                <w:rFonts w:ascii="Times New Roman" w:hAnsi="Times New Roman" w:cs="Times New Roman"/>
                <w:sz w:val="28"/>
                <w:szCs w:val="28"/>
                <w:lang w:val="uk-UA"/>
              </w:rPr>
            </w:pPr>
          </w:p>
        </w:tc>
        <w:tc>
          <w:tcPr>
            <w:tcW w:w="1971" w:type="dxa"/>
            <w:vMerge/>
            <w:tcBorders>
              <w:left w:val="single" w:sz="12" w:space="0" w:color="auto"/>
              <w:bottom w:val="single" w:sz="12" w:space="0" w:color="auto"/>
              <w:right w:val="single" w:sz="12" w:space="0" w:color="auto"/>
            </w:tcBorders>
          </w:tcPr>
          <w:p w:rsidR="008A4C1A" w:rsidRPr="008B5F0A" w:rsidRDefault="008A4C1A" w:rsidP="005B656B">
            <w:pPr>
              <w:spacing w:line="252" w:lineRule="auto"/>
              <w:rPr>
                <w:rFonts w:ascii="Times New Roman" w:hAnsi="Times New Roman" w:cs="Times New Roman"/>
                <w:sz w:val="28"/>
                <w:szCs w:val="28"/>
                <w:lang w:val="uk-UA"/>
              </w:rPr>
            </w:pPr>
          </w:p>
        </w:tc>
      </w:tr>
      <w:tr w:rsidR="008A4C1A" w:rsidRPr="008B5F0A" w:rsidTr="005B656B">
        <w:trPr>
          <w:trHeight w:val="295"/>
          <w:jc w:val="center"/>
        </w:trPr>
        <w:tc>
          <w:tcPr>
            <w:tcW w:w="1286" w:type="dxa"/>
            <w:tcBorders>
              <w:top w:val="single" w:sz="12" w:space="0" w:color="auto"/>
              <w:left w:val="single" w:sz="12" w:space="0" w:color="auto"/>
              <w:right w:val="single" w:sz="12" w:space="0" w:color="auto"/>
            </w:tcBorders>
          </w:tcPr>
          <w:p w:rsidR="008A4C1A" w:rsidRPr="008B5F0A" w:rsidRDefault="008A4C1A" w:rsidP="005B656B">
            <w:pPr>
              <w:spacing w:line="252"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0</w:t>
            </w:r>
          </w:p>
        </w:tc>
        <w:tc>
          <w:tcPr>
            <w:tcW w:w="1274" w:type="dxa"/>
            <w:tcBorders>
              <w:top w:val="single" w:sz="12" w:space="0" w:color="auto"/>
              <w:left w:val="single" w:sz="12" w:space="0" w:color="auto"/>
              <w:right w:val="single" w:sz="12" w:space="0" w:color="auto"/>
            </w:tcBorders>
          </w:tcPr>
          <w:p w:rsidR="008A4C1A" w:rsidRPr="008B5F0A" w:rsidRDefault="008A4C1A" w:rsidP="005B656B">
            <w:pPr>
              <w:spacing w:line="252"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±2</w:t>
            </w:r>
          </w:p>
        </w:tc>
        <w:tc>
          <w:tcPr>
            <w:tcW w:w="746" w:type="dxa"/>
            <w:tcBorders>
              <w:top w:val="single" w:sz="12" w:space="0" w:color="auto"/>
              <w:left w:val="single" w:sz="12" w:space="0" w:color="auto"/>
            </w:tcBorders>
          </w:tcPr>
          <w:p w:rsidR="008A4C1A" w:rsidRPr="008B5F0A" w:rsidRDefault="008A4C1A" w:rsidP="005B656B">
            <w:pPr>
              <w:spacing w:line="252"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2</w:t>
            </w:r>
          </w:p>
        </w:tc>
        <w:tc>
          <w:tcPr>
            <w:tcW w:w="668" w:type="dxa"/>
            <w:tcBorders>
              <w:top w:val="single" w:sz="12" w:space="0" w:color="auto"/>
            </w:tcBorders>
          </w:tcPr>
          <w:p w:rsidR="008A4C1A" w:rsidRPr="008B5F0A" w:rsidRDefault="008A4C1A" w:rsidP="005B656B">
            <w:pPr>
              <w:spacing w:line="252"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3</w:t>
            </w:r>
          </w:p>
        </w:tc>
        <w:tc>
          <w:tcPr>
            <w:tcW w:w="802" w:type="dxa"/>
            <w:tcBorders>
              <w:top w:val="single" w:sz="12" w:space="0" w:color="auto"/>
              <w:right w:val="single" w:sz="12" w:space="0" w:color="auto"/>
            </w:tcBorders>
          </w:tcPr>
          <w:p w:rsidR="008A4C1A" w:rsidRPr="008B5F0A" w:rsidRDefault="008A4C1A" w:rsidP="005B656B">
            <w:pPr>
              <w:spacing w:line="252"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5</w:t>
            </w:r>
          </w:p>
        </w:tc>
        <w:tc>
          <w:tcPr>
            <w:tcW w:w="2269" w:type="dxa"/>
            <w:tcBorders>
              <w:top w:val="single" w:sz="12" w:space="0" w:color="auto"/>
              <w:left w:val="single" w:sz="12" w:space="0" w:color="auto"/>
              <w:right w:val="single" w:sz="12" w:space="0" w:color="auto"/>
            </w:tcBorders>
          </w:tcPr>
          <w:p w:rsidR="008A4C1A" w:rsidRPr="008B5F0A" w:rsidRDefault="008A4C1A" w:rsidP="005B656B">
            <w:pPr>
              <w:spacing w:line="252"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2</w:t>
            </w:r>
          </w:p>
        </w:tc>
        <w:tc>
          <w:tcPr>
            <w:tcW w:w="1971" w:type="dxa"/>
            <w:tcBorders>
              <w:top w:val="single" w:sz="12" w:space="0" w:color="auto"/>
              <w:left w:val="single" w:sz="12" w:space="0" w:color="auto"/>
              <w:right w:val="single" w:sz="12" w:space="0" w:color="auto"/>
            </w:tcBorders>
          </w:tcPr>
          <w:p w:rsidR="008A4C1A" w:rsidRPr="008B5F0A" w:rsidRDefault="008A4C1A" w:rsidP="005B656B">
            <w:pPr>
              <w:spacing w:line="252"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10</w:t>
            </w:r>
          </w:p>
        </w:tc>
      </w:tr>
      <w:tr w:rsidR="008A4C1A" w:rsidRPr="008B5F0A" w:rsidTr="005B656B">
        <w:trPr>
          <w:trHeight w:val="282"/>
          <w:jc w:val="center"/>
        </w:trPr>
        <w:tc>
          <w:tcPr>
            <w:tcW w:w="1286" w:type="dxa"/>
            <w:tcBorders>
              <w:left w:val="single" w:sz="12" w:space="0" w:color="auto"/>
              <w:right w:val="single" w:sz="12" w:space="0" w:color="auto"/>
            </w:tcBorders>
          </w:tcPr>
          <w:p w:rsidR="008A4C1A" w:rsidRPr="008B5F0A" w:rsidRDefault="008A4C1A" w:rsidP="005B656B">
            <w:pPr>
              <w:spacing w:line="252"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1</w:t>
            </w:r>
          </w:p>
        </w:tc>
        <w:tc>
          <w:tcPr>
            <w:tcW w:w="1274" w:type="dxa"/>
            <w:tcBorders>
              <w:left w:val="single" w:sz="12" w:space="0" w:color="auto"/>
              <w:right w:val="single" w:sz="12" w:space="0" w:color="auto"/>
            </w:tcBorders>
          </w:tcPr>
          <w:p w:rsidR="008A4C1A" w:rsidRPr="008B5F0A" w:rsidRDefault="008A4C1A" w:rsidP="005B656B">
            <w:pPr>
              <w:spacing w:line="252"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±3</w:t>
            </w:r>
          </w:p>
        </w:tc>
        <w:tc>
          <w:tcPr>
            <w:tcW w:w="746" w:type="dxa"/>
            <w:tcBorders>
              <w:left w:val="single" w:sz="12" w:space="0" w:color="auto"/>
            </w:tcBorders>
          </w:tcPr>
          <w:p w:rsidR="008A4C1A" w:rsidRPr="008B5F0A" w:rsidRDefault="008A4C1A" w:rsidP="005B656B">
            <w:pPr>
              <w:spacing w:line="252"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5</w:t>
            </w:r>
          </w:p>
        </w:tc>
        <w:tc>
          <w:tcPr>
            <w:tcW w:w="668" w:type="dxa"/>
          </w:tcPr>
          <w:p w:rsidR="008A4C1A" w:rsidRPr="008B5F0A" w:rsidRDefault="008A4C1A" w:rsidP="005B656B">
            <w:pPr>
              <w:spacing w:line="252"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6</w:t>
            </w:r>
          </w:p>
        </w:tc>
        <w:tc>
          <w:tcPr>
            <w:tcW w:w="802" w:type="dxa"/>
            <w:tcBorders>
              <w:right w:val="single" w:sz="12" w:space="0" w:color="auto"/>
            </w:tcBorders>
          </w:tcPr>
          <w:p w:rsidR="008A4C1A" w:rsidRPr="008B5F0A" w:rsidRDefault="008A4C1A" w:rsidP="005B656B">
            <w:pPr>
              <w:spacing w:line="252"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9</w:t>
            </w:r>
          </w:p>
        </w:tc>
        <w:tc>
          <w:tcPr>
            <w:tcW w:w="2269" w:type="dxa"/>
            <w:tcBorders>
              <w:left w:val="single" w:sz="12" w:space="0" w:color="auto"/>
              <w:right w:val="single" w:sz="12" w:space="0" w:color="auto"/>
            </w:tcBorders>
          </w:tcPr>
          <w:p w:rsidR="008A4C1A" w:rsidRPr="008B5F0A" w:rsidRDefault="008A4C1A" w:rsidP="005B656B">
            <w:pPr>
              <w:spacing w:line="252"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3</w:t>
            </w:r>
          </w:p>
        </w:tc>
        <w:tc>
          <w:tcPr>
            <w:tcW w:w="1971" w:type="dxa"/>
            <w:tcBorders>
              <w:left w:val="single" w:sz="12" w:space="0" w:color="auto"/>
              <w:right w:val="single" w:sz="12" w:space="0" w:color="auto"/>
            </w:tcBorders>
          </w:tcPr>
          <w:p w:rsidR="008A4C1A" w:rsidRPr="008B5F0A" w:rsidRDefault="008A4C1A" w:rsidP="005B656B">
            <w:pPr>
              <w:spacing w:line="252"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20</w:t>
            </w:r>
          </w:p>
        </w:tc>
      </w:tr>
      <w:tr w:rsidR="008A4C1A" w:rsidRPr="008B5F0A" w:rsidTr="005B656B">
        <w:trPr>
          <w:trHeight w:val="282"/>
          <w:jc w:val="center"/>
        </w:trPr>
        <w:tc>
          <w:tcPr>
            <w:tcW w:w="1286" w:type="dxa"/>
            <w:tcBorders>
              <w:left w:val="single" w:sz="12" w:space="0" w:color="auto"/>
              <w:right w:val="single" w:sz="12" w:space="0" w:color="auto"/>
            </w:tcBorders>
          </w:tcPr>
          <w:p w:rsidR="008A4C1A" w:rsidRPr="008B5F0A" w:rsidRDefault="008A4C1A" w:rsidP="005B656B">
            <w:pPr>
              <w:spacing w:line="252"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2</w:t>
            </w:r>
          </w:p>
        </w:tc>
        <w:tc>
          <w:tcPr>
            <w:tcW w:w="1274" w:type="dxa"/>
            <w:tcBorders>
              <w:left w:val="single" w:sz="12" w:space="0" w:color="auto"/>
              <w:right w:val="single" w:sz="12" w:space="0" w:color="auto"/>
            </w:tcBorders>
          </w:tcPr>
          <w:p w:rsidR="008A4C1A" w:rsidRPr="008B5F0A" w:rsidRDefault="008A4C1A" w:rsidP="005B656B">
            <w:pPr>
              <w:spacing w:line="252"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±6</w:t>
            </w:r>
          </w:p>
        </w:tc>
        <w:tc>
          <w:tcPr>
            <w:tcW w:w="746" w:type="dxa"/>
            <w:tcBorders>
              <w:left w:val="single" w:sz="12" w:space="0" w:color="auto"/>
            </w:tcBorders>
          </w:tcPr>
          <w:p w:rsidR="008A4C1A" w:rsidRPr="008B5F0A" w:rsidRDefault="008A4C1A" w:rsidP="005B656B">
            <w:pPr>
              <w:spacing w:line="252"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9</w:t>
            </w:r>
          </w:p>
        </w:tc>
        <w:tc>
          <w:tcPr>
            <w:tcW w:w="668" w:type="dxa"/>
          </w:tcPr>
          <w:p w:rsidR="008A4C1A" w:rsidRPr="008B5F0A" w:rsidRDefault="008A4C1A" w:rsidP="005B656B">
            <w:pPr>
              <w:spacing w:line="252"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12</w:t>
            </w:r>
          </w:p>
        </w:tc>
        <w:tc>
          <w:tcPr>
            <w:tcW w:w="802" w:type="dxa"/>
            <w:tcBorders>
              <w:right w:val="single" w:sz="12" w:space="0" w:color="auto"/>
            </w:tcBorders>
          </w:tcPr>
          <w:p w:rsidR="008A4C1A" w:rsidRPr="008B5F0A" w:rsidRDefault="008A4C1A" w:rsidP="005B656B">
            <w:pPr>
              <w:spacing w:line="252"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18</w:t>
            </w:r>
          </w:p>
        </w:tc>
        <w:tc>
          <w:tcPr>
            <w:tcW w:w="2269" w:type="dxa"/>
            <w:tcBorders>
              <w:left w:val="single" w:sz="12" w:space="0" w:color="auto"/>
              <w:right w:val="single" w:sz="12" w:space="0" w:color="auto"/>
            </w:tcBorders>
          </w:tcPr>
          <w:p w:rsidR="008A4C1A" w:rsidRPr="008B5F0A" w:rsidRDefault="008A4C1A" w:rsidP="005B656B">
            <w:pPr>
              <w:spacing w:line="252"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5</w:t>
            </w:r>
          </w:p>
        </w:tc>
        <w:tc>
          <w:tcPr>
            <w:tcW w:w="1971" w:type="dxa"/>
            <w:tcBorders>
              <w:left w:val="single" w:sz="12" w:space="0" w:color="auto"/>
              <w:right w:val="single" w:sz="12" w:space="0" w:color="auto"/>
            </w:tcBorders>
          </w:tcPr>
          <w:p w:rsidR="008A4C1A" w:rsidRPr="008B5F0A" w:rsidRDefault="008A4C1A" w:rsidP="005B656B">
            <w:pPr>
              <w:spacing w:line="252"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40</w:t>
            </w:r>
          </w:p>
        </w:tc>
      </w:tr>
      <w:tr w:rsidR="008A4C1A" w:rsidRPr="008B5F0A" w:rsidTr="005B656B">
        <w:trPr>
          <w:trHeight w:val="295"/>
          <w:jc w:val="center"/>
        </w:trPr>
        <w:tc>
          <w:tcPr>
            <w:tcW w:w="1286" w:type="dxa"/>
            <w:tcBorders>
              <w:left w:val="single" w:sz="12" w:space="0" w:color="auto"/>
              <w:right w:val="single" w:sz="12" w:space="0" w:color="auto"/>
            </w:tcBorders>
          </w:tcPr>
          <w:p w:rsidR="008A4C1A" w:rsidRPr="008B5F0A" w:rsidRDefault="008A4C1A" w:rsidP="005B656B">
            <w:pPr>
              <w:spacing w:line="252"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3</w:t>
            </w:r>
          </w:p>
        </w:tc>
        <w:tc>
          <w:tcPr>
            <w:tcW w:w="1274" w:type="dxa"/>
            <w:tcBorders>
              <w:left w:val="single" w:sz="12" w:space="0" w:color="auto"/>
              <w:right w:val="single" w:sz="12" w:space="0" w:color="auto"/>
            </w:tcBorders>
          </w:tcPr>
          <w:p w:rsidR="008A4C1A" w:rsidRPr="008B5F0A" w:rsidRDefault="008A4C1A" w:rsidP="005B656B">
            <w:pPr>
              <w:spacing w:line="252"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±12</w:t>
            </w:r>
          </w:p>
        </w:tc>
        <w:tc>
          <w:tcPr>
            <w:tcW w:w="746" w:type="dxa"/>
            <w:tcBorders>
              <w:left w:val="single" w:sz="12" w:space="0" w:color="auto"/>
            </w:tcBorders>
          </w:tcPr>
          <w:p w:rsidR="008A4C1A" w:rsidRPr="008B5F0A" w:rsidRDefault="008A4C1A" w:rsidP="005B656B">
            <w:pPr>
              <w:spacing w:line="252"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18</w:t>
            </w:r>
          </w:p>
        </w:tc>
        <w:tc>
          <w:tcPr>
            <w:tcW w:w="668" w:type="dxa"/>
          </w:tcPr>
          <w:p w:rsidR="008A4C1A" w:rsidRPr="008B5F0A" w:rsidRDefault="008A4C1A" w:rsidP="005B656B">
            <w:pPr>
              <w:spacing w:line="252"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25</w:t>
            </w:r>
          </w:p>
        </w:tc>
        <w:tc>
          <w:tcPr>
            <w:tcW w:w="802" w:type="dxa"/>
            <w:tcBorders>
              <w:right w:val="single" w:sz="12" w:space="0" w:color="auto"/>
            </w:tcBorders>
          </w:tcPr>
          <w:p w:rsidR="008A4C1A" w:rsidRPr="008B5F0A" w:rsidRDefault="008A4C1A" w:rsidP="005B656B">
            <w:pPr>
              <w:spacing w:line="252"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35</w:t>
            </w:r>
          </w:p>
        </w:tc>
        <w:tc>
          <w:tcPr>
            <w:tcW w:w="2269" w:type="dxa"/>
            <w:tcBorders>
              <w:left w:val="single" w:sz="12" w:space="0" w:color="auto"/>
              <w:right w:val="single" w:sz="12" w:space="0" w:color="auto"/>
            </w:tcBorders>
          </w:tcPr>
          <w:p w:rsidR="008A4C1A" w:rsidRPr="008B5F0A" w:rsidRDefault="008A4C1A" w:rsidP="005B656B">
            <w:pPr>
              <w:spacing w:line="252"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10</w:t>
            </w:r>
          </w:p>
        </w:tc>
        <w:tc>
          <w:tcPr>
            <w:tcW w:w="1971" w:type="dxa"/>
            <w:tcBorders>
              <w:left w:val="single" w:sz="12" w:space="0" w:color="auto"/>
              <w:right w:val="single" w:sz="12" w:space="0" w:color="auto"/>
            </w:tcBorders>
          </w:tcPr>
          <w:p w:rsidR="008A4C1A" w:rsidRPr="008B5F0A" w:rsidRDefault="008A4C1A" w:rsidP="005B656B">
            <w:pPr>
              <w:spacing w:line="252"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80</w:t>
            </w:r>
          </w:p>
        </w:tc>
      </w:tr>
      <w:tr w:rsidR="008A4C1A" w:rsidRPr="008B5F0A" w:rsidTr="005B656B">
        <w:trPr>
          <w:trHeight w:val="282"/>
          <w:jc w:val="center"/>
        </w:trPr>
        <w:tc>
          <w:tcPr>
            <w:tcW w:w="1286" w:type="dxa"/>
            <w:tcBorders>
              <w:left w:val="single" w:sz="12" w:space="0" w:color="auto"/>
              <w:bottom w:val="single" w:sz="12" w:space="0" w:color="auto"/>
              <w:right w:val="single" w:sz="12" w:space="0" w:color="auto"/>
            </w:tcBorders>
          </w:tcPr>
          <w:p w:rsidR="008A4C1A" w:rsidRPr="008B5F0A" w:rsidRDefault="008A4C1A" w:rsidP="005B656B">
            <w:pPr>
              <w:spacing w:line="252"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4</w:t>
            </w:r>
          </w:p>
        </w:tc>
        <w:tc>
          <w:tcPr>
            <w:tcW w:w="1274" w:type="dxa"/>
            <w:tcBorders>
              <w:left w:val="single" w:sz="12" w:space="0" w:color="auto"/>
              <w:bottom w:val="single" w:sz="12" w:space="0" w:color="auto"/>
              <w:right w:val="single" w:sz="12" w:space="0" w:color="auto"/>
            </w:tcBorders>
          </w:tcPr>
          <w:p w:rsidR="008A4C1A" w:rsidRPr="008B5F0A" w:rsidRDefault="008A4C1A" w:rsidP="005B656B">
            <w:pPr>
              <w:spacing w:line="252"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±25</w:t>
            </w:r>
          </w:p>
        </w:tc>
        <w:tc>
          <w:tcPr>
            <w:tcW w:w="746" w:type="dxa"/>
            <w:tcBorders>
              <w:left w:val="single" w:sz="12" w:space="0" w:color="auto"/>
              <w:bottom w:val="single" w:sz="12" w:space="0" w:color="auto"/>
            </w:tcBorders>
          </w:tcPr>
          <w:p w:rsidR="008A4C1A" w:rsidRPr="008B5F0A" w:rsidRDefault="008A4C1A" w:rsidP="005B656B">
            <w:pPr>
              <w:spacing w:line="252"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35</w:t>
            </w:r>
          </w:p>
        </w:tc>
        <w:tc>
          <w:tcPr>
            <w:tcW w:w="668" w:type="dxa"/>
            <w:tcBorders>
              <w:bottom w:val="single" w:sz="12" w:space="0" w:color="auto"/>
            </w:tcBorders>
          </w:tcPr>
          <w:p w:rsidR="008A4C1A" w:rsidRPr="008B5F0A" w:rsidRDefault="008A4C1A" w:rsidP="005B656B">
            <w:pPr>
              <w:spacing w:line="252"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50</w:t>
            </w:r>
          </w:p>
        </w:tc>
        <w:tc>
          <w:tcPr>
            <w:tcW w:w="802" w:type="dxa"/>
            <w:tcBorders>
              <w:bottom w:val="single" w:sz="12" w:space="0" w:color="auto"/>
              <w:right w:val="single" w:sz="12" w:space="0" w:color="auto"/>
            </w:tcBorders>
          </w:tcPr>
          <w:p w:rsidR="008A4C1A" w:rsidRPr="008B5F0A" w:rsidRDefault="008A4C1A" w:rsidP="005B656B">
            <w:pPr>
              <w:spacing w:line="252"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70</w:t>
            </w:r>
          </w:p>
        </w:tc>
        <w:tc>
          <w:tcPr>
            <w:tcW w:w="2269" w:type="dxa"/>
            <w:tcBorders>
              <w:left w:val="single" w:sz="12" w:space="0" w:color="auto"/>
              <w:bottom w:val="single" w:sz="12" w:space="0" w:color="auto"/>
              <w:right w:val="single" w:sz="12" w:space="0" w:color="auto"/>
            </w:tcBorders>
          </w:tcPr>
          <w:p w:rsidR="008A4C1A" w:rsidRPr="008B5F0A" w:rsidRDefault="008A4C1A" w:rsidP="005B656B">
            <w:pPr>
              <w:spacing w:line="252"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20</w:t>
            </w:r>
          </w:p>
        </w:tc>
        <w:tc>
          <w:tcPr>
            <w:tcW w:w="1971" w:type="dxa"/>
            <w:tcBorders>
              <w:left w:val="single" w:sz="12" w:space="0" w:color="auto"/>
              <w:bottom w:val="single" w:sz="12" w:space="0" w:color="auto"/>
              <w:right w:val="single" w:sz="12" w:space="0" w:color="auto"/>
            </w:tcBorders>
          </w:tcPr>
          <w:p w:rsidR="008A4C1A" w:rsidRPr="008B5F0A" w:rsidRDefault="008A4C1A" w:rsidP="005B656B">
            <w:pPr>
              <w:spacing w:line="252"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100</w:t>
            </w:r>
          </w:p>
        </w:tc>
      </w:tr>
    </w:tbl>
    <w:p w:rsidR="008A4C1A" w:rsidRPr="008B5F0A" w:rsidRDefault="008A4C1A" w:rsidP="005B656B">
      <w:pPr>
        <w:spacing w:line="252" w:lineRule="auto"/>
        <w:ind w:firstLine="567"/>
        <w:jc w:val="both"/>
        <w:rPr>
          <w:rFonts w:ascii="Times New Roman" w:hAnsi="Times New Roman" w:cs="Times New Roman"/>
          <w:sz w:val="28"/>
          <w:szCs w:val="28"/>
          <w:lang w:val="uk-UA"/>
        </w:rPr>
      </w:pPr>
    </w:p>
    <w:p w:rsidR="008A4C1A" w:rsidRPr="008B5F0A" w:rsidRDefault="008A4C1A" w:rsidP="005B656B">
      <w:pPr>
        <w:pStyle w:val="ac"/>
        <w:numPr>
          <w:ilvl w:val="0"/>
          <w:numId w:val="13"/>
        </w:numPr>
        <w:tabs>
          <w:tab w:val="left" w:pos="993"/>
        </w:tabs>
        <w:spacing w:line="252" w:lineRule="auto"/>
        <w:ind w:left="0" w:firstLine="567"/>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 xml:space="preserve">Для забезпечення потрібної точності гвинтів за шагом й для запобігання різьби гвинтів від швидкої втрати точності у разі місцевого зношування надані відхилення на овальність середнього діаметру гвинта, наведено у табл. </w:t>
      </w:r>
      <w:r w:rsidR="001F75D9" w:rsidRPr="008B5F0A">
        <w:rPr>
          <w:rFonts w:ascii="Times New Roman" w:hAnsi="Times New Roman" w:cs="Times New Roman"/>
          <w:sz w:val="28"/>
          <w:szCs w:val="28"/>
          <w:lang w:val="uk-UA"/>
        </w:rPr>
        <w:t>3.10</w:t>
      </w:r>
      <w:r w:rsidRPr="008B5F0A">
        <w:rPr>
          <w:rFonts w:ascii="Times New Roman" w:hAnsi="Times New Roman" w:cs="Times New Roman"/>
          <w:sz w:val="28"/>
          <w:szCs w:val="28"/>
          <w:lang w:val="uk-UA"/>
        </w:rPr>
        <w:t>.</w:t>
      </w:r>
    </w:p>
    <w:p w:rsidR="002F036A" w:rsidRPr="008B5F0A" w:rsidRDefault="002F036A" w:rsidP="005B656B">
      <w:pPr>
        <w:spacing w:line="252" w:lineRule="auto"/>
        <w:ind w:firstLine="567"/>
        <w:jc w:val="both"/>
        <w:rPr>
          <w:rFonts w:ascii="Times New Roman" w:eastAsiaTheme="minorEastAsia" w:hAnsi="Times New Roman" w:cs="Times New Roman"/>
          <w:sz w:val="28"/>
          <w:szCs w:val="28"/>
          <w:lang w:val="uk-UA"/>
        </w:rPr>
      </w:pPr>
      <w:r w:rsidRPr="008B5F0A">
        <w:rPr>
          <w:rFonts w:ascii="Times New Roman" w:hAnsi="Times New Roman" w:cs="Times New Roman"/>
          <w:sz w:val="28"/>
          <w:szCs w:val="28"/>
          <w:lang w:val="uk-UA"/>
        </w:rPr>
        <w:t xml:space="preserve">Допустимі відхилення кроку та профілю ходових гвинтів 0 та 1-го класів точності повинні забезпечуватись відповідною жорсткістю, що характеризується </w:t>
      </w:r>
      <m:oMath>
        <m:f>
          <m:fPr>
            <m:type m:val="lin"/>
            <m:ctrlPr>
              <w:rPr>
                <w:rFonts w:ascii="Cambria Math" w:hAnsi="Cambria Math" w:cs="Times New Roman"/>
                <w:i/>
                <w:sz w:val="28"/>
                <w:szCs w:val="28"/>
                <w:lang w:val="uk-UA"/>
              </w:rPr>
            </m:ctrlPr>
          </m:fPr>
          <m:num>
            <m:r>
              <w:rPr>
                <w:rFonts w:ascii="Cambria Math" w:hAnsi="Cambria Math" w:cs="Times New Roman"/>
                <w:sz w:val="28"/>
                <w:szCs w:val="28"/>
                <w:lang w:val="uk-UA"/>
              </w:rPr>
              <m:t>L</m:t>
            </m:r>
          </m:num>
          <m:den>
            <m:sSub>
              <m:sSubPr>
                <m:ctrlPr>
                  <w:rPr>
                    <w:rFonts w:ascii="Cambria Math" w:hAnsi="Cambria Math" w:cs="Times New Roman"/>
                    <w:i/>
                    <w:sz w:val="28"/>
                    <w:szCs w:val="28"/>
                    <w:lang w:val="uk-UA"/>
                  </w:rPr>
                </m:ctrlPr>
              </m:sSubPr>
              <m:e>
                <m:r>
                  <w:rPr>
                    <w:rFonts w:ascii="Cambria Math" w:hAnsi="Cambria Math" w:cs="Times New Roman"/>
                    <w:sz w:val="28"/>
                    <w:szCs w:val="28"/>
                    <w:lang w:val="uk-UA"/>
                  </w:rPr>
                  <m:t>d</m:t>
                </m:r>
              </m:e>
              <m:sub>
                <m:r>
                  <w:rPr>
                    <w:rFonts w:ascii="Cambria Math" w:hAnsi="Cambria Math" w:cs="Times New Roman"/>
                    <w:sz w:val="28"/>
                    <w:szCs w:val="28"/>
                    <w:lang w:val="uk-UA"/>
                  </w:rPr>
                  <m:t>2</m:t>
                </m:r>
              </m:sub>
            </m:sSub>
          </m:den>
        </m:f>
      </m:oMath>
      <w:r w:rsidRPr="008B5F0A">
        <w:rPr>
          <w:rFonts w:ascii="Times New Roman" w:eastAsiaTheme="minorEastAsia" w:hAnsi="Times New Roman" w:cs="Times New Roman"/>
          <w:sz w:val="28"/>
          <w:szCs w:val="28"/>
          <w:lang w:val="uk-UA"/>
        </w:rPr>
        <w:t>:</w:t>
      </w:r>
    </w:p>
    <w:p w:rsidR="002F036A" w:rsidRPr="008B5F0A" w:rsidRDefault="002F036A" w:rsidP="005B656B">
      <w:pPr>
        <w:pStyle w:val="ac"/>
        <w:numPr>
          <w:ilvl w:val="0"/>
          <w:numId w:val="15"/>
        </w:numPr>
        <w:spacing w:line="252" w:lineRule="auto"/>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 xml:space="preserve">для 0-го класу точності </w:t>
      </w:r>
      <m:oMath>
        <m:f>
          <m:fPr>
            <m:type m:val="lin"/>
            <m:ctrlPr>
              <w:rPr>
                <w:rFonts w:ascii="Cambria Math" w:hAnsi="Cambria Math" w:cs="Times New Roman"/>
                <w:i/>
                <w:sz w:val="28"/>
                <w:szCs w:val="28"/>
                <w:lang w:val="uk-UA"/>
              </w:rPr>
            </m:ctrlPr>
          </m:fPr>
          <m:num>
            <m:r>
              <w:rPr>
                <w:rFonts w:ascii="Cambria Math" w:hAnsi="Cambria Math" w:cs="Times New Roman"/>
                <w:sz w:val="28"/>
                <w:szCs w:val="28"/>
                <w:lang w:val="uk-UA"/>
              </w:rPr>
              <m:t>L</m:t>
            </m:r>
          </m:num>
          <m:den>
            <m:sSub>
              <m:sSubPr>
                <m:ctrlPr>
                  <w:rPr>
                    <w:rFonts w:ascii="Cambria Math" w:hAnsi="Cambria Math" w:cs="Times New Roman"/>
                    <w:i/>
                    <w:sz w:val="28"/>
                    <w:szCs w:val="28"/>
                    <w:lang w:val="uk-UA"/>
                  </w:rPr>
                </m:ctrlPr>
              </m:sSubPr>
              <m:e>
                <m:r>
                  <w:rPr>
                    <w:rFonts w:ascii="Cambria Math" w:hAnsi="Cambria Math" w:cs="Times New Roman"/>
                    <w:sz w:val="28"/>
                    <w:szCs w:val="28"/>
                    <w:lang w:val="uk-UA"/>
                  </w:rPr>
                  <m:t>d</m:t>
                </m:r>
              </m:e>
              <m:sub>
                <m:r>
                  <w:rPr>
                    <w:rFonts w:ascii="Cambria Math" w:hAnsi="Cambria Math" w:cs="Times New Roman"/>
                    <w:sz w:val="28"/>
                    <w:szCs w:val="28"/>
                    <w:lang w:val="uk-UA"/>
                  </w:rPr>
                  <m:t>2</m:t>
                </m:r>
              </m:sub>
            </m:sSub>
          </m:den>
        </m:f>
        <m:r>
          <w:rPr>
            <w:rFonts w:ascii="Cambria Math" w:hAnsi="Cambria Math" w:cs="Times New Roman"/>
            <w:sz w:val="28"/>
            <w:szCs w:val="28"/>
            <w:lang w:val="uk-UA"/>
          </w:rPr>
          <m:t>≤20</m:t>
        </m:r>
      </m:oMath>
      <w:r w:rsidRPr="008B5F0A">
        <w:rPr>
          <w:rFonts w:ascii="Times New Roman" w:eastAsiaTheme="minorEastAsia" w:hAnsi="Times New Roman" w:cs="Times New Roman"/>
          <w:sz w:val="28"/>
          <w:szCs w:val="28"/>
          <w:lang w:val="uk-UA"/>
        </w:rPr>
        <w:t>;</w:t>
      </w:r>
    </w:p>
    <w:p w:rsidR="002F036A" w:rsidRPr="008B5F0A" w:rsidRDefault="002F036A" w:rsidP="005B656B">
      <w:pPr>
        <w:pStyle w:val="ac"/>
        <w:numPr>
          <w:ilvl w:val="0"/>
          <w:numId w:val="15"/>
        </w:numPr>
        <w:spacing w:line="252" w:lineRule="auto"/>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 xml:space="preserve">для 1-го класу точності </w:t>
      </w:r>
      <m:oMath>
        <m:f>
          <m:fPr>
            <m:type m:val="lin"/>
            <m:ctrlPr>
              <w:rPr>
                <w:rFonts w:ascii="Cambria Math" w:hAnsi="Cambria Math" w:cs="Times New Roman"/>
                <w:i/>
                <w:sz w:val="28"/>
                <w:szCs w:val="28"/>
                <w:lang w:val="uk-UA"/>
              </w:rPr>
            </m:ctrlPr>
          </m:fPr>
          <m:num>
            <m:r>
              <w:rPr>
                <w:rFonts w:ascii="Cambria Math" w:hAnsi="Cambria Math" w:cs="Times New Roman"/>
                <w:sz w:val="28"/>
                <w:szCs w:val="28"/>
                <w:lang w:val="uk-UA"/>
              </w:rPr>
              <m:t>L</m:t>
            </m:r>
          </m:num>
          <m:den>
            <m:sSub>
              <m:sSubPr>
                <m:ctrlPr>
                  <w:rPr>
                    <w:rFonts w:ascii="Cambria Math" w:hAnsi="Cambria Math" w:cs="Times New Roman"/>
                    <w:i/>
                    <w:sz w:val="28"/>
                    <w:szCs w:val="28"/>
                    <w:lang w:val="uk-UA"/>
                  </w:rPr>
                </m:ctrlPr>
              </m:sSubPr>
              <m:e>
                <m:r>
                  <w:rPr>
                    <w:rFonts w:ascii="Cambria Math" w:hAnsi="Cambria Math" w:cs="Times New Roman"/>
                    <w:sz w:val="28"/>
                    <w:szCs w:val="28"/>
                    <w:lang w:val="uk-UA"/>
                  </w:rPr>
                  <m:t>d</m:t>
                </m:r>
              </m:e>
              <m:sub>
                <m:r>
                  <w:rPr>
                    <w:rFonts w:ascii="Cambria Math" w:hAnsi="Cambria Math" w:cs="Times New Roman"/>
                    <w:sz w:val="28"/>
                    <w:szCs w:val="28"/>
                    <w:lang w:val="uk-UA"/>
                  </w:rPr>
                  <m:t>2</m:t>
                </m:r>
              </m:sub>
            </m:sSub>
          </m:den>
        </m:f>
        <m:r>
          <w:rPr>
            <w:rFonts w:ascii="Cambria Math" w:hAnsi="Cambria Math" w:cs="Times New Roman"/>
            <w:sz w:val="28"/>
            <w:szCs w:val="28"/>
            <w:lang w:val="uk-UA"/>
          </w:rPr>
          <m:t>≤25</m:t>
        </m:r>
      </m:oMath>
      <w:r w:rsidRPr="008B5F0A">
        <w:rPr>
          <w:rFonts w:ascii="Times New Roman" w:eastAsiaTheme="minorEastAsia" w:hAnsi="Times New Roman" w:cs="Times New Roman"/>
          <w:sz w:val="28"/>
          <w:szCs w:val="28"/>
          <w:lang w:val="uk-UA"/>
        </w:rPr>
        <w:t xml:space="preserve">, де </w:t>
      </w:r>
      <m:oMath>
        <m:r>
          <w:rPr>
            <w:rFonts w:ascii="Cambria Math" w:hAnsi="Cambria Math" w:cs="Times New Roman"/>
            <w:sz w:val="28"/>
            <w:szCs w:val="28"/>
            <w:lang w:val="uk-UA"/>
          </w:rPr>
          <m:t>L</m:t>
        </m:r>
      </m:oMath>
      <w:r w:rsidRPr="008B5F0A">
        <w:rPr>
          <w:rFonts w:ascii="Times New Roman" w:eastAsiaTheme="minorEastAsia" w:hAnsi="Times New Roman" w:cs="Times New Roman"/>
          <w:sz w:val="28"/>
          <w:szCs w:val="28"/>
          <w:lang w:val="uk-UA"/>
        </w:rPr>
        <w:t xml:space="preserve"> – довжина різьби.</w:t>
      </w:r>
    </w:p>
    <w:p w:rsidR="001F75D9" w:rsidRPr="008B5F0A" w:rsidRDefault="002F036A" w:rsidP="005B656B">
      <w:pPr>
        <w:pStyle w:val="ac"/>
        <w:numPr>
          <w:ilvl w:val="0"/>
          <w:numId w:val="13"/>
        </w:numPr>
        <w:tabs>
          <w:tab w:val="left" w:pos="993"/>
        </w:tabs>
        <w:spacing w:line="252" w:lineRule="auto"/>
        <w:ind w:left="0" w:firstLine="567"/>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 xml:space="preserve">Допуски на постійність розміру навколишнього діаметра гвинта та внутрішнього діаметра гайки, коливання розмірів повинні укладатися в поля допусків </w:t>
      </w:r>
      <w:r w:rsidRPr="008B5F0A">
        <w:rPr>
          <w:rFonts w:ascii="Times New Roman" w:hAnsi="Times New Roman" w:cs="Times New Roman"/>
          <w:i/>
          <w:sz w:val="28"/>
          <w:szCs w:val="28"/>
          <w:lang w:val="uk-UA"/>
        </w:rPr>
        <w:t>h</w:t>
      </w:r>
      <w:r w:rsidRPr="008B5F0A">
        <w:rPr>
          <w:rFonts w:ascii="Times New Roman" w:hAnsi="Times New Roman" w:cs="Times New Roman"/>
          <w:sz w:val="28"/>
          <w:szCs w:val="28"/>
          <w:lang w:val="uk-UA"/>
        </w:rPr>
        <w:t xml:space="preserve">5 для гвинтів та </w:t>
      </w:r>
      <w:r w:rsidRPr="008B5F0A">
        <w:rPr>
          <w:rFonts w:ascii="Times New Roman" w:hAnsi="Times New Roman" w:cs="Times New Roman"/>
          <w:i/>
          <w:sz w:val="28"/>
          <w:szCs w:val="28"/>
          <w:lang w:val="uk-UA"/>
        </w:rPr>
        <w:t>H</w:t>
      </w:r>
      <w:r w:rsidRPr="008B5F0A">
        <w:rPr>
          <w:rFonts w:ascii="Times New Roman" w:hAnsi="Times New Roman" w:cs="Times New Roman"/>
          <w:sz w:val="28"/>
          <w:szCs w:val="28"/>
          <w:lang w:val="uk-UA"/>
        </w:rPr>
        <w:t xml:space="preserve">6 для гайок до гвинтів 0-2 класів точності, </w:t>
      </w:r>
      <w:r w:rsidRPr="008B5F0A">
        <w:rPr>
          <w:rFonts w:ascii="Times New Roman" w:hAnsi="Times New Roman" w:cs="Times New Roman"/>
          <w:i/>
          <w:sz w:val="28"/>
          <w:szCs w:val="28"/>
          <w:lang w:val="uk-UA"/>
        </w:rPr>
        <w:t>h</w:t>
      </w:r>
      <w:r w:rsidRPr="008B5F0A">
        <w:rPr>
          <w:rFonts w:ascii="Times New Roman" w:hAnsi="Times New Roman" w:cs="Times New Roman"/>
          <w:sz w:val="28"/>
          <w:szCs w:val="28"/>
          <w:lang w:val="uk-UA"/>
        </w:rPr>
        <w:t xml:space="preserve">7 та </w:t>
      </w:r>
      <w:r w:rsidRPr="008B5F0A">
        <w:rPr>
          <w:rFonts w:ascii="Times New Roman" w:hAnsi="Times New Roman" w:cs="Times New Roman"/>
          <w:i/>
          <w:sz w:val="28"/>
          <w:szCs w:val="28"/>
          <w:lang w:val="uk-UA"/>
        </w:rPr>
        <w:t>H</w:t>
      </w:r>
      <w:r w:rsidRPr="008B5F0A">
        <w:rPr>
          <w:rFonts w:ascii="Times New Roman" w:hAnsi="Times New Roman" w:cs="Times New Roman"/>
          <w:sz w:val="28"/>
          <w:szCs w:val="28"/>
          <w:lang w:val="uk-UA"/>
        </w:rPr>
        <w:t xml:space="preserve">8 – для 3-го класу, </w:t>
      </w:r>
      <w:r w:rsidRPr="008B5F0A">
        <w:rPr>
          <w:rFonts w:ascii="Times New Roman" w:hAnsi="Times New Roman" w:cs="Times New Roman"/>
          <w:i/>
          <w:sz w:val="28"/>
          <w:szCs w:val="28"/>
          <w:lang w:val="uk-UA"/>
        </w:rPr>
        <w:t>f</w:t>
      </w:r>
      <w:r w:rsidRPr="008B5F0A">
        <w:rPr>
          <w:rFonts w:ascii="Times New Roman" w:hAnsi="Times New Roman" w:cs="Times New Roman"/>
          <w:sz w:val="28"/>
          <w:szCs w:val="28"/>
          <w:lang w:val="uk-UA"/>
        </w:rPr>
        <w:t xml:space="preserve">7 та </w:t>
      </w:r>
      <w:r w:rsidRPr="008B5F0A">
        <w:rPr>
          <w:rFonts w:ascii="Times New Roman" w:hAnsi="Times New Roman" w:cs="Times New Roman"/>
          <w:i/>
          <w:sz w:val="28"/>
          <w:szCs w:val="28"/>
          <w:lang w:val="uk-UA"/>
        </w:rPr>
        <w:t>H</w:t>
      </w:r>
      <w:r w:rsidRPr="008B5F0A">
        <w:rPr>
          <w:rFonts w:ascii="Times New Roman" w:hAnsi="Times New Roman" w:cs="Times New Roman"/>
          <w:sz w:val="28"/>
          <w:szCs w:val="28"/>
          <w:lang w:val="uk-UA"/>
        </w:rPr>
        <w:t>8 – для 4-го класу точності.</w:t>
      </w:r>
    </w:p>
    <w:p w:rsidR="002F036A" w:rsidRPr="008B5F0A" w:rsidRDefault="002F036A" w:rsidP="005B656B">
      <w:pPr>
        <w:tabs>
          <w:tab w:val="left" w:pos="993"/>
        </w:tabs>
        <w:spacing w:line="252" w:lineRule="auto"/>
        <w:jc w:val="both"/>
        <w:rPr>
          <w:rFonts w:ascii="Times New Roman" w:hAnsi="Times New Roman" w:cs="Times New Roman"/>
          <w:sz w:val="28"/>
          <w:szCs w:val="28"/>
          <w:lang w:val="uk-UA"/>
        </w:rPr>
      </w:pPr>
    </w:p>
    <w:p w:rsidR="002F036A" w:rsidRPr="008B5F0A" w:rsidRDefault="002F036A" w:rsidP="005B656B">
      <w:pPr>
        <w:spacing w:after="120" w:line="252" w:lineRule="auto"/>
        <w:ind w:left="2410" w:hanging="1701"/>
        <w:rPr>
          <w:rFonts w:ascii="Times New Roman" w:hAnsi="Times New Roman" w:cs="Times New Roman"/>
          <w:i/>
          <w:sz w:val="28"/>
          <w:szCs w:val="28"/>
          <w:lang w:val="uk-UA"/>
        </w:rPr>
      </w:pPr>
      <w:r w:rsidRPr="008B5F0A">
        <w:rPr>
          <w:rFonts w:ascii="Times New Roman" w:hAnsi="Times New Roman" w:cs="Times New Roman"/>
          <w:i/>
          <w:sz w:val="28"/>
          <w:szCs w:val="28"/>
          <w:lang w:val="uk-UA"/>
        </w:rPr>
        <w:t xml:space="preserve">Таблиця </w:t>
      </w:r>
      <w:r w:rsidR="001F75D9" w:rsidRPr="008B5F0A">
        <w:rPr>
          <w:rFonts w:ascii="Times New Roman" w:hAnsi="Times New Roman" w:cs="Times New Roman"/>
          <w:i/>
          <w:sz w:val="28"/>
          <w:szCs w:val="28"/>
          <w:lang w:val="uk-UA"/>
        </w:rPr>
        <w:t>3.10</w:t>
      </w:r>
      <w:r w:rsidRPr="008B5F0A">
        <w:rPr>
          <w:rFonts w:ascii="Times New Roman" w:hAnsi="Times New Roman" w:cs="Times New Roman"/>
          <w:i/>
          <w:sz w:val="28"/>
          <w:szCs w:val="28"/>
          <w:lang w:val="uk-UA"/>
        </w:rPr>
        <w:t xml:space="preserve"> – Допустимі відхилення середнього діаметру гвинта на овальність, мкм</w:t>
      </w:r>
    </w:p>
    <w:tbl>
      <w:tblPr>
        <w:tblStyle w:val="af4"/>
        <w:tblW w:w="4898" w:type="pct"/>
        <w:tblInd w:w="108" w:type="dxa"/>
        <w:tblBorders>
          <w:top w:val="single" w:sz="12" w:space="0" w:color="auto"/>
          <w:left w:val="single" w:sz="12" w:space="0" w:color="auto"/>
          <w:bottom w:val="single" w:sz="12" w:space="0" w:color="auto"/>
          <w:right w:val="single" w:sz="12" w:space="0" w:color="auto"/>
        </w:tblBorders>
        <w:tblLook w:val="04A0" w:firstRow="1" w:lastRow="0" w:firstColumn="1" w:lastColumn="0" w:noHBand="0" w:noVBand="1"/>
      </w:tblPr>
      <w:tblGrid>
        <w:gridCol w:w="1741"/>
        <w:gridCol w:w="1575"/>
        <w:gridCol w:w="1575"/>
        <w:gridCol w:w="1575"/>
        <w:gridCol w:w="2465"/>
      </w:tblGrid>
      <w:tr w:rsidR="002F036A" w:rsidRPr="008B5F0A" w:rsidTr="005B656B">
        <w:trPr>
          <w:trHeight w:val="239"/>
        </w:trPr>
        <w:tc>
          <w:tcPr>
            <w:tcW w:w="974" w:type="pct"/>
            <w:vMerge w:val="restart"/>
            <w:tcBorders>
              <w:right w:val="single" w:sz="12" w:space="0" w:color="auto"/>
            </w:tcBorders>
            <w:hideMark/>
          </w:tcPr>
          <w:p w:rsidR="002F036A" w:rsidRPr="008B5F0A" w:rsidRDefault="002F036A" w:rsidP="005B656B">
            <w:pPr>
              <w:spacing w:line="252"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Клас точності гвинта</w:t>
            </w:r>
          </w:p>
        </w:tc>
        <w:tc>
          <w:tcPr>
            <w:tcW w:w="2645" w:type="pct"/>
            <w:gridSpan w:val="3"/>
            <w:tcBorders>
              <w:left w:val="single" w:sz="12" w:space="0" w:color="auto"/>
              <w:bottom w:val="single" w:sz="12" w:space="0" w:color="auto"/>
              <w:right w:val="single" w:sz="12" w:space="0" w:color="auto"/>
            </w:tcBorders>
            <w:hideMark/>
          </w:tcPr>
          <w:p w:rsidR="002F036A" w:rsidRPr="008B5F0A" w:rsidRDefault="002F036A" w:rsidP="005B656B">
            <w:pPr>
              <w:spacing w:line="252"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Овальність при кроці, мм</w:t>
            </w:r>
          </w:p>
        </w:tc>
        <w:tc>
          <w:tcPr>
            <w:tcW w:w="1381" w:type="pct"/>
            <w:vMerge w:val="restart"/>
            <w:tcBorders>
              <w:left w:val="single" w:sz="12" w:space="0" w:color="auto"/>
            </w:tcBorders>
            <w:hideMark/>
          </w:tcPr>
          <w:p w:rsidR="002F036A" w:rsidRPr="008B5F0A" w:rsidRDefault="002F036A" w:rsidP="005B656B">
            <w:pPr>
              <w:spacing w:line="252" w:lineRule="auto"/>
              <w:jc w:val="center"/>
              <w:rPr>
                <w:rFonts w:ascii="Times New Roman" w:hAnsi="Times New Roman" w:cs="Times New Roman"/>
                <w:sz w:val="28"/>
                <w:szCs w:val="28"/>
                <w:lang w:val="uk-UA"/>
              </w:rPr>
            </w:pPr>
            <w:proofErr w:type="spellStart"/>
            <w:r w:rsidRPr="008B5F0A">
              <w:rPr>
                <w:rFonts w:ascii="Times New Roman" w:hAnsi="Times New Roman" w:cs="Times New Roman"/>
                <w:sz w:val="28"/>
                <w:szCs w:val="28"/>
                <w:lang w:val="uk-UA"/>
              </w:rPr>
              <w:t>Конусоподібності</w:t>
            </w:r>
            <w:proofErr w:type="spellEnd"/>
            <w:r w:rsidRPr="008B5F0A">
              <w:rPr>
                <w:rFonts w:ascii="Times New Roman" w:hAnsi="Times New Roman" w:cs="Times New Roman"/>
                <w:sz w:val="28"/>
                <w:szCs w:val="28"/>
                <w:lang w:val="uk-UA"/>
              </w:rPr>
              <w:t>, мкм</w:t>
            </w:r>
          </w:p>
        </w:tc>
      </w:tr>
      <w:tr w:rsidR="002F036A" w:rsidRPr="008B5F0A" w:rsidTr="005B656B">
        <w:trPr>
          <w:trHeight w:val="209"/>
        </w:trPr>
        <w:tc>
          <w:tcPr>
            <w:tcW w:w="974" w:type="pct"/>
            <w:vMerge/>
            <w:tcBorders>
              <w:bottom w:val="single" w:sz="12" w:space="0" w:color="auto"/>
              <w:right w:val="single" w:sz="12" w:space="0" w:color="auto"/>
            </w:tcBorders>
            <w:hideMark/>
          </w:tcPr>
          <w:p w:rsidR="002F036A" w:rsidRPr="008B5F0A" w:rsidRDefault="002F036A" w:rsidP="005B656B">
            <w:pPr>
              <w:spacing w:line="252" w:lineRule="auto"/>
              <w:jc w:val="center"/>
              <w:rPr>
                <w:rFonts w:ascii="Times New Roman" w:hAnsi="Times New Roman" w:cs="Times New Roman"/>
                <w:sz w:val="28"/>
                <w:szCs w:val="28"/>
                <w:lang w:val="uk-UA"/>
              </w:rPr>
            </w:pPr>
          </w:p>
        </w:tc>
        <w:tc>
          <w:tcPr>
            <w:tcW w:w="882" w:type="pct"/>
            <w:tcBorders>
              <w:top w:val="single" w:sz="12" w:space="0" w:color="auto"/>
              <w:left w:val="single" w:sz="12" w:space="0" w:color="auto"/>
              <w:bottom w:val="single" w:sz="12" w:space="0" w:color="auto"/>
            </w:tcBorders>
            <w:hideMark/>
          </w:tcPr>
          <w:p w:rsidR="002F036A" w:rsidRPr="008B5F0A" w:rsidRDefault="002F036A" w:rsidP="005B656B">
            <w:pPr>
              <w:spacing w:line="252"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3-5</w:t>
            </w:r>
          </w:p>
        </w:tc>
        <w:tc>
          <w:tcPr>
            <w:tcW w:w="882" w:type="pct"/>
            <w:tcBorders>
              <w:top w:val="single" w:sz="12" w:space="0" w:color="auto"/>
              <w:bottom w:val="single" w:sz="12" w:space="0" w:color="auto"/>
            </w:tcBorders>
            <w:hideMark/>
          </w:tcPr>
          <w:p w:rsidR="002F036A" w:rsidRPr="008B5F0A" w:rsidRDefault="002F036A" w:rsidP="005B656B">
            <w:pPr>
              <w:spacing w:line="252"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6-10</w:t>
            </w:r>
          </w:p>
        </w:tc>
        <w:tc>
          <w:tcPr>
            <w:tcW w:w="882" w:type="pct"/>
            <w:tcBorders>
              <w:top w:val="single" w:sz="12" w:space="0" w:color="auto"/>
              <w:bottom w:val="single" w:sz="12" w:space="0" w:color="auto"/>
              <w:right w:val="single" w:sz="12" w:space="0" w:color="auto"/>
            </w:tcBorders>
            <w:hideMark/>
          </w:tcPr>
          <w:p w:rsidR="002F036A" w:rsidRPr="008B5F0A" w:rsidRDefault="002F036A" w:rsidP="005B656B">
            <w:pPr>
              <w:spacing w:line="252"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12-20</w:t>
            </w:r>
          </w:p>
        </w:tc>
        <w:tc>
          <w:tcPr>
            <w:tcW w:w="1381" w:type="pct"/>
            <w:vMerge/>
            <w:tcBorders>
              <w:left w:val="single" w:sz="12" w:space="0" w:color="auto"/>
              <w:bottom w:val="single" w:sz="12" w:space="0" w:color="auto"/>
            </w:tcBorders>
            <w:hideMark/>
          </w:tcPr>
          <w:p w:rsidR="002F036A" w:rsidRPr="008B5F0A" w:rsidRDefault="002F036A" w:rsidP="005B656B">
            <w:pPr>
              <w:spacing w:line="252" w:lineRule="auto"/>
              <w:rPr>
                <w:rFonts w:ascii="Times New Roman" w:hAnsi="Times New Roman" w:cs="Times New Roman"/>
                <w:sz w:val="28"/>
                <w:szCs w:val="28"/>
                <w:lang w:val="uk-UA"/>
              </w:rPr>
            </w:pPr>
          </w:p>
        </w:tc>
      </w:tr>
      <w:tr w:rsidR="002F036A" w:rsidRPr="008B5F0A" w:rsidTr="005B656B">
        <w:trPr>
          <w:trHeight w:val="149"/>
        </w:trPr>
        <w:tc>
          <w:tcPr>
            <w:tcW w:w="974" w:type="pct"/>
            <w:tcBorders>
              <w:top w:val="single" w:sz="12" w:space="0" w:color="auto"/>
              <w:right w:val="single" w:sz="12" w:space="0" w:color="auto"/>
            </w:tcBorders>
            <w:hideMark/>
          </w:tcPr>
          <w:p w:rsidR="002F036A" w:rsidRPr="008B5F0A" w:rsidRDefault="002F036A" w:rsidP="005B656B">
            <w:pPr>
              <w:spacing w:line="252"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0</w:t>
            </w:r>
          </w:p>
        </w:tc>
        <w:tc>
          <w:tcPr>
            <w:tcW w:w="882" w:type="pct"/>
            <w:tcBorders>
              <w:top w:val="single" w:sz="12" w:space="0" w:color="auto"/>
              <w:left w:val="single" w:sz="12" w:space="0" w:color="auto"/>
            </w:tcBorders>
            <w:hideMark/>
          </w:tcPr>
          <w:p w:rsidR="002F036A" w:rsidRPr="008B5F0A" w:rsidRDefault="002F036A" w:rsidP="005B656B">
            <w:pPr>
              <w:spacing w:line="252"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3</w:t>
            </w:r>
          </w:p>
        </w:tc>
        <w:tc>
          <w:tcPr>
            <w:tcW w:w="882" w:type="pct"/>
            <w:tcBorders>
              <w:top w:val="single" w:sz="12" w:space="0" w:color="auto"/>
            </w:tcBorders>
            <w:hideMark/>
          </w:tcPr>
          <w:p w:rsidR="002F036A" w:rsidRPr="008B5F0A" w:rsidRDefault="002F036A" w:rsidP="005B656B">
            <w:pPr>
              <w:spacing w:line="252"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3</w:t>
            </w:r>
          </w:p>
        </w:tc>
        <w:tc>
          <w:tcPr>
            <w:tcW w:w="882" w:type="pct"/>
            <w:tcBorders>
              <w:top w:val="single" w:sz="12" w:space="0" w:color="auto"/>
              <w:right w:val="single" w:sz="12" w:space="0" w:color="auto"/>
            </w:tcBorders>
            <w:hideMark/>
          </w:tcPr>
          <w:p w:rsidR="002F036A" w:rsidRPr="008B5F0A" w:rsidRDefault="002F036A" w:rsidP="005B656B">
            <w:pPr>
              <w:spacing w:line="252"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5</w:t>
            </w:r>
          </w:p>
        </w:tc>
        <w:tc>
          <w:tcPr>
            <w:tcW w:w="1381" w:type="pct"/>
            <w:tcBorders>
              <w:top w:val="single" w:sz="12" w:space="0" w:color="auto"/>
              <w:left w:val="single" w:sz="12" w:space="0" w:color="auto"/>
            </w:tcBorders>
            <w:hideMark/>
          </w:tcPr>
          <w:p w:rsidR="002F036A" w:rsidRPr="008B5F0A" w:rsidRDefault="002F036A" w:rsidP="005B656B">
            <w:pPr>
              <w:spacing w:line="252"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5</w:t>
            </w:r>
          </w:p>
        </w:tc>
      </w:tr>
      <w:tr w:rsidR="002F036A" w:rsidRPr="008B5F0A" w:rsidTr="005B656B">
        <w:trPr>
          <w:trHeight w:val="164"/>
        </w:trPr>
        <w:tc>
          <w:tcPr>
            <w:tcW w:w="974" w:type="pct"/>
            <w:tcBorders>
              <w:right w:val="single" w:sz="12" w:space="0" w:color="auto"/>
            </w:tcBorders>
            <w:hideMark/>
          </w:tcPr>
          <w:p w:rsidR="002F036A" w:rsidRPr="008B5F0A" w:rsidRDefault="002F036A" w:rsidP="005B656B">
            <w:pPr>
              <w:spacing w:line="252"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1</w:t>
            </w:r>
          </w:p>
        </w:tc>
        <w:tc>
          <w:tcPr>
            <w:tcW w:w="882" w:type="pct"/>
            <w:tcBorders>
              <w:left w:val="single" w:sz="12" w:space="0" w:color="auto"/>
            </w:tcBorders>
            <w:hideMark/>
          </w:tcPr>
          <w:p w:rsidR="002F036A" w:rsidRPr="008B5F0A" w:rsidRDefault="002F036A" w:rsidP="005B656B">
            <w:pPr>
              <w:spacing w:line="252"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5</w:t>
            </w:r>
          </w:p>
        </w:tc>
        <w:tc>
          <w:tcPr>
            <w:tcW w:w="882" w:type="pct"/>
            <w:hideMark/>
          </w:tcPr>
          <w:p w:rsidR="002F036A" w:rsidRPr="008B5F0A" w:rsidRDefault="002F036A" w:rsidP="005B656B">
            <w:pPr>
              <w:spacing w:line="252"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5</w:t>
            </w:r>
          </w:p>
        </w:tc>
        <w:tc>
          <w:tcPr>
            <w:tcW w:w="882" w:type="pct"/>
            <w:tcBorders>
              <w:right w:val="single" w:sz="12" w:space="0" w:color="auto"/>
            </w:tcBorders>
            <w:hideMark/>
          </w:tcPr>
          <w:p w:rsidR="002F036A" w:rsidRPr="008B5F0A" w:rsidRDefault="002F036A" w:rsidP="005B656B">
            <w:pPr>
              <w:spacing w:line="252"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7</w:t>
            </w:r>
          </w:p>
        </w:tc>
        <w:tc>
          <w:tcPr>
            <w:tcW w:w="1381" w:type="pct"/>
            <w:tcBorders>
              <w:left w:val="single" w:sz="12" w:space="0" w:color="auto"/>
            </w:tcBorders>
            <w:hideMark/>
          </w:tcPr>
          <w:p w:rsidR="002F036A" w:rsidRPr="008B5F0A" w:rsidRDefault="002F036A" w:rsidP="005B656B">
            <w:pPr>
              <w:spacing w:line="252"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8</w:t>
            </w:r>
          </w:p>
        </w:tc>
      </w:tr>
      <w:tr w:rsidR="002F036A" w:rsidRPr="008B5F0A" w:rsidTr="005B656B">
        <w:trPr>
          <w:trHeight w:val="149"/>
        </w:trPr>
        <w:tc>
          <w:tcPr>
            <w:tcW w:w="974" w:type="pct"/>
            <w:tcBorders>
              <w:right w:val="single" w:sz="12" w:space="0" w:color="auto"/>
            </w:tcBorders>
            <w:hideMark/>
          </w:tcPr>
          <w:p w:rsidR="002F036A" w:rsidRPr="008B5F0A" w:rsidRDefault="002F036A" w:rsidP="005B656B">
            <w:pPr>
              <w:spacing w:line="252"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2</w:t>
            </w:r>
          </w:p>
        </w:tc>
        <w:tc>
          <w:tcPr>
            <w:tcW w:w="882" w:type="pct"/>
            <w:tcBorders>
              <w:left w:val="single" w:sz="12" w:space="0" w:color="auto"/>
            </w:tcBorders>
            <w:hideMark/>
          </w:tcPr>
          <w:p w:rsidR="002F036A" w:rsidRPr="008B5F0A" w:rsidRDefault="002F036A" w:rsidP="005B656B">
            <w:pPr>
              <w:spacing w:line="252"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7</w:t>
            </w:r>
          </w:p>
        </w:tc>
        <w:tc>
          <w:tcPr>
            <w:tcW w:w="882" w:type="pct"/>
            <w:hideMark/>
          </w:tcPr>
          <w:p w:rsidR="002F036A" w:rsidRPr="008B5F0A" w:rsidRDefault="002F036A" w:rsidP="005B656B">
            <w:pPr>
              <w:spacing w:line="252"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8</w:t>
            </w:r>
          </w:p>
        </w:tc>
        <w:tc>
          <w:tcPr>
            <w:tcW w:w="882" w:type="pct"/>
            <w:tcBorders>
              <w:right w:val="single" w:sz="12" w:space="0" w:color="auto"/>
            </w:tcBorders>
            <w:hideMark/>
          </w:tcPr>
          <w:p w:rsidR="002F036A" w:rsidRPr="008B5F0A" w:rsidRDefault="002F036A" w:rsidP="005B656B">
            <w:pPr>
              <w:spacing w:line="252"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10</w:t>
            </w:r>
          </w:p>
        </w:tc>
        <w:tc>
          <w:tcPr>
            <w:tcW w:w="1381" w:type="pct"/>
            <w:tcBorders>
              <w:left w:val="single" w:sz="12" w:space="0" w:color="auto"/>
            </w:tcBorders>
            <w:hideMark/>
          </w:tcPr>
          <w:p w:rsidR="002F036A" w:rsidRPr="008B5F0A" w:rsidRDefault="002F036A" w:rsidP="005B656B">
            <w:pPr>
              <w:spacing w:line="252"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10</w:t>
            </w:r>
          </w:p>
        </w:tc>
      </w:tr>
      <w:tr w:rsidR="002F036A" w:rsidRPr="008B5F0A" w:rsidTr="005B656B">
        <w:trPr>
          <w:trHeight w:val="164"/>
        </w:trPr>
        <w:tc>
          <w:tcPr>
            <w:tcW w:w="974" w:type="pct"/>
            <w:tcBorders>
              <w:right w:val="single" w:sz="12" w:space="0" w:color="auto"/>
            </w:tcBorders>
            <w:hideMark/>
          </w:tcPr>
          <w:p w:rsidR="002F036A" w:rsidRPr="008B5F0A" w:rsidRDefault="002F036A" w:rsidP="005B656B">
            <w:pPr>
              <w:spacing w:line="252"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3</w:t>
            </w:r>
          </w:p>
        </w:tc>
        <w:tc>
          <w:tcPr>
            <w:tcW w:w="882" w:type="pct"/>
            <w:tcBorders>
              <w:left w:val="single" w:sz="12" w:space="0" w:color="auto"/>
            </w:tcBorders>
            <w:hideMark/>
          </w:tcPr>
          <w:p w:rsidR="002F036A" w:rsidRPr="008B5F0A" w:rsidRDefault="002F036A" w:rsidP="005B656B">
            <w:pPr>
              <w:spacing w:line="252"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10</w:t>
            </w:r>
          </w:p>
        </w:tc>
        <w:tc>
          <w:tcPr>
            <w:tcW w:w="882" w:type="pct"/>
            <w:hideMark/>
          </w:tcPr>
          <w:p w:rsidR="002F036A" w:rsidRPr="008B5F0A" w:rsidRDefault="002F036A" w:rsidP="005B656B">
            <w:pPr>
              <w:spacing w:line="252"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12</w:t>
            </w:r>
          </w:p>
        </w:tc>
        <w:tc>
          <w:tcPr>
            <w:tcW w:w="882" w:type="pct"/>
            <w:tcBorders>
              <w:right w:val="single" w:sz="12" w:space="0" w:color="auto"/>
            </w:tcBorders>
            <w:hideMark/>
          </w:tcPr>
          <w:p w:rsidR="002F036A" w:rsidRPr="008B5F0A" w:rsidRDefault="002F036A" w:rsidP="005B656B">
            <w:pPr>
              <w:spacing w:line="252"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15</w:t>
            </w:r>
          </w:p>
        </w:tc>
        <w:tc>
          <w:tcPr>
            <w:tcW w:w="1381" w:type="pct"/>
            <w:tcBorders>
              <w:left w:val="single" w:sz="12" w:space="0" w:color="auto"/>
            </w:tcBorders>
            <w:hideMark/>
          </w:tcPr>
          <w:p w:rsidR="002F036A" w:rsidRPr="008B5F0A" w:rsidRDefault="002F036A" w:rsidP="005B656B">
            <w:pPr>
              <w:spacing w:line="252"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15</w:t>
            </w:r>
          </w:p>
        </w:tc>
      </w:tr>
      <w:tr w:rsidR="002F036A" w:rsidRPr="008B5F0A" w:rsidTr="005B656B">
        <w:trPr>
          <w:trHeight w:val="209"/>
        </w:trPr>
        <w:tc>
          <w:tcPr>
            <w:tcW w:w="974" w:type="pct"/>
            <w:tcBorders>
              <w:right w:val="single" w:sz="12" w:space="0" w:color="auto"/>
            </w:tcBorders>
            <w:hideMark/>
          </w:tcPr>
          <w:p w:rsidR="002F036A" w:rsidRPr="008B5F0A" w:rsidRDefault="002F036A" w:rsidP="005B656B">
            <w:pPr>
              <w:spacing w:line="252"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4</w:t>
            </w:r>
          </w:p>
        </w:tc>
        <w:tc>
          <w:tcPr>
            <w:tcW w:w="882" w:type="pct"/>
            <w:tcBorders>
              <w:left w:val="single" w:sz="12" w:space="0" w:color="auto"/>
            </w:tcBorders>
            <w:hideMark/>
          </w:tcPr>
          <w:p w:rsidR="002F036A" w:rsidRPr="008B5F0A" w:rsidRDefault="002F036A" w:rsidP="005B656B">
            <w:pPr>
              <w:spacing w:line="252"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15</w:t>
            </w:r>
          </w:p>
        </w:tc>
        <w:tc>
          <w:tcPr>
            <w:tcW w:w="882" w:type="pct"/>
            <w:hideMark/>
          </w:tcPr>
          <w:p w:rsidR="002F036A" w:rsidRPr="008B5F0A" w:rsidRDefault="002F036A" w:rsidP="005B656B">
            <w:pPr>
              <w:spacing w:line="252"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18</w:t>
            </w:r>
          </w:p>
        </w:tc>
        <w:tc>
          <w:tcPr>
            <w:tcW w:w="882" w:type="pct"/>
            <w:tcBorders>
              <w:right w:val="single" w:sz="12" w:space="0" w:color="auto"/>
            </w:tcBorders>
            <w:hideMark/>
          </w:tcPr>
          <w:p w:rsidR="002F036A" w:rsidRPr="008B5F0A" w:rsidRDefault="002F036A" w:rsidP="005B656B">
            <w:pPr>
              <w:spacing w:line="252"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20</w:t>
            </w:r>
          </w:p>
        </w:tc>
        <w:tc>
          <w:tcPr>
            <w:tcW w:w="1381" w:type="pct"/>
            <w:tcBorders>
              <w:left w:val="single" w:sz="12" w:space="0" w:color="auto"/>
            </w:tcBorders>
            <w:hideMark/>
          </w:tcPr>
          <w:p w:rsidR="002F036A" w:rsidRPr="008B5F0A" w:rsidRDefault="002F036A" w:rsidP="005B656B">
            <w:pPr>
              <w:spacing w:line="252"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20</w:t>
            </w:r>
          </w:p>
        </w:tc>
      </w:tr>
    </w:tbl>
    <w:p w:rsidR="002F036A" w:rsidRPr="008B5F0A" w:rsidRDefault="002F036A" w:rsidP="005B656B">
      <w:pPr>
        <w:tabs>
          <w:tab w:val="left" w:pos="993"/>
        </w:tabs>
        <w:spacing w:line="252" w:lineRule="auto"/>
        <w:jc w:val="both"/>
        <w:rPr>
          <w:rFonts w:ascii="Times New Roman" w:hAnsi="Times New Roman" w:cs="Times New Roman"/>
          <w:sz w:val="28"/>
          <w:szCs w:val="28"/>
          <w:lang w:val="uk-UA"/>
        </w:rPr>
      </w:pPr>
    </w:p>
    <w:p w:rsidR="002F036A" w:rsidRPr="008B5F0A" w:rsidRDefault="002F036A" w:rsidP="005B656B">
      <w:pPr>
        <w:pStyle w:val="ac"/>
        <w:numPr>
          <w:ilvl w:val="0"/>
          <w:numId w:val="13"/>
        </w:numPr>
        <w:tabs>
          <w:tab w:val="left" w:pos="993"/>
        </w:tabs>
        <w:spacing w:line="252" w:lineRule="auto"/>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Биття навколишнього діаметру ходових гвинтів при перевірки їх в центрах допускається в межах, наведених в табл.</w:t>
      </w:r>
      <w:r w:rsidR="001F75D9" w:rsidRPr="008B5F0A">
        <w:rPr>
          <w:rFonts w:ascii="Times New Roman" w:hAnsi="Times New Roman" w:cs="Times New Roman"/>
          <w:sz w:val="28"/>
          <w:szCs w:val="28"/>
          <w:lang w:val="uk-UA"/>
        </w:rPr>
        <w:t>3.11</w:t>
      </w:r>
      <w:r w:rsidRPr="008B5F0A">
        <w:rPr>
          <w:rFonts w:ascii="Times New Roman" w:hAnsi="Times New Roman" w:cs="Times New Roman"/>
          <w:sz w:val="28"/>
          <w:szCs w:val="28"/>
          <w:lang w:val="uk-UA"/>
        </w:rPr>
        <w:t>.</w:t>
      </w:r>
    </w:p>
    <w:p w:rsidR="005B656B" w:rsidRPr="008B5F0A" w:rsidRDefault="005B656B">
      <w:pPr>
        <w:rPr>
          <w:rFonts w:ascii="Times New Roman" w:hAnsi="Times New Roman" w:cs="Times New Roman"/>
          <w:sz w:val="28"/>
          <w:szCs w:val="28"/>
          <w:lang w:val="uk-UA"/>
        </w:rPr>
      </w:pPr>
      <w:r w:rsidRPr="008B5F0A">
        <w:rPr>
          <w:rFonts w:ascii="Times New Roman" w:hAnsi="Times New Roman" w:cs="Times New Roman"/>
          <w:sz w:val="28"/>
          <w:szCs w:val="28"/>
          <w:lang w:val="uk-UA"/>
        </w:rPr>
        <w:br w:type="page"/>
      </w:r>
    </w:p>
    <w:p w:rsidR="002F036A" w:rsidRPr="008B5F0A" w:rsidRDefault="002F036A" w:rsidP="00075828">
      <w:pPr>
        <w:spacing w:after="120" w:line="230" w:lineRule="auto"/>
        <w:ind w:left="2410" w:hanging="1701"/>
        <w:rPr>
          <w:rFonts w:ascii="Times New Roman" w:hAnsi="Times New Roman" w:cs="Times New Roman"/>
          <w:i/>
          <w:spacing w:val="-4"/>
          <w:sz w:val="28"/>
          <w:szCs w:val="28"/>
          <w:lang w:val="uk-UA"/>
        </w:rPr>
      </w:pPr>
      <w:r w:rsidRPr="008B5F0A">
        <w:rPr>
          <w:rFonts w:ascii="Times New Roman" w:hAnsi="Times New Roman" w:cs="Times New Roman"/>
          <w:i/>
          <w:spacing w:val="-4"/>
          <w:sz w:val="28"/>
          <w:szCs w:val="28"/>
          <w:lang w:val="uk-UA"/>
        </w:rPr>
        <w:lastRenderedPageBreak/>
        <w:t xml:space="preserve">Таблиця </w:t>
      </w:r>
      <w:r w:rsidR="001F75D9" w:rsidRPr="008B5F0A">
        <w:rPr>
          <w:rFonts w:ascii="Times New Roman" w:hAnsi="Times New Roman" w:cs="Times New Roman"/>
          <w:i/>
          <w:spacing w:val="-4"/>
          <w:sz w:val="28"/>
          <w:szCs w:val="28"/>
          <w:lang w:val="uk-UA"/>
        </w:rPr>
        <w:t>3.11</w:t>
      </w:r>
      <w:r w:rsidRPr="008B5F0A">
        <w:rPr>
          <w:rFonts w:ascii="Times New Roman" w:hAnsi="Times New Roman" w:cs="Times New Roman"/>
          <w:i/>
          <w:spacing w:val="-4"/>
          <w:sz w:val="28"/>
          <w:szCs w:val="28"/>
          <w:lang w:val="uk-UA"/>
        </w:rPr>
        <w:t xml:space="preserve"> – Допустиме биття зовнішнього діаметра гвинтів, мкм</w:t>
      </w:r>
    </w:p>
    <w:tbl>
      <w:tblPr>
        <w:tblStyle w:val="af4"/>
        <w:tblW w:w="4962" w:type="pct"/>
        <w:jc w:val="center"/>
        <w:tblBorders>
          <w:top w:val="single" w:sz="12" w:space="0" w:color="auto"/>
          <w:left w:val="single" w:sz="12" w:space="0" w:color="auto"/>
          <w:bottom w:val="single" w:sz="12" w:space="0" w:color="auto"/>
          <w:right w:val="single" w:sz="12" w:space="0" w:color="auto"/>
        </w:tblBorders>
        <w:tblLook w:val="04A0" w:firstRow="1" w:lastRow="0" w:firstColumn="1" w:lastColumn="0" w:noHBand="0" w:noVBand="1"/>
      </w:tblPr>
      <w:tblGrid>
        <w:gridCol w:w="2351"/>
        <w:gridCol w:w="1629"/>
        <w:gridCol w:w="1538"/>
        <w:gridCol w:w="1719"/>
        <w:gridCol w:w="1811"/>
      </w:tblGrid>
      <w:tr w:rsidR="002F036A" w:rsidRPr="008B5F0A" w:rsidTr="00F8487F">
        <w:trPr>
          <w:trHeight w:val="171"/>
          <w:jc w:val="center"/>
        </w:trPr>
        <w:tc>
          <w:tcPr>
            <w:tcW w:w="1299" w:type="pct"/>
            <w:vMerge w:val="restart"/>
            <w:tcBorders>
              <w:top w:val="single" w:sz="12" w:space="0" w:color="auto"/>
              <w:bottom w:val="single" w:sz="4" w:space="0" w:color="auto"/>
              <w:right w:val="single" w:sz="12" w:space="0" w:color="auto"/>
            </w:tcBorders>
            <w:vAlign w:val="center"/>
            <w:hideMark/>
          </w:tcPr>
          <w:p w:rsidR="002F036A" w:rsidRPr="008B5F0A" w:rsidRDefault="002F036A" w:rsidP="00075828">
            <w:pPr>
              <w:spacing w:line="230"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Клас</w:t>
            </w:r>
            <w:r w:rsidRPr="008B5F0A">
              <w:rPr>
                <w:rFonts w:ascii="Times New Roman" w:hAnsi="Times New Roman" w:cs="Times New Roman"/>
                <w:sz w:val="28"/>
                <w:szCs w:val="28"/>
                <w:lang w:val="uk-UA"/>
              </w:rPr>
              <w:br/>
              <w:t>точності гвинта</w:t>
            </w:r>
          </w:p>
        </w:tc>
        <w:tc>
          <w:tcPr>
            <w:tcW w:w="3701" w:type="pct"/>
            <w:gridSpan w:val="4"/>
            <w:tcBorders>
              <w:top w:val="single" w:sz="12" w:space="0" w:color="auto"/>
              <w:left w:val="single" w:sz="12" w:space="0" w:color="auto"/>
              <w:bottom w:val="single" w:sz="12" w:space="0" w:color="auto"/>
            </w:tcBorders>
            <w:vAlign w:val="center"/>
            <w:hideMark/>
          </w:tcPr>
          <w:p w:rsidR="002F036A" w:rsidRPr="008B5F0A" w:rsidRDefault="002F036A" w:rsidP="00075828">
            <w:pPr>
              <w:spacing w:line="230"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Для гвинта довжиною, м</w:t>
            </w:r>
          </w:p>
        </w:tc>
      </w:tr>
      <w:tr w:rsidR="002F036A" w:rsidRPr="008B5F0A" w:rsidTr="00F8487F">
        <w:trPr>
          <w:trHeight w:val="233"/>
          <w:jc w:val="center"/>
        </w:trPr>
        <w:tc>
          <w:tcPr>
            <w:tcW w:w="0" w:type="auto"/>
            <w:vMerge/>
            <w:tcBorders>
              <w:top w:val="single" w:sz="4" w:space="0" w:color="auto"/>
              <w:bottom w:val="single" w:sz="12" w:space="0" w:color="auto"/>
              <w:right w:val="single" w:sz="12" w:space="0" w:color="auto"/>
            </w:tcBorders>
            <w:vAlign w:val="center"/>
            <w:hideMark/>
          </w:tcPr>
          <w:p w:rsidR="002F036A" w:rsidRPr="008B5F0A" w:rsidRDefault="002F036A" w:rsidP="00075828">
            <w:pPr>
              <w:spacing w:line="230" w:lineRule="auto"/>
              <w:jc w:val="center"/>
              <w:rPr>
                <w:rFonts w:ascii="Times New Roman" w:hAnsi="Times New Roman" w:cs="Times New Roman"/>
                <w:sz w:val="28"/>
                <w:szCs w:val="28"/>
                <w:lang w:val="uk-UA"/>
              </w:rPr>
            </w:pPr>
          </w:p>
        </w:tc>
        <w:tc>
          <w:tcPr>
            <w:tcW w:w="900" w:type="pct"/>
            <w:tcBorders>
              <w:top w:val="single" w:sz="12" w:space="0" w:color="auto"/>
              <w:left w:val="single" w:sz="12" w:space="0" w:color="auto"/>
              <w:bottom w:val="single" w:sz="12" w:space="0" w:color="auto"/>
            </w:tcBorders>
            <w:vAlign w:val="center"/>
            <w:hideMark/>
          </w:tcPr>
          <w:p w:rsidR="002F036A" w:rsidRPr="008B5F0A" w:rsidRDefault="002F036A" w:rsidP="00075828">
            <w:pPr>
              <w:spacing w:line="230"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До 1</w:t>
            </w:r>
          </w:p>
        </w:tc>
        <w:tc>
          <w:tcPr>
            <w:tcW w:w="850" w:type="pct"/>
            <w:tcBorders>
              <w:top w:val="single" w:sz="12" w:space="0" w:color="auto"/>
              <w:bottom w:val="single" w:sz="12" w:space="0" w:color="auto"/>
            </w:tcBorders>
            <w:vAlign w:val="center"/>
            <w:hideMark/>
          </w:tcPr>
          <w:p w:rsidR="002F036A" w:rsidRPr="008B5F0A" w:rsidRDefault="002F036A" w:rsidP="00075828">
            <w:pPr>
              <w:spacing w:line="230"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Зб. 1 до 2</w:t>
            </w:r>
          </w:p>
        </w:tc>
        <w:tc>
          <w:tcPr>
            <w:tcW w:w="950" w:type="pct"/>
            <w:tcBorders>
              <w:top w:val="single" w:sz="12" w:space="0" w:color="auto"/>
              <w:bottom w:val="single" w:sz="12" w:space="0" w:color="auto"/>
            </w:tcBorders>
            <w:vAlign w:val="center"/>
            <w:hideMark/>
          </w:tcPr>
          <w:p w:rsidR="002F036A" w:rsidRPr="008B5F0A" w:rsidRDefault="002F036A" w:rsidP="00075828">
            <w:pPr>
              <w:spacing w:line="230"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Зб. 2 до 4</w:t>
            </w:r>
          </w:p>
        </w:tc>
        <w:tc>
          <w:tcPr>
            <w:tcW w:w="1000" w:type="pct"/>
            <w:tcBorders>
              <w:top w:val="single" w:sz="12" w:space="0" w:color="auto"/>
              <w:bottom w:val="single" w:sz="12" w:space="0" w:color="auto"/>
            </w:tcBorders>
            <w:vAlign w:val="center"/>
            <w:hideMark/>
          </w:tcPr>
          <w:p w:rsidR="002F036A" w:rsidRPr="008B5F0A" w:rsidRDefault="002F036A" w:rsidP="00075828">
            <w:pPr>
              <w:spacing w:line="230"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Зб. 4 до 6</w:t>
            </w:r>
          </w:p>
        </w:tc>
      </w:tr>
      <w:tr w:rsidR="002F036A" w:rsidRPr="008B5F0A" w:rsidTr="00F8487F">
        <w:trPr>
          <w:trHeight w:val="171"/>
          <w:jc w:val="center"/>
        </w:trPr>
        <w:tc>
          <w:tcPr>
            <w:tcW w:w="1299" w:type="pct"/>
            <w:tcBorders>
              <w:top w:val="single" w:sz="12" w:space="0" w:color="auto"/>
              <w:right w:val="single" w:sz="12" w:space="0" w:color="auto"/>
            </w:tcBorders>
            <w:vAlign w:val="center"/>
            <w:hideMark/>
          </w:tcPr>
          <w:p w:rsidR="002F036A" w:rsidRPr="008B5F0A" w:rsidRDefault="002F036A" w:rsidP="00075828">
            <w:pPr>
              <w:spacing w:line="230"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0</w:t>
            </w:r>
          </w:p>
        </w:tc>
        <w:tc>
          <w:tcPr>
            <w:tcW w:w="900" w:type="pct"/>
            <w:tcBorders>
              <w:top w:val="single" w:sz="12" w:space="0" w:color="auto"/>
              <w:left w:val="single" w:sz="12" w:space="0" w:color="auto"/>
            </w:tcBorders>
            <w:vAlign w:val="center"/>
            <w:hideMark/>
          </w:tcPr>
          <w:p w:rsidR="002F036A" w:rsidRPr="008B5F0A" w:rsidRDefault="002F036A" w:rsidP="00075828">
            <w:pPr>
              <w:spacing w:line="230"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20</w:t>
            </w:r>
          </w:p>
        </w:tc>
        <w:tc>
          <w:tcPr>
            <w:tcW w:w="850" w:type="pct"/>
            <w:tcBorders>
              <w:top w:val="single" w:sz="12" w:space="0" w:color="auto"/>
            </w:tcBorders>
            <w:vAlign w:val="center"/>
            <w:hideMark/>
          </w:tcPr>
          <w:p w:rsidR="002F036A" w:rsidRPr="008B5F0A" w:rsidRDefault="002F036A" w:rsidP="00075828">
            <w:pPr>
              <w:spacing w:line="230"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40</w:t>
            </w:r>
          </w:p>
        </w:tc>
        <w:tc>
          <w:tcPr>
            <w:tcW w:w="950" w:type="pct"/>
            <w:tcBorders>
              <w:top w:val="single" w:sz="12" w:space="0" w:color="auto"/>
            </w:tcBorders>
            <w:vAlign w:val="center"/>
            <w:hideMark/>
          </w:tcPr>
          <w:p w:rsidR="002F036A" w:rsidRPr="008B5F0A" w:rsidRDefault="002F036A" w:rsidP="00075828">
            <w:pPr>
              <w:spacing w:line="230"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w:t>
            </w:r>
          </w:p>
        </w:tc>
        <w:tc>
          <w:tcPr>
            <w:tcW w:w="1000" w:type="pct"/>
            <w:tcBorders>
              <w:top w:val="single" w:sz="12" w:space="0" w:color="auto"/>
            </w:tcBorders>
            <w:vAlign w:val="center"/>
            <w:hideMark/>
          </w:tcPr>
          <w:p w:rsidR="002F036A" w:rsidRPr="008B5F0A" w:rsidRDefault="002F036A" w:rsidP="00075828">
            <w:pPr>
              <w:spacing w:line="230"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w:t>
            </w:r>
          </w:p>
        </w:tc>
      </w:tr>
      <w:tr w:rsidR="002F036A" w:rsidRPr="008B5F0A" w:rsidTr="00F8487F">
        <w:trPr>
          <w:trHeight w:val="171"/>
          <w:jc w:val="center"/>
        </w:trPr>
        <w:tc>
          <w:tcPr>
            <w:tcW w:w="1299" w:type="pct"/>
            <w:tcBorders>
              <w:right w:val="single" w:sz="12" w:space="0" w:color="auto"/>
            </w:tcBorders>
            <w:vAlign w:val="center"/>
            <w:hideMark/>
          </w:tcPr>
          <w:p w:rsidR="002F036A" w:rsidRPr="008B5F0A" w:rsidRDefault="002F036A" w:rsidP="00075828">
            <w:pPr>
              <w:spacing w:line="230"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1</w:t>
            </w:r>
          </w:p>
        </w:tc>
        <w:tc>
          <w:tcPr>
            <w:tcW w:w="900" w:type="pct"/>
            <w:tcBorders>
              <w:left w:val="single" w:sz="12" w:space="0" w:color="auto"/>
            </w:tcBorders>
            <w:vAlign w:val="center"/>
            <w:hideMark/>
          </w:tcPr>
          <w:p w:rsidR="002F036A" w:rsidRPr="008B5F0A" w:rsidRDefault="002F036A" w:rsidP="00075828">
            <w:pPr>
              <w:spacing w:line="230"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40</w:t>
            </w:r>
          </w:p>
        </w:tc>
        <w:tc>
          <w:tcPr>
            <w:tcW w:w="850" w:type="pct"/>
            <w:vAlign w:val="center"/>
            <w:hideMark/>
          </w:tcPr>
          <w:p w:rsidR="002F036A" w:rsidRPr="008B5F0A" w:rsidRDefault="002F036A" w:rsidP="00075828">
            <w:pPr>
              <w:spacing w:line="230"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60</w:t>
            </w:r>
          </w:p>
        </w:tc>
        <w:tc>
          <w:tcPr>
            <w:tcW w:w="950" w:type="pct"/>
            <w:vAlign w:val="center"/>
            <w:hideMark/>
          </w:tcPr>
          <w:p w:rsidR="002F036A" w:rsidRPr="008B5F0A" w:rsidRDefault="002F036A" w:rsidP="00075828">
            <w:pPr>
              <w:spacing w:line="230"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w:t>
            </w:r>
          </w:p>
        </w:tc>
        <w:tc>
          <w:tcPr>
            <w:tcW w:w="1000" w:type="pct"/>
            <w:vAlign w:val="center"/>
            <w:hideMark/>
          </w:tcPr>
          <w:p w:rsidR="002F036A" w:rsidRPr="008B5F0A" w:rsidRDefault="002F036A" w:rsidP="00075828">
            <w:pPr>
              <w:spacing w:line="230"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w:t>
            </w:r>
          </w:p>
        </w:tc>
      </w:tr>
      <w:tr w:rsidR="002F036A" w:rsidRPr="008B5F0A" w:rsidTr="00F8487F">
        <w:trPr>
          <w:trHeight w:val="156"/>
          <w:jc w:val="center"/>
        </w:trPr>
        <w:tc>
          <w:tcPr>
            <w:tcW w:w="1299" w:type="pct"/>
            <w:tcBorders>
              <w:right w:val="single" w:sz="12" w:space="0" w:color="auto"/>
            </w:tcBorders>
            <w:vAlign w:val="center"/>
            <w:hideMark/>
          </w:tcPr>
          <w:p w:rsidR="002F036A" w:rsidRPr="008B5F0A" w:rsidRDefault="002F036A" w:rsidP="00075828">
            <w:pPr>
              <w:spacing w:line="230"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2</w:t>
            </w:r>
          </w:p>
        </w:tc>
        <w:tc>
          <w:tcPr>
            <w:tcW w:w="900" w:type="pct"/>
            <w:tcBorders>
              <w:left w:val="single" w:sz="12" w:space="0" w:color="auto"/>
            </w:tcBorders>
            <w:vAlign w:val="center"/>
            <w:hideMark/>
          </w:tcPr>
          <w:p w:rsidR="002F036A" w:rsidRPr="008B5F0A" w:rsidRDefault="002F036A" w:rsidP="00075828">
            <w:pPr>
              <w:spacing w:line="230"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80</w:t>
            </w:r>
          </w:p>
        </w:tc>
        <w:tc>
          <w:tcPr>
            <w:tcW w:w="850" w:type="pct"/>
            <w:vAlign w:val="center"/>
            <w:hideMark/>
          </w:tcPr>
          <w:p w:rsidR="002F036A" w:rsidRPr="008B5F0A" w:rsidRDefault="002F036A" w:rsidP="00075828">
            <w:pPr>
              <w:spacing w:line="230"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100</w:t>
            </w:r>
          </w:p>
        </w:tc>
        <w:tc>
          <w:tcPr>
            <w:tcW w:w="950" w:type="pct"/>
            <w:vAlign w:val="center"/>
            <w:hideMark/>
          </w:tcPr>
          <w:p w:rsidR="002F036A" w:rsidRPr="008B5F0A" w:rsidRDefault="002F036A" w:rsidP="00075828">
            <w:pPr>
              <w:spacing w:line="230"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150</w:t>
            </w:r>
          </w:p>
        </w:tc>
        <w:tc>
          <w:tcPr>
            <w:tcW w:w="1000" w:type="pct"/>
            <w:vAlign w:val="center"/>
            <w:hideMark/>
          </w:tcPr>
          <w:p w:rsidR="002F036A" w:rsidRPr="008B5F0A" w:rsidRDefault="002F036A" w:rsidP="00075828">
            <w:pPr>
              <w:spacing w:line="230"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200</w:t>
            </w:r>
          </w:p>
        </w:tc>
      </w:tr>
      <w:tr w:rsidR="002F036A" w:rsidRPr="008B5F0A" w:rsidTr="00F8487F">
        <w:trPr>
          <w:trHeight w:val="171"/>
          <w:jc w:val="center"/>
        </w:trPr>
        <w:tc>
          <w:tcPr>
            <w:tcW w:w="1299" w:type="pct"/>
            <w:tcBorders>
              <w:right w:val="single" w:sz="12" w:space="0" w:color="auto"/>
            </w:tcBorders>
            <w:vAlign w:val="center"/>
            <w:hideMark/>
          </w:tcPr>
          <w:p w:rsidR="002F036A" w:rsidRPr="008B5F0A" w:rsidRDefault="002F036A" w:rsidP="00075828">
            <w:pPr>
              <w:spacing w:line="230"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3</w:t>
            </w:r>
          </w:p>
        </w:tc>
        <w:tc>
          <w:tcPr>
            <w:tcW w:w="900" w:type="pct"/>
            <w:tcBorders>
              <w:left w:val="single" w:sz="12" w:space="0" w:color="auto"/>
            </w:tcBorders>
            <w:vAlign w:val="center"/>
            <w:hideMark/>
          </w:tcPr>
          <w:p w:rsidR="002F036A" w:rsidRPr="008B5F0A" w:rsidRDefault="002F036A" w:rsidP="00075828">
            <w:pPr>
              <w:spacing w:line="230"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120</w:t>
            </w:r>
          </w:p>
        </w:tc>
        <w:tc>
          <w:tcPr>
            <w:tcW w:w="850" w:type="pct"/>
            <w:vAlign w:val="center"/>
            <w:hideMark/>
          </w:tcPr>
          <w:p w:rsidR="002F036A" w:rsidRPr="008B5F0A" w:rsidRDefault="002F036A" w:rsidP="00075828">
            <w:pPr>
              <w:spacing w:line="230"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150</w:t>
            </w:r>
          </w:p>
        </w:tc>
        <w:tc>
          <w:tcPr>
            <w:tcW w:w="950" w:type="pct"/>
            <w:vAlign w:val="center"/>
            <w:hideMark/>
          </w:tcPr>
          <w:p w:rsidR="002F036A" w:rsidRPr="008B5F0A" w:rsidRDefault="002F036A" w:rsidP="00075828">
            <w:pPr>
              <w:spacing w:line="230"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200</w:t>
            </w:r>
          </w:p>
        </w:tc>
        <w:tc>
          <w:tcPr>
            <w:tcW w:w="1000" w:type="pct"/>
            <w:vAlign w:val="center"/>
            <w:hideMark/>
          </w:tcPr>
          <w:p w:rsidR="002F036A" w:rsidRPr="008B5F0A" w:rsidRDefault="002F036A" w:rsidP="00075828">
            <w:pPr>
              <w:spacing w:line="230"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300</w:t>
            </w:r>
          </w:p>
        </w:tc>
      </w:tr>
      <w:tr w:rsidR="002F036A" w:rsidRPr="008B5F0A" w:rsidTr="00F8487F">
        <w:trPr>
          <w:trHeight w:val="202"/>
          <w:jc w:val="center"/>
        </w:trPr>
        <w:tc>
          <w:tcPr>
            <w:tcW w:w="1299" w:type="pct"/>
            <w:tcBorders>
              <w:right w:val="single" w:sz="12" w:space="0" w:color="auto"/>
            </w:tcBorders>
            <w:vAlign w:val="center"/>
            <w:hideMark/>
          </w:tcPr>
          <w:p w:rsidR="002F036A" w:rsidRPr="008B5F0A" w:rsidRDefault="002F036A" w:rsidP="00075828">
            <w:pPr>
              <w:spacing w:line="230"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4</w:t>
            </w:r>
          </w:p>
        </w:tc>
        <w:tc>
          <w:tcPr>
            <w:tcW w:w="900" w:type="pct"/>
            <w:tcBorders>
              <w:left w:val="single" w:sz="12" w:space="0" w:color="auto"/>
            </w:tcBorders>
            <w:vAlign w:val="center"/>
            <w:hideMark/>
          </w:tcPr>
          <w:p w:rsidR="002F036A" w:rsidRPr="008B5F0A" w:rsidRDefault="002F036A" w:rsidP="00075828">
            <w:pPr>
              <w:spacing w:line="230"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200</w:t>
            </w:r>
          </w:p>
        </w:tc>
        <w:tc>
          <w:tcPr>
            <w:tcW w:w="850" w:type="pct"/>
            <w:vAlign w:val="center"/>
            <w:hideMark/>
          </w:tcPr>
          <w:p w:rsidR="002F036A" w:rsidRPr="008B5F0A" w:rsidRDefault="002F036A" w:rsidP="00075828">
            <w:pPr>
              <w:spacing w:line="230"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250</w:t>
            </w:r>
          </w:p>
        </w:tc>
        <w:tc>
          <w:tcPr>
            <w:tcW w:w="950" w:type="pct"/>
            <w:vAlign w:val="center"/>
            <w:hideMark/>
          </w:tcPr>
          <w:p w:rsidR="002F036A" w:rsidRPr="008B5F0A" w:rsidRDefault="002F036A" w:rsidP="00075828">
            <w:pPr>
              <w:spacing w:line="230"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300</w:t>
            </w:r>
          </w:p>
        </w:tc>
        <w:tc>
          <w:tcPr>
            <w:tcW w:w="1000" w:type="pct"/>
            <w:vAlign w:val="center"/>
            <w:hideMark/>
          </w:tcPr>
          <w:p w:rsidR="002F036A" w:rsidRPr="008B5F0A" w:rsidRDefault="002F036A" w:rsidP="00075828">
            <w:pPr>
              <w:spacing w:line="230"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w:t>
            </w:r>
          </w:p>
        </w:tc>
      </w:tr>
    </w:tbl>
    <w:p w:rsidR="002F036A" w:rsidRPr="008B5F0A" w:rsidRDefault="002F036A" w:rsidP="00075828">
      <w:pPr>
        <w:tabs>
          <w:tab w:val="left" w:pos="993"/>
        </w:tabs>
        <w:spacing w:line="230" w:lineRule="auto"/>
        <w:jc w:val="both"/>
        <w:rPr>
          <w:rFonts w:ascii="Times New Roman" w:hAnsi="Times New Roman" w:cs="Times New Roman"/>
          <w:sz w:val="28"/>
          <w:szCs w:val="28"/>
          <w:lang w:val="uk-UA"/>
        </w:rPr>
      </w:pPr>
    </w:p>
    <w:p w:rsidR="002F036A" w:rsidRPr="008B5F0A" w:rsidRDefault="002F036A" w:rsidP="00075828">
      <w:pPr>
        <w:pStyle w:val="ac"/>
        <w:numPr>
          <w:ilvl w:val="0"/>
          <w:numId w:val="13"/>
        </w:numPr>
        <w:tabs>
          <w:tab w:val="left" w:pos="993"/>
        </w:tabs>
        <w:spacing w:line="230" w:lineRule="auto"/>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 xml:space="preserve">Для кожної половини кута профілю різьби гвинтів встановлюють допустимі відхилення, наведені в табл. </w:t>
      </w:r>
      <w:r w:rsidR="001F75D9" w:rsidRPr="008B5F0A">
        <w:rPr>
          <w:rFonts w:ascii="Times New Roman" w:hAnsi="Times New Roman" w:cs="Times New Roman"/>
          <w:sz w:val="28"/>
          <w:szCs w:val="28"/>
          <w:lang w:val="uk-UA"/>
        </w:rPr>
        <w:t>3.12</w:t>
      </w:r>
      <w:r w:rsidRPr="008B5F0A">
        <w:rPr>
          <w:rFonts w:ascii="Times New Roman" w:hAnsi="Times New Roman" w:cs="Times New Roman"/>
          <w:sz w:val="28"/>
          <w:szCs w:val="28"/>
          <w:lang w:val="uk-UA"/>
        </w:rPr>
        <w:t>.</w:t>
      </w:r>
    </w:p>
    <w:p w:rsidR="005B656B" w:rsidRPr="008B5F0A" w:rsidRDefault="005B656B" w:rsidP="00075828">
      <w:pPr>
        <w:tabs>
          <w:tab w:val="left" w:pos="993"/>
        </w:tabs>
        <w:spacing w:line="230" w:lineRule="auto"/>
        <w:jc w:val="both"/>
        <w:rPr>
          <w:rFonts w:ascii="Times New Roman" w:hAnsi="Times New Roman" w:cs="Times New Roman"/>
          <w:sz w:val="28"/>
          <w:szCs w:val="28"/>
          <w:lang w:val="uk-UA"/>
        </w:rPr>
      </w:pPr>
    </w:p>
    <w:p w:rsidR="002F036A" w:rsidRPr="008B5F0A" w:rsidRDefault="002F036A" w:rsidP="00075828">
      <w:pPr>
        <w:spacing w:after="120" w:line="230" w:lineRule="auto"/>
        <w:ind w:left="2410" w:hanging="1701"/>
        <w:rPr>
          <w:rFonts w:ascii="Times New Roman" w:hAnsi="Times New Roman" w:cs="Times New Roman"/>
          <w:sz w:val="28"/>
          <w:szCs w:val="28"/>
          <w:lang w:val="uk-UA"/>
        </w:rPr>
      </w:pPr>
      <w:r w:rsidRPr="008B5F0A">
        <w:rPr>
          <w:rFonts w:ascii="Times New Roman" w:hAnsi="Times New Roman" w:cs="Times New Roman"/>
          <w:i/>
          <w:spacing w:val="-4"/>
          <w:sz w:val="28"/>
          <w:szCs w:val="28"/>
          <w:lang w:val="uk-UA"/>
        </w:rPr>
        <w:t xml:space="preserve">Таблиця </w:t>
      </w:r>
      <w:r w:rsidR="001F75D9" w:rsidRPr="008B5F0A">
        <w:rPr>
          <w:rFonts w:ascii="Times New Roman" w:hAnsi="Times New Roman" w:cs="Times New Roman"/>
          <w:i/>
          <w:spacing w:val="-4"/>
          <w:sz w:val="28"/>
          <w:szCs w:val="28"/>
          <w:lang w:val="uk-UA"/>
        </w:rPr>
        <w:t>3.12</w:t>
      </w:r>
      <w:r w:rsidRPr="008B5F0A">
        <w:rPr>
          <w:rFonts w:ascii="Times New Roman" w:hAnsi="Times New Roman" w:cs="Times New Roman"/>
          <w:i/>
          <w:spacing w:val="-4"/>
          <w:sz w:val="28"/>
          <w:szCs w:val="28"/>
          <w:lang w:val="uk-UA"/>
        </w:rPr>
        <w:t xml:space="preserve"> – Допустимі відхилення на половину кута профілю, хв.</w:t>
      </w:r>
    </w:p>
    <w:tbl>
      <w:tblPr>
        <w:tblStyle w:val="af4"/>
        <w:tblW w:w="4973" w:type="pct"/>
        <w:tblBorders>
          <w:top w:val="single" w:sz="12" w:space="0" w:color="auto"/>
          <w:left w:val="single" w:sz="12" w:space="0" w:color="auto"/>
          <w:bottom w:val="single" w:sz="12" w:space="0" w:color="auto"/>
          <w:right w:val="single" w:sz="12" w:space="0" w:color="auto"/>
        </w:tblBorders>
        <w:tblLook w:val="04A0" w:firstRow="1" w:lastRow="0" w:firstColumn="1" w:lastColumn="0" w:noHBand="0" w:noVBand="1"/>
      </w:tblPr>
      <w:tblGrid>
        <w:gridCol w:w="2357"/>
        <w:gridCol w:w="2358"/>
        <w:gridCol w:w="2267"/>
        <w:gridCol w:w="2086"/>
      </w:tblGrid>
      <w:tr w:rsidR="002F036A" w:rsidRPr="008B5F0A" w:rsidTr="00F8487F">
        <w:tc>
          <w:tcPr>
            <w:tcW w:w="1300" w:type="pct"/>
            <w:vMerge w:val="restart"/>
            <w:tcBorders>
              <w:top w:val="single" w:sz="12" w:space="0" w:color="auto"/>
              <w:bottom w:val="single" w:sz="4" w:space="0" w:color="auto"/>
              <w:right w:val="single" w:sz="12" w:space="0" w:color="auto"/>
            </w:tcBorders>
            <w:hideMark/>
          </w:tcPr>
          <w:p w:rsidR="002F036A" w:rsidRPr="008B5F0A" w:rsidRDefault="002F036A" w:rsidP="00075828">
            <w:pPr>
              <w:spacing w:line="230"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Клас</w:t>
            </w:r>
            <w:r w:rsidRPr="008B5F0A">
              <w:rPr>
                <w:rFonts w:ascii="Times New Roman" w:hAnsi="Times New Roman" w:cs="Times New Roman"/>
                <w:sz w:val="28"/>
                <w:szCs w:val="28"/>
                <w:lang w:val="uk-UA"/>
              </w:rPr>
              <w:br/>
              <w:t>точності гвинта</w:t>
            </w:r>
          </w:p>
        </w:tc>
        <w:tc>
          <w:tcPr>
            <w:tcW w:w="3700" w:type="pct"/>
            <w:gridSpan w:val="3"/>
            <w:tcBorders>
              <w:top w:val="single" w:sz="12" w:space="0" w:color="auto"/>
              <w:left w:val="single" w:sz="12" w:space="0" w:color="auto"/>
              <w:bottom w:val="single" w:sz="12" w:space="0" w:color="auto"/>
            </w:tcBorders>
            <w:hideMark/>
          </w:tcPr>
          <w:p w:rsidR="002F036A" w:rsidRPr="008B5F0A" w:rsidRDefault="002F036A" w:rsidP="00075828">
            <w:pPr>
              <w:spacing w:line="230"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При кроках гвинта, мм</w:t>
            </w:r>
          </w:p>
        </w:tc>
      </w:tr>
      <w:tr w:rsidR="002F036A" w:rsidRPr="008B5F0A" w:rsidTr="00F8487F">
        <w:tc>
          <w:tcPr>
            <w:tcW w:w="0" w:type="auto"/>
            <w:vMerge/>
            <w:tcBorders>
              <w:top w:val="single" w:sz="4" w:space="0" w:color="auto"/>
              <w:bottom w:val="single" w:sz="12" w:space="0" w:color="auto"/>
              <w:right w:val="single" w:sz="12" w:space="0" w:color="auto"/>
            </w:tcBorders>
            <w:hideMark/>
          </w:tcPr>
          <w:p w:rsidR="002F036A" w:rsidRPr="008B5F0A" w:rsidRDefault="002F036A" w:rsidP="00075828">
            <w:pPr>
              <w:spacing w:line="230" w:lineRule="auto"/>
              <w:jc w:val="center"/>
              <w:rPr>
                <w:rFonts w:ascii="Times New Roman" w:hAnsi="Times New Roman" w:cs="Times New Roman"/>
                <w:sz w:val="28"/>
                <w:szCs w:val="28"/>
                <w:lang w:val="uk-UA"/>
              </w:rPr>
            </w:pPr>
          </w:p>
        </w:tc>
        <w:tc>
          <w:tcPr>
            <w:tcW w:w="1300" w:type="pct"/>
            <w:tcBorders>
              <w:top w:val="single" w:sz="12" w:space="0" w:color="auto"/>
              <w:left w:val="single" w:sz="12" w:space="0" w:color="auto"/>
              <w:bottom w:val="single" w:sz="12" w:space="0" w:color="auto"/>
            </w:tcBorders>
            <w:hideMark/>
          </w:tcPr>
          <w:p w:rsidR="002F036A" w:rsidRPr="008B5F0A" w:rsidRDefault="002F036A" w:rsidP="00075828">
            <w:pPr>
              <w:spacing w:line="230"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3-5</w:t>
            </w:r>
          </w:p>
        </w:tc>
        <w:tc>
          <w:tcPr>
            <w:tcW w:w="1250" w:type="pct"/>
            <w:tcBorders>
              <w:top w:val="single" w:sz="12" w:space="0" w:color="auto"/>
              <w:bottom w:val="single" w:sz="12" w:space="0" w:color="auto"/>
            </w:tcBorders>
            <w:hideMark/>
          </w:tcPr>
          <w:p w:rsidR="002F036A" w:rsidRPr="008B5F0A" w:rsidRDefault="002F036A" w:rsidP="00075828">
            <w:pPr>
              <w:spacing w:line="230"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6-10</w:t>
            </w:r>
          </w:p>
        </w:tc>
        <w:tc>
          <w:tcPr>
            <w:tcW w:w="1150" w:type="pct"/>
            <w:tcBorders>
              <w:top w:val="single" w:sz="12" w:space="0" w:color="auto"/>
              <w:bottom w:val="single" w:sz="12" w:space="0" w:color="auto"/>
            </w:tcBorders>
            <w:hideMark/>
          </w:tcPr>
          <w:p w:rsidR="002F036A" w:rsidRPr="008B5F0A" w:rsidRDefault="002F036A" w:rsidP="00075828">
            <w:pPr>
              <w:spacing w:line="230"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12-20</w:t>
            </w:r>
          </w:p>
        </w:tc>
      </w:tr>
      <w:tr w:rsidR="002F036A" w:rsidRPr="008B5F0A" w:rsidTr="00F8487F">
        <w:tc>
          <w:tcPr>
            <w:tcW w:w="1300" w:type="pct"/>
            <w:tcBorders>
              <w:top w:val="single" w:sz="12" w:space="0" w:color="auto"/>
              <w:right w:val="single" w:sz="12" w:space="0" w:color="auto"/>
            </w:tcBorders>
            <w:hideMark/>
          </w:tcPr>
          <w:p w:rsidR="002F036A" w:rsidRPr="008B5F0A" w:rsidRDefault="002F036A" w:rsidP="00075828">
            <w:pPr>
              <w:spacing w:line="230"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0</w:t>
            </w:r>
          </w:p>
        </w:tc>
        <w:tc>
          <w:tcPr>
            <w:tcW w:w="1300" w:type="pct"/>
            <w:tcBorders>
              <w:top w:val="single" w:sz="12" w:space="0" w:color="auto"/>
              <w:left w:val="single" w:sz="12" w:space="0" w:color="auto"/>
            </w:tcBorders>
            <w:hideMark/>
          </w:tcPr>
          <w:p w:rsidR="002F036A" w:rsidRPr="008B5F0A" w:rsidRDefault="002F036A" w:rsidP="00075828">
            <w:pPr>
              <w:spacing w:line="230"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12</w:t>
            </w:r>
          </w:p>
        </w:tc>
        <w:tc>
          <w:tcPr>
            <w:tcW w:w="1250" w:type="pct"/>
            <w:tcBorders>
              <w:top w:val="single" w:sz="12" w:space="0" w:color="auto"/>
            </w:tcBorders>
            <w:hideMark/>
          </w:tcPr>
          <w:p w:rsidR="002F036A" w:rsidRPr="008B5F0A" w:rsidRDefault="002F036A" w:rsidP="00075828">
            <w:pPr>
              <w:spacing w:line="230"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10</w:t>
            </w:r>
          </w:p>
        </w:tc>
        <w:tc>
          <w:tcPr>
            <w:tcW w:w="1150" w:type="pct"/>
            <w:tcBorders>
              <w:top w:val="single" w:sz="12" w:space="0" w:color="auto"/>
            </w:tcBorders>
            <w:hideMark/>
          </w:tcPr>
          <w:p w:rsidR="002F036A" w:rsidRPr="008B5F0A" w:rsidRDefault="002F036A" w:rsidP="00075828">
            <w:pPr>
              <w:spacing w:line="230"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8</w:t>
            </w:r>
          </w:p>
        </w:tc>
      </w:tr>
      <w:tr w:rsidR="002F036A" w:rsidRPr="008B5F0A" w:rsidTr="00F8487F">
        <w:tc>
          <w:tcPr>
            <w:tcW w:w="1300" w:type="pct"/>
            <w:tcBorders>
              <w:right w:val="single" w:sz="12" w:space="0" w:color="auto"/>
            </w:tcBorders>
            <w:hideMark/>
          </w:tcPr>
          <w:p w:rsidR="002F036A" w:rsidRPr="008B5F0A" w:rsidRDefault="002F036A" w:rsidP="00075828">
            <w:pPr>
              <w:spacing w:line="230"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1</w:t>
            </w:r>
          </w:p>
        </w:tc>
        <w:tc>
          <w:tcPr>
            <w:tcW w:w="1300" w:type="pct"/>
            <w:tcBorders>
              <w:left w:val="single" w:sz="12" w:space="0" w:color="auto"/>
            </w:tcBorders>
            <w:hideMark/>
          </w:tcPr>
          <w:p w:rsidR="002F036A" w:rsidRPr="008B5F0A" w:rsidRDefault="002F036A" w:rsidP="00075828">
            <w:pPr>
              <w:spacing w:line="230"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15</w:t>
            </w:r>
          </w:p>
        </w:tc>
        <w:tc>
          <w:tcPr>
            <w:tcW w:w="1250" w:type="pct"/>
            <w:hideMark/>
          </w:tcPr>
          <w:p w:rsidR="002F036A" w:rsidRPr="008B5F0A" w:rsidRDefault="002F036A" w:rsidP="00075828">
            <w:pPr>
              <w:spacing w:line="230"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12</w:t>
            </w:r>
          </w:p>
        </w:tc>
        <w:tc>
          <w:tcPr>
            <w:tcW w:w="1150" w:type="pct"/>
            <w:hideMark/>
          </w:tcPr>
          <w:p w:rsidR="002F036A" w:rsidRPr="008B5F0A" w:rsidRDefault="002F036A" w:rsidP="00075828">
            <w:pPr>
              <w:spacing w:line="230"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10</w:t>
            </w:r>
          </w:p>
        </w:tc>
      </w:tr>
      <w:tr w:rsidR="002F036A" w:rsidRPr="008B5F0A" w:rsidTr="00F8487F">
        <w:tc>
          <w:tcPr>
            <w:tcW w:w="1300" w:type="pct"/>
            <w:tcBorders>
              <w:right w:val="single" w:sz="12" w:space="0" w:color="auto"/>
            </w:tcBorders>
            <w:hideMark/>
          </w:tcPr>
          <w:p w:rsidR="002F036A" w:rsidRPr="008B5F0A" w:rsidRDefault="002F036A" w:rsidP="00075828">
            <w:pPr>
              <w:spacing w:line="230"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2</w:t>
            </w:r>
          </w:p>
        </w:tc>
        <w:tc>
          <w:tcPr>
            <w:tcW w:w="1300" w:type="pct"/>
            <w:tcBorders>
              <w:left w:val="single" w:sz="12" w:space="0" w:color="auto"/>
            </w:tcBorders>
            <w:hideMark/>
          </w:tcPr>
          <w:p w:rsidR="002F036A" w:rsidRPr="008B5F0A" w:rsidRDefault="002F036A" w:rsidP="00075828">
            <w:pPr>
              <w:spacing w:line="230"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20</w:t>
            </w:r>
          </w:p>
        </w:tc>
        <w:tc>
          <w:tcPr>
            <w:tcW w:w="1250" w:type="pct"/>
            <w:hideMark/>
          </w:tcPr>
          <w:p w:rsidR="002F036A" w:rsidRPr="008B5F0A" w:rsidRDefault="002F036A" w:rsidP="00075828">
            <w:pPr>
              <w:spacing w:line="230"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18</w:t>
            </w:r>
          </w:p>
        </w:tc>
        <w:tc>
          <w:tcPr>
            <w:tcW w:w="1150" w:type="pct"/>
            <w:hideMark/>
          </w:tcPr>
          <w:p w:rsidR="002F036A" w:rsidRPr="008B5F0A" w:rsidRDefault="002F036A" w:rsidP="00075828">
            <w:pPr>
              <w:spacing w:line="230"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15</w:t>
            </w:r>
          </w:p>
        </w:tc>
      </w:tr>
      <w:tr w:rsidR="002F036A" w:rsidRPr="008B5F0A" w:rsidTr="00F8487F">
        <w:tc>
          <w:tcPr>
            <w:tcW w:w="1300" w:type="pct"/>
            <w:tcBorders>
              <w:bottom w:val="single" w:sz="12" w:space="0" w:color="auto"/>
              <w:right w:val="single" w:sz="12" w:space="0" w:color="auto"/>
            </w:tcBorders>
            <w:hideMark/>
          </w:tcPr>
          <w:p w:rsidR="002F036A" w:rsidRPr="008B5F0A" w:rsidRDefault="002F036A" w:rsidP="00075828">
            <w:pPr>
              <w:spacing w:line="230"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3</w:t>
            </w:r>
          </w:p>
        </w:tc>
        <w:tc>
          <w:tcPr>
            <w:tcW w:w="1300" w:type="pct"/>
            <w:tcBorders>
              <w:left w:val="single" w:sz="12" w:space="0" w:color="auto"/>
              <w:bottom w:val="single" w:sz="12" w:space="0" w:color="auto"/>
            </w:tcBorders>
            <w:hideMark/>
          </w:tcPr>
          <w:p w:rsidR="002F036A" w:rsidRPr="008B5F0A" w:rsidRDefault="002F036A" w:rsidP="00075828">
            <w:pPr>
              <w:spacing w:line="230"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30</w:t>
            </w:r>
          </w:p>
        </w:tc>
        <w:tc>
          <w:tcPr>
            <w:tcW w:w="1250" w:type="pct"/>
            <w:tcBorders>
              <w:bottom w:val="single" w:sz="12" w:space="0" w:color="auto"/>
            </w:tcBorders>
            <w:hideMark/>
          </w:tcPr>
          <w:p w:rsidR="002F036A" w:rsidRPr="008B5F0A" w:rsidRDefault="002F036A" w:rsidP="00075828">
            <w:pPr>
              <w:spacing w:line="230"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25</w:t>
            </w:r>
          </w:p>
        </w:tc>
        <w:tc>
          <w:tcPr>
            <w:tcW w:w="1150" w:type="pct"/>
            <w:tcBorders>
              <w:bottom w:val="single" w:sz="12" w:space="0" w:color="auto"/>
            </w:tcBorders>
            <w:hideMark/>
          </w:tcPr>
          <w:p w:rsidR="002F036A" w:rsidRPr="008B5F0A" w:rsidRDefault="002F036A" w:rsidP="00075828">
            <w:pPr>
              <w:spacing w:line="230"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20</w:t>
            </w:r>
          </w:p>
        </w:tc>
      </w:tr>
      <w:tr w:rsidR="002F036A" w:rsidRPr="008B5F0A" w:rsidTr="00F8487F">
        <w:tc>
          <w:tcPr>
            <w:tcW w:w="5000" w:type="pct"/>
            <w:gridSpan w:val="4"/>
            <w:tcBorders>
              <w:top w:val="single" w:sz="12" w:space="0" w:color="auto"/>
              <w:bottom w:val="single" w:sz="12" w:space="0" w:color="auto"/>
            </w:tcBorders>
            <w:hideMark/>
          </w:tcPr>
          <w:p w:rsidR="002F036A" w:rsidRPr="008B5F0A" w:rsidRDefault="002F036A" w:rsidP="00075828">
            <w:pPr>
              <w:spacing w:line="230" w:lineRule="auto"/>
              <w:ind w:left="1134" w:hanging="1134"/>
              <w:jc w:val="both"/>
              <w:rPr>
                <w:rFonts w:ascii="Times New Roman" w:hAnsi="Times New Roman" w:cs="Times New Roman"/>
                <w:sz w:val="28"/>
                <w:szCs w:val="28"/>
                <w:lang w:val="uk-UA"/>
              </w:rPr>
            </w:pPr>
            <w:r w:rsidRPr="008B5F0A">
              <w:rPr>
                <w:rFonts w:ascii="Times New Roman" w:hAnsi="Times New Roman" w:cs="Times New Roman"/>
                <w:i/>
                <w:sz w:val="28"/>
                <w:szCs w:val="28"/>
                <w:lang w:val="uk-UA"/>
              </w:rPr>
              <w:t>Примітка</w:t>
            </w:r>
            <w:r w:rsidRPr="008B5F0A">
              <w:rPr>
                <w:rFonts w:ascii="Times New Roman" w:hAnsi="Times New Roman" w:cs="Times New Roman"/>
                <w:sz w:val="28"/>
                <w:szCs w:val="28"/>
                <w:lang w:val="uk-UA"/>
              </w:rPr>
              <w:t>.</w:t>
            </w:r>
            <w:r w:rsidRPr="008B5F0A">
              <w:rPr>
                <w:rFonts w:ascii="Times New Roman" w:hAnsi="Times New Roman" w:cs="Times New Roman"/>
                <w:sz w:val="28"/>
                <w:szCs w:val="28"/>
                <w:lang w:val="uk-UA"/>
              </w:rPr>
              <w:tab/>
              <w:t>Для гвинтів 4-го класу точності відхилення не регламентовані та обмежуються лише величиною допуску на середній діаметр.</w:t>
            </w:r>
          </w:p>
        </w:tc>
      </w:tr>
    </w:tbl>
    <w:p w:rsidR="002F036A" w:rsidRPr="008B5F0A" w:rsidRDefault="002F036A" w:rsidP="00075828">
      <w:pPr>
        <w:tabs>
          <w:tab w:val="left" w:pos="993"/>
        </w:tabs>
        <w:spacing w:line="230" w:lineRule="auto"/>
        <w:jc w:val="both"/>
        <w:rPr>
          <w:rFonts w:ascii="Times New Roman" w:hAnsi="Times New Roman" w:cs="Times New Roman"/>
          <w:sz w:val="28"/>
          <w:szCs w:val="28"/>
          <w:lang w:val="uk-UA"/>
        </w:rPr>
      </w:pPr>
    </w:p>
    <w:p w:rsidR="002F036A" w:rsidRPr="008B5F0A" w:rsidRDefault="002F036A" w:rsidP="00075828">
      <w:pPr>
        <w:spacing w:line="230" w:lineRule="auto"/>
        <w:ind w:firstLine="567"/>
        <w:jc w:val="both"/>
        <w:rPr>
          <w:rFonts w:ascii="Times New Roman" w:hAnsi="Times New Roman" w:cs="Times New Roman"/>
          <w:i/>
          <w:sz w:val="28"/>
          <w:szCs w:val="28"/>
          <w:lang w:val="uk-UA"/>
        </w:rPr>
      </w:pPr>
      <w:r w:rsidRPr="008B5F0A">
        <w:rPr>
          <w:rFonts w:ascii="Times New Roman" w:hAnsi="Times New Roman" w:cs="Times New Roman"/>
          <w:i/>
          <w:sz w:val="28"/>
          <w:szCs w:val="28"/>
          <w:lang w:val="uk-UA"/>
        </w:rPr>
        <w:t>Допустимі відхилення гайок.</w:t>
      </w:r>
    </w:p>
    <w:p w:rsidR="002F036A" w:rsidRPr="008B5F0A" w:rsidRDefault="002F036A" w:rsidP="00075828">
      <w:pPr>
        <w:pStyle w:val="ac"/>
        <w:numPr>
          <w:ilvl w:val="0"/>
          <w:numId w:val="16"/>
        </w:numPr>
        <w:tabs>
          <w:tab w:val="left" w:pos="993"/>
        </w:tabs>
        <w:spacing w:line="230" w:lineRule="auto"/>
        <w:ind w:left="0" w:firstLine="567"/>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 xml:space="preserve">Допуски на навколишній, середній та внутрішній діаметри різьби та гайок встановлюють не більш відповідних допусків на </w:t>
      </w:r>
      <w:r w:rsidRPr="008B5F0A">
        <w:rPr>
          <w:rFonts w:ascii="Times New Roman" w:hAnsi="Times New Roman" w:cs="Times New Roman"/>
          <w:spacing w:val="-6"/>
          <w:sz w:val="28"/>
          <w:szCs w:val="28"/>
          <w:lang w:val="uk-UA"/>
        </w:rPr>
        <w:t xml:space="preserve">трапецеїдальну різьбу за ГОСТ 9484-81 з полем допуску </w:t>
      </w:r>
      <w:r w:rsidRPr="008B5F0A">
        <w:rPr>
          <w:rFonts w:ascii="Times New Roman" w:hAnsi="Times New Roman" w:cs="Times New Roman"/>
          <w:i/>
          <w:spacing w:val="-6"/>
          <w:sz w:val="28"/>
          <w:szCs w:val="28"/>
          <w:lang w:val="uk-UA"/>
        </w:rPr>
        <w:t>Н</w:t>
      </w:r>
      <w:r w:rsidRPr="008B5F0A">
        <w:rPr>
          <w:rFonts w:ascii="Times New Roman" w:hAnsi="Times New Roman" w:cs="Times New Roman"/>
          <w:spacing w:val="-6"/>
          <w:sz w:val="28"/>
          <w:szCs w:val="28"/>
          <w:lang w:val="uk-UA"/>
        </w:rPr>
        <w:t>8 за ГОСТ 9562-81.</w:t>
      </w:r>
    </w:p>
    <w:p w:rsidR="002F036A" w:rsidRPr="008B5F0A" w:rsidRDefault="002F036A" w:rsidP="00075828">
      <w:pPr>
        <w:pStyle w:val="ac"/>
        <w:numPr>
          <w:ilvl w:val="0"/>
          <w:numId w:val="16"/>
        </w:numPr>
        <w:tabs>
          <w:tab w:val="left" w:pos="993"/>
        </w:tabs>
        <w:spacing w:line="230" w:lineRule="auto"/>
        <w:ind w:left="0" w:firstLine="567"/>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В розрізних гайках для забезпечення, після їх зношування, правильного прилягання різьби гвинта к різьбі гайки, за обома сторонами профілю внутрішній та зовнішній діаметри різьб повинні бути збільшені на 0,5 мм відносно стандартизованого розміру.</w:t>
      </w:r>
    </w:p>
    <w:p w:rsidR="002F036A" w:rsidRPr="008B5F0A" w:rsidRDefault="002F036A" w:rsidP="00075828">
      <w:pPr>
        <w:pStyle w:val="ac"/>
        <w:numPr>
          <w:ilvl w:val="0"/>
          <w:numId w:val="16"/>
        </w:numPr>
        <w:tabs>
          <w:tab w:val="left" w:pos="993"/>
        </w:tabs>
        <w:spacing w:line="230" w:lineRule="auto"/>
        <w:ind w:left="0" w:firstLine="567"/>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 xml:space="preserve">Допуски на внутрішній діаметр різьби встановлюють за </w:t>
      </w:r>
      <w:r w:rsidRPr="008B5F0A">
        <w:rPr>
          <w:rFonts w:ascii="Times New Roman" w:hAnsi="Times New Roman" w:cs="Times New Roman"/>
          <w:i/>
          <w:sz w:val="28"/>
          <w:szCs w:val="28"/>
          <w:lang w:val="uk-UA"/>
        </w:rPr>
        <w:t>H</w:t>
      </w:r>
      <w:r w:rsidRPr="008B5F0A">
        <w:rPr>
          <w:rFonts w:ascii="Times New Roman" w:hAnsi="Times New Roman" w:cs="Times New Roman"/>
          <w:sz w:val="28"/>
          <w:szCs w:val="28"/>
          <w:lang w:val="uk-UA"/>
        </w:rPr>
        <w:t xml:space="preserve">6 для гайок до гвинтів 0-2 класів точності, </w:t>
      </w:r>
      <w:r w:rsidRPr="008B5F0A">
        <w:rPr>
          <w:rFonts w:ascii="Times New Roman" w:hAnsi="Times New Roman" w:cs="Times New Roman"/>
          <w:i/>
          <w:sz w:val="28"/>
          <w:szCs w:val="28"/>
          <w:lang w:val="uk-UA"/>
        </w:rPr>
        <w:t>H</w:t>
      </w:r>
      <w:r w:rsidRPr="008B5F0A">
        <w:rPr>
          <w:rFonts w:ascii="Times New Roman" w:hAnsi="Times New Roman" w:cs="Times New Roman"/>
          <w:sz w:val="28"/>
          <w:szCs w:val="28"/>
          <w:lang w:val="uk-UA"/>
        </w:rPr>
        <w:t xml:space="preserve">6 – для 3-го класу, </w:t>
      </w:r>
      <w:r w:rsidRPr="008B5F0A">
        <w:rPr>
          <w:rFonts w:ascii="Times New Roman" w:hAnsi="Times New Roman" w:cs="Times New Roman"/>
          <w:i/>
          <w:sz w:val="28"/>
          <w:szCs w:val="28"/>
          <w:lang w:val="uk-UA"/>
        </w:rPr>
        <w:t>H</w:t>
      </w:r>
      <w:r w:rsidRPr="008B5F0A">
        <w:rPr>
          <w:rFonts w:ascii="Times New Roman" w:hAnsi="Times New Roman" w:cs="Times New Roman"/>
          <w:sz w:val="28"/>
          <w:szCs w:val="28"/>
          <w:lang w:val="uk-UA"/>
        </w:rPr>
        <w:t>8 – для 4-го класу точності. Це роз поширюється тільки на ті випадки, коли внутрішній діаметр різьби слугує технологічною базою для кінцевої обробки корпуса гайки.</w:t>
      </w:r>
    </w:p>
    <w:p w:rsidR="002F036A" w:rsidRPr="008B5F0A" w:rsidRDefault="002F036A" w:rsidP="00075828">
      <w:pPr>
        <w:pStyle w:val="ac"/>
        <w:numPr>
          <w:ilvl w:val="0"/>
          <w:numId w:val="16"/>
        </w:numPr>
        <w:tabs>
          <w:tab w:val="left" w:pos="993"/>
        </w:tabs>
        <w:spacing w:line="230" w:lineRule="auto"/>
        <w:ind w:left="0" w:firstLine="567"/>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Величини допустимих відхилень профілю та кроку гайок не регламентовані, але обмежуються величиною допуску на середній діаметр.</w:t>
      </w:r>
    </w:p>
    <w:p w:rsidR="002F036A" w:rsidRPr="008B5F0A" w:rsidRDefault="002F036A" w:rsidP="00075828">
      <w:pPr>
        <w:tabs>
          <w:tab w:val="left" w:pos="993"/>
        </w:tabs>
        <w:spacing w:line="230" w:lineRule="auto"/>
        <w:ind w:firstLine="567"/>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 xml:space="preserve">З урахуванням значень наведених в табл. </w:t>
      </w:r>
      <w:r w:rsidR="001F75D9" w:rsidRPr="008B5F0A">
        <w:rPr>
          <w:rFonts w:ascii="Times New Roman" w:hAnsi="Times New Roman" w:cs="Times New Roman"/>
          <w:sz w:val="28"/>
          <w:szCs w:val="28"/>
          <w:lang w:val="uk-UA"/>
        </w:rPr>
        <w:t>3.13</w:t>
      </w:r>
      <w:r w:rsidRPr="008B5F0A">
        <w:rPr>
          <w:rFonts w:ascii="Times New Roman" w:hAnsi="Times New Roman" w:cs="Times New Roman"/>
          <w:sz w:val="28"/>
          <w:szCs w:val="28"/>
          <w:lang w:val="uk-UA"/>
        </w:rPr>
        <w:t xml:space="preserve">. слід призначати: допуски кроку, кута профілю, </w:t>
      </w:r>
      <w:proofErr w:type="spellStart"/>
      <w:r w:rsidRPr="008B5F0A">
        <w:rPr>
          <w:rFonts w:ascii="Times New Roman" w:hAnsi="Times New Roman" w:cs="Times New Roman"/>
          <w:sz w:val="28"/>
          <w:szCs w:val="28"/>
          <w:lang w:val="uk-UA"/>
        </w:rPr>
        <w:t>колоподібності</w:t>
      </w:r>
      <w:proofErr w:type="spellEnd"/>
      <w:r w:rsidRPr="008B5F0A">
        <w:rPr>
          <w:rFonts w:ascii="Times New Roman" w:hAnsi="Times New Roman" w:cs="Times New Roman"/>
          <w:sz w:val="28"/>
          <w:szCs w:val="28"/>
          <w:lang w:val="uk-UA"/>
        </w:rPr>
        <w:t xml:space="preserve"> середнього діаметру та биття навколишнього діаметру різьби гвинта та відхилення середнього діаметра гайки.</w:t>
      </w:r>
    </w:p>
    <w:p w:rsidR="002F036A" w:rsidRPr="008B5F0A" w:rsidRDefault="002F036A" w:rsidP="00075828">
      <w:pPr>
        <w:tabs>
          <w:tab w:val="left" w:pos="993"/>
        </w:tabs>
        <w:spacing w:line="230" w:lineRule="auto"/>
        <w:ind w:firstLine="567"/>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 xml:space="preserve">Шорсткість поверхонь сторін профілю гвинтів та гайок наведена в табл. </w:t>
      </w:r>
      <w:r w:rsidR="001F75D9" w:rsidRPr="008B5F0A">
        <w:rPr>
          <w:rFonts w:ascii="Times New Roman" w:hAnsi="Times New Roman" w:cs="Times New Roman"/>
          <w:sz w:val="28"/>
          <w:szCs w:val="28"/>
          <w:lang w:val="uk-UA"/>
        </w:rPr>
        <w:t>3.14</w:t>
      </w:r>
      <w:r w:rsidRPr="008B5F0A">
        <w:rPr>
          <w:rFonts w:ascii="Times New Roman" w:hAnsi="Times New Roman" w:cs="Times New Roman"/>
          <w:sz w:val="28"/>
          <w:szCs w:val="28"/>
          <w:lang w:val="uk-UA"/>
        </w:rPr>
        <w:t>.</w:t>
      </w:r>
    </w:p>
    <w:p w:rsidR="002F036A" w:rsidRPr="008B5F0A" w:rsidRDefault="002F036A" w:rsidP="00075828">
      <w:pPr>
        <w:spacing w:after="120" w:line="233" w:lineRule="auto"/>
        <w:ind w:left="2410" w:hanging="1701"/>
        <w:rPr>
          <w:rFonts w:ascii="Times New Roman" w:hAnsi="Times New Roman" w:cs="Times New Roman"/>
          <w:i/>
          <w:spacing w:val="-4"/>
          <w:sz w:val="28"/>
          <w:szCs w:val="28"/>
          <w:lang w:val="uk-UA"/>
        </w:rPr>
      </w:pPr>
      <w:r w:rsidRPr="008B5F0A">
        <w:rPr>
          <w:rFonts w:ascii="Times New Roman" w:hAnsi="Times New Roman" w:cs="Times New Roman"/>
          <w:i/>
          <w:spacing w:val="-4"/>
          <w:sz w:val="28"/>
          <w:szCs w:val="28"/>
          <w:lang w:val="uk-UA"/>
        </w:rPr>
        <w:lastRenderedPageBreak/>
        <w:t xml:space="preserve">Таблиця </w:t>
      </w:r>
      <w:r w:rsidR="001F75D9" w:rsidRPr="008B5F0A">
        <w:rPr>
          <w:rFonts w:ascii="Times New Roman" w:hAnsi="Times New Roman" w:cs="Times New Roman"/>
          <w:i/>
          <w:spacing w:val="-4"/>
          <w:sz w:val="28"/>
          <w:szCs w:val="28"/>
          <w:lang w:val="uk-UA"/>
        </w:rPr>
        <w:t>3.13</w:t>
      </w:r>
      <w:r w:rsidRPr="008B5F0A">
        <w:rPr>
          <w:rFonts w:ascii="Times New Roman" w:hAnsi="Times New Roman" w:cs="Times New Roman"/>
          <w:i/>
          <w:spacing w:val="-4"/>
          <w:sz w:val="28"/>
          <w:szCs w:val="28"/>
          <w:lang w:val="uk-UA"/>
        </w:rPr>
        <w:t xml:space="preserve"> – Допуски на ходові гвинти та гайки</w:t>
      </w:r>
    </w:p>
    <w:tbl>
      <w:tblPr>
        <w:tblStyle w:val="af4"/>
        <w:tblW w:w="0" w:type="auto"/>
        <w:tblLayout w:type="fixed"/>
        <w:tblLook w:val="04A0" w:firstRow="1" w:lastRow="0" w:firstColumn="1" w:lastColumn="0" w:noHBand="0" w:noVBand="1"/>
      </w:tblPr>
      <w:tblGrid>
        <w:gridCol w:w="5495"/>
        <w:gridCol w:w="704"/>
        <w:gridCol w:w="704"/>
        <w:gridCol w:w="704"/>
        <w:gridCol w:w="704"/>
        <w:gridCol w:w="705"/>
      </w:tblGrid>
      <w:tr w:rsidR="002F036A" w:rsidRPr="008B5F0A" w:rsidTr="005B656B">
        <w:tc>
          <w:tcPr>
            <w:tcW w:w="5495" w:type="dxa"/>
            <w:vMerge w:val="restart"/>
            <w:tcBorders>
              <w:top w:val="single" w:sz="12" w:space="0" w:color="auto"/>
              <w:left w:val="single" w:sz="12" w:space="0" w:color="auto"/>
              <w:right w:val="single" w:sz="12" w:space="0" w:color="auto"/>
            </w:tcBorders>
            <w:vAlign w:val="center"/>
          </w:tcPr>
          <w:p w:rsidR="002F036A" w:rsidRPr="008B5F0A" w:rsidRDefault="002F036A" w:rsidP="00075828">
            <w:pPr>
              <w:spacing w:line="233"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Відхилення</w:t>
            </w:r>
          </w:p>
        </w:tc>
        <w:tc>
          <w:tcPr>
            <w:tcW w:w="3521" w:type="dxa"/>
            <w:gridSpan w:val="5"/>
            <w:tcBorders>
              <w:top w:val="single" w:sz="12" w:space="0" w:color="auto"/>
              <w:left w:val="single" w:sz="12" w:space="0" w:color="auto"/>
              <w:bottom w:val="single" w:sz="12" w:space="0" w:color="auto"/>
              <w:right w:val="single" w:sz="12" w:space="0" w:color="auto"/>
            </w:tcBorders>
            <w:vAlign w:val="center"/>
          </w:tcPr>
          <w:p w:rsidR="002F036A" w:rsidRPr="008B5F0A" w:rsidRDefault="002F036A" w:rsidP="00075828">
            <w:pPr>
              <w:spacing w:line="233"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Клас точності</w:t>
            </w:r>
          </w:p>
        </w:tc>
      </w:tr>
      <w:tr w:rsidR="002F036A" w:rsidRPr="008B5F0A" w:rsidTr="005B656B">
        <w:tc>
          <w:tcPr>
            <w:tcW w:w="5495" w:type="dxa"/>
            <w:vMerge/>
            <w:tcBorders>
              <w:left w:val="single" w:sz="12" w:space="0" w:color="auto"/>
              <w:bottom w:val="single" w:sz="12" w:space="0" w:color="auto"/>
              <w:right w:val="single" w:sz="12" w:space="0" w:color="auto"/>
            </w:tcBorders>
            <w:vAlign w:val="center"/>
          </w:tcPr>
          <w:p w:rsidR="002F036A" w:rsidRPr="008B5F0A" w:rsidRDefault="002F036A" w:rsidP="00075828">
            <w:pPr>
              <w:spacing w:line="233" w:lineRule="auto"/>
              <w:jc w:val="center"/>
              <w:rPr>
                <w:rFonts w:ascii="Times New Roman" w:hAnsi="Times New Roman" w:cs="Times New Roman"/>
                <w:sz w:val="28"/>
                <w:szCs w:val="28"/>
                <w:lang w:val="uk-UA"/>
              </w:rPr>
            </w:pPr>
          </w:p>
        </w:tc>
        <w:tc>
          <w:tcPr>
            <w:tcW w:w="704" w:type="dxa"/>
            <w:tcBorders>
              <w:top w:val="single" w:sz="12" w:space="0" w:color="auto"/>
              <w:left w:val="single" w:sz="12" w:space="0" w:color="auto"/>
              <w:bottom w:val="single" w:sz="12" w:space="0" w:color="auto"/>
            </w:tcBorders>
            <w:vAlign w:val="center"/>
          </w:tcPr>
          <w:p w:rsidR="002F036A" w:rsidRPr="008B5F0A" w:rsidRDefault="002F036A" w:rsidP="00075828">
            <w:pPr>
              <w:spacing w:line="233"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0</w:t>
            </w:r>
          </w:p>
        </w:tc>
        <w:tc>
          <w:tcPr>
            <w:tcW w:w="704" w:type="dxa"/>
            <w:tcBorders>
              <w:top w:val="single" w:sz="12" w:space="0" w:color="auto"/>
              <w:bottom w:val="single" w:sz="12" w:space="0" w:color="auto"/>
            </w:tcBorders>
            <w:vAlign w:val="center"/>
          </w:tcPr>
          <w:p w:rsidR="002F036A" w:rsidRPr="008B5F0A" w:rsidRDefault="002F036A" w:rsidP="00075828">
            <w:pPr>
              <w:spacing w:line="233"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1</w:t>
            </w:r>
          </w:p>
        </w:tc>
        <w:tc>
          <w:tcPr>
            <w:tcW w:w="704" w:type="dxa"/>
            <w:tcBorders>
              <w:top w:val="single" w:sz="12" w:space="0" w:color="auto"/>
              <w:bottom w:val="single" w:sz="12" w:space="0" w:color="auto"/>
            </w:tcBorders>
            <w:vAlign w:val="center"/>
          </w:tcPr>
          <w:p w:rsidR="002F036A" w:rsidRPr="008B5F0A" w:rsidRDefault="002F036A" w:rsidP="00075828">
            <w:pPr>
              <w:spacing w:line="233"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2</w:t>
            </w:r>
          </w:p>
        </w:tc>
        <w:tc>
          <w:tcPr>
            <w:tcW w:w="704" w:type="dxa"/>
            <w:tcBorders>
              <w:top w:val="single" w:sz="12" w:space="0" w:color="auto"/>
              <w:bottom w:val="single" w:sz="12" w:space="0" w:color="auto"/>
            </w:tcBorders>
            <w:vAlign w:val="center"/>
          </w:tcPr>
          <w:p w:rsidR="002F036A" w:rsidRPr="008B5F0A" w:rsidRDefault="002F036A" w:rsidP="00075828">
            <w:pPr>
              <w:spacing w:line="233"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3</w:t>
            </w:r>
          </w:p>
        </w:tc>
        <w:tc>
          <w:tcPr>
            <w:tcW w:w="705" w:type="dxa"/>
            <w:tcBorders>
              <w:top w:val="single" w:sz="12" w:space="0" w:color="auto"/>
              <w:bottom w:val="single" w:sz="12" w:space="0" w:color="auto"/>
              <w:right w:val="single" w:sz="12" w:space="0" w:color="auto"/>
            </w:tcBorders>
            <w:vAlign w:val="center"/>
          </w:tcPr>
          <w:p w:rsidR="002F036A" w:rsidRPr="008B5F0A" w:rsidRDefault="002F036A" w:rsidP="00075828">
            <w:pPr>
              <w:spacing w:line="233"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4</w:t>
            </w:r>
          </w:p>
        </w:tc>
      </w:tr>
      <w:tr w:rsidR="002F036A" w:rsidRPr="008B5F0A" w:rsidTr="005B656B">
        <w:tc>
          <w:tcPr>
            <w:tcW w:w="5495" w:type="dxa"/>
            <w:tcBorders>
              <w:top w:val="single" w:sz="12" w:space="0" w:color="auto"/>
              <w:left w:val="single" w:sz="12" w:space="0" w:color="auto"/>
              <w:right w:val="single" w:sz="12" w:space="0" w:color="auto"/>
            </w:tcBorders>
          </w:tcPr>
          <w:p w:rsidR="002F036A" w:rsidRPr="008B5F0A" w:rsidRDefault="002F036A" w:rsidP="00075828">
            <w:pPr>
              <w:spacing w:line="233" w:lineRule="auto"/>
              <w:rPr>
                <w:rFonts w:ascii="Times New Roman" w:hAnsi="Times New Roman" w:cs="Times New Roman"/>
                <w:sz w:val="28"/>
                <w:szCs w:val="28"/>
                <w:lang w:val="uk-UA"/>
              </w:rPr>
            </w:pPr>
            <w:r w:rsidRPr="008B5F0A">
              <w:rPr>
                <w:rFonts w:ascii="Times New Roman" w:hAnsi="Times New Roman" w:cs="Times New Roman"/>
                <w:sz w:val="28"/>
                <w:szCs w:val="28"/>
                <w:lang w:val="uk-UA"/>
              </w:rPr>
              <w:t xml:space="preserve">Накоплене </w:t>
            </w:r>
            <w:proofErr w:type="spellStart"/>
            <w:r w:rsidRPr="008B5F0A">
              <w:rPr>
                <w:rFonts w:ascii="Times New Roman" w:hAnsi="Times New Roman" w:cs="Times New Roman"/>
                <w:sz w:val="28"/>
                <w:szCs w:val="28"/>
                <w:lang w:val="uk-UA"/>
              </w:rPr>
              <w:t>внутрікрокове</w:t>
            </w:r>
            <w:proofErr w:type="spellEnd"/>
            <w:r w:rsidRPr="008B5F0A">
              <w:rPr>
                <w:rFonts w:ascii="Times New Roman" w:hAnsi="Times New Roman" w:cs="Times New Roman"/>
                <w:sz w:val="28"/>
                <w:szCs w:val="28"/>
                <w:lang w:val="uk-UA"/>
              </w:rPr>
              <w:t xml:space="preserve"> Δ</w:t>
            </w:r>
            <w:r w:rsidRPr="008B5F0A">
              <w:rPr>
                <w:rFonts w:ascii="Times New Roman" w:hAnsi="Times New Roman" w:cs="Times New Roman"/>
                <w:i/>
                <w:sz w:val="28"/>
                <w:szCs w:val="28"/>
                <w:lang w:val="uk-UA"/>
              </w:rPr>
              <w:t>P</w:t>
            </w:r>
            <w:r w:rsidRPr="008B5F0A">
              <w:rPr>
                <w:rFonts w:ascii="Times New Roman" w:hAnsi="Times New Roman" w:cs="Times New Roman"/>
                <w:sz w:val="28"/>
                <w:szCs w:val="28"/>
                <w:vertAlign w:val="subscript"/>
                <w:lang w:val="uk-UA"/>
              </w:rPr>
              <w:t>360</w:t>
            </w:r>
            <w:r w:rsidRPr="008B5F0A">
              <w:rPr>
                <w:rFonts w:ascii="Times New Roman" w:hAnsi="Times New Roman" w:cs="Times New Roman"/>
                <w:sz w:val="28"/>
                <w:szCs w:val="28"/>
                <w:lang w:val="uk-UA"/>
              </w:rPr>
              <w:t>, мкм</w:t>
            </w:r>
          </w:p>
        </w:tc>
        <w:tc>
          <w:tcPr>
            <w:tcW w:w="704" w:type="dxa"/>
            <w:tcBorders>
              <w:top w:val="single" w:sz="12" w:space="0" w:color="auto"/>
              <w:left w:val="single" w:sz="12" w:space="0" w:color="auto"/>
            </w:tcBorders>
            <w:vAlign w:val="bottom"/>
          </w:tcPr>
          <w:p w:rsidR="002F036A" w:rsidRPr="008B5F0A" w:rsidRDefault="002F036A" w:rsidP="00075828">
            <w:pPr>
              <w:spacing w:line="233"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±2</w:t>
            </w:r>
          </w:p>
        </w:tc>
        <w:tc>
          <w:tcPr>
            <w:tcW w:w="704" w:type="dxa"/>
            <w:tcBorders>
              <w:top w:val="single" w:sz="12" w:space="0" w:color="auto"/>
            </w:tcBorders>
            <w:vAlign w:val="bottom"/>
          </w:tcPr>
          <w:p w:rsidR="002F036A" w:rsidRPr="008B5F0A" w:rsidRDefault="002F036A" w:rsidP="00075828">
            <w:pPr>
              <w:spacing w:line="233"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±3</w:t>
            </w:r>
          </w:p>
        </w:tc>
        <w:tc>
          <w:tcPr>
            <w:tcW w:w="704" w:type="dxa"/>
            <w:tcBorders>
              <w:top w:val="single" w:sz="12" w:space="0" w:color="auto"/>
            </w:tcBorders>
            <w:vAlign w:val="bottom"/>
          </w:tcPr>
          <w:p w:rsidR="002F036A" w:rsidRPr="008B5F0A" w:rsidRDefault="002F036A" w:rsidP="00075828">
            <w:pPr>
              <w:spacing w:line="233"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±6</w:t>
            </w:r>
          </w:p>
        </w:tc>
        <w:tc>
          <w:tcPr>
            <w:tcW w:w="704" w:type="dxa"/>
            <w:tcBorders>
              <w:top w:val="single" w:sz="12" w:space="0" w:color="auto"/>
            </w:tcBorders>
            <w:vAlign w:val="bottom"/>
          </w:tcPr>
          <w:p w:rsidR="002F036A" w:rsidRPr="008B5F0A" w:rsidRDefault="002F036A" w:rsidP="00075828">
            <w:pPr>
              <w:spacing w:line="233"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±12</w:t>
            </w:r>
          </w:p>
        </w:tc>
        <w:tc>
          <w:tcPr>
            <w:tcW w:w="705" w:type="dxa"/>
            <w:tcBorders>
              <w:top w:val="single" w:sz="12" w:space="0" w:color="auto"/>
              <w:right w:val="single" w:sz="12" w:space="0" w:color="auto"/>
            </w:tcBorders>
            <w:vAlign w:val="bottom"/>
          </w:tcPr>
          <w:p w:rsidR="002F036A" w:rsidRPr="008B5F0A" w:rsidRDefault="002F036A" w:rsidP="00075828">
            <w:pPr>
              <w:spacing w:line="233"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±25</w:t>
            </w:r>
          </w:p>
        </w:tc>
      </w:tr>
      <w:tr w:rsidR="002F036A" w:rsidRPr="008B5F0A" w:rsidTr="005B656B">
        <w:tc>
          <w:tcPr>
            <w:tcW w:w="5495" w:type="dxa"/>
            <w:tcBorders>
              <w:left w:val="single" w:sz="12" w:space="0" w:color="auto"/>
              <w:right w:val="single" w:sz="12" w:space="0" w:color="auto"/>
            </w:tcBorders>
          </w:tcPr>
          <w:p w:rsidR="002F036A" w:rsidRPr="008B5F0A" w:rsidRDefault="002F036A" w:rsidP="00075828">
            <w:pPr>
              <w:spacing w:line="233" w:lineRule="auto"/>
              <w:rPr>
                <w:rFonts w:ascii="Times New Roman" w:hAnsi="Times New Roman" w:cs="Times New Roman"/>
                <w:sz w:val="28"/>
                <w:szCs w:val="28"/>
                <w:lang w:val="uk-UA"/>
              </w:rPr>
            </w:pPr>
            <w:r w:rsidRPr="008B5F0A">
              <w:rPr>
                <w:rFonts w:ascii="Times New Roman" w:hAnsi="Times New Roman" w:cs="Times New Roman"/>
                <w:sz w:val="28"/>
                <w:szCs w:val="28"/>
                <w:lang w:val="uk-UA"/>
              </w:rPr>
              <w:t>Накоплене переміщення Δ</w:t>
            </w:r>
            <w:r w:rsidRPr="008B5F0A">
              <w:rPr>
                <w:rFonts w:ascii="Times New Roman" w:hAnsi="Times New Roman" w:cs="Times New Roman"/>
                <w:i/>
                <w:sz w:val="28"/>
                <w:szCs w:val="28"/>
                <w:lang w:val="uk-UA"/>
              </w:rPr>
              <w:t>P</w:t>
            </w:r>
            <w:r w:rsidRPr="008B5F0A">
              <w:rPr>
                <w:rFonts w:ascii="Times New Roman" w:hAnsi="Times New Roman" w:cs="Times New Roman"/>
                <w:sz w:val="28"/>
                <w:szCs w:val="28"/>
                <w:vertAlign w:val="subscript"/>
                <w:lang w:val="uk-UA"/>
              </w:rPr>
              <w:t>360</w:t>
            </w:r>
            <w:r w:rsidRPr="008B5F0A">
              <w:rPr>
                <w:rFonts w:ascii="Times New Roman" w:hAnsi="Times New Roman" w:cs="Times New Roman"/>
                <w:sz w:val="28"/>
                <w:szCs w:val="28"/>
                <w:lang w:val="uk-UA"/>
              </w:rPr>
              <w:t>, мкм</w:t>
            </w:r>
          </w:p>
        </w:tc>
        <w:tc>
          <w:tcPr>
            <w:tcW w:w="704" w:type="dxa"/>
            <w:tcBorders>
              <w:left w:val="single" w:sz="12" w:space="0" w:color="auto"/>
            </w:tcBorders>
            <w:vAlign w:val="bottom"/>
          </w:tcPr>
          <w:p w:rsidR="002F036A" w:rsidRPr="008B5F0A" w:rsidRDefault="002F036A" w:rsidP="00075828">
            <w:pPr>
              <w:spacing w:line="233"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5</w:t>
            </w:r>
          </w:p>
        </w:tc>
        <w:tc>
          <w:tcPr>
            <w:tcW w:w="704" w:type="dxa"/>
            <w:vAlign w:val="bottom"/>
          </w:tcPr>
          <w:p w:rsidR="002F036A" w:rsidRPr="008B5F0A" w:rsidRDefault="002F036A" w:rsidP="00075828">
            <w:pPr>
              <w:spacing w:line="233"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9</w:t>
            </w:r>
          </w:p>
        </w:tc>
        <w:tc>
          <w:tcPr>
            <w:tcW w:w="704" w:type="dxa"/>
            <w:vAlign w:val="bottom"/>
          </w:tcPr>
          <w:p w:rsidR="002F036A" w:rsidRPr="008B5F0A" w:rsidRDefault="002F036A" w:rsidP="00075828">
            <w:pPr>
              <w:spacing w:line="233"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18</w:t>
            </w:r>
          </w:p>
        </w:tc>
        <w:tc>
          <w:tcPr>
            <w:tcW w:w="704" w:type="dxa"/>
            <w:vAlign w:val="bottom"/>
          </w:tcPr>
          <w:p w:rsidR="002F036A" w:rsidRPr="008B5F0A" w:rsidRDefault="002F036A" w:rsidP="00075828">
            <w:pPr>
              <w:spacing w:line="233"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35</w:t>
            </w:r>
          </w:p>
        </w:tc>
        <w:tc>
          <w:tcPr>
            <w:tcW w:w="705" w:type="dxa"/>
            <w:tcBorders>
              <w:right w:val="single" w:sz="12" w:space="0" w:color="auto"/>
            </w:tcBorders>
            <w:vAlign w:val="bottom"/>
          </w:tcPr>
          <w:p w:rsidR="002F036A" w:rsidRPr="008B5F0A" w:rsidRDefault="002F036A" w:rsidP="00075828">
            <w:pPr>
              <w:spacing w:line="233"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70</w:t>
            </w:r>
          </w:p>
        </w:tc>
      </w:tr>
      <w:tr w:rsidR="002F036A" w:rsidRPr="008B5F0A" w:rsidTr="005B656B">
        <w:tc>
          <w:tcPr>
            <w:tcW w:w="5495" w:type="dxa"/>
            <w:tcBorders>
              <w:left w:val="single" w:sz="12" w:space="0" w:color="auto"/>
              <w:right w:val="single" w:sz="12" w:space="0" w:color="auto"/>
            </w:tcBorders>
          </w:tcPr>
          <w:p w:rsidR="002F036A" w:rsidRPr="008B5F0A" w:rsidRDefault="002F036A" w:rsidP="00075828">
            <w:pPr>
              <w:spacing w:line="233" w:lineRule="auto"/>
              <w:rPr>
                <w:rFonts w:ascii="Times New Roman" w:hAnsi="Times New Roman" w:cs="Times New Roman"/>
                <w:sz w:val="28"/>
                <w:szCs w:val="28"/>
                <w:lang w:val="uk-UA"/>
              </w:rPr>
            </w:pPr>
            <w:r w:rsidRPr="008B5F0A">
              <w:rPr>
                <w:rFonts w:ascii="Times New Roman" w:hAnsi="Times New Roman" w:cs="Times New Roman"/>
                <w:sz w:val="28"/>
                <w:szCs w:val="28"/>
                <w:lang w:val="uk-UA"/>
              </w:rPr>
              <w:t xml:space="preserve">Половина кута профілю, хв., при </w:t>
            </w:r>
            <w:r w:rsidRPr="008B5F0A">
              <w:rPr>
                <w:rFonts w:ascii="Times New Roman" w:hAnsi="Times New Roman" w:cs="Times New Roman"/>
                <w:i/>
                <w:sz w:val="28"/>
                <w:szCs w:val="28"/>
                <w:lang w:val="uk-UA"/>
              </w:rPr>
              <w:t>P</w:t>
            </w:r>
            <w:r w:rsidRPr="008B5F0A">
              <w:rPr>
                <w:rFonts w:ascii="Times New Roman" w:hAnsi="Times New Roman" w:cs="Times New Roman"/>
                <w:sz w:val="28"/>
                <w:szCs w:val="28"/>
                <w:lang w:val="uk-UA"/>
              </w:rPr>
              <w:t>=6…10 мм</w:t>
            </w:r>
          </w:p>
        </w:tc>
        <w:tc>
          <w:tcPr>
            <w:tcW w:w="704" w:type="dxa"/>
            <w:tcBorders>
              <w:left w:val="single" w:sz="12" w:space="0" w:color="auto"/>
            </w:tcBorders>
            <w:vAlign w:val="bottom"/>
          </w:tcPr>
          <w:p w:rsidR="002F036A" w:rsidRPr="008B5F0A" w:rsidRDefault="002F036A" w:rsidP="00075828">
            <w:pPr>
              <w:spacing w:line="233"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10</w:t>
            </w:r>
          </w:p>
        </w:tc>
        <w:tc>
          <w:tcPr>
            <w:tcW w:w="704" w:type="dxa"/>
            <w:vAlign w:val="bottom"/>
          </w:tcPr>
          <w:p w:rsidR="002F036A" w:rsidRPr="008B5F0A" w:rsidRDefault="002F036A" w:rsidP="00075828">
            <w:pPr>
              <w:spacing w:line="233"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12</w:t>
            </w:r>
          </w:p>
        </w:tc>
        <w:tc>
          <w:tcPr>
            <w:tcW w:w="704" w:type="dxa"/>
            <w:vAlign w:val="bottom"/>
          </w:tcPr>
          <w:p w:rsidR="002F036A" w:rsidRPr="008B5F0A" w:rsidRDefault="002F036A" w:rsidP="00075828">
            <w:pPr>
              <w:spacing w:line="233"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18</w:t>
            </w:r>
          </w:p>
        </w:tc>
        <w:tc>
          <w:tcPr>
            <w:tcW w:w="704" w:type="dxa"/>
            <w:vAlign w:val="bottom"/>
          </w:tcPr>
          <w:p w:rsidR="002F036A" w:rsidRPr="008B5F0A" w:rsidRDefault="002F036A" w:rsidP="00075828">
            <w:pPr>
              <w:spacing w:line="233"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25</w:t>
            </w:r>
          </w:p>
        </w:tc>
        <w:tc>
          <w:tcPr>
            <w:tcW w:w="705" w:type="dxa"/>
            <w:tcBorders>
              <w:right w:val="single" w:sz="12" w:space="0" w:color="auto"/>
            </w:tcBorders>
            <w:vAlign w:val="bottom"/>
          </w:tcPr>
          <w:p w:rsidR="002F036A" w:rsidRPr="008B5F0A" w:rsidRDefault="002F036A" w:rsidP="00075828">
            <w:pPr>
              <w:spacing w:line="233"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w:t>
            </w:r>
          </w:p>
        </w:tc>
      </w:tr>
      <w:tr w:rsidR="002F036A" w:rsidRPr="008B5F0A" w:rsidTr="005B656B">
        <w:tc>
          <w:tcPr>
            <w:tcW w:w="5495" w:type="dxa"/>
            <w:tcBorders>
              <w:left w:val="single" w:sz="12" w:space="0" w:color="auto"/>
              <w:right w:val="single" w:sz="12" w:space="0" w:color="auto"/>
            </w:tcBorders>
          </w:tcPr>
          <w:p w:rsidR="002F036A" w:rsidRPr="008B5F0A" w:rsidRDefault="002F036A" w:rsidP="00075828">
            <w:pPr>
              <w:spacing w:line="233" w:lineRule="auto"/>
              <w:rPr>
                <w:rFonts w:ascii="Times New Roman" w:hAnsi="Times New Roman" w:cs="Times New Roman"/>
                <w:sz w:val="28"/>
                <w:szCs w:val="28"/>
                <w:lang w:val="uk-UA"/>
              </w:rPr>
            </w:pPr>
            <w:r w:rsidRPr="008B5F0A">
              <w:rPr>
                <w:rFonts w:ascii="Times New Roman" w:hAnsi="Times New Roman" w:cs="Times New Roman"/>
                <w:sz w:val="28"/>
                <w:szCs w:val="28"/>
                <w:lang w:val="uk-UA"/>
              </w:rPr>
              <w:t xml:space="preserve">Від </w:t>
            </w:r>
            <w:proofErr w:type="spellStart"/>
            <w:r w:rsidRPr="008B5F0A">
              <w:rPr>
                <w:rFonts w:ascii="Times New Roman" w:hAnsi="Times New Roman" w:cs="Times New Roman"/>
                <w:sz w:val="28"/>
                <w:szCs w:val="28"/>
                <w:lang w:val="uk-UA"/>
              </w:rPr>
              <w:t>колоподібності</w:t>
            </w:r>
            <w:proofErr w:type="spellEnd"/>
            <w:r w:rsidRPr="008B5F0A">
              <w:rPr>
                <w:rFonts w:ascii="Times New Roman" w:hAnsi="Times New Roman" w:cs="Times New Roman"/>
                <w:sz w:val="28"/>
                <w:szCs w:val="28"/>
                <w:lang w:val="uk-UA"/>
              </w:rPr>
              <w:t xml:space="preserve">, мкм, середнього діаметру різьби при </w:t>
            </w:r>
            <w:r w:rsidRPr="008B5F0A">
              <w:rPr>
                <w:rFonts w:ascii="Times New Roman" w:hAnsi="Times New Roman" w:cs="Times New Roman"/>
                <w:i/>
                <w:sz w:val="28"/>
                <w:szCs w:val="28"/>
                <w:lang w:val="uk-UA"/>
              </w:rPr>
              <w:t>P</w:t>
            </w:r>
            <w:r w:rsidRPr="008B5F0A">
              <w:rPr>
                <w:rFonts w:ascii="Times New Roman" w:hAnsi="Times New Roman" w:cs="Times New Roman"/>
                <w:sz w:val="28"/>
                <w:szCs w:val="28"/>
                <w:lang w:val="uk-UA"/>
              </w:rPr>
              <w:t>=6…10  мм</w:t>
            </w:r>
          </w:p>
        </w:tc>
        <w:tc>
          <w:tcPr>
            <w:tcW w:w="704" w:type="dxa"/>
            <w:tcBorders>
              <w:left w:val="single" w:sz="12" w:space="0" w:color="auto"/>
            </w:tcBorders>
            <w:vAlign w:val="bottom"/>
          </w:tcPr>
          <w:p w:rsidR="002F036A" w:rsidRPr="008B5F0A" w:rsidRDefault="002F036A" w:rsidP="00075828">
            <w:pPr>
              <w:spacing w:line="233"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4</w:t>
            </w:r>
          </w:p>
        </w:tc>
        <w:tc>
          <w:tcPr>
            <w:tcW w:w="704" w:type="dxa"/>
            <w:vAlign w:val="bottom"/>
          </w:tcPr>
          <w:p w:rsidR="002F036A" w:rsidRPr="008B5F0A" w:rsidRDefault="002F036A" w:rsidP="00075828">
            <w:pPr>
              <w:spacing w:line="233"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6</w:t>
            </w:r>
          </w:p>
        </w:tc>
        <w:tc>
          <w:tcPr>
            <w:tcW w:w="704" w:type="dxa"/>
            <w:vAlign w:val="bottom"/>
          </w:tcPr>
          <w:p w:rsidR="002F036A" w:rsidRPr="008B5F0A" w:rsidRDefault="002F036A" w:rsidP="00075828">
            <w:pPr>
              <w:spacing w:line="233"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8</w:t>
            </w:r>
          </w:p>
        </w:tc>
        <w:tc>
          <w:tcPr>
            <w:tcW w:w="704" w:type="dxa"/>
            <w:vAlign w:val="bottom"/>
          </w:tcPr>
          <w:p w:rsidR="002F036A" w:rsidRPr="008B5F0A" w:rsidRDefault="002F036A" w:rsidP="00075828">
            <w:pPr>
              <w:spacing w:line="233"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12</w:t>
            </w:r>
          </w:p>
        </w:tc>
        <w:tc>
          <w:tcPr>
            <w:tcW w:w="705" w:type="dxa"/>
            <w:tcBorders>
              <w:right w:val="single" w:sz="12" w:space="0" w:color="auto"/>
            </w:tcBorders>
            <w:vAlign w:val="bottom"/>
          </w:tcPr>
          <w:p w:rsidR="002F036A" w:rsidRPr="008B5F0A" w:rsidRDefault="002F036A" w:rsidP="00075828">
            <w:pPr>
              <w:spacing w:line="233"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18</w:t>
            </w:r>
          </w:p>
        </w:tc>
      </w:tr>
      <w:tr w:rsidR="002F036A" w:rsidRPr="008B5F0A" w:rsidTr="005B656B">
        <w:tc>
          <w:tcPr>
            <w:tcW w:w="5495" w:type="dxa"/>
            <w:tcBorders>
              <w:left w:val="single" w:sz="12" w:space="0" w:color="auto"/>
              <w:right w:val="single" w:sz="12" w:space="0" w:color="auto"/>
            </w:tcBorders>
          </w:tcPr>
          <w:p w:rsidR="002F036A" w:rsidRPr="008B5F0A" w:rsidRDefault="002F036A" w:rsidP="00075828">
            <w:pPr>
              <w:spacing w:line="233" w:lineRule="auto"/>
              <w:rPr>
                <w:rFonts w:ascii="Times New Roman" w:hAnsi="Times New Roman" w:cs="Times New Roman"/>
                <w:sz w:val="28"/>
                <w:szCs w:val="28"/>
                <w:lang w:val="uk-UA"/>
              </w:rPr>
            </w:pPr>
            <w:r w:rsidRPr="008B5F0A">
              <w:rPr>
                <w:rFonts w:ascii="Times New Roman" w:hAnsi="Times New Roman" w:cs="Times New Roman"/>
                <w:sz w:val="28"/>
                <w:szCs w:val="28"/>
                <w:lang w:val="uk-UA"/>
              </w:rPr>
              <w:t>Допуск на радіальне биття, мкм, навколишнього діаметру при довжині гвинта 1-2 м</w:t>
            </w:r>
          </w:p>
        </w:tc>
        <w:tc>
          <w:tcPr>
            <w:tcW w:w="704" w:type="dxa"/>
            <w:tcBorders>
              <w:left w:val="single" w:sz="12" w:space="0" w:color="auto"/>
            </w:tcBorders>
            <w:vAlign w:val="bottom"/>
          </w:tcPr>
          <w:p w:rsidR="002F036A" w:rsidRPr="008B5F0A" w:rsidRDefault="002F036A" w:rsidP="00075828">
            <w:pPr>
              <w:spacing w:line="233"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40</w:t>
            </w:r>
          </w:p>
        </w:tc>
        <w:tc>
          <w:tcPr>
            <w:tcW w:w="704" w:type="dxa"/>
            <w:vAlign w:val="bottom"/>
          </w:tcPr>
          <w:p w:rsidR="002F036A" w:rsidRPr="008B5F0A" w:rsidRDefault="002F036A" w:rsidP="00075828">
            <w:pPr>
              <w:spacing w:line="233"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60</w:t>
            </w:r>
          </w:p>
        </w:tc>
        <w:tc>
          <w:tcPr>
            <w:tcW w:w="704" w:type="dxa"/>
            <w:vAlign w:val="bottom"/>
          </w:tcPr>
          <w:p w:rsidR="002F036A" w:rsidRPr="008B5F0A" w:rsidRDefault="002F036A" w:rsidP="00075828">
            <w:pPr>
              <w:spacing w:line="233"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100</w:t>
            </w:r>
          </w:p>
        </w:tc>
        <w:tc>
          <w:tcPr>
            <w:tcW w:w="704" w:type="dxa"/>
            <w:vAlign w:val="bottom"/>
          </w:tcPr>
          <w:p w:rsidR="002F036A" w:rsidRPr="008B5F0A" w:rsidRDefault="002F036A" w:rsidP="00075828">
            <w:pPr>
              <w:spacing w:line="233"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150</w:t>
            </w:r>
          </w:p>
        </w:tc>
        <w:tc>
          <w:tcPr>
            <w:tcW w:w="705" w:type="dxa"/>
            <w:tcBorders>
              <w:right w:val="single" w:sz="12" w:space="0" w:color="auto"/>
            </w:tcBorders>
            <w:vAlign w:val="bottom"/>
          </w:tcPr>
          <w:p w:rsidR="002F036A" w:rsidRPr="008B5F0A" w:rsidRDefault="002F036A" w:rsidP="00075828">
            <w:pPr>
              <w:spacing w:line="233"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250</w:t>
            </w:r>
          </w:p>
        </w:tc>
      </w:tr>
      <w:tr w:rsidR="002F036A" w:rsidRPr="008B5F0A" w:rsidTr="005B656B">
        <w:tc>
          <w:tcPr>
            <w:tcW w:w="5495" w:type="dxa"/>
            <w:tcBorders>
              <w:left w:val="single" w:sz="12" w:space="0" w:color="auto"/>
              <w:bottom w:val="single" w:sz="12" w:space="0" w:color="auto"/>
              <w:right w:val="single" w:sz="12" w:space="0" w:color="auto"/>
            </w:tcBorders>
          </w:tcPr>
          <w:p w:rsidR="002F036A" w:rsidRPr="008B5F0A" w:rsidRDefault="002F036A" w:rsidP="00075828">
            <w:pPr>
              <w:spacing w:line="233" w:lineRule="auto"/>
              <w:rPr>
                <w:rFonts w:ascii="Times New Roman" w:hAnsi="Times New Roman" w:cs="Times New Roman"/>
                <w:sz w:val="28"/>
                <w:szCs w:val="28"/>
                <w:lang w:val="uk-UA"/>
              </w:rPr>
            </w:pPr>
            <w:r w:rsidRPr="008B5F0A">
              <w:rPr>
                <w:rFonts w:ascii="Times New Roman" w:hAnsi="Times New Roman" w:cs="Times New Roman"/>
                <w:sz w:val="28"/>
                <w:szCs w:val="28"/>
                <w:lang w:val="uk-UA"/>
              </w:rPr>
              <w:t xml:space="preserve">Середнього діаметра різьби гайки (в бік «+»), мкм, при </w:t>
            </w:r>
            <w:r w:rsidRPr="008B5F0A">
              <w:rPr>
                <w:rFonts w:ascii="Times New Roman" w:hAnsi="Times New Roman" w:cs="Times New Roman"/>
                <w:i/>
                <w:sz w:val="28"/>
                <w:szCs w:val="28"/>
                <w:lang w:val="uk-UA"/>
              </w:rPr>
              <w:t>P</w:t>
            </w:r>
            <w:r w:rsidRPr="008B5F0A">
              <w:rPr>
                <w:rFonts w:ascii="Times New Roman" w:hAnsi="Times New Roman" w:cs="Times New Roman"/>
                <w:sz w:val="28"/>
                <w:szCs w:val="28"/>
                <w:lang w:val="uk-UA"/>
              </w:rPr>
              <w:t>=6…10 мм</w:t>
            </w:r>
          </w:p>
        </w:tc>
        <w:tc>
          <w:tcPr>
            <w:tcW w:w="704" w:type="dxa"/>
            <w:tcBorders>
              <w:left w:val="single" w:sz="12" w:space="0" w:color="auto"/>
              <w:bottom w:val="single" w:sz="12" w:space="0" w:color="auto"/>
            </w:tcBorders>
            <w:vAlign w:val="bottom"/>
          </w:tcPr>
          <w:p w:rsidR="002F036A" w:rsidRPr="008B5F0A" w:rsidRDefault="002F036A" w:rsidP="00075828">
            <w:pPr>
              <w:spacing w:line="233"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60</w:t>
            </w:r>
          </w:p>
        </w:tc>
        <w:tc>
          <w:tcPr>
            <w:tcW w:w="704" w:type="dxa"/>
            <w:tcBorders>
              <w:bottom w:val="single" w:sz="12" w:space="0" w:color="auto"/>
            </w:tcBorders>
            <w:vAlign w:val="bottom"/>
          </w:tcPr>
          <w:p w:rsidR="002F036A" w:rsidRPr="008B5F0A" w:rsidRDefault="002F036A" w:rsidP="00075828">
            <w:pPr>
              <w:spacing w:line="233"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65</w:t>
            </w:r>
          </w:p>
        </w:tc>
        <w:tc>
          <w:tcPr>
            <w:tcW w:w="704" w:type="dxa"/>
            <w:tcBorders>
              <w:bottom w:val="single" w:sz="12" w:space="0" w:color="auto"/>
            </w:tcBorders>
            <w:vAlign w:val="bottom"/>
          </w:tcPr>
          <w:p w:rsidR="002F036A" w:rsidRPr="008B5F0A" w:rsidRDefault="002F036A" w:rsidP="00075828">
            <w:pPr>
              <w:spacing w:line="233"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75</w:t>
            </w:r>
          </w:p>
        </w:tc>
        <w:tc>
          <w:tcPr>
            <w:tcW w:w="704" w:type="dxa"/>
            <w:tcBorders>
              <w:bottom w:val="single" w:sz="12" w:space="0" w:color="auto"/>
            </w:tcBorders>
            <w:vAlign w:val="bottom"/>
          </w:tcPr>
          <w:p w:rsidR="002F036A" w:rsidRPr="008B5F0A" w:rsidRDefault="002F036A" w:rsidP="00075828">
            <w:pPr>
              <w:spacing w:line="233"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100</w:t>
            </w:r>
          </w:p>
        </w:tc>
        <w:tc>
          <w:tcPr>
            <w:tcW w:w="705" w:type="dxa"/>
            <w:tcBorders>
              <w:bottom w:val="single" w:sz="12" w:space="0" w:color="auto"/>
              <w:right w:val="single" w:sz="12" w:space="0" w:color="auto"/>
            </w:tcBorders>
            <w:vAlign w:val="bottom"/>
          </w:tcPr>
          <w:p w:rsidR="002F036A" w:rsidRPr="008B5F0A" w:rsidRDefault="002F036A" w:rsidP="00075828">
            <w:pPr>
              <w:spacing w:line="233"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120</w:t>
            </w:r>
          </w:p>
        </w:tc>
      </w:tr>
    </w:tbl>
    <w:p w:rsidR="002F036A" w:rsidRPr="008B5F0A" w:rsidRDefault="002F036A" w:rsidP="00075828">
      <w:pPr>
        <w:spacing w:line="233" w:lineRule="auto"/>
        <w:ind w:firstLine="567"/>
        <w:rPr>
          <w:rFonts w:ascii="Times New Roman" w:hAnsi="Times New Roman" w:cs="Times New Roman"/>
          <w:sz w:val="28"/>
          <w:szCs w:val="28"/>
          <w:lang w:val="uk-UA"/>
        </w:rPr>
      </w:pPr>
    </w:p>
    <w:p w:rsidR="002F036A" w:rsidRPr="008B5F0A" w:rsidRDefault="002F036A" w:rsidP="00075828">
      <w:pPr>
        <w:spacing w:after="120" w:line="233" w:lineRule="auto"/>
        <w:ind w:left="2410" w:hanging="1701"/>
        <w:rPr>
          <w:rFonts w:ascii="Times New Roman" w:hAnsi="Times New Roman" w:cs="Times New Roman"/>
          <w:i/>
          <w:spacing w:val="-4"/>
          <w:sz w:val="28"/>
          <w:szCs w:val="28"/>
          <w:lang w:val="uk-UA"/>
        </w:rPr>
      </w:pPr>
      <w:r w:rsidRPr="008B5F0A">
        <w:rPr>
          <w:rFonts w:ascii="Times New Roman" w:hAnsi="Times New Roman" w:cs="Times New Roman"/>
          <w:i/>
          <w:spacing w:val="-4"/>
          <w:sz w:val="28"/>
          <w:szCs w:val="28"/>
          <w:lang w:val="uk-UA"/>
        </w:rPr>
        <w:t xml:space="preserve">Таблиця </w:t>
      </w:r>
      <w:r w:rsidR="001F75D9" w:rsidRPr="008B5F0A">
        <w:rPr>
          <w:rFonts w:ascii="Times New Roman" w:hAnsi="Times New Roman" w:cs="Times New Roman"/>
          <w:i/>
          <w:spacing w:val="-4"/>
          <w:sz w:val="28"/>
          <w:szCs w:val="28"/>
          <w:lang w:val="uk-UA"/>
        </w:rPr>
        <w:t>3.14</w:t>
      </w:r>
      <w:r w:rsidRPr="008B5F0A">
        <w:rPr>
          <w:rFonts w:ascii="Times New Roman" w:hAnsi="Times New Roman" w:cs="Times New Roman"/>
          <w:i/>
          <w:spacing w:val="-4"/>
          <w:sz w:val="28"/>
          <w:szCs w:val="28"/>
          <w:lang w:val="uk-UA"/>
        </w:rPr>
        <w:t xml:space="preserve"> – Параметри шорсткості поверхні </w:t>
      </w:r>
      <w:proofErr w:type="spellStart"/>
      <w:r w:rsidRPr="008B5F0A">
        <w:rPr>
          <w:rFonts w:ascii="Times New Roman" w:hAnsi="Times New Roman" w:cs="Times New Roman"/>
          <w:i/>
          <w:spacing w:val="-4"/>
          <w:sz w:val="28"/>
          <w:szCs w:val="28"/>
          <w:lang w:val="uk-UA"/>
        </w:rPr>
        <w:t>Rа</w:t>
      </w:r>
      <w:proofErr w:type="spellEnd"/>
      <w:r w:rsidRPr="008B5F0A">
        <w:rPr>
          <w:rFonts w:ascii="Times New Roman" w:hAnsi="Times New Roman" w:cs="Times New Roman"/>
          <w:i/>
          <w:spacing w:val="-4"/>
          <w:sz w:val="28"/>
          <w:szCs w:val="28"/>
          <w:lang w:val="uk-UA"/>
        </w:rPr>
        <w:t xml:space="preserve"> сторін профілю трапецеїдальної різьби, мкм</w:t>
      </w:r>
    </w:p>
    <w:tbl>
      <w:tblPr>
        <w:tblStyle w:val="af4"/>
        <w:tblW w:w="4951" w:type="pct"/>
        <w:jc w:val="center"/>
        <w:tblBorders>
          <w:top w:val="single" w:sz="12" w:space="0" w:color="auto"/>
          <w:left w:val="single" w:sz="12" w:space="0" w:color="auto"/>
          <w:bottom w:val="single" w:sz="12" w:space="0" w:color="auto"/>
          <w:right w:val="single" w:sz="12" w:space="0" w:color="auto"/>
        </w:tblBorders>
        <w:tblLook w:val="04A0" w:firstRow="1" w:lastRow="0" w:firstColumn="1" w:lastColumn="0" w:noHBand="0" w:noVBand="1"/>
      </w:tblPr>
      <w:tblGrid>
        <w:gridCol w:w="3159"/>
        <w:gridCol w:w="3070"/>
        <w:gridCol w:w="2799"/>
      </w:tblGrid>
      <w:tr w:rsidR="002F036A" w:rsidRPr="008B5F0A" w:rsidTr="00F8487F">
        <w:trPr>
          <w:trHeight w:val="15"/>
          <w:jc w:val="center"/>
        </w:trPr>
        <w:tc>
          <w:tcPr>
            <w:tcW w:w="1750" w:type="pct"/>
            <w:tcBorders>
              <w:top w:val="single" w:sz="12" w:space="0" w:color="auto"/>
              <w:bottom w:val="single" w:sz="12" w:space="0" w:color="auto"/>
              <w:right w:val="single" w:sz="12" w:space="0" w:color="auto"/>
            </w:tcBorders>
            <w:hideMark/>
          </w:tcPr>
          <w:p w:rsidR="002F036A" w:rsidRPr="008B5F0A" w:rsidRDefault="002F036A" w:rsidP="00075828">
            <w:pPr>
              <w:spacing w:line="233"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Класи точності</w:t>
            </w:r>
          </w:p>
        </w:tc>
        <w:tc>
          <w:tcPr>
            <w:tcW w:w="1700" w:type="pct"/>
            <w:tcBorders>
              <w:top w:val="single" w:sz="12" w:space="0" w:color="auto"/>
              <w:left w:val="single" w:sz="12" w:space="0" w:color="auto"/>
              <w:bottom w:val="single" w:sz="12" w:space="0" w:color="auto"/>
              <w:right w:val="single" w:sz="12" w:space="0" w:color="auto"/>
            </w:tcBorders>
            <w:hideMark/>
          </w:tcPr>
          <w:p w:rsidR="002F036A" w:rsidRPr="008B5F0A" w:rsidRDefault="002F036A" w:rsidP="00075828">
            <w:pPr>
              <w:spacing w:line="233"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Ходові гвинти</w:t>
            </w:r>
          </w:p>
        </w:tc>
        <w:tc>
          <w:tcPr>
            <w:tcW w:w="1550" w:type="pct"/>
            <w:tcBorders>
              <w:top w:val="single" w:sz="12" w:space="0" w:color="auto"/>
              <w:left w:val="single" w:sz="12" w:space="0" w:color="auto"/>
              <w:bottom w:val="single" w:sz="12" w:space="0" w:color="auto"/>
            </w:tcBorders>
            <w:hideMark/>
          </w:tcPr>
          <w:p w:rsidR="002F036A" w:rsidRPr="008B5F0A" w:rsidRDefault="002F036A" w:rsidP="00075828">
            <w:pPr>
              <w:spacing w:line="233"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Гайки</w:t>
            </w:r>
          </w:p>
        </w:tc>
      </w:tr>
      <w:tr w:rsidR="002F036A" w:rsidRPr="008B5F0A" w:rsidTr="00F8487F">
        <w:trPr>
          <w:trHeight w:val="163"/>
          <w:jc w:val="center"/>
        </w:trPr>
        <w:tc>
          <w:tcPr>
            <w:tcW w:w="1750" w:type="pct"/>
            <w:tcBorders>
              <w:top w:val="single" w:sz="12" w:space="0" w:color="auto"/>
              <w:right w:val="single" w:sz="12" w:space="0" w:color="auto"/>
            </w:tcBorders>
            <w:hideMark/>
          </w:tcPr>
          <w:p w:rsidR="002F036A" w:rsidRPr="008B5F0A" w:rsidRDefault="002F036A" w:rsidP="00075828">
            <w:pPr>
              <w:spacing w:line="233"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0</w:t>
            </w:r>
          </w:p>
        </w:tc>
        <w:tc>
          <w:tcPr>
            <w:tcW w:w="1700" w:type="pct"/>
            <w:tcBorders>
              <w:top w:val="single" w:sz="12" w:space="0" w:color="auto"/>
              <w:left w:val="single" w:sz="12" w:space="0" w:color="auto"/>
              <w:right w:val="single" w:sz="12" w:space="0" w:color="auto"/>
            </w:tcBorders>
            <w:hideMark/>
          </w:tcPr>
          <w:p w:rsidR="002F036A" w:rsidRPr="008B5F0A" w:rsidRDefault="002F036A" w:rsidP="00075828">
            <w:pPr>
              <w:spacing w:line="233"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0,20</w:t>
            </w:r>
          </w:p>
        </w:tc>
        <w:tc>
          <w:tcPr>
            <w:tcW w:w="1550" w:type="pct"/>
            <w:tcBorders>
              <w:top w:val="single" w:sz="12" w:space="0" w:color="auto"/>
              <w:left w:val="single" w:sz="12" w:space="0" w:color="auto"/>
            </w:tcBorders>
            <w:hideMark/>
          </w:tcPr>
          <w:p w:rsidR="002F036A" w:rsidRPr="008B5F0A" w:rsidRDefault="002F036A" w:rsidP="00075828">
            <w:pPr>
              <w:spacing w:line="233"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w:t>
            </w:r>
          </w:p>
        </w:tc>
      </w:tr>
      <w:tr w:rsidR="002F036A" w:rsidRPr="008B5F0A" w:rsidTr="00F8487F">
        <w:trPr>
          <w:trHeight w:val="104"/>
          <w:jc w:val="center"/>
        </w:trPr>
        <w:tc>
          <w:tcPr>
            <w:tcW w:w="1750" w:type="pct"/>
            <w:tcBorders>
              <w:right w:val="single" w:sz="12" w:space="0" w:color="auto"/>
            </w:tcBorders>
            <w:hideMark/>
          </w:tcPr>
          <w:p w:rsidR="002F036A" w:rsidRPr="008B5F0A" w:rsidRDefault="002F036A" w:rsidP="00075828">
            <w:pPr>
              <w:spacing w:line="233"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1</w:t>
            </w:r>
          </w:p>
        </w:tc>
        <w:tc>
          <w:tcPr>
            <w:tcW w:w="1700" w:type="pct"/>
            <w:tcBorders>
              <w:left w:val="single" w:sz="12" w:space="0" w:color="auto"/>
              <w:right w:val="single" w:sz="12" w:space="0" w:color="auto"/>
            </w:tcBorders>
            <w:hideMark/>
          </w:tcPr>
          <w:p w:rsidR="002F036A" w:rsidRPr="008B5F0A" w:rsidRDefault="002F036A" w:rsidP="00075828">
            <w:pPr>
              <w:spacing w:line="233"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0,40</w:t>
            </w:r>
          </w:p>
        </w:tc>
        <w:tc>
          <w:tcPr>
            <w:tcW w:w="1550" w:type="pct"/>
            <w:tcBorders>
              <w:left w:val="single" w:sz="12" w:space="0" w:color="auto"/>
            </w:tcBorders>
            <w:hideMark/>
          </w:tcPr>
          <w:p w:rsidR="002F036A" w:rsidRPr="008B5F0A" w:rsidRDefault="002F036A" w:rsidP="00075828">
            <w:pPr>
              <w:spacing w:line="233"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w:t>
            </w:r>
          </w:p>
        </w:tc>
      </w:tr>
      <w:tr w:rsidR="002F036A" w:rsidRPr="008B5F0A" w:rsidTr="00F8487F">
        <w:trPr>
          <w:trHeight w:val="133"/>
          <w:jc w:val="center"/>
        </w:trPr>
        <w:tc>
          <w:tcPr>
            <w:tcW w:w="1750" w:type="pct"/>
            <w:tcBorders>
              <w:right w:val="single" w:sz="12" w:space="0" w:color="auto"/>
            </w:tcBorders>
            <w:hideMark/>
          </w:tcPr>
          <w:p w:rsidR="002F036A" w:rsidRPr="008B5F0A" w:rsidRDefault="002F036A" w:rsidP="00075828">
            <w:pPr>
              <w:spacing w:line="233"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2</w:t>
            </w:r>
          </w:p>
        </w:tc>
        <w:tc>
          <w:tcPr>
            <w:tcW w:w="1700" w:type="pct"/>
            <w:tcBorders>
              <w:left w:val="single" w:sz="12" w:space="0" w:color="auto"/>
              <w:right w:val="single" w:sz="12" w:space="0" w:color="auto"/>
            </w:tcBorders>
            <w:hideMark/>
          </w:tcPr>
          <w:p w:rsidR="002F036A" w:rsidRPr="008B5F0A" w:rsidRDefault="002F036A" w:rsidP="00075828">
            <w:pPr>
              <w:spacing w:line="233"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0,80</w:t>
            </w:r>
          </w:p>
        </w:tc>
        <w:tc>
          <w:tcPr>
            <w:tcW w:w="1550" w:type="pct"/>
            <w:tcBorders>
              <w:left w:val="single" w:sz="12" w:space="0" w:color="auto"/>
            </w:tcBorders>
            <w:hideMark/>
          </w:tcPr>
          <w:p w:rsidR="002F036A" w:rsidRPr="008B5F0A" w:rsidRDefault="002F036A" w:rsidP="00075828">
            <w:pPr>
              <w:spacing w:line="233"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0,80</w:t>
            </w:r>
          </w:p>
        </w:tc>
      </w:tr>
      <w:tr w:rsidR="002F036A" w:rsidRPr="008B5F0A" w:rsidTr="00F8487F">
        <w:trPr>
          <w:trHeight w:val="148"/>
          <w:jc w:val="center"/>
        </w:trPr>
        <w:tc>
          <w:tcPr>
            <w:tcW w:w="1750" w:type="pct"/>
            <w:tcBorders>
              <w:right w:val="single" w:sz="12" w:space="0" w:color="auto"/>
            </w:tcBorders>
            <w:hideMark/>
          </w:tcPr>
          <w:p w:rsidR="002F036A" w:rsidRPr="008B5F0A" w:rsidRDefault="002F036A" w:rsidP="00075828">
            <w:pPr>
              <w:spacing w:line="233"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3</w:t>
            </w:r>
          </w:p>
        </w:tc>
        <w:tc>
          <w:tcPr>
            <w:tcW w:w="1700" w:type="pct"/>
            <w:tcBorders>
              <w:left w:val="single" w:sz="12" w:space="0" w:color="auto"/>
              <w:right w:val="single" w:sz="12" w:space="0" w:color="auto"/>
            </w:tcBorders>
            <w:hideMark/>
          </w:tcPr>
          <w:p w:rsidR="002F036A" w:rsidRPr="008B5F0A" w:rsidRDefault="002F036A" w:rsidP="00075828">
            <w:pPr>
              <w:spacing w:line="233"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1,60</w:t>
            </w:r>
          </w:p>
        </w:tc>
        <w:tc>
          <w:tcPr>
            <w:tcW w:w="1550" w:type="pct"/>
            <w:tcBorders>
              <w:left w:val="single" w:sz="12" w:space="0" w:color="auto"/>
            </w:tcBorders>
            <w:hideMark/>
          </w:tcPr>
          <w:p w:rsidR="002F036A" w:rsidRPr="008B5F0A" w:rsidRDefault="002F036A" w:rsidP="00075828">
            <w:pPr>
              <w:spacing w:line="233"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1,60</w:t>
            </w:r>
          </w:p>
        </w:tc>
      </w:tr>
      <w:tr w:rsidR="002F036A" w:rsidRPr="008B5F0A" w:rsidTr="00F8487F">
        <w:trPr>
          <w:trHeight w:val="89"/>
          <w:jc w:val="center"/>
        </w:trPr>
        <w:tc>
          <w:tcPr>
            <w:tcW w:w="1750" w:type="pct"/>
            <w:tcBorders>
              <w:right w:val="single" w:sz="12" w:space="0" w:color="auto"/>
            </w:tcBorders>
            <w:hideMark/>
          </w:tcPr>
          <w:p w:rsidR="002F036A" w:rsidRPr="008B5F0A" w:rsidRDefault="002F036A" w:rsidP="00075828">
            <w:pPr>
              <w:spacing w:line="233"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4</w:t>
            </w:r>
          </w:p>
        </w:tc>
        <w:tc>
          <w:tcPr>
            <w:tcW w:w="1700" w:type="pct"/>
            <w:tcBorders>
              <w:left w:val="single" w:sz="12" w:space="0" w:color="auto"/>
              <w:right w:val="single" w:sz="12" w:space="0" w:color="auto"/>
            </w:tcBorders>
            <w:hideMark/>
          </w:tcPr>
          <w:p w:rsidR="002F036A" w:rsidRPr="008B5F0A" w:rsidRDefault="002F036A" w:rsidP="00075828">
            <w:pPr>
              <w:spacing w:line="233"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1,60</w:t>
            </w:r>
          </w:p>
        </w:tc>
        <w:tc>
          <w:tcPr>
            <w:tcW w:w="1550" w:type="pct"/>
            <w:tcBorders>
              <w:left w:val="single" w:sz="12" w:space="0" w:color="auto"/>
            </w:tcBorders>
            <w:hideMark/>
          </w:tcPr>
          <w:p w:rsidR="002F036A" w:rsidRPr="008B5F0A" w:rsidRDefault="002F036A" w:rsidP="00075828">
            <w:pPr>
              <w:spacing w:line="233"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2,50</w:t>
            </w:r>
          </w:p>
        </w:tc>
      </w:tr>
    </w:tbl>
    <w:p w:rsidR="002F036A" w:rsidRPr="008B5F0A" w:rsidRDefault="002F036A" w:rsidP="00075828">
      <w:pPr>
        <w:spacing w:line="233" w:lineRule="auto"/>
        <w:ind w:firstLine="567"/>
        <w:rPr>
          <w:rFonts w:ascii="Times New Roman" w:hAnsi="Times New Roman" w:cs="Times New Roman"/>
          <w:sz w:val="28"/>
          <w:szCs w:val="28"/>
          <w:lang w:val="uk-UA"/>
        </w:rPr>
      </w:pPr>
    </w:p>
    <w:p w:rsidR="002F036A" w:rsidRPr="008B5F0A" w:rsidRDefault="002F036A" w:rsidP="00075828">
      <w:pPr>
        <w:spacing w:line="233" w:lineRule="auto"/>
        <w:ind w:firstLine="567"/>
        <w:jc w:val="both"/>
        <w:rPr>
          <w:rFonts w:ascii="Times New Roman" w:hAnsi="Times New Roman" w:cs="Times New Roman"/>
          <w:sz w:val="28"/>
          <w:szCs w:val="28"/>
          <w:lang w:val="uk-UA"/>
        </w:rPr>
      </w:pPr>
      <w:r w:rsidRPr="008B5F0A">
        <w:rPr>
          <w:rFonts w:ascii="Times New Roman" w:hAnsi="Times New Roman" w:cs="Times New Roman"/>
          <w:i/>
          <w:sz w:val="28"/>
          <w:szCs w:val="28"/>
          <w:lang w:val="uk-UA"/>
        </w:rPr>
        <w:t>Конструктивні особливості передачі.</w:t>
      </w:r>
      <w:r w:rsidR="00075828" w:rsidRPr="008B5F0A">
        <w:rPr>
          <w:rFonts w:ascii="Times New Roman" w:hAnsi="Times New Roman" w:cs="Times New Roman"/>
          <w:i/>
          <w:sz w:val="28"/>
          <w:szCs w:val="28"/>
          <w:lang w:val="uk-UA"/>
        </w:rPr>
        <w:t xml:space="preserve"> </w:t>
      </w:r>
      <w:r w:rsidRPr="008B5F0A">
        <w:rPr>
          <w:rFonts w:ascii="Times New Roman" w:hAnsi="Times New Roman" w:cs="Times New Roman"/>
          <w:sz w:val="28"/>
          <w:szCs w:val="28"/>
          <w:lang w:val="uk-UA"/>
        </w:rPr>
        <w:t xml:space="preserve">Для ходових гвинтів необхідно вказувати профіль різьби, її напрям, номінальний діаметр, крок, довжину та вид кінців для опор гвинта й встановлювальні елементи приводу. Конструкція ходових гвинтів відрізняється простотою форми та відсутністю різких переходів, які призводять до його деформації при обробці. Довгі ходові гвинти для полегшення їх обробки роблять складальними (табл. </w:t>
      </w:r>
      <w:r w:rsidR="001F75D9" w:rsidRPr="008B5F0A">
        <w:rPr>
          <w:rFonts w:ascii="Times New Roman" w:hAnsi="Times New Roman" w:cs="Times New Roman"/>
          <w:sz w:val="28"/>
          <w:szCs w:val="28"/>
          <w:lang w:val="uk-UA"/>
        </w:rPr>
        <w:t>3.15</w:t>
      </w:r>
      <w:r w:rsidRPr="008B5F0A">
        <w:rPr>
          <w:rFonts w:ascii="Times New Roman" w:hAnsi="Times New Roman" w:cs="Times New Roman"/>
          <w:sz w:val="28"/>
          <w:szCs w:val="28"/>
          <w:lang w:val="uk-UA"/>
        </w:rPr>
        <w:t>).</w:t>
      </w:r>
    </w:p>
    <w:p w:rsidR="002F036A" w:rsidRPr="008B5F0A" w:rsidRDefault="002F036A" w:rsidP="00075828">
      <w:pPr>
        <w:spacing w:line="233" w:lineRule="auto"/>
        <w:ind w:firstLine="567"/>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Привод гвинта або гайки здійснюється через з’єднувальну муфту, шестерню або зубчато-ремну передачу.</w:t>
      </w:r>
    </w:p>
    <w:p w:rsidR="002F036A" w:rsidRPr="008B5F0A" w:rsidRDefault="002F036A" w:rsidP="00075828">
      <w:pPr>
        <w:spacing w:line="233" w:lineRule="auto"/>
        <w:ind w:firstLine="567"/>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 xml:space="preserve">Опори гвинтів повинні задовольнять наступним основним вимогам: забезпечувати мале осьове та радіальне биття при обертанні гвинта; не допускати </w:t>
      </w:r>
      <w:proofErr w:type="spellStart"/>
      <w:r w:rsidRPr="008B5F0A">
        <w:rPr>
          <w:rFonts w:ascii="Times New Roman" w:hAnsi="Times New Roman" w:cs="Times New Roman"/>
          <w:sz w:val="28"/>
          <w:szCs w:val="28"/>
          <w:lang w:val="uk-UA"/>
        </w:rPr>
        <w:t>неспівпадання</w:t>
      </w:r>
      <w:proofErr w:type="spellEnd"/>
      <w:r w:rsidRPr="008B5F0A">
        <w:rPr>
          <w:rFonts w:ascii="Times New Roman" w:hAnsi="Times New Roman" w:cs="Times New Roman"/>
          <w:sz w:val="28"/>
          <w:szCs w:val="28"/>
          <w:lang w:val="uk-UA"/>
        </w:rPr>
        <w:t xml:space="preserve"> осів гвинта та гайки при монтажу на верстаті; забезпечувати високу жорсткість в осьовому напрямку; забезпечувати необхідну довговічність для сильно навантажених гвинтів.</w:t>
      </w:r>
    </w:p>
    <w:p w:rsidR="002F036A" w:rsidRPr="008B5F0A" w:rsidRDefault="002F036A" w:rsidP="00075828">
      <w:pPr>
        <w:spacing w:line="233" w:lineRule="auto"/>
        <w:ind w:firstLine="567"/>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Гвинт в осьовому напрямку фіксують звичайно одною опорою, інколи двома. Зазор в гайках гвинтових передач регулюють спеціальними пристроями (</w:t>
      </w:r>
      <w:proofErr w:type="spellStart"/>
      <w:r w:rsidRPr="008B5F0A">
        <w:rPr>
          <w:rFonts w:ascii="Times New Roman" w:hAnsi="Times New Roman" w:cs="Times New Roman"/>
          <w:sz w:val="28"/>
          <w:szCs w:val="28"/>
          <w:lang w:val="uk-UA"/>
        </w:rPr>
        <w:t>рис.</w:t>
      </w:r>
      <w:proofErr w:type="spellEnd"/>
      <w:r w:rsidRPr="008B5F0A">
        <w:rPr>
          <w:rFonts w:ascii="Times New Roman" w:hAnsi="Times New Roman" w:cs="Times New Roman"/>
          <w:sz w:val="28"/>
          <w:szCs w:val="28"/>
          <w:lang w:val="uk-UA"/>
        </w:rPr>
        <w:t> </w:t>
      </w:r>
      <w:r w:rsidR="001F75D9" w:rsidRPr="008B5F0A">
        <w:rPr>
          <w:rFonts w:ascii="Times New Roman" w:hAnsi="Times New Roman" w:cs="Times New Roman"/>
          <w:sz w:val="28"/>
          <w:szCs w:val="28"/>
          <w:lang w:val="uk-UA"/>
        </w:rPr>
        <w:t>3.13</w:t>
      </w:r>
      <w:r w:rsidRPr="008B5F0A">
        <w:rPr>
          <w:rFonts w:ascii="Times New Roman" w:hAnsi="Times New Roman" w:cs="Times New Roman"/>
          <w:sz w:val="28"/>
          <w:szCs w:val="28"/>
          <w:lang w:val="uk-UA"/>
        </w:rPr>
        <w:t>), а зазор в опорах гвинта – регулювальними гайками.</w:t>
      </w:r>
    </w:p>
    <w:p w:rsidR="002F036A" w:rsidRPr="008B5F0A" w:rsidRDefault="002F036A" w:rsidP="00075828">
      <w:pPr>
        <w:spacing w:line="233" w:lineRule="auto"/>
        <w:ind w:firstLine="567"/>
        <w:jc w:val="both"/>
        <w:rPr>
          <w:rFonts w:ascii="Times New Roman" w:hAnsi="Times New Roman" w:cs="Times New Roman"/>
          <w:spacing w:val="-6"/>
          <w:sz w:val="28"/>
          <w:szCs w:val="28"/>
          <w:lang w:val="uk-UA"/>
        </w:rPr>
      </w:pPr>
      <w:r w:rsidRPr="008B5F0A">
        <w:rPr>
          <w:rFonts w:ascii="Times New Roman" w:hAnsi="Times New Roman" w:cs="Times New Roman"/>
          <w:sz w:val="28"/>
          <w:szCs w:val="28"/>
          <w:lang w:val="uk-UA"/>
        </w:rPr>
        <w:t xml:space="preserve">Кінці ходових гвинтів для передачі гвинт-гайка з тертям </w:t>
      </w:r>
      <w:proofErr w:type="spellStart"/>
      <w:r w:rsidRPr="008B5F0A">
        <w:rPr>
          <w:rFonts w:ascii="Times New Roman" w:hAnsi="Times New Roman" w:cs="Times New Roman"/>
          <w:sz w:val="28"/>
          <w:szCs w:val="28"/>
          <w:lang w:val="uk-UA"/>
        </w:rPr>
        <w:t>ккочення</w:t>
      </w:r>
      <w:proofErr w:type="spellEnd"/>
      <w:r w:rsidRPr="008B5F0A">
        <w:rPr>
          <w:rFonts w:ascii="Times New Roman" w:hAnsi="Times New Roman" w:cs="Times New Roman"/>
          <w:sz w:val="28"/>
          <w:szCs w:val="28"/>
          <w:lang w:val="uk-UA"/>
        </w:rPr>
        <w:t xml:space="preserve"> або ковзання, може мати п’ять виконань (</w:t>
      </w:r>
      <w:proofErr w:type="spellStart"/>
      <w:r w:rsidRPr="008B5F0A">
        <w:rPr>
          <w:rFonts w:ascii="Times New Roman" w:hAnsi="Times New Roman" w:cs="Times New Roman"/>
          <w:sz w:val="28"/>
          <w:szCs w:val="28"/>
          <w:lang w:val="uk-UA"/>
        </w:rPr>
        <w:t>рис.</w:t>
      </w:r>
      <w:proofErr w:type="spellEnd"/>
      <w:r w:rsidRPr="008B5F0A">
        <w:rPr>
          <w:rFonts w:ascii="Times New Roman" w:hAnsi="Times New Roman" w:cs="Times New Roman"/>
          <w:sz w:val="28"/>
          <w:szCs w:val="28"/>
          <w:lang w:val="uk-UA"/>
        </w:rPr>
        <w:t> </w:t>
      </w:r>
      <w:r w:rsidR="001F75D9" w:rsidRPr="008B5F0A">
        <w:rPr>
          <w:rFonts w:ascii="Times New Roman" w:hAnsi="Times New Roman" w:cs="Times New Roman"/>
          <w:sz w:val="28"/>
          <w:szCs w:val="28"/>
          <w:lang w:val="uk-UA"/>
        </w:rPr>
        <w:t>3.15</w:t>
      </w:r>
      <w:r w:rsidRPr="008B5F0A">
        <w:rPr>
          <w:rFonts w:ascii="Times New Roman" w:hAnsi="Times New Roman" w:cs="Times New Roman"/>
          <w:sz w:val="28"/>
          <w:szCs w:val="28"/>
          <w:lang w:val="uk-UA"/>
        </w:rPr>
        <w:t xml:space="preserve">). розміри кінців </w:t>
      </w:r>
      <w:r w:rsidRPr="008B5F0A">
        <w:rPr>
          <w:rFonts w:ascii="Times New Roman" w:hAnsi="Times New Roman" w:cs="Times New Roman"/>
          <w:sz w:val="28"/>
          <w:szCs w:val="28"/>
          <w:lang w:val="uk-UA"/>
        </w:rPr>
        <w:lastRenderedPageBreak/>
        <w:t xml:space="preserve">ходових гвинтів різних типорозмірів вказані в табл. </w:t>
      </w:r>
      <w:r w:rsidR="001F75D9" w:rsidRPr="008B5F0A">
        <w:rPr>
          <w:rFonts w:ascii="Times New Roman" w:hAnsi="Times New Roman" w:cs="Times New Roman"/>
          <w:sz w:val="28"/>
          <w:szCs w:val="28"/>
          <w:lang w:val="uk-UA"/>
        </w:rPr>
        <w:t>3.16</w:t>
      </w:r>
      <w:r w:rsidRPr="008B5F0A">
        <w:rPr>
          <w:rFonts w:ascii="Times New Roman" w:hAnsi="Times New Roman" w:cs="Times New Roman"/>
          <w:sz w:val="28"/>
          <w:szCs w:val="28"/>
          <w:lang w:val="uk-UA"/>
        </w:rPr>
        <w:t xml:space="preserve"> розміри </w:t>
      </w:r>
      <w:r w:rsidRPr="008B5F0A">
        <w:rPr>
          <w:rFonts w:ascii="Times New Roman" w:hAnsi="Times New Roman" w:cs="Times New Roman"/>
          <w:spacing w:val="-6"/>
          <w:sz w:val="28"/>
          <w:szCs w:val="28"/>
          <w:lang w:val="uk-UA"/>
        </w:rPr>
        <w:t xml:space="preserve">фланцевих гайок з трапецеїдальною різьбою (рис. </w:t>
      </w:r>
      <w:r w:rsidR="001F75D9" w:rsidRPr="008B5F0A">
        <w:rPr>
          <w:rFonts w:ascii="Times New Roman" w:hAnsi="Times New Roman" w:cs="Times New Roman"/>
          <w:spacing w:val="-6"/>
          <w:sz w:val="28"/>
          <w:szCs w:val="28"/>
          <w:lang w:val="uk-UA"/>
        </w:rPr>
        <w:t>3.16</w:t>
      </w:r>
      <w:r w:rsidRPr="008B5F0A">
        <w:rPr>
          <w:rFonts w:ascii="Times New Roman" w:hAnsi="Times New Roman" w:cs="Times New Roman"/>
          <w:spacing w:val="-6"/>
          <w:sz w:val="28"/>
          <w:szCs w:val="28"/>
          <w:lang w:val="uk-UA"/>
        </w:rPr>
        <w:t xml:space="preserve">) наведено у табл. </w:t>
      </w:r>
      <w:r w:rsidR="001F75D9" w:rsidRPr="008B5F0A">
        <w:rPr>
          <w:rFonts w:ascii="Times New Roman" w:hAnsi="Times New Roman" w:cs="Times New Roman"/>
          <w:spacing w:val="-6"/>
          <w:sz w:val="28"/>
          <w:szCs w:val="28"/>
          <w:lang w:val="uk-UA"/>
        </w:rPr>
        <w:t>3.17</w:t>
      </w:r>
      <w:r w:rsidRPr="008B5F0A">
        <w:rPr>
          <w:rFonts w:ascii="Times New Roman" w:hAnsi="Times New Roman" w:cs="Times New Roman"/>
          <w:spacing w:val="-6"/>
          <w:sz w:val="28"/>
          <w:szCs w:val="28"/>
          <w:lang w:val="uk-UA"/>
        </w:rPr>
        <w:t>.</w:t>
      </w:r>
    </w:p>
    <w:p w:rsidR="00075828" w:rsidRPr="008B5F0A" w:rsidRDefault="00075828" w:rsidP="00075828">
      <w:pPr>
        <w:spacing w:line="233" w:lineRule="auto"/>
        <w:ind w:firstLine="567"/>
        <w:jc w:val="both"/>
        <w:rPr>
          <w:rFonts w:ascii="Times New Roman" w:hAnsi="Times New Roman" w:cs="Times New Roman"/>
          <w:sz w:val="28"/>
          <w:szCs w:val="28"/>
          <w:lang w:val="uk-UA"/>
        </w:rPr>
      </w:pPr>
    </w:p>
    <w:p w:rsidR="002F036A" w:rsidRPr="008B5F0A" w:rsidRDefault="002F036A" w:rsidP="00075828">
      <w:pPr>
        <w:spacing w:after="120" w:line="233" w:lineRule="auto"/>
        <w:ind w:left="2410" w:hanging="1701"/>
        <w:rPr>
          <w:rFonts w:ascii="Times New Roman" w:hAnsi="Times New Roman" w:cs="Times New Roman"/>
          <w:i/>
          <w:spacing w:val="-4"/>
          <w:sz w:val="28"/>
          <w:szCs w:val="28"/>
          <w:lang w:val="uk-UA"/>
        </w:rPr>
      </w:pPr>
      <w:r w:rsidRPr="008B5F0A">
        <w:rPr>
          <w:rFonts w:ascii="Times New Roman" w:hAnsi="Times New Roman" w:cs="Times New Roman"/>
          <w:i/>
          <w:spacing w:val="-4"/>
          <w:sz w:val="28"/>
          <w:szCs w:val="28"/>
          <w:lang w:val="uk-UA"/>
        </w:rPr>
        <w:t xml:space="preserve">Таблиця </w:t>
      </w:r>
      <w:r w:rsidR="001F75D9" w:rsidRPr="008B5F0A">
        <w:rPr>
          <w:rFonts w:ascii="Times New Roman" w:hAnsi="Times New Roman" w:cs="Times New Roman"/>
          <w:i/>
          <w:spacing w:val="-4"/>
          <w:sz w:val="28"/>
          <w:szCs w:val="28"/>
          <w:lang w:val="uk-UA"/>
        </w:rPr>
        <w:t>3.15</w:t>
      </w:r>
      <w:r w:rsidRPr="008B5F0A">
        <w:rPr>
          <w:rFonts w:ascii="Times New Roman" w:hAnsi="Times New Roman" w:cs="Times New Roman"/>
          <w:i/>
          <w:spacing w:val="-4"/>
          <w:sz w:val="28"/>
          <w:szCs w:val="28"/>
          <w:lang w:val="uk-UA"/>
        </w:rPr>
        <w:t xml:space="preserve"> – Способи з’єднання ходових гвинтів</w:t>
      </w:r>
    </w:p>
    <w:tbl>
      <w:tblPr>
        <w:tblStyle w:val="af4"/>
        <w:tblW w:w="0" w:type="auto"/>
        <w:tblBorders>
          <w:top w:val="single" w:sz="12" w:space="0" w:color="auto"/>
          <w:left w:val="single" w:sz="12" w:space="0" w:color="auto"/>
          <w:bottom w:val="single" w:sz="12" w:space="0" w:color="auto"/>
          <w:right w:val="single" w:sz="12" w:space="0" w:color="auto"/>
        </w:tblBorders>
        <w:tblLayout w:type="fixed"/>
        <w:tblLook w:val="04A0" w:firstRow="1" w:lastRow="0" w:firstColumn="1" w:lastColumn="0" w:noHBand="0" w:noVBand="1"/>
      </w:tblPr>
      <w:tblGrid>
        <w:gridCol w:w="2093"/>
        <w:gridCol w:w="4819"/>
        <w:gridCol w:w="2046"/>
      </w:tblGrid>
      <w:tr w:rsidR="002F036A" w:rsidRPr="008B5F0A" w:rsidTr="00075828">
        <w:trPr>
          <w:trHeight w:val="599"/>
        </w:trPr>
        <w:tc>
          <w:tcPr>
            <w:tcW w:w="2093" w:type="dxa"/>
            <w:tcBorders>
              <w:bottom w:val="single" w:sz="12" w:space="0" w:color="auto"/>
            </w:tcBorders>
          </w:tcPr>
          <w:p w:rsidR="002F036A" w:rsidRPr="008B5F0A" w:rsidRDefault="002F036A" w:rsidP="00075828">
            <w:pPr>
              <w:spacing w:line="233"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Спосіб з’єднання</w:t>
            </w:r>
          </w:p>
        </w:tc>
        <w:tc>
          <w:tcPr>
            <w:tcW w:w="4819" w:type="dxa"/>
            <w:tcBorders>
              <w:bottom w:val="single" w:sz="12" w:space="0" w:color="auto"/>
              <w:right w:val="single" w:sz="12" w:space="0" w:color="auto"/>
            </w:tcBorders>
          </w:tcPr>
          <w:p w:rsidR="002F036A" w:rsidRPr="008B5F0A" w:rsidRDefault="002F036A" w:rsidP="00075828">
            <w:pPr>
              <w:spacing w:line="233"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Схема з’єднання</w:t>
            </w:r>
          </w:p>
        </w:tc>
        <w:tc>
          <w:tcPr>
            <w:tcW w:w="2046" w:type="dxa"/>
            <w:tcBorders>
              <w:left w:val="single" w:sz="12" w:space="0" w:color="auto"/>
              <w:bottom w:val="single" w:sz="12" w:space="0" w:color="auto"/>
            </w:tcBorders>
          </w:tcPr>
          <w:p w:rsidR="002F036A" w:rsidRPr="008B5F0A" w:rsidRDefault="002F036A" w:rsidP="00075828">
            <w:pPr>
              <w:spacing w:line="233"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Примітка</w:t>
            </w:r>
          </w:p>
        </w:tc>
      </w:tr>
      <w:tr w:rsidR="002F036A" w:rsidRPr="008B5F0A" w:rsidTr="00075828">
        <w:trPr>
          <w:trHeight w:val="2700"/>
        </w:trPr>
        <w:tc>
          <w:tcPr>
            <w:tcW w:w="2093" w:type="dxa"/>
            <w:tcBorders>
              <w:top w:val="single" w:sz="12" w:space="0" w:color="auto"/>
            </w:tcBorders>
            <w:vAlign w:val="center"/>
          </w:tcPr>
          <w:p w:rsidR="002F036A" w:rsidRPr="008B5F0A" w:rsidRDefault="002F036A" w:rsidP="00075828">
            <w:pPr>
              <w:spacing w:line="233" w:lineRule="auto"/>
              <w:rPr>
                <w:rFonts w:ascii="Times New Roman" w:hAnsi="Times New Roman" w:cs="Times New Roman"/>
                <w:sz w:val="28"/>
                <w:szCs w:val="28"/>
                <w:lang w:val="uk-UA"/>
              </w:rPr>
            </w:pPr>
            <w:r w:rsidRPr="008B5F0A">
              <w:rPr>
                <w:rFonts w:ascii="Times New Roman" w:hAnsi="Times New Roman" w:cs="Times New Roman"/>
                <w:sz w:val="28"/>
                <w:szCs w:val="28"/>
                <w:lang w:val="uk-UA"/>
              </w:rPr>
              <w:t>Різьблення засобами внутрішнього проставлення та конічного штифту</w:t>
            </w:r>
          </w:p>
        </w:tc>
        <w:tc>
          <w:tcPr>
            <w:tcW w:w="4819" w:type="dxa"/>
            <w:tcBorders>
              <w:top w:val="single" w:sz="12" w:space="0" w:color="auto"/>
              <w:right w:val="single" w:sz="12" w:space="0" w:color="auto"/>
            </w:tcBorders>
            <w:vAlign w:val="center"/>
          </w:tcPr>
          <w:p w:rsidR="002F036A" w:rsidRPr="008B5F0A" w:rsidRDefault="002F036A" w:rsidP="00075828">
            <w:pPr>
              <w:spacing w:line="233" w:lineRule="auto"/>
              <w:jc w:val="center"/>
              <w:rPr>
                <w:rFonts w:ascii="Times New Roman" w:hAnsi="Times New Roman" w:cs="Times New Roman"/>
                <w:sz w:val="28"/>
                <w:szCs w:val="28"/>
                <w:lang w:val="uk-UA"/>
              </w:rPr>
            </w:pPr>
            <w:r w:rsidRPr="008B5F0A">
              <w:rPr>
                <w:rFonts w:ascii="Times New Roman" w:hAnsi="Times New Roman" w:cs="Times New Roman"/>
                <w:noProof/>
                <w:sz w:val="28"/>
                <w:szCs w:val="28"/>
              </w:rPr>
              <w:drawing>
                <wp:inline distT="0" distB="0" distL="0" distR="0" wp14:anchorId="6BB8B889" wp14:editId="288C3EDB">
                  <wp:extent cx="3024000" cy="1143555"/>
                  <wp:effectExtent l="0" t="0" r="5080" b="0"/>
                  <wp:docPr id="480" name="Рисунок 4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9"/>
                          <a:stretch>
                            <a:fillRect/>
                          </a:stretch>
                        </pic:blipFill>
                        <pic:spPr>
                          <a:xfrm>
                            <a:off x="0" y="0"/>
                            <a:ext cx="3024000" cy="1143555"/>
                          </a:xfrm>
                          <a:prstGeom prst="rect">
                            <a:avLst/>
                          </a:prstGeom>
                        </pic:spPr>
                      </pic:pic>
                    </a:graphicData>
                  </a:graphic>
                </wp:inline>
              </w:drawing>
            </w:r>
          </w:p>
        </w:tc>
        <w:tc>
          <w:tcPr>
            <w:tcW w:w="2046" w:type="dxa"/>
            <w:tcBorders>
              <w:top w:val="single" w:sz="12" w:space="0" w:color="auto"/>
              <w:left w:val="single" w:sz="12" w:space="0" w:color="auto"/>
            </w:tcBorders>
            <w:vAlign w:val="center"/>
          </w:tcPr>
          <w:p w:rsidR="002F036A" w:rsidRPr="008B5F0A" w:rsidRDefault="002F036A" w:rsidP="00075828">
            <w:pPr>
              <w:spacing w:line="233" w:lineRule="auto"/>
              <w:rPr>
                <w:rFonts w:ascii="Times New Roman" w:hAnsi="Times New Roman" w:cs="Times New Roman"/>
                <w:sz w:val="28"/>
                <w:szCs w:val="28"/>
                <w:lang w:val="uk-UA"/>
              </w:rPr>
            </w:pPr>
            <w:r w:rsidRPr="008B5F0A">
              <w:rPr>
                <w:rFonts w:ascii="Times New Roman" w:hAnsi="Times New Roman" w:cs="Times New Roman"/>
                <w:sz w:val="28"/>
                <w:szCs w:val="28"/>
                <w:lang w:val="uk-UA"/>
              </w:rPr>
              <w:t>Обидві частини ходового гвинта виготовляють окремо з кінцевим шліфуванням різьби</w:t>
            </w:r>
          </w:p>
        </w:tc>
      </w:tr>
      <w:tr w:rsidR="002F036A" w:rsidRPr="008B5F0A" w:rsidTr="00075828">
        <w:trPr>
          <w:trHeight w:val="2022"/>
        </w:trPr>
        <w:tc>
          <w:tcPr>
            <w:tcW w:w="2093" w:type="dxa"/>
            <w:vAlign w:val="center"/>
          </w:tcPr>
          <w:p w:rsidR="002F036A" w:rsidRPr="008B5F0A" w:rsidRDefault="002F036A" w:rsidP="00075828">
            <w:pPr>
              <w:spacing w:line="233" w:lineRule="auto"/>
              <w:rPr>
                <w:rFonts w:ascii="Times New Roman" w:hAnsi="Times New Roman" w:cs="Times New Roman"/>
                <w:sz w:val="28"/>
                <w:szCs w:val="28"/>
                <w:lang w:val="uk-UA"/>
              </w:rPr>
            </w:pPr>
            <w:r w:rsidRPr="008B5F0A">
              <w:rPr>
                <w:rFonts w:ascii="Times New Roman" w:hAnsi="Times New Roman" w:cs="Times New Roman"/>
                <w:sz w:val="28"/>
                <w:szCs w:val="28"/>
                <w:lang w:val="uk-UA"/>
              </w:rPr>
              <w:t>Різьблення засобами хвостовика з використанням клину</w:t>
            </w:r>
          </w:p>
        </w:tc>
        <w:tc>
          <w:tcPr>
            <w:tcW w:w="4819" w:type="dxa"/>
            <w:tcBorders>
              <w:right w:val="single" w:sz="12" w:space="0" w:color="auto"/>
            </w:tcBorders>
            <w:vAlign w:val="center"/>
          </w:tcPr>
          <w:p w:rsidR="002F036A" w:rsidRPr="008B5F0A" w:rsidRDefault="002F036A" w:rsidP="00075828">
            <w:pPr>
              <w:spacing w:line="233" w:lineRule="auto"/>
              <w:jc w:val="center"/>
              <w:rPr>
                <w:rFonts w:ascii="Times New Roman" w:hAnsi="Times New Roman" w:cs="Times New Roman"/>
                <w:sz w:val="28"/>
                <w:szCs w:val="28"/>
                <w:lang w:val="uk-UA"/>
              </w:rPr>
            </w:pPr>
            <w:r w:rsidRPr="008B5F0A">
              <w:rPr>
                <w:rFonts w:ascii="Times New Roman" w:hAnsi="Times New Roman" w:cs="Times New Roman"/>
                <w:noProof/>
                <w:sz w:val="28"/>
                <w:szCs w:val="28"/>
              </w:rPr>
              <w:drawing>
                <wp:inline distT="0" distB="0" distL="0" distR="0" wp14:anchorId="27541E5E" wp14:editId="611DC893">
                  <wp:extent cx="2988000" cy="1180208"/>
                  <wp:effectExtent l="0" t="0" r="3175" b="1270"/>
                  <wp:docPr id="481" name="Рисунок 4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0"/>
                          <a:stretch>
                            <a:fillRect/>
                          </a:stretch>
                        </pic:blipFill>
                        <pic:spPr>
                          <a:xfrm>
                            <a:off x="0" y="0"/>
                            <a:ext cx="2988000" cy="1180208"/>
                          </a:xfrm>
                          <a:prstGeom prst="rect">
                            <a:avLst/>
                          </a:prstGeom>
                        </pic:spPr>
                      </pic:pic>
                    </a:graphicData>
                  </a:graphic>
                </wp:inline>
              </w:drawing>
            </w:r>
          </w:p>
        </w:tc>
        <w:tc>
          <w:tcPr>
            <w:tcW w:w="2046" w:type="dxa"/>
            <w:tcBorders>
              <w:left w:val="single" w:sz="12" w:space="0" w:color="auto"/>
            </w:tcBorders>
            <w:vAlign w:val="center"/>
          </w:tcPr>
          <w:p w:rsidR="002F036A" w:rsidRPr="008B5F0A" w:rsidRDefault="002F036A" w:rsidP="00075828">
            <w:pPr>
              <w:spacing w:line="233"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w:t>
            </w:r>
          </w:p>
        </w:tc>
      </w:tr>
      <w:tr w:rsidR="002F036A" w:rsidRPr="008B5F0A" w:rsidTr="00075828">
        <w:trPr>
          <w:trHeight w:val="2700"/>
        </w:trPr>
        <w:tc>
          <w:tcPr>
            <w:tcW w:w="2093" w:type="dxa"/>
            <w:vAlign w:val="center"/>
          </w:tcPr>
          <w:p w:rsidR="002F036A" w:rsidRPr="008B5F0A" w:rsidRDefault="002F036A" w:rsidP="00075828">
            <w:pPr>
              <w:spacing w:line="233" w:lineRule="auto"/>
              <w:rPr>
                <w:rFonts w:ascii="Times New Roman" w:hAnsi="Times New Roman" w:cs="Times New Roman"/>
                <w:sz w:val="28"/>
                <w:szCs w:val="28"/>
                <w:lang w:val="uk-UA"/>
              </w:rPr>
            </w:pPr>
            <w:r w:rsidRPr="008B5F0A">
              <w:rPr>
                <w:rFonts w:ascii="Times New Roman" w:hAnsi="Times New Roman" w:cs="Times New Roman"/>
                <w:sz w:val="28"/>
                <w:szCs w:val="28"/>
                <w:lang w:val="uk-UA"/>
              </w:rPr>
              <w:t>Конусне с використанням конічного штифту</w:t>
            </w:r>
          </w:p>
        </w:tc>
        <w:tc>
          <w:tcPr>
            <w:tcW w:w="4819" w:type="dxa"/>
            <w:tcBorders>
              <w:right w:val="single" w:sz="12" w:space="0" w:color="auto"/>
            </w:tcBorders>
            <w:vAlign w:val="center"/>
          </w:tcPr>
          <w:p w:rsidR="002F036A" w:rsidRPr="008B5F0A" w:rsidRDefault="002F036A" w:rsidP="00075828">
            <w:pPr>
              <w:spacing w:line="233" w:lineRule="auto"/>
              <w:jc w:val="center"/>
              <w:rPr>
                <w:rFonts w:ascii="Times New Roman" w:hAnsi="Times New Roman" w:cs="Times New Roman"/>
                <w:sz w:val="28"/>
                <w:szCs w:val="28"/>
                <w:lang w:val="uk-UA"/>
              </w:rPr>
            </w:pPr>
            <w:r w:rsidRPr="008B5F0A">
              <w:rPr>
                <w:rFonts w:ascii="Times New Roman" w:hAnsi="Times New Roman" w:cs="Times New Roman"/>
                <w:noProof/>
                <w:sz w:val="28"/>
                <w:szCs w:val="28"/>
              </w:rPr>
              <w:drawing>
                <wp:inline distT="0" distB="0" distL="0" distR="0" wp14:anchorId="4EA493BB" wp14:editId="1AC44F18">
                  <wp:extent cx="2952000" cy="811044"/>
                  <wp:effectExtent l="0" t="0" r="1270" b="8255"/>
                  <wp:docPr id="482" name="Рисунок 4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1"/>
                          <a:stretch>
                            <a:fillRect/>
                          </a:stretch>
                        </pic:blipFill>
                        <pic:spPr>
                          <a:xfrm>
                            <a:off x="0" y="0"/>
                            <a:ext cx="2952000" cy="811044"/>
                          </a:xfrm>
                          <a:prstGeom prst="rect">
                            <a:avLst/>
                          </a:prstGeom>
                        </pic:spPr>
                      </pic:pic>
                    </a:graphicData>
                  </a:graphic>
                </wp:inline>
              </w:drawing>
            </w:r>
          </w:p>
        </w:tc>
        <w:tc>
          <w:tcPr>
            <w:tcW w:w="2046" w:type="dxa"/>
            <w:tcBorders>
              <w:left w:val="single" w:sz="12" w:space="0" w:color="auto"/>
            </w:tcBorders>
            <w:vAlign w:val="center"/>
          </w:tcPr>
          <w:p w:rsidR="002F036A" w:rsidRPr="008B5F0A" w:rsidRDefault="002F036A" w:rsidP="00075828">
            <w:pPr>
              <w:spacing w:line="233" w:lineRule="auto"/>
              <w:rPr>
                <w:rFonts w:ascii="Times New Roman" w:hAnsi="Times New Roman" w:cs="Times New Roman"/>
                <w:sz w:val="28"/>
                <w:szCs w:val="28"/>
                <w:lang w:val="uk-UA"/>
              </w:rPr>
            </w:pPr>
            <w:r w:rsidRPr="008B5F0A">
              <w:rPr>
                <w:rFonts w:ascii="Times New Roman" w:hAnsi="Times New Roman" w:cs="Times New Roman"/>
                <w:sz w:val="28"/>
                <w:szCs w:val="28"/>
                <w:lang w:val="uk-UA"/>
              </w:rPr>
              <w:t>Середню частину ходового гвинта виготовлюють окремо з кінцевим шліфуванням різьби</w:t>
            </w:r>
          </w:p>
        </w:tc>
      </w:tr>
    </w:tbl>
    <w:p w:rsidR="002F036A" w:rsidRPr="008B5F0A" w:rsidRDefault="002F036A" w:rsidP="002F036A">
      <w:pPr>
        <w:ind w:firstLine="567"/>
        <w:jc w:val="both"/>
        <w:rPr>
          <w:rFonts w:ascii="Times New Roman" w:hAnsi="Times New Roman" w:cs="Times New Roman"/>
          <w:b/>
          <w:i/>
          <w:sz w:val="28"/>
          <w:szCs w:val="28"/>
          <w:lang w:val="uk-UA"/>
        </w:rPr>
      </w:pPr>
    </w:p>
    <w:p w:rsidR="002F036A" w:rsidRPr="008B5F0A" w:rsidRDefault="002F036A" w:rsidP="002F036A">
      <w:pPr>
        <w:jc w:val="both"/>
        <w:rPr>
          <w:rFonts w:ascii="Times New Roman" w:hAnsi="Times New Roman" w:cs="Times New Roman"/>
          <w:b/>
          <w:i/>
          <w:sz w:val="28"/>
          <w:szCs w:val="28"/>
          <w:lang w:val="uk-UA"/>
        </w:rPr>
      </w:pPr>
      <w:r w:rsidRPr="008B5F0A">
        <w:rPr>
          <w:rFonts w:ascii="Times New Roman" w:hAnsi="Times New Roman" w:cs="Times New Roman"/>
          <w:noProof/>
          <w:sz w:val="28"/>
          <w:szCs w:val="28"/>
          <w:lang w:val="ru-RU"/>
        </w:rPr>
        <w:drawing>
          <wp:inline distT="0" distB="0" distL="0" distR="0" wp14:anchorId="781AFD3E" wp14:editId="3E723633">
            <wp:extent cx="5522614" cy="2391608"/>
            <wp:effectExtent l="0" t="0" r="1905" b="8890"/>
            <wp:docPr id="483" name="Рисунок 4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82"/>
                    <a:srcRect r="1952"/>
                    <a:stretch/>
                  </pic:blipFill>
                  <pic:spPr bwMode="auto">
                    <a:xfrm>
                      <a:off x="0" y="0"/>
                      <a:ext cx="5523765" cy="2392106"/>
                    </a:xfrm>
                    <a:prstGeom prst="rect">
                      <a:avLst/>
                    </a:prstGeom>
                    <a:ln>
                      <a:noFill/>
                    </a:ln>
                    <a:extLst>
                      <a:ext uri="{53640926-AAD7-44D8-BBD7-CCE9431645EC}">
                        <a14:shadowObscured xmlns:a14="http://schemas.microsoft.com/office/drawing/2010/main"/>
                      </a:ext>
                    </a:extLst>
                  </pic:spPr>
                </pic:pic>
              </a:graphicData>
            </a:graphic>
          </wp:inline>
        </w:drawing>
      </w:r>
    </w:p>
    <w:p w:rsidR="00075828" w:rsidRPr="008B5F0A" w:rsidRDefault="00075828" w:rsidP="002F036A">
      <w:pPr>
        <w:jc w:val="both"/>
        <w:rPr>
          <w:rFonts w:ascii="Times New Roman" w:hAnsi="Times New Roman" w:cs="Times New Roman"/>
          <w:b/>
          <w:i/>
          <w:sz w:val="28"/>
          <w:szCs w:val="28"/>
          <w:lang w:val="uk-UA"/>
        </w:rPr>
      </w:pPr>
    </w:p>
    <w:p w:rsidR="002F036A" w:rsidRPr="008B5F0A" w:rsidRDefault="002F036A" w:rsidP="002F036A">
      <w:pPr>
        <w:jc w:val="center"/>
        <w:rPr>
          <w:rFonts w:ascii="Times New Roman" w:hAnsi="Times New Roman" w:cs="Times New Roman"/>
          <w:i/>
          <w:sz w:val="28"/>
          <w:szCs w:val="28"/>
          <w:lang w:val="uk-UA"/>
        </w:rPr>
      </w:pPr>
      <w:r w:rsidRPr="008B5F0A">
        <w:rPr>
          <w:rFonts w:ascii="Times New Roman" w:hAnsi="Times New Roman" w:cs="Times New Roman"/>
          <w:i/>
          <w:sz w:val="28"/>
          <w:szCs w:val="28"/>
          <w:lang w:val="uk-UA"/>
        </w:rPr>
        <w:t>Рис</w:t>
      </w:r>
      <w:r w:rsidR="00075828" w:rsidRPr="008B5F0A">
        <w:rPr>
          <w:rFonts w:ascii="Times New Roman" w:hAnsi="Times New Roman" w:cs="Times New Roman"/>
          <w:i/>
          <w:sz w:val="28"/>
          <w:szCs w:val="28"/>
          <w:lang w:val="uk-UA"/>
        </w:rPr>
        <w:t xml:space="preserve">унок </w:t>
      </w:r>
      <w:r w:rsidRPr="008B5F0A">
        <w:rPr>
          <w:rFonts w:ascii="Times New Roman" w:hAnsi="Times New Roman" w:cs="Times New Roman"/>
          <w:i/>
          <w:sz w:val="28"/>
          <w:szCs w:val="28"/>
          <w:lang w:val="uk-UA"/>
        </w:rPr>
        <w:t>3.</w:t>
      </w:r>
      <w:r w:rsidR="00075828" w:rsidRPr="008B5F0A">
        <w:rPr>
          <w:rFonts w:ascii="Times New Roman" w:hAnsi="Times New Roman" w:cs="Times New Roman"/>
          <w:i/>
          <w:sz w:val="28"/>
          <w:szCs w:val="28"/>
          <w:lang w:val="uk-UA"/>
        </w:rPr>
        <w:t>15</w:t>
      </w:r>
      <w:r w:rsidRPr="008B5F0A">
        <w:rPr>
          <w:rFonts w:ascii="Times New Roman" w:hAnsi="Times New Roman" w:cs="Times New Roman"/>
          <w:i/>
          <w:sz w:val="28"/>
          <w:szCs w:val="28"/>
          <w:lang w:val="uk-UA"/>
        </w:rPr>
        <w:t xml:space="preserve"> – Конструктивне виконання кінців ходових гвинтів</w:t>
      </w:r>
    </w:p>
    <w:p w:rsidR="002F036A" w:rsidRPr="008B5F0A" w:rsidRDefault="002F036A" w:rsidP="00075828">
      <w:pPr>
        <w:spacing w:after="120" w:line="233" w:lineRule="auto"/>
        <w:ind w:left="2410" w:hanging="1701"/>
        <w:rPr>
          <w:rFonts w:ascii="Times New Roman" w:hAnsi="Times New Roman" w:cs="Times New Roman"/>
          <w:i/>
          <w:spacing w:val="-4"/>
          <w:sz w:val="28"/>
          <w:szCs w:val="28"/>
          <w:lang w:val="uk-UA"/>
        </w:rPr>
      </w:pPr>
      <w:r w:rsidRPr="008B5F0A">
        <w:rPr>
          <w:rFonts w:ascii="Times New Roman" w:hAnsi="Times New Roman" w:cs="Times New Roman"/>
          <w:i/>
          <w:spacing w:val="-4"/>
          <w:sz w:val="28"/>
          <w:szCs w:val="28"/>
          <w:lang w:val="uk-UA"/>
        </w:rPr>
        <w:lastRenderedPageBreak/>
        <w:t xml:space="preserve">Таблиця </w:t>
      </w:r>
      <w:r w:rsidR="001F75D9" w:rsidRPr="008B5F0A">
        <w:rPr>
          <w:rFonts w:ascii="Times New Roman" w:hAnsi="Times New Roman" w:cs="Times New Roman"/>
          <w:i/>
          <w:spacing w:val="-4"/>
          <w:sz w:val="28"/>
          <w:szCs w:val="28"/>
          <w:lang w:val="uk-UA"/>
        </w:rPr>
        <w:t>3.16</w:t>
      </w:r>
      <w:r w:rsidRPr="008B5F0A">
        <w:rPr>
          <w:rFonts w:ascii="Times New Roman" w:hAnsi="Times New Roman" w:cs="Times New Roman"/>
          <w:i/>
          <w:spacing w:val="-4"/>
          <w:sz w:val="28"/>
          <w:szCs w:val="28"/>
          <w:lang w:val="uk-UA"/>
        </w:rPr>
        <w:t xml:space="preserve"> – Розміри ходових гвинтів, відповідно до рис.</w:t>
      </w:r>
      <w:r w:rsidR="00075828" w:rsidRPr="008B5F0A">
        <w:rPr>
          <w:rFonts w:ascii="Times New Roman" w:hAnsi="Times New Roman" w:cs="Times New Roman"/>
          <w:i/>
          <w:spacing w:val="-4"/>
          <w:sz w:val="28"/>
          <w:szCs w:val="28"/>
          <w:lang w:val="uk-UA"/>
        </w:rPr>
        <w:t>3</w:t>
      </w:r>
      <w:r w:rsidRPr="008B5F0A">
        <w:rPr>
          <w:rFonts w:ascii="Times New Roman" w:hAnsi="Times New Roman" w:cs="Times New Roman"/>
          <w:i/>
          <w:spacing w:val="-4"/>
          <w:sz w:val="28"/>
          <w:szCs w:val="28"/>
          <w:lang w:val="uk-UA"/>
        </w:rPr>
        <w:t>.</w:t>
      </w:r>
      <w:r w:rsidR="00075828" w:rsidRPr="008B5F0A">
        <w:rPr>
          <w:rFonts w:ascii="Times New Roman" w:hAnsi="Times New Roman" w:cs="Times New Roman"/>
          <w:i/>
          <w:spacing w:val="-4"/>
          <w:sz w:val="28"/>
          <w:szCs w:val="28"/>
          <w:lang w:val="uk-UA"/>
        </w:rPr>
        <w:t>15</w:t>
      </w:r>
    </w:p>
    <w:tbl>
      <w:tblPr>
        <w:tblW w:w="8927" w:type="dxa"/>
        <w:tblInd w:w="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993"/>
        <w:gridCol w:w="993"/>
        <w:gridCol w:w="1087"/>
        <w:gridCol w:w="1000"/>
        <w:gridCol w:w="954"/>
        <w:gridCol w:w="1020"/>
        <w:gridCol w:w="1966"/>
        <w:gridCol w:w="914"/>
      </w:tblGrid>
      <w:tr w:rsidR="00075828" w:rsidRPr="008B5F0A" w:rsidTr="00075828">
        <w:trPr>
          <w:trHeight w:val="299"/>
        </w:trPr>
        <w:tc>
          <w:tcPr>
            <w:tcW w:w="993" w:type="dxa"/>
            <w:tcBorders>
              <w:top w:val="single" w:sz="12" w:space="0" w:color="auto"/>
              <w:left w:val="single" w:sz="12" w:space="0" w:color="auto"/>
              <w:bottom w:val="single" w:sz="12" w:space="0" w:color="auto"/>
              <w:right w:val="single" w:sz="12" w:space="0" w:color="auto"/>
            </w:tcBorders>
            <w:shd w:val="clear" w:color="auto" w:fill="FFFFFF"/>
          </w:tcPr>
          <w:p w:rsidR="002F036A" w:rsidRPr="008B5F0A" w:rsidRDefault="002F036A" w:rsidP="00F8487F">
            <w:pPr>
              <w:jc w:val="center"/>
              <w:rPr>
                <w:rFonts w:ascii="Times New Roman" w:hAnsi="Times New Roman" w:cs="Times New Roman"/>
                <w:sz w:val="28"/>
                <w:szCs w:val="28"/>
                <w:lang w:val="uk-UA"/>
              </w:rPr>
            </w:pPr>
            <w:r w:rsidRPr="008B5F0A">
              <w:rPr>
                <w:rFonts w:ascii="Times New Roman" w:hAnsi="Times New Roman" w:cs="Times New Roman"/>
                <w:i/>
                <w:sz w:val="28"/>
                <w:szCs w:val="28"/>
                <w:lang w:val="uk-UA"/>
              </w:rPr>
              <w:t>d</w:t>
            </w:r>
            <w:r w:rsidRPr="008B5F0A">
              <w:rPr>
                <w:rFonts w:ascii="Times New Roman" w:hAnsi="Times New Roman" w:cs="Times New Roman"/>
                <w:sz w:val="28"/>
                <w:szCs w:val="28"/>
                <w:vertAlign w:val="subscript"/>
                <w:lang w:val="uk-UA"/>
              </w:rPr>
              <w:t>0</w:t>
            </w:r>
            <w:r w:rsidRPr="008B5F0A">
              <w:rPr>
                <w:rFonts w:ascii="Times New Roman" w:hAnsi="Times New Roman" w:cs="Times New Roman"/>
                <w:sz w:val="28"/>
                <w:szCs w:val="28"/>
                <w:lang w:val="uk-UA"/>
              </w:rPr>
              <w:t>, мм</w:t>
            </w:r>
          </w:p>
        </w:tc>
        <w:tc>
          <w:tcPr>
            <w:tcW w:w="993" w:type="dxa"/>
            <w:tcBorders>
              <w:top w:val="single" w:sz="12" w:space="0" w:color="auto"/>
              <w:left w:val="single" w:sz="12" w:space="0" w:color="auto"/>
              <w:bottom w:val="single" w:sz="12" w:space="0" w:color="auto"/>
              <w:right w:val="single" w:sz="12" w:space="0" w:color="auto"/>
            </w:tcBorders>
            <w:shd w:val="clear" w:color="auto" w:fill="FFFFFF"/>
          </w:tcPr>
          <w:p w:rsidR="002F036A" w:rsidRPr="008B5F0A" w:rsidRDefault="002F036A" w:rsidP="00F8487F">
            <w:pPr>
              <w:jc w:val="center"/>
              <w:rPr>
                <w:rFonts w:ascii="Times New Roman" w:hAnsi="Times New Roman" w:cs="Times New Roman"/>
                <w:sz w:val="28"/>
                <w:szCs w:val="28"/>
                <w:lang w:val="uk-UA"/>
              </w:rPr>
            </w:pPr>
            <w:r w:rsidRPr="008B5F0A">
              <w:rPr>
                <w:rFonts w:ascii="Times New Roman" w:hAnsi="Times New Roman" w:cs="Times New Roman"/>
                <w:i/>
                <w:sz w:val="28"/>
                <w:szCs w:val="28"/>
                <w:lang w:val="uk-UA"/>
              </w:rPr>
              <w:t>d</w:t>
            </w:r>
            <w:r w:rsidRPr="008B5F0A">
              <w:rPr>
                <w:rFonts w:ascii="Times New Roman" w:hAnsi="Times New Roman" w:cs="Times New Roman"/>
                <w:sz w:val="28"/>
                <w:szCs w:val="28"/>
                <w:vertAlign w:val="subscript"/>
                <w:lang w:val="uk-UA"/>
              </w:rPr>
              <w:t>1</w:t>
            </w:r>
            <w:r w:rsidRPr="008B5F0A">
              <w:rPr>
                <w:rFonts w:ascii="Times New Roman" w:hAnsi="Times New Roman" w:cs="Times New Roman"/>
                <w:sz w:val="28"/>
                <w:szCs w:val="28"/>
                <w:lang w:val="uk-UA"/>
              </w:rPr>
              <w:t>, мм</w:t>
            </w:r>
          </w:p>
        </w:tc>
        <w:tc>
          <w:tcPr>
            <w:tcW w:w="1087" w:type="dxa"/>
            <w:tcBorders>
              <w:top w:val="single" w:sz="12" w:space="0" w:color="auto"/>
              <w:left w:val="single" w:sz="12" w:space="0" w:color="auto"/>
              <w:bottom w:val="single" w:sz="12" w:space="0" w:color="auto"/>
              <w:right w:val="single" w:sz="12" w:space="0" w:color="auto"/>
            </w:tcBorders>
            <w:shd w:val="clear" w:color="auto" w:fill="FFFFFF"/>
          </w:tcPr>
          <w:p w:rsidR="002F036A" w:rsidRPr="008B5F0A" w:rsidRDefault="002F036A" w:rsidP="00F8487F">
            <w:pPr>
              <w:jc w:val="center"/>
              <w:rPr>
                <w:rFonts w:ascii="Times New Roman" w:hAnsi="Times New Roman" w:cs="Times New Roman"/>
                <w:sz w:val="28"/>
                <w:szCs w:val="28"/>
                <w:lang w:val="uk-UA"/>
              </w:rPr>
            </w:pPr>
            <w:r w:rsidRPr="008B5F0A">
              <w:rPr>
                <w:rFonts w:ascii="Times New Roman" w:hAnsi="Times New Roman" w:cs="Times New Roman"/>
                <w:i/>
                <w:sz w:val="28"/>
                <w:szCs w:val="28"/>
                <w:lang w:val="uk-UA"/>
              </w:rPr>
              <w:t>d</w:t>
            </w:r>
            <w:r w:rsidRPr="008B5F0A">
              <w:rPr>
                <w:rFonts w:ascii="Times New Roman" w:hAnsi="Times New Roman" w:cs="Times New Roman"/>
                <w:sz w:val="28"/>
                <w:szCs w:val="28"/>
                <w:vertAlign w:val="subscript"/>
                <w:lang w:val="uk-UA"/>
              </w:rPr>
              <w:t>2</w:t>
            </w:r>
            <w:r w:rsidRPr="008B5F0A">
              <w:rPr>
                <w:rFonts w:ascii="Times New Roman" w:hAnsi="Times New Roman" w:cs="Times New Roman"/>
                <w:sz w:val="28"/>
                <w:szCs w:val="28"/>
                <w:lang w:val="uk-UA"/>
              </w:rPr>
              <w:t>, мм</w:t>
            </w:r>
          </w:p>
        </w:tc>
        <w:tc>
          <w:tcPr>
            <w:tcW w:w="1000" w:type="dxa"/>
            <w:tcBorders>
              <w:top w:val="single" w:sz="12" w:space="0" w:color="auto"/>
              <w:left w:val="single" w:sz="12" w:space="0" w:color="auto"/>
              <w:bottom w:val="single" w:sz="12" w:space="0" w:color="auto"/>
              <w:right w:val="single" w:sz="12" w:space="0" w:color="auto"/>
            </w:tcBorders>
            <w:shd w:val="clear" w:color="auto" w:fill="FFFFFF"/>
          </w:tcPr>
          <w:p w:rsidR="002F036A" w:rsidRPr="008B5F0A" w:rsidRDefault="002F036A" w:rsidP="00F8487F">
            <w:pPr>
              <w:jc w:val="center"/>
              <w:rPr>
                <w:rFonts w:ascii="Times New Roman" w:hAnsi="Times New Roman" w:cs="Times New Roman"/>
                <w:sz w:val="28"/>
                <w:szCs w:val="28"/>
                <w:lang w:val="uk-UA"/>
              </w:rPr>
            </w:pPr>
            <w:r w:rsidRPr="008B5F0A">
              <w:rPr>
                <w:rFonts w:ascii="Times New Roman" w:hAnsi="Times New Roman" w:cs="Times New Roman"/>
                <w:i/>
                <w:sz w:val="28"/>
                <w:szCs w:val="28"/>
                <w:lang w:val="uk-UA"/>
              </w:rPr>
              <w:t>В</w:t>
            </w:r>
            <w:r w:rsidRPr="008B5F0A">
              <w:rPr>
                <w:rFonts w:ascii="Times New Roman" w:hAnsi="Times New Roman" w:cs="Times New Roman"/>
                <w:sz w:val="28"/>
                <w:szCs w:val="28"/>
                <w:vertAlign w:val="subscript"/>
                <w:lang w:val="uk-UA"/>
              </w:rPr>
              <w:t>1</w:t>
            </w:r>
            <w:r w:rsidRPr="008B5F0A">
              <w:rPr>
                <w:rFonts w:ascii="Times New Roman" w:hAnsi="Times New Roman" w:cs="Times New Roman"/>
                <w:sz w:val="28"/>
                <w:szCs w:val="28"/>
                <w:lang w:val="uk-UA"/>
              </w:rPr>
              <w:t>, мм</w:t>
            </w:r>
          </w:p>
        </w:tc>
        <w:tc>
          <w:tcPr>
            <w:tcW w:w="954" w:type="dxa"/>
            <w:tcBorders>
              <w:top w:val="single" w:sz="12" w:space="0" w:color="auto"/>
              <w:left w:val="single" w:sz="12" w:space="0" w:color="auto"/>
              <w:bottom w:val="single" w:sz="12" w:space="0" w:color="auto"/>
              <w:right w:val="single" w:sz="12" w:space="0" w:color="auto"/>
            </w:tcBorders>
            <w:shd w:val="clear" w:color="auto" w:fill="FFFFFF"/>
          </w:tcPr>
          <w:p w:rsidR="002F036A" w:rsidRPr="008B5F0A" w:rsidRDefault="002F036A" w:rsidP="00F8487F">
            <w:pPr>
              <w:jc w:val="center"/>
              <w:rPr>
                <w:rFonts w:ascii="Times New Roman" w:hAnsi="Times New Roman" w:cs="Times New Roman"/>
                <w:sz w:val="28"/>
                <w:szCs w:val="28"/>
                <w:lang w:val="uk-UA"/>
              </w:rPr>
            </w:pPr>
            <w:r w:rsidRPr="008B5F0A">
              <w:rPr>
                <w:rFonts w:ascii="Times New Roman" w:hAnsi="Times New Roman" w:cs="Times New Roman"/>
                <w:i/>
                <w:sz w:val="28"/>
                <w:szCs w:val="28"/>
                <w:lang w:val="uk-UA"/>
              </w:rPr>
              <w:t>В</w:t>
            </w:r>
            <w:r w:rsidRPr="008B5F0A">
              <w:rPr>
                <w:rFonts w:ascii="Times New Roman" w:hAnsi="Times New Roman" w:cs="Times New Roman"/>
                <w:sz w:val="28"/>
                <w:szCs w:val="28"/>
                <w:vertAlign w:val="subscript"/>
                <w:lang w:val="uk-UA"/>
              </w:rPr>
              <w:t>2</w:t>
            </w:r>
            <w:r w:rsidRPr="008B5F0A">
              <w:rPr>
                <w:rFonts w:ascii="Times New Roman" w:hAnsi="Times New Roman" w:cs="Times New Roman"/>
                <w:sz w:val="28"/>
                <w:szCs w:val="28"/>
                <w:lang w:val="uk-UA"/>
              </w:rPr>
              <w:t>, мм</w:t>
            </w:r>
          </w:p>
        </w:tc>
        <w:tc>
          <w:tcPr>
            <w:tcW w:w="1020" w:type="dxa"/>
            <w:tcBorders>
              <w:top w:val="single" w:sz="12" w:space="0" w:color="auto"/>
              <w:left w:val="single" w:sz="12" w:space="0" w:color="auto"/>
              <w:bottom w:val="single" w:sz="12" w:space="0" w:color="auto"/>
              <w:right w:val="single" w:sz="12" w:space="0" w:color="auto"/>
            </w:tcBorders>
            <w:shd w:val="clear" w:color="auto" w:fill="FFFFFF"/>
          </w:tcPr>
          <w:p w:rsidR="002F036A" w:rsidRPr="008B5F0A" w:rsidRDefault="002F036A" w:rsidP="00F8487F">
            <w:pPr>
              <w:jc w:val="center"/>
              <w:rPr>
                <w:rFonts w:ascii="Times New Roman" w:hAnsi="Times New Roman" w:cs="Times New Roman"/>
                <w:sz w:val="28"/>
                <w:szCs w:val="28"/>
                <w:lang w:val="uk-UA"/>
              </w:rPr>
            </w:pPr>
            <w:r w:rsidRPr="008B5F0A">
              <w:rPr>
                <w:rFonts w:ascii="Times New Roman" w:hAnsi="Times New Roman" w:cs="Times New Roman"/>
                <w:i/>
                <w:sz w:val="28"/>
                <w:szCs w:val="28"/>
                <w:lang w:val="uk-UA"/>
              </w:rPr>
              <w:t>В</w:t>
            </w:r>
            <w:r w:rsidRPr="008B5F0A">
              <w:rPr>
                <w:rFonts w:ascii="Times New Roman" w:hAnsi="Times New Roman" w:cs="Times New Roman"/>
                <w:sz w:val="28"/>
                <w:szCs w:val="28"/>
                <w:vertAlign w:val="subscript"/>
                <w:lang w:val="uk-UA"/>
              </w:rPr>
              <w:t>3</w:t>
            </w:r>
            <w:r w:rsidRPr="008B5F0A">
              <w:rPr>
                <w:rFonts w:ascii="Times New Roman" w:hAnsi="Times New Roman" w:cs="Times New Roman"/>
                <w:sz w:val="28"/>
                <w:szCs w:val="28"/>
                <w:lang w:val="uk-UA"/>
              </w:rPr>
              <w:t>, мм</w:t>
            </w:r>
          </w:p>
        </w:tc>
        <w:tc>
          <w:tcPr>
            <w:tcW w:w="1966" w:type="dxa"/>
            <w:tcBorders>
              <w:top w:val="single" w:sz="12" w:space="0" w:color="auto"/>
              <w:left w:val="single" w:sz="12" w:space="0" w:color="auto"/>
              <w:bottom w:val="single" w:sz="12" w:space="0" w:color="auto"/>
              <w:right w:val="single" w:sz="12" w:space="0" w:color="auto"/>
            </w:tcBorders>
            <w:shd w:val="clear" w:color="auto" w:fill="FFFFFF"/>
          </w:tcPr>
          <w:p w:rsidR="002F036A" w:rsidRPr="008B5F0A" w:rsidRDefault="002F036A" w:rsidP="00F8487F">
            <w:pPr>
              <w:jc w:val="center"/>
              <w:rPr>
                <w:rFonts w:ascii="Times New Roman" w:hAnsi="Times New Roman" w:cs="Times New Roman"/>
                <w:i/>
                <w:sz w:val="28"/>
                <w:szCs w:val="28"/>
                <w:lang w:val="uk-UA"/>
              </w:rPr>
            </w:pPr>
            <w:r w:rsidRPr="008B5F0A">
              <w:rPr>
                <w:rFonts w:ascii="Times New Roman" w:hAnsi="Times New Roman" w:cs="Times New Roman"/>
                <w:i/>
                <w:sz w:val="28"/>
                <w:szCs w:val="28"/>
                <w:lang w:val="uk-UA"/>
              </w:rPr>
              <w:t>M</w:t>
            </w:r>
          </w:p>
        </w:tc>
        <w:tc>
          <w:tcPr>
            <w:tcW w:w="914" w:type="dxa"/>
            <w:tcBorders>
              <w:top w:val="single" w:sz="12" w:space="0" w:color="auto"/>
              <w:left w:val="single" w:sz="12" w:space="0" w:color="auto"/>
              <w:bottom w:val="single" w:sz="12" w:space="0" w:color="auto"/>
              <w:right w:val="single" w:sz="12" w:space="0" w:color="auto"/>
            </w:tcBorders>
            <w:shd w:val="clear" w:color="auto" w:fill="FFFFFF"/>
          </w:tcPr>
          <w:p w:rsidR="002F036A" w:rsidRPr="008B5F0A" w:rsidRDefault="002F036A" w:rsidP="00F8487F">
            <w:pPr>
              <w:jc w:val="center"/>
              <w:rPr>
                <w:rFonts w:ascii="Times New Roman" w:hAnsi="Times New Roman" w:cs="Times New Roman"/>
                <w:sz w:val="28"/>
                <w:szCs w:val="28"/>
                <w:lang w:val="uk-UA"/>
              </w:rPr>
            </w:pPr>
            <w:r w:rsidRPr="008B5F0A">
              <w:rPr>
                <w:rFonts w:ascii="Times New Roman" w:hAnsi="Times New Roman" w:cs="Times New Roman"/>
                <w:i/>
                <w:sz w:val="28"/>
                <w:szCs w:val="28"/>
                <w:lang w:val="uk-UA"/>
              </w:rPr>
              <w:t>М</w:t>
            </w:r>
            <w:r w:rsidRPr="008B5F0A">
              <w:rPr>
                <w:rFonts w:ascii="Times New Roman" w:hAnsi="Times New Roman" w:cs="Times New Roman"/>
                <w:sz w:val="28"/>
                <w:szCs w:val="28"/>
                <w:vertAlign w:val="subscript"/>
                <w:lang w:val="uk-UA"/>
              </w:rPr>
              <w:t>1</w:t>
            </w:r>
            <w:r w:rsidRPr="008B5F0A">
              <w:rPr>
                <w:rFonts w:ascii="Times New Roman" w:hAnsi="Times New Roman" w:cs="Times New Roman"/>
                <w:sz w:val="28"/>
                <w:szCs w:val="28"/>
                <w:lang w:val="uk-UA"/>
              </w:rPr>
              <w:t>, мм</w:t>
            </w:r>
          </w:p>
        </w:tc>
      </w:tr>
      <w:tr w:rsidR="00075828" w:rsidRPr="008B5F0A" w:rsidTr="00075828">
        <w:trPr>
          <w:trHeight w:val="286"/>
        </w:trPr>
        <w:tc>
          <w:tcPr>
            <w:tcW w:w="993" w:type="dxa"/>
            <w:tcBorders>
              <w:top w:val="single" w:sz="12" w:space="0" w:color="auto"/>
              <w:left w:val="single" w:sz="12" w:space="0" w:color="auto"/>
              <w:right w:val="single" w:sz="12" w:space="0" w:color="auto"/>
            </w:tcBorders>
            <w:shd w:val="clear" w:color="auto" w:fill="FFFFFF"/>
          </w:tcPr>
          <w:p w:rsidR="002F036A" w:rsidRPr="008B5F0A" w:rsidRDefault="002F036A" w:rsidP="00F8487F">
            <w:pPr>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8</w:t>
            </w:r>
          </w:p>
        </w:tc>
        <w:tc>
          <w:tcPr>
            <w:tcW w:w="993" w:type="dxa"/>
            <w:tcBorders>
              <w:top w:val="single" w:sz="12" w:space="0" w:color="auto"/>
              <w:left w:val="single" w:sz="12" w:space="0" w:color="auto"/>
              <w:right w:val="single" w:sz="12" w:space="0" w:color="auto"/>
            </w:tcBorders>
            <w:shd w:val="clear" w:color="auto" w:fill="FFFFFF"/>
          </w:tcPr>
          <w:p w:rsidR="002F036A" w:rsidRPr="008B5F0A" w:rsidRDefault="002F036A" w:rsidP="00F8487F">
            <w:pPr>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4</w:t>
            </w:r>
          </w:p>
        </w:tc>
        <w:tc>
          <w:tcPr>
            <w:tcW w:w="1087" w:type="dxa"/>
            <w:tcBorders>
              <w:top w:val="single" w:sz="12" w:space="0" w:color="auto"/>
              <w:left w:val="single" w:sz="12" w:space="0" w:color="auto"/>
              <w:right w:val="single" w:sz="12" w:space="0" w:color="auto"/>
            </w:tcBorders>
            <w:shd w:val="clear" w:color="auto" w:fill="FFFFFF"/>
          </w:tcPr>
          <w:p w:rsidR="002F036A" w:rsidRPr="008B5F0A" w:rsidRDefault="002F036A" w:rsidP="00F8487F">
            <w:pPr>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5</w:t>
            </w:r>
          </w:p>
        </w:tc>
        <w:tc>
          <w:tcPr>
            <w:tcW w:w="1000" w:type="dxa"/>
            <w:tcBorders>
              <w:top w:val="single" w:sz="12" w:space="0" w:color="auto"/>
              <w:left w:val="single" w:sz="12" w:space="0" w:color="auto"/>
              <w:right w:val="single" w:sz="12" w:space="0" w:color="auto"/>
            </w:tcBorders>
            <w:shd w:val="clear" w:color="auto" w:fill="FFFFFF"/>
          </w:tcPr>
          <w:p w:rsidR="002F036A" w:rsidRPr="008B5F0A" w:rsidRDefault="002F036A" w:rsidP="00F8487F">
            <w:pPr>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24</w:t>
            </w:r>
          </w:p>
        </w:tc>
        <w:tc>
          <w:tcPr>
            <w:tcW w:w="954" w:type="dxa"/>
            <w:tcBorders>
              <w:top w:val="single" w:sz="12" w:space="0" w:color="auto"/>
              <w:left w:val="single" w:sz="12" w:space="0" w:color="auto"/>
              <w:right w:val="single" w:sz="12" w:space="0" w:color="auto"/>
            </w:tcBorders>
            <w:shd w:val="clear" w:color="auto" w:fill="FFFFFF"/>
          </w:tcPr>
          <w:p w:rsidR="002F036A" w:rsidRPr="008B5F0A" w:rsidRDefault="002F036A" w:rsidP="00F8487F">
            <w:pPr>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12</w:t>
            </w:r>
          </w:p>
        </w:tc>
        <w:tc>
          <w:tcPr>
            <w:tcW w:w="1020" w:type="dxa"/>
            <w:tcBorders>
              <w:top w:val="single" w:sz="12" w:space="0" w:color="auto"/>
              <w:left w:val="single" w:sz="12" w:space="0" w:color="auto"/>
              <w:right w:val="single" w:sz="12" w:space="0" w:color="auto"/>
            </w:tcBorders>
            <w:shd w:val="clear" w:color="auto" w:fill="FFFFFF"/>
          </w:tcPr>
          <w:p w:rsidR="002F036A" w:rsidRPr="008B5F0A" w:rsidRDefault="002F036A" w:rsidP="00F8487F">
            <w:pPr>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7</w:t>
            </w:r>
          </w:p>
        </w:tc>
        <w:tc>
          <w:tcPr>
            <w:tcW w:w="1966" w:type="dxa"/>
            <w:tcBorders>
              <w:top w:val="single" w:sz="12" w:space="0" w:color="auto"/>
              <w:left w:val="single" w:sz="12" w:space="0" w:color="auto"/>
              <w:right w:val="single" w:sz="12" w:space="0" w:color="auto"/>
            </w:tcBorders>
            <w:shd w:val="clear" w:color="auto" w:fill="FFFFFF"/>
          </w:tcPr>
          <w:p w:rsidR="002F036A" w:rsidRPr="008B5F0A" w:rsidRDefault="002F036A" w:rsidP="00F8487F">
            <w:pPr>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M5×0,8</w:t>
            </w:r>
          </w:p>
        </w:tc>
        <w:tc>
          <w:tcPr>
            <w:tcW w:w="914" w:type="dxa"/>
            <w:tcBorders>
              <w:top w:val="single" w:sz="12" w:space="0" w:color="auto"/>
              <w:left w:val="single" w:sz="12" w:space="0" w:color="auto"/>
              <w:right w:val="single" w:sz="12" w:space="0" w:color="auto"/>
            </w:tcBorders>
            <w:shd w:val="clear" w:color="auto" w:fill="FFFFFF"/>
          </w:tcPr>
          <w:p w:rsidR="002F036A" w:rsidRPr="008B5F0A" w:rsidRDefault="002F036A" w:rsidP="00F8487F">
            <w:pPr>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6</w:t>
            </w:r>
          </w:p>
        </w:tc>
      </w:tr>
      <w:tr w:rsidR="00075828" w:rsidRPr="008B5F0A" w:rsidTr="00075828">
        <w:trPr>
          <w:trHeight w:val="299"/>
        </w:trPr>
        <w:tc>
          <w:tcPr>
            <w:tcW w:w="993" w:type="dxa"/>
            <w:tcBorders>
              <w:left w:val="single" w:sz="12" w:space="0" w:color="auto"/>
              <w:right w:val="single" w:sz="12" w:space="0" w:color="auto"/>
            </w:tcBorders>
            <w:shd w:val="clear" w:color="auto" w:fill="FFFFFF"/>
          </w:tcPr>
          <w:p w:rsidR="002F036A" w:rsidRPr="008B5F0A" w:rsidRDefault="002F036A" w:rsidP="00F8487F">
            <w:pPr>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10</w:t>
            </w:r>
          </w:p>
        </w:tc>
        <w:tc>
          <w:tcPr>
            <w:tcW w:w="993" w:type="dxa"/>
            <w:tcBorders>
              <w:left w:val="single" w:sz="12" w:space="0" w:color="auto"/>
              <w:right w:val="single" w:sz="12" w:space="0" w:color="auto"/>
            </w:tcBorders>
            <w:shd w:val="clear" w:color="auto" w:fill="FFFFFF"/>
          </w:tcPr>
          <w:p w:rsidR="002F036A" w:rsidRPr="008B5F0A" w:rsidRDefault="002F036A" w:rsidP="00F8487F">
            <w:pPr>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5</w:t>
            </w:r>
          </w:p>
        </w:tc>
        <w:tc>
          <w:tcPr>
            <w:tcW w:w="1087" w:type="dxa"/>
            <w:tcBorders>
              <w:left w:val="single" w:sz="12" w:space="0" w:color="auto"/>
              <w:right w:val="single" w:sz="12" w:space="0" w:color="auto"/>
            </w:tcBorders>
            <w:shd w:val="clear" w:color="auto" w:fill="FFFFFF"/>
          </w:tcPr>
          <w:p w:rsidR="002F036A" w:rsidRPr="008B5F0A" w:rsidRDefault="002F036A" w:rsidP="00F8487F">
            <w:pPr>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6</w:t>
            </w:r>
          </w:p>
        </w:tc>
        <w:tc>
          <w:tcPr>
            <w:tcW w:w="1000" w:type="dxa"/>
            <w:tcBorders>
              <w:left w:val="single" w:sz="12" w:space="0" w:color="auto"/>
              <w:right w:val="single" w:sz="12" w:space="0" w:color="auto"/>
            </w:tcBorders>
            <w:shd w:val="clear" w:color="auto" w:fill="FFFFFF"/>
          </w:tcPr>
          <w:p w:rsidR="002F036A" w:rsidRPr="008B5F0A" w:rsidRDefault="002F036A" w:rsidP="00F8487F">
            <w:pPr>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26</w:t>
            </w:r>
          </w:p>
        </w:tc>
        <w:tc>
          <w:tcPr>
            <w:tcW w:w="954" w:type="dxa"/>
            <w:tcBorders>
              <w:left w:val="single" w:sz="12" w:space="0" w:color="auto"/>
              <w:right w:val="single" w:sz="12" w:space="0" w:color="auto"/>
            </w:tcBorders>
            <w:shd w:val="clear" w:color="auto" w:fill="FFFFFF"/>
          </w:tcPr>
          <w:p w:rsidR="002F036A" w:rsidRPr="008B5F0A" w:rsidRDefault="002F036A" w:rsidP="00F8487F">
            <w:pPr>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12</w:t>
            </w:r>
          </w:p>
        </w:tc>
        <w:tc>
          <w:tcPr>
            <w:tcW w:w="1020" w:type="dxa"/>
            <w:tcBorders>
              <w:left w:val="single" w:sz="12" w:space="0" w:color="auto"/>
              <w:right w:val="single" w:sz="12" w:space="0" w:color="auto"/>
            </w:tcBorders>
            <w:shd w:val="clear" w:color="auto" w:fill="FFFFFF"/>
          </w:tcPr>
          <w:p w:rsidR="002F036A" w:rsidRPr="008B5F0A" w:rsidRDefault="002F036A" w:rsidP="00F8487F">
            <w:pPr>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9</w:t>
            </w:r>
          </w:p>
        </w:tc>
        <w:tc>
          <w:tcPr>
            <w:tcW w:w="1966" w:type="dxa"/>
            <w:tcBorders>
              <w:left w:val="single" w:sz="12" w:space="0" w:color="auto"/>
              <w:right w:val="single" w:sz="12" w:space="0" w:color="auto"/>
            </w:tcBorders>
            <w:shd w:val="clear" w:color="auto" w:fill="FFFFFF"/>
          </w:tcPr>
          <w:p w:rsidR="002F036A" w:rsidRPr="008B5F0A" w:rsidRDefault="002F036A" w:rsidP="00F8487F">
            <w:pPr>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M6×1</w:t>
            </w:r>
          </w:p>
        </w:tc>
        <w:tc>
          <w:tcPr>
            <w:tcW w:w="914" w:type="dxa"/>
            <w:tcBorders>
              <w:left w:val="single" w:sz="12" w:space="0" w:color="auto"/>
              <w:right w:val="single" w:sz="12" w:space="0" w:color="auto"/>
            </w:tcBorders>
            <w:shd w:val="clear" w:color="auto" w:fill="FFFFFF"/>
          </w:tcPr>
          <w:p w:rsidR="002F036A" w:rsidRPr="008B5F0A" w:rsidRDefault="002F036A" w:rsidP="00F8487F">
            <w:pPr>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6</w:t>
            </w:r>
          </w:p>
        </w:tc>
      </w:tr>
      <w:tr w:rsidR="00075828" w:rsidRPr="008B5F0A" w:rsidTr="00075828">
        <w:trPr>
          <w:trHeight w:val="286"/>
        </w:trPr>
        <w:tc>
          <w:tcPr>
            <w:tcW w:w="993" w:type="dxa"/>
            <w:tcBorders>
              <w:left w:val="single" w:sz="12" w:space="0" w:color="auto"/>
              <w:right w:val="single" w:sz="12" w:space="0" w:color="auto"/>
            </w:tcBorders>
            <w:shd w:val="clear" w:color="auto" w:fill="FFFFFF"/>
          </w:tcPr>
          <w:p w:rsidR="002F036A" w:rsidRPr="008B5F0A" w:rsidRDefault="002F036A" w:rsidP="00F8487F">
            <w:pPr>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12</w:t>
            </w:r>
          </w:p>
        </w:tc>
        <w:tc>
          <w:tcPr>
            <w:tcW w:w="993" w:type="dxa"/>
            <w:tcBorders>
              <w:left w:val="single" w:sz="12" w:space="0" w:color="auto"/>
              <w:right w:val="single" w:sz="12" w:space="0" w:color="auto"/>
            </w:tcBorders>
            <w:shd w:val="clear" w:color="auto" w:fill="FFFFFF"/>
          </w:tcPr>
          <w:p w:rsidR="002F036A" w:rsidRPr="008B5F0A" w:rsidRDefault="002F036A" w:rsidP="00F8487F">
            <w:pPr>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6</w:t>
            </w:r>
          </w:p>
        </w:tc>
        <w:tc>
          <w:tcPr>
            <w:tcW w:w="1087" w:type="dxa"/>
            <w:tcBorders>
              <w:left w:val="single" w:sz="12" w:space="0" w:color="auto"/>
              <w:right w:val="single" w:sz="12" w:space="0" w:color="auto"/>
            </w:tcBorders>
            <w:shd w:val="clear" w:color="auto" w:fill="FFFFFF"/>
          </w:tcPr>
          <w:p w:rsidR="002F036A" w:rsidRPr="008B5F0A" w:rsidRDefault="002F036A" w:rsidP="00F8487F">
            <w:pPr>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8</w:t>
            </w:r>
          </w:p>
        </w:tc>
        <w:tc>
          <w:tcPr>
            <w:tcW w:w="1000" w:type="dxa"/>
            <w:tcBorders>
              <w:left w:val="single" w:sz="12" w:space="0" w:color="auto"/>
              <w:right w:val="single" w:sz="12" w:space="0" w:color="auto"/>
            </w:tcBorders>
            <w:shd w:val="clear" w:color="auto" w:fill="FFFFFF"/>
          </w:tcPr>
          <w:p w:rsidR="002F036A" w:rsidRPr="008B5F0A" w:rsidRDefault="002F036A" w:rsidP="00F8487F">
            <w:pPr>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38</w:t>
            </w:r>
          </w:p>
        </w:tc>
        <w:tc>
          <w:tcPr>
            <w:tcW w:w="954" w:type="dxa"/>
            <w:tcBorders>
              <w:left w:val="single" w:sz="12" w:space="0" w:color="auto"/>
              <w:right w:val="single" w:sz="12" w:space="0" w:color="auto"/>
            </w:tcBorders>
            <w:shd w:val="clear" w:color="auto" w:fill="FFFFFF"/>
          </w:tcPr>
          <w:p w:rsidR="002F036A" w:rsidRPr="008B5F0A" w:rsidRDefault="002F036A" w:rsidP="00F8487F">
            <w:pPr>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12</w:t>
            </w:r>
          </w:p>
        </w:tc>
        <w:tc>
          <w:tcPr>
            <w:tcW w:w="1020" w:type="dxa"/>
            <w:tcBorders>
              <w:left w:val="single" w:sz="12" w:space="0" w:color="auto"/>
              <w:right w:val="single" w:sz="12" w:space="0" w:color="auto"/>
            </w:tcBorders>
            <w:shd w:val="clear" w:color="auto" w:fill="FFFFFF"/>
          </w:tcPr>
          <w:p w:rsidR="002F036A" w:rsidRPr="008B5F0A" w:rsidRDefault="002F036A" w:rsidP="00F8487F">
            <w:pPr>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10</w:t>
            </w:r>
          </w:p>
        </w:tc>
        <w:tc>
          <w:tcPr>
            <w:tcW w:w="1966" w:type="dxa"/>
            <w:tcBorders>
              <w:left w:val="single" w:sz="12" w:space="0" w:color="auto"/>
              <w:right w:val="single" w:sz="12" w:space="0" w:color="auto"/>
            </w:tcBorders>
            <w:shd w:val="clear" w:color="auto" w:fill="FFFFFF"/>
          </w:tcPr>
          <w:p w:rsidR="002F036A" w:rsidRPr="008B5F0A" w:rsidRDefault="002F036A" w:rsidP="00F8487F">
            <w:pPr>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M8×1</w:t>
            </w:r>
          </w:p>
        </w:tc>
        <w:tc>
          <w:tcPr>
            <w:tcW w:w="914" w:type="dxa"/>
            <w:tcBorders>
              <w:left w:val="single" w:sz="12" w:space="0" w:color="auto"/>
              <w:right w:val="single" w:sz="12" w:space="0" w:color="auto"/>
            </w:tcBorders>
            <w:shd w:val="clear" w:color="auto" w:fill="FFFFFF"/>
          </w:tcPr>
          <w:p w:rsidR="002F036A" w:rsidRPr="008B5F0A" w:rsidRDefault="002F036A" w:rsidP="00F8487F">
            <w:pPr>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11</w:t>
            </w:r>
          </w:p>
        </w:tc>
      </w:tr>
      <w:tr w:rsidR="00075828" w:rsidRPr="008B5F0A" w:rsidTr="00075828">
        <w:trPr>
          <w:trHeight w:val="286"/>
        </w:trPr>
        <w:tc>
          <w:tcPr>
            <w:tcW w:w="993" w:type="dxa"/>
            <w:tcBorders>
              <w:left w:val="single" w:sz="12" w:space="0" w:color="auto"/>
              <w:right w:val="single" w:sz="12" w:space="0" w:color="auto"/>
            </w:tcBorders>
            <w:shd w:val="clear" w:color="auto" w:fill="FFFFFF"/>
          </w:tcPr>
          <w:p w:rsidR="002F036A" w:rsidRPr="008B5F0A" w:rsidRDefault="002F036A" w:rsidP="00F8487F">
            <w:pPr>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16</w:t>
            </w:r>
          </w:p>
        </w:tc>
        <w:tc>
          <w:tcPr>
            <w:tcW w:w="993" w:type="dxa"/>
            <w:tcBorders>
              <w:left w:val="single" w:sz="12" w:space="0" w:color="auto"/>
              <w:right w:val="single" w:sz="12" w:space="0" w:color="auto"/>
            </w:tcBorders>
            <w:shd w:val="clear" w:color="auto" w:fill="FFFFFF"/>
          </w:tcPr>
          <w:p w:rsidR="002F036A" w:rsidRPr="008B5F0A" w:rsidRDefault="002F036A" w:rsidP="00F8487F">
            <w:pPr>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10</w:t>
            </w:r>
          </w:p>
        </w:tc>
        <w:tc>
          <w:tcPr>
            <w:tcW w:w="1087" w:type="dxa"/>
            <w:tcBorders>
              <w:left w:val="single" w:sz="12" w:space="0" w:color="auto"/>
              <w:right w:val="single" w:sz="12" w:space="0" w:color="auto"/>
            </w:tcBorders>
            <w:shd w:val="clear" w:color="auto" w:fill="FFFFFF"/>
          </w:tcPr>
          <w:p w:rsidR="002F036A" w:rsidRPr="008B5F0A" w:rsidRDefault="002F036A" w:rsidP="00F8487F">
            <w:pPr>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12</w:t>
            </w:r>
          </w:p>
        </w:tc>
        <w:tc>
          <w:tcPr>
            <w:tcW w:w="1000" w:type="dxa"/>
            <w:tcBorders>
              <w:left w:val="single" w:sz="12" w:space="0" w:color="auto"/>
              <w:right w:val="single" w:sz="12" w:space="0" w:color="auto"/>
            </w:tcBorders>
            <w:shd w:val="clear" w:color="auto" w:fill="FFFFFF"/>
          </w:tcPr>
          <w:p w:rsidR="002F036A" w:rsidRPr="008B5F0A" w:rsidRDefault="002F036A" w:rsidP="00F8487F">
            <w:pPr>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50</w:t>
            </w:r>
          </w:p>
        </w:tc>
        <w:tc>
          <w:tcPr>
            <w:tcW w:w="954" w:type="dxa"/>
            <w:tcBorders>
              <w:left w:val="single" w:sz="12" w:space="0" w:color="auto"/>
              <w:right w:val="single" w:sz="12" w:space="0" w:color="auto"/>
            </w:tcBorders>
            <w:shd w:val="clear" w:color="auto" w:fill="FFFFFF"/>
          </w:tcPr>
          <w:p w:rsidR="002F036A" w:rsidRPr="008B5F0A" w:rsidRDefault="002F036A" w:rsidP="00F8487F">
            <w:pPr>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17</w:t>
            </w:r>
          </w:p>
        </w:tc>
        <w:tc>
          <w:tcPr>
            <w:tcW w:w="1020" w:type="dxa"/>
            <w:tcBorders>
              <w:left w:val="single" w:sz="12" w:space="0" w:color="auto"/>
              <w:right w:val="single" w:sz="12" w:space="0" w:color="auto"/>
            </w:tcBorders>
            <w:shd w:val="clear" w:color="auto" w:fill="FFFFFF"/>
          </w:tcPr>
          <w:p w:rsidR="002F036A" w:rsidRPr="008B5F0A" w:rsidRDefault="002F036A" w:rsidP="00F8487F">
            <w:pPr>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15</w:t>
            </w:r>
          </w:p>
        </w:tc>
        <w:tc>
          <w:tcPr>
            <w:tcW w:w="1966" w:type="dxa"/>
            <w:tcBorders>
              <w:left w:val="single" w:sz="12" w:space="0" w:color="auto"/>
              <w:right w:val="single" w:sz="12" w:space="0" w:color="auto"/>
            </w:tcBorders>
            <w:shd w:val="clear" w:color="auto" w:fill="FFFFFF"/>
          </w:tcPr>
          <w:p w:rsidR="002F036A" w:rsidRPr="008B5F0A" w:rsidRDefault="002F036A" w:rsidP="00F8487F">
            <w:pPr>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M12×1</w:t>
            </w:r>
          </w:p>
        </w:tc>
        <w:tc>
          <w:tcPr>
            <w:tcW w:w="914" w:type="dxa"/>
            <w:tcBorders>
              <w:left w:val="single" w:sz="12" w:space="0" w:color="auto"/>
              <w:right w:val="single" w:sz="12" w:space="0" w:color="auto"/>
            </w:tcBorders>
            <w:shd w:val="clear" w:color="auto" w:fill="FFFFFF"/>
          </w:tcPr>
          <w:p w:rsidR="002F036A" w:rsidRPr="008B5F0A" w:rsidRDefault="002F036A" w:rsidP="00F8487F">
            <w:pPr>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8</w:t>
            </w:r>
          </w:p>
        </w:tc>
      </w:tr>
      <w:tr w:rsidR="00075828" w:rsidRPr="008B5F0A" w:rsidTr="00075828">
        <w:trPr>
          <w:trHeight w:val="299"/>
        </w:trPr>
        <w:tc>
          <w:tcPr>
            <w:tcW w:w="993" w:type="dxa"/>
            <w:tcBorders>
              <w:left w:val="single" w:sz="12" w:space="0" w:color="auto"/>
              <w:right w:val="single" w:sz="12" w:space="0" w:color="auto"/>
            </w:tcBorders>
            <w:shd w:val="clear" w:color="auto" w:fill="FFFFFF"/>
          </w:tcPr>
          <w:p w:rsidR="002F036A" w:rsidRPr="008B5F0A" w:rsidRDefault="002F036A" w:rsidP="00F8487F">
            <w:pPr>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20</w:t>
            </w:r>
          </w:p>
        </w:tc>
        <w:tc>
          <w:tcPr>
            <w:tcW w:w="993" w:type="dxa"/>
            <w:tcBorders>
              <w:left w:val="single" w:sz="12" w:space="0" w:color="auto"/>
              <w:right w:val="single" w:sz="12" w:space="0" w:color="auto"/>
            </w:tcBorders>
            <w:shd w:val="clear" w:color="auto" w:fill="FFFFFF"/>
          </w:tcPr>
          <w:p w:rsidR="002F036A" w:rsidRPr="008B5F0A" w:rsidRDefault="002F036A" w:rsidP="00F8487F">
            <w:pPr>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12</w:t>
            </w:r>
          </w:p>
        </w:tc>
        <w:tc>
          <w:tcPr>
            <w:tcW w:w="1087" w:type="dxa"/>
            <w:tcBorders>
              <w:left w:val="single" w:sz="12" w:space="0" w:color="auto"/>
              <w:right w:val="single" w:sz="12" w:space="0" w:color="auto"/>
            </w:tcBorders>
            <w:shd w:val="clear" w:color="auto" w:fill="FFFFFF"/>
          </w:tcPr>
          <w:p w:rsidR="002F036A" w:rsidRPr="008B5F0A" w:rsidRDefault="002F036A" w:rsidP="00F8487F">
            <w:pPr>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15</w:t>
            </w:r>
          </w:p>
        </w:tc>
        <w:tc>
          <w:tcPr>
            <w:tcW w:w="1000" w:type="dxa"/>
            <w:tcBorders>
              <w:left w:val="single" w:sz="12" w:space="0" w:color="auto"/>
              <w:right w:val="single" w:sz="12" w:space="0" w:color="auto"/>
            </w:tcBorders>
            <w:shd w:val="clear" w:color="auto" w:fill="FFFFFF"/>
          </w:tcPr>
          <w:p w:rsidR="002F036A" w:rsidRPr="008B5F0A" w:rsidRDefault="002F036A" w:rsidP="00F8487F">
            <w:pPr>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62</w:t>
            </w:r>
          </w:p>
        </w:tc>
        <w:tc>
          <w:tcPr>
            <w:tcW w:w="954" w:type="dxa"/>
            <w:tcBorders>
              <w:left w:val="single" w:sz="12" w:space="0" w:color="auto"/>
              <w:right w:val="single" w:sz="12" w:space="0" w:color="auto"/>
            </w:tcBorders>
            <w:shd w:val="clear" w:color="auto" w:fill="FFFFFF"/>
          </w:tcPr>
          <w:p w:rsidR="002F036A" w:rsidRPr="008B5F0A" w:rsidRDefault="002F036A" w:rsidP="00F8487F">
            <w:pPr>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25</w:t>
            </w:r>
          </w:p>
        </w:tc>
        <w:tc>
          <w:tcPr>
            <w:tcW w:w="1020" w:type="dxa"/>
            <w:tcBorders>
              <w:left w:val="single" w:sz="12" w:space="0" w:color="auto"/>
              <w:right w:val="single" w:sz="12" w:space="0" w:color="auto"/>
            </w:tcBorders>
            <w:shd w:val="clear" w:color="auto" w:fill="FFFFFF"/>
          </w:tcPr>
          <w:p w:rsidR="002F036A" w:rsidRPr="008B5F0A" w:rsidRDefault="002F036A" w:rsidP="00F8487F">
            <w:pPr>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15</w:t>
            </w:r>
          </w:p>
        </w:tc>
        <w:tc>
          <w:tcPr>
            <w:tcW w:w="1966" w:type="dxa"/>
            <w:tcBorders>
              <w:left w:val="single" w:sz="12" w:space="0" w:color="auto"/>
              <w:right w:val="single" w:sz="12" w:space="0" w:color="auto"/>
            </w:tcBorders>
            <w:shd w:val="clear" w:color="auto" w:fill="FFFFFF"/>
          </w:tcPr>
          <w:p w:rsidR="002F036A" w:rsidRPr="008B5F0A" w:rsidRDefault="002F036A" w:rsidP="00F8487F">
            <w:pPr>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M15×1</w:t>
            </w:r>
          </w:p>
        </w:tc>
        <w:tc>
          <w:tcPr>
            <w:tcW w:w="914" w:type="dxa"/>
            <w:tcBorders>
              <w:left w:val="single" w:sz="12" w:space="0" w:color="auto"/>
              <w:right w:val="single" w:sz="12" w:space="0" w:color="auto"/>
            </w:tcBorders>
            <w:shd w:val="clear" w:color="auto" w:fill="FFFFFF"/>
          </w:tcPr>
          <w:p w:rsidR="002F036A" w:rsidRPr="008B5F0A" w:rsidRDefault="002F036A" w:rsidP="00F8487F">
            <w:pPr>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10</w:t>
            </w:r>
          </w:p>
        </w:tc>
      </w:tr>
      <w:tr w:rsidR="00075828" w:rsidRPr="008B5F0A" w:rsidTr="00075828">
        <w:trPr>
          <w:trHeight w:val="286"/>
        </w:trPr>
        <w:tc>
          <w:tcPr>
            <w:tcW w:w="993" w:type="dxa"/>
            <w:tcBorders>
              <w:left w:val="single" w:sz="12" w:space="0" w:color="auto"/>
              <w:right w:val="single" w:sz="12" w:space="0" w:color="auto"/>
            </w:tcBorders>
            <w:shd w:val="clear" w:color="auto" w:fill="FFFFFF"/>
          </w:tcPr>
          <w:p w:rsidR="002F036A" w:rsidRPr="008B5F0A" w:rsidRDefault="002F036A" w:rsidP="00F8487F">
            <w:pPr>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25</w:t>
            </w:r>
          </w:p>
        </w:tc>
        <w:tc>
          <w:tcPr>
            <w:tcW w:w="993" w:type="dxa"/>
            <w:tcBorders>
              <w:left w:val="single" w:sz="12" w:space="0" w:color="auto"/>
              <w:right w:val="single" w:sz="12" w:space="0" w:color="auto"/>
            </w:tcBorders>
            <w:shd w:val="clear" w:color="auto" w:fill="FFFFFF"/>
          </w:tcPr>
          <w:p w:rsidR="002F036A" w:rsidRPr="008B5F0A" w:rsidRDefault="002F036A" w:rsidP="00F8487F">
            <w:pPr>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15</w:t>
            </w:r>
          </w:p>
        </w:tc>
        <w:tc>
          <w:tcPr>
            <w:tcW w:w="1087" w:type="dxa"/>
            <w:tcBorders>
              <w:left w:val="single" w:sz="12" w:space="0" w:color="auto"/>
              <w:right w:val="single" w:sz="12" w:space="0" w:color="auto"/>
            </w:tcBorders>
            <w:shd w:val="clear" w:color="auto" w:fill="FFFFFF"/>
          </w:tcPr>
          <w:p w:rsidR="002F036A" w:rsidRPr="008B5F0A" w:rsidRDefault="002F036A" w:rsidP="00F8487F">
            <w:pPr>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17</w:t>
            </w:r>
          </w:p>
        </w:tc>
        <w:tc>
          <w:tcPr>
            <w:tcW w:w="1000" w:type="dxa"/>
            <w:tcBorders>
              <w:left w:val="single" w:sz="12" w:space="0" w:color="auto"/>
              <w:right w:val="single" w:sz="12" w:space="0" w:color="auto"/>
            </w:tcBorders>
            <w:shd w:val="clear" w:color="auto" w:fill="FFFFFF"/>
          </w:tcPr>
          <w:p w:rsidR="002F036A" w:rsidRPr="008B5F0A" w:rsidRDefault="002F036A" w:rsidP="00F8487F">
            <w:pPr>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66</w:t>
            </w:r>
          </w:p>
        </w:tc>
        <w:tc>
          <w:tcPr>
            <w:tcW w:w="954" w:type="dxa"/>
            <w:tcBorders>
              <w:left w:val="single" w:sz="12" w:space="0" w:color="auto"/>
              <w:right w:val="single" w:sz="12" w:space="0" w:color="auto"/>
            </w:tcBorders>
            <w:shd w:val="clear" w:color="auto" w:fill="FFFFFF"/>
          </w:tcPr>
          <w:p w:rsidR="002F036A" w:rsidRPr="008B5F0A" w:rsidRDefault="002F036A" w:rsidP="00F8487F">
            <w:pPr>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30</w:t>
            </w:r>
          </w:p>
        </w:tc>
        <w:tc>
          <w:tcPr>
            <w:tcW w:w="1020" w:type="dxa"/>
            <w:tcBorders>
              <w:left w:val="single" w:sz="12" w:space="0" w:color="auto"/>
              <w:right w:val="single" w:sz="12" w:space="0" w:color="auto"/>
            </w:tcBorders>
            <w:shd w:val="clear" w:color="auto" w:fill="FFFFFF"/>
          </w:tcPr>
          <w:p w:rsidR="002F036A" w:rsidRPr="008B5F0A" w:rsidRDefault="002F036A" w:rsidP="00F8487F">
            <w:pPr>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15</w:t>
            </w:r>
          </w:p>
        </w:tc>
        <w:tc>
          <w:tcPr>
            <w:tcW w:w="1966" w:type="dxa"/>
            <w:tcBorders>
              <w:left w:val="single" w:sz="12" w:space="0" w:color="auto"/>
              <w:right w:val="single" w:sz="12" w:space="0" w:color="auto"/>
            </w:tcBorders>
            <w:shd w:val="clear" w:color="auto" w:fill="FFFFFF"/>
          </w:tcPr>
          <w:p w:rsidR="002F036A" w:rsidRPr="008B5F0A" w:rsidRDefault="002F036A" w:rsidP="00F8487F">
            <w:pPr>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M17×1</w:t>
            </w:r>
          </w:p>
        </w:tc>
        <w:tc>
          <w:tcPr>
            <w:tcW w:w="914" w:type="dxa"/>
            <w:tcBorders>
              <w:left w:val="single" w:sz="12" w:space="0" w:color="auto"/>
              <w:right w:val="single" w:sz="12" w:space="0" w:color="auto"/>
            </w:tcBorders>
            <w:shd w:val="clear" w:color="auto" w:fill="FFFFFF"/>
          </w:tcPr>
          <w:p w:rsidR="002F036A" w:rsidRPr="008B5F0A" w:rsidRDefault="002F036A" w:rsidP="00F8487F">
            <w:pPr>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10</w:t>
            </w:r>
          </w:p>
        </w:tc>
      </w:tr>
      <w:tr w:rsidR="00075828" w:rsidRPr="008B5F0A" w:rsidTr="00075828">
        <w:trPr>
          <w:trHeight w:val="286"/>
        </w:trPr>
        <w:tc>
          <w:tcPr>
            <w:tcW w:w="993" w:type="dxa"/>
            <w:tcBorders>
              <w:left w:val="single" w:sz="12" w:space="0" w:color="auto"/>
              <w:right w:val="single" w:sz="12" w:space="0" w:color="auto"/>
            </w:tcBorders>
            <w:shd w:val="clear" w:color="auto" w:fill="FFFFFF"/>
          </w:tcPr>
          <w:p w:rsidR="002F036A" w:rsidRPr="008B5F0A" w:rsidRDefault="002F036A" w:rsidP="00F8487F">
            <w:pPr>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32</w:t>
            </w:r>
          </w:p>
        </w:tc>
        <w:tc>
          <w:tcPr>
            <w:tcW w:w="993" w:type="dxa"/>
            <w:tcBorders>
              <w:left w:val="single" w:sz="12" w:space="0" w:color="auto"/>
              <w:right w:val="single" w:sz="12" w:space="0" w:color="auto"/>
            </w:tcBorders>
            <w:shd w:val="clear" w:color="auto" w:fill="FFFFFF"/>
          </w:tcPr>
          <w:p w:rsidR="002F036A" w:rsidRPr="008B5F0A" w:rsidRDefault="002F036A" w:rsidP="00F8487F">
            <w:pPr>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20</w:t>
            </w:r>
          </w:p>
        </w:tc>
        <w:tc>
          <w:tcPr>
            <w:tcW w:w="1087" w:type="dxa"/>
            <w:tcBorders>
              <w:left w:val="single" w:sz="12" w:space="0" w:color="auto"/>
              <w:right w:val="single" w:sz="12" w:space="0" w:color="auto"/>
            </w:tcBorders>
            <w:shd w:val="clear" w:color="auto" w:fill="FFFFFF"/>
          </w:tcPr>
          <w:p w:rsidR="002F036A" w:rsidRPr="008B5F0A" w:rsidRDefault="002F036A" w:rsidP="00F8487F">
            <w:pPr>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25</w:t>
            </w:r>
          </w:p>
        </w:tc>
        <w:tc>
          <w:tcPr>
            <w:tcW w:w="1000" w:type="dxa"/>
            <w:tcBorders>
              <w:left w:val="single" w:sz="12" w:space="0" w:color="auto"/>
              <w:right w:val="single" w:sz="12" w:space="0" w:color="auto"/>
            </w:tcBorders>
            <w:shd w:val="clear" w:color="auto" w:fill="FFFFFF"/>
          </w:tcPr>
          <w:p w:rsidR="002F036A" w:rsidRPr="008B5F0A" w:rsidRDefault="002F036A" w:rsidP="00F8487F">
            <w:pPr>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79</w:t>
            </w:r>
          </w:p>
        </w:tc>
        <w:tc>
          <w:tcPr>
            <w:tcW w:w="954" w:type="dxa"/>
            <w:tcBorders>
              <w:left w:val="single" w:sz="12" w:space="0" w:color="auto"/>
              <w:right w:val="single" w:sz="12" w:space="0" w:color="auto"/>
            </w:tcBorders>
            <w:shd w:val="clear" w:color="auto" w:fill="FFFFFF"/>
          </w:tcPr>
          <w:p w:rsidR="002F036A" w:rsidRPr="008B5F0A" w:rsidRDefault="002F036A" w:rsidP="00F8487F">
            <w:pPr>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40</w:t>
            </w:r>
          </w:p>
        </w:tc>
        <w:tc>
          <w:tcPr>
            <w:tcW w:w="1020" w:type="dxa"/>
            <w:tcBorders>
              <w:left w:val="single" w:sz="12" w:space="0" w:color="auto"/>
              <w:right w:val="single" w:sz="12" w:space="0" w:color="auto"/>
            </w:tcBorders>
            <w:shd w:val="clear" w:color="auto" w:fill="FFFFFF"/>
          </w:tcPr>
          <w:p w:rsidR="002F036A" w:rsidRPr="008B5F0A" w:rsidRDefault="002F036A" w:rsidP="00F8487F">
            <w:pPr>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20</w:t>
            </w:r>
          </w:p>
        </w:tc>
        <w:tc>
          <w:tcPr>
            <w:tcW w:w="1966" w:type="dxa"/>
            <w:tcBorders>
              <w:left w:val="single" w:sz="12" w:space="0" w:color="auto"/>
              <w:right w:val="single" w:sz="12" w:space="0" w:color="auto"/>
            </w:tcBorders>
            <w:shd w:val="clear" w:color="auto" w:fill="FFFFFF"/>
          </w:tcPr>
          <w:p w:rsidR="002F036A" w:rsidRPr="008B5F0A" w:rsidRDefault="002F036A" w:rsidP="00F8487F">
            <w:pPr>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М25×1</w:t>
            </w:r>
          </w:p>
        </w:tc>
        <w:tc>
          <w:tcPr>
            <w:tcW w:w="914" w:type="dxa"/>
            <w:tcBorders>
              <w:left w:val="single" w:sz="12" w:space="0" w:color="auto"/>
              <w:right w:val="single" w:sz="12" w:space="0" w:color="auto"/>
            </w:tcBorders>
            <w:shd w:val="clear" w:color="auto" w:fill="FFFFFF"/>
          </w:tcPr>
          <w:p w:rsidR="002F036A" w:rsidRPr="008B5F0A" w:rsidRDefault="002F036A" w:rsidP="00F8487F">
            <w:pPr>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13,5</w:t>
            </w:r>
          </w:p>
        </w:tc>
      </w:tr>
      <w:tr w:rsidR="00075828" w:rsidRPr="008B5F0A" w:rsidTr="00075828">
        <w:trPr>
          <w:trHeight w:val="286"/>
        </w:trPr>
        <w:tc>
          <w:tcPr>
            <w:tcW w:w="993" w:type="dxa"/>
            <w:tcBorders>
              <w:left w:val="single" w:sz="12" w:space="0" w:color="auto"/>
              <w:right w:val="single" w:sz="12" w:space="0" w:color="auto"/>
            </w:tcBorders>
            <w:shd w:val="clear" w:color="auto" w:fill="FFFFFF"/>
          </w:tcPr>
          <w:p w:rsidR="002F036A" w:rsidRPr="008B5F0A" w:rsidRDefault="002F036A" w:rsidP="00F8487F">
            <w:pPr>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40</w:t>
            </w:r>
          </w:p>
        </w:tc>
        <w:tc>
          <w:tcPr>
            <w:tcW w:w="993" w:type="dxa"/>
            <w:tcBorders>
              <w:left w:val="single" w:sz="12" w:space="0" w:color="auto"/>
              <w:right w:val="single" w:sz="12" w:space="0" w:color="auto"/>
            </w:tcBorders>
            <w:shd w:val="clear" w:color="auto" w:fill="FFFFFF"/>
          </w:tcPr>
          <w:p w:rsidR="002F036A" w:rsidRPr="008B5F0A" w:rsidRDefault="002F036A" w:rsidP="00F8487F">
            <w:pPr>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25</w:t>
            </w:r>
          </w:p>
        </w:tc>
        <w:tc>
          <w:tcPr>
            <w:tcW w:w="1087" w:type="dxa"/>
            <w:tcBorders>
              <w:left w:val="single" w:sz="12" w:space="0" w:color="auto"/>
              <w:right w:val="single" w:sz="12" w:space="0" w:color="auto"/>
            </w:tcBorders>
            <w:shd w:val="clear" w:color="auto" w:fill="FFFFFF"/>
          </w:tcPr>
          <w:p w:rsidR="002F036A" w:rsidRPr="008B5F0A" w:rsidRDefault="002F036A" w:rsidP="00F8487F">
            <w:pPr>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30</w:t>
            </w:r>
          </w:p>
        </w:tc>
        <w:tc>
          <w:tcPr>
            <w:tcW w:w="1000" w:type="dxa"/>
            <w:tcBorders>
              <w:left w:val="single" w:sz="12" w:space="0" w:color="auto"/>
              <w:right w:val="single" w:sz="12" w:space="0" w:color="auto"/>
            </w:tcBorders>
            <w:shd w:val="clear" w:color="auto" w:fill="FFFFFF"/>
          </w:tcPr>
          <w:p w:rsidR="002F036A" w:rsidRPr="008B5F0A" w:rsidRDefault="002F036A" w:rsidP="00F8487F">
            <w:pPr>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83</w:t>
            </w:r>
          </w:p>
        </w:tc>
        <w:tc>
          <w:tcPr>
            <w:tcW w:w="954" w:type="dxa"/>
            <w:tcBorders>
              <w:left w:val="single" w:sz="12" w:space="0" w:color="auto"/>
              <w:right w:val="single" w:sz="12" w:space="0" w:color="auto"/>
            </w:tcBorders>
            <w:shd w:val="clear" w:color="auto" w:fill="FFFFFF"/>
          </w:tcPr>
          <w:p w:rsidR="002F036A" w:rsidRPr="008B5F0A" w:rsidRDefault="002F036A" w:rsidP="00F8487F">
            <w:pPr>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45</w:t>
            </w:r>
          </w:p>
        </w:tc>
        <w:tc>
          <w:tcPr>
            <w:tcW w:w="1020" w:type="dxa"/>
            <w:tcBorders>
              <w:left w:val="single" w:sz="12" w:space="0" w:color="auto"/>
              <w:right w:val="single" w:sz="12" w:space="0" w:color="auto"/>
            </w:tcBorders>
            <w:shd w:val="clear" w:color="auto" w:fill="FFFFFF"/>
          </w:tcPr>
          <w:p w:rsidR="002F036A" w:rsidRPr="008B5F0A" w:rsidRDefault="002F036A" w:rsidP="00F8487F">
            <w:pPr>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91</w:t>
            </w:r>
          </w:p>
        </w:tc>
        <w:tc>
          <w:tcPr>
            <w:tcW w:w="1966" w:type="dxa"/>
            <w:tcBorders>
              <w:left w:val="single" w:sz="12" w:space="0" w:color="auto"/>
              <w:right w:val="single" w:sz="12" w:space="0" w:color="auto"/>
            </w:tcBorders>
            <w:shd w:val="clear" w:color="auto" w:fill="FFFFFF"/>
          </w:tcPr>
          <w:p w:rsidR="002F036A" w:rsidRPr="008B5F0A" w:rsidRDefault="002F036A" w:rsidP="00F8487F">
            <w:pPr>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МЗО×1,5</w:t>
            </w:r>
          </w:p>
        </w:tc>
        <w:tc>
          <w:tcPr>
            <w:tcW w:w="914" w:type="dxa"/>
            <w:tcBorders>
              <w:left w:val="single" w:sz="12" w:space="0" w:color="auto"/>
              <w:right w:val="single" w:sz="12" w:space="0" w:color="auto"/>
            </w:tcBorders>
            <w:shd w:val="clear" w:color="auto" w:fill="FFFFFF"/>
          </w:tcPr>
          <w:p w:rsidR="002F036A" w:rsidRPr="008B5F0A" w:rsidRDefault="002F036A" w:rsidP="00F8487F">
            <w:pPr>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13,5</w:t>
            </w:r>
          </w:p>
        </w:tc>
      </w:tr>
      <w:tr w:rsidR="00075828" w:rsidRPr="008B5F0A" w:rsidTr="00075828">
        <w:trPr>
          <w:trHeight w:val="299"/>
        </w:trPr>
        <w:tc>
          <w:tcPr>
            <w:tcW w:w="993" w:type="dxa"/>
            <w:tcBorders>
              <w:left w:val="single" w:sz="12" w:space="0" w:color="auto"/>
              <w:right w:val="single" w:sz="12" w:space="0" w:color="auto"/>
            </w:tcBorders>
            <w:shd w:val="clear" w:color="auto" w:fill="FFFFFF"/>
          </w:tcPr>
          <w:p w:rsidR="002F036A" w:rsidRPr="008B5F0A" w:rsidRDefault="002F036A" w:rsidP="00F8487F">
            <w:pPr>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50</w:t>
            </w:r>
          </w:p>
        </w:tc>
        <w:tc>
          <w:tcPr>
            <w:tcW w:w="993" w:type="dxa"/>
            <w:tcBorders>
              <w:left w:val="single" w:sz="12" w:space="0" w:color="auto"/>
              <w:right w:val="single" w:sz="12" w:space="0" w:color="auto"/>
            </w:tcBorders>
            <w:shd w:val="clear" w:color="auto" w:fill="FFFFFF"/>
          </w:tcPr>
          <w:p w:rsidR="002F036A" w:rsidRPr="008B5F0A" w:rsidRDefault="002F036A" w:rsidP="00F8487F">
            <w:pPr>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30</w:t>
            </w:r>
          </w:p>
        </w:tc>
        <w:tc>
          <w:tcPr>
            <w:tcW w:w="1087" w:type="dxa"/>
            <w:tcBorders>
              <w:left w:val="single" w:sz="12" w:space="0" w:color="auto"/>
              <w:right w:val="single" w:sz="12" w:space="0" w:color="auto"/>
            </w:tcBorders>
            <w:shd w:val="clear" w:color="auto" w:fill="FFFFFF"/>
          </w:tcPr>
          <w:p w:rsidR="002F036A" w:rsidRPr="008B5F0A" w:rsidRDefault="002F036A" w:rsidP="00F8487F">
            <w:pPr>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40</w:t>
            </w:r>
          </w:p>
        </w:tc>
        <w:tc>
          <w:tcPr>
            <w:tcW w:w="1000" w:type="dxa"/>
            <w:tcBorders>
              <w:left w:val="single" w:sz="12" w:space="0" w:color="auto"/>
              <w:right w:val="single" w:sz="12" w:space="0" w:color="auto"/>
            </w:tcBorders>
            <w:shd w:val="clear" w:color="auto" w:fill="FFFFFF"/>
          </w:tcPr>
          <w:p w:rsidR="002F036A" w:rsidRPr="008B5F0A" w:rsidRDefault="002F036A" w:rsidP="00F8487F">
            <w:pPr>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95</w:t>
            </w:r>
          </w:p>
        </w:tc>
        <w:tc>
          <w:tcPr>
            <w:tcW w:w="954" w:type="dxa"/>
            <w:tcBorders>
              <w:left w:val="single" w:sz="12" w:space="0" w:color="auto"/>
              <w:right w:val="single" w:sz="12" w:space="0" w:color="auto"/>
            </w:tcBorders>
            <w:shd w:val="clear" w:color="auto" w:fill="FFFFFF"/>
          </w:tcPr>
          <w:p w:rsidR="002F036A" w:rsidRPr="008B5F0A" w:rsidRDefault="002F036A" w:rsidP="00F8487F">
            <w:pPr>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50</w:t>
            </w:r>
          </w:p>
        </w:tc>
        <w:tc>
          <w:tcPr>
            <w:tcW w:w="1020" w:type="dxa"/>
            <w:tcBorders>
              <w:left w:val="single" w:sz="12" w:space="0" w:color="auto"/>
              <w:right w:val="single" w:sz="12" w:space="0" w:color="auto"/>
            </w:tcBorders>
            <w:shd w:val="clear" w:color="auto" w:fill="FFFFFF"/>
          </w:tcPr>
          <w:p w:rsidR="002F036A" w:rsidRPr="008B5F0A" w:rsidRDefault="002F036A" w:rsidP="00F8487F">
            <w:pPr>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26</w:t>
            </w:r>
          </w:p>
        </w:tc>
        <w:tc>
          <w:tcPr>
            <w:tcW w:w="1966" w:type="dxa"/>
            <w:tcBorders>
              <w:left w:val="single" w:sz="12" w:space="0" w:color="auto"/>
              <w:right w:val="single" w:sz="12" w:space="0" w:color="auto"/>
            </w:tcBorders>
            <w:shd w:val="clear" w:color="auto" w:fill="FFFFFF"/>
          </w:tcPr>
          <w:p w:rsidR="002F036A" w:rsidRPr="008B5F0A" w:rsidRDefault="002F036A" w:rsidP="00F8487F">
            <w:pPr>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М40×1,5</w:t>
            </w:r>
          </w:p>
        </w:tc>
        <w:tc>
          <w:tcPr>
            <w:tcW w:w="914" w:type="dxa"/>
            <w:tcBorders>
              <w:left w:val="single" w:sz="12" w:space="0" w:color="auto"/>
              <w:right w:val="single" w:sz="12" w:space="0" w:color="auto"/>
            </w:tcBorders>
            <w:shd w:val="clear" w:color="auto" w:fill="FFFFFF"/>
          </w:tcPr>
          <w:p w:rsidR="002F036A" w:rsidRPr="008B5F0A" w:rsidRDefault="002F036A" w:rsidP="00F8487F">
            <w:pPr>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16,5</w:t>
            </w:r>
          </w:p>
        </w:tc>
      </w:tr>
      <w:tr w:rsidR="00075828" w:rsidRPr="008B5F0A" w:rsidTr="00075828">
        <w:trPr>
          <w:trHeight w:val="286"/>
        </w:trPr>
        <w:tc>
          <w:tcPr>
            <w:tcW w:w="993" w:type="dxa"/>
            <w:tcBorders>
              <w:left w:val="single" w:sz="12" w:space="0" w:color="auto"/>
              <w:right w:val="single" w:sz="12" w:space="0" w:color="auto"/>
            </w:tcBorders>
            <w:shd w:val="clear" w:color="auto" w:fill="FFFFFF"/>
          </w:tcPr>
          <w:p w:rsidR="002F036A" w:rsidRPr="008B5F0A" w:rsidRDefault="002F036A" w:rsidP="00F8487F">
            <w:pPr>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63</w:t>
            </w:r>
          </w:p>
        </w:tc>
        <w:tc>
          <w:tcPr>
            <w:tcW w:w="993" w:type="dxa"/>
            <w:tcBorders>
              <w:left w:val="single" w:sz="12" w:space="0" w:color="auto"/>
              <w:right w:val="single" w:sz="12" w:space="0" w:color="auto"/>
            </w:tcBorders>
            <w:shd w:val="clear" w:color="auto" w:fill="FFFFFF"/>
          </w:tcPr>
          <w:p w:rsidR="002F036A" w:rsidRPr="008B5F0A" w:rsidRDefault="002F036A" w:rsidP="00F8487F">
            <w:pPr>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40</w:t>
            </w:r>
          </w:p>
        </w:tc>
        <w:tc>
          <w:tcPr>
            <w:tcW w:w="1087" w:type="dxa"/>
            <w:tcBorders>
              <w:left w:val="single" w:sz="12" w:space="0" w:color="auto"/>
              <w:right w:val="single" w:sz="12" w:space="0" w:color="auto"/>
            </w:tcBorders>
            <w:shd w:val="clear" w:color="auto" w:fill="FFFFFF"/>
          </w:tcPr>
          <w:p w:rsidR="002F036A" w:rsidRPr="008B5F0A" w:rsidRDefault="002F036A" w:rsidP="00F8487F">
            <w:pPr>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50</w:t>
            </w:r>
          </w:p>
        </w:tc>
        <w:tc>
          <w:tcPr>
            <w:tcW w:w="1000" w:type="dxa"/>
            <w:tcBorders>
              <w:left w:val="single" w:sz="12" w:space="0" w:color="auto"/>
              <w:right w:val="single" w:sz="12" w:space="0" w:color="auto"/>
            </w:tcBorders>
            <w:shd w:val="clear" w:color="auto" w:fill="FFFFFF"/>
          </w:tcPr>
          <w:p w:rsidR="002F036A" w:rsidRPr="008B5F0A" w:rsidRDefault="002F036A" w:rsidP="00F8487F">
            <w:pPr>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112</w:t>
            </w:r>
          </w:p>
        </w:tc>
        <w:tc>
          <w:tcPr>
            <w:tcW w:w="954" w:type="dxa"/>
            <w:tcBorders>
              <w:left w:val="single" w:sz="12" w:space="0" w:color="auto"/>
              <w:right w:val="single" w:sz="12" w:space="0" w:color="auto"/>
            </w:tcBorders>
            <w:shd w:val="clear" w:color="auto" w:fill="FFFFFF"/>
          </w:tcPr>
          <w:p w:rsidR="002F036A" w:rsidRPr="008B5F0A" w:rsidRDefault="002F036A" w:rsidP="00F8487F">
            <w:pPr>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65</w:t>
            </w:r>
          </w:p>
        </w:tc>
        <w:tc>
          <w:tcPr>
            <w:tcW w:w="1020" w:type="dxa"/>
            <w:tcBorders>
              <w:left w:val="single" w:sz="12" w:space="0" w:color="auto"/>
              <w:right w:val="single" w:sz="12" w:space="0" w:color="auto"/>
            </w:tcBorders>
            <w:shd w:val="clear" w:color="auto" w:fill="FFFFFF"/>
          </w:tcPr>
          <w:p w:rsidR="002F036A" w:rsidRPr="008B5F0A" w:rsidRDefault="002F036A" w:rsidP="00F8487F">
            <w:pPr>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ЗО</w:t>
            </w:r>
          </w:p>
        </w:tc>
        <w:tc>
          <w:tcPr>
            <w:tcW w:w="1966" w:type="dxa"/>
            <w:tcBorders>
              <w:left w:val="single" w:sz="12" w:space="0" w:color="auto"/>
              <w:right w:val="single" w:sz="12" w:space="0" w:color="auto"/>
            </w:tcBorders>
            <w:shd w:val="clear" w:color="auto" w:fill="FFFFFF"/>
          </w:tcPr>
          <w:p w:rsidR="002F036A" w:rsidRPr="008B5F0A" w:rsidRDefault="002F036A" w:rsidP="00F8487F">
            <w:pPr>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М50×1,5</w:t>
            </w:r>
          </w:p>
        </w:tc>
        <w:tc>
          <w:tcPr>
            <w:tcW w:w="914" w:type="dxa"/>
            <w:tcBorders>
              <w:left w:val="single" w:sz="12" w:space="0" w:color="auto"/>
              <w:right w:val="single" w:sz="12" w:space="0" w:color="auto"/>
            </w:tcBorders>
            <w:shd w:val="clear" w:color="auto" w:fill="FFFFFF"/>
          </w:tcPr>
          <w:p w:rsidR="002F036A" w:rsidRPr="008B5F0A" w:rsidRDefault="002F036A" w:rsidP="00F8487F">
            <w:pPr>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19,5</w:t>
            </w:r>
          </w:p>
        </w:tc>
      </w:tr>
      <w:tr w:rsidR="00075828" w:rsidRPr="008B5F0A" w:rsidTr="00075828">
        <w:trPr>
          <w:trHeight w:val="286"/>
        </w:trPr>
        <w:tc>
          <w:tcPr>
            <w:tcW w:w="993" w:type="dxa"/>
            <w:tcBorders>
              <w:left w:val="single" w:sz="12" w:space="0" w:color="auto"/>
              <w:right w:val="single" w:sz="12" w:space="0" w:color="auto"/>
            </w:tcBorders>
            <w:shd w:val="clear" w:color="auto" w:fill="FFFFFF"/>
          </w:tcPr>
          <w:p w:rsidR="002F036A" w:rsidRPr="008B5F0A" w:rsidRDefault="002F036A" w:rsidP="00F8487F">
            <w:pPr>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80</w:t>
            </w:r>
          </w:p>
        </w:tc>
        <w:tc>
          <w:tcPr>
            <w:tcW w:w="993" w:type="dxa"/>
            <w:tcBorders>
              <w:left w:val="single" w:sz="12" w:space="0" w:color="auto"/>
              <w:right w:val="single" w:sz="12" w:space="0" w:color="auto"/>
            </w:tcBorders>
            <w:shd w:val="clear" w:color="auto" w:fill="FFFFFF"/>
          </w:tcPr>
          <w:p w:rsidR="002F036A" w:rsidRPr="008B5F0A" w:rsidRDefault="002F036A" w:rsidP="00F8487F">
            <w:pPr>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50</w:t>
            </w:r>
          </w:p>
        </w:tc>
        <w:tc>
          <w:tcPr>
            <w:tcW w:w="1087" w:type="dxa"/>
            <w:tcBorders>
              <w:left w:val="single" w:sz="12" w:space="0" w:color="auto"/>
              <w:right w:val="single" w:sz="12" w:space="0" w:color="auto"/>
            </w:tcBorders>
            <w:shd w:val="clear" w:color="auto" w:fill="FFFFFF"/>
          </w:tcPr>
          <w:p w:rsidR="002F036A" w:rsidRPr="008B5F0A" w:rsidRDefault="002F036A" w:rsidP="00F8487F">
            <w:pPr>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60</w:t>
            </w:r>
          </w:p>
        </w:tc>
        <w:tc>
          <w:tcPr>
            <w:tcW w:w="1000" w:type="dxa"/>
            <w:tcBorders>
              <w:left w:val="single" w:sz="12" w:space="0" w:color="auto"/>
              <w:right w:val="single" w:sz="12" w:space="0" w:color="auto"/>
            </w:tcBorders>
            <w:shd w:val="clear" w:color="auto" w:fill="FFFFFF"/>
          </w:tcPr>
          <w:p w:rsidR="002F036A" w:rsidRPr="008B5F0A" w:rsidRDefault="002F036A" w:rsidP="00F8487F">
            <w:pPr>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125</w:t>
            </w:r>
          </w:p>
        </w:tc>
        <w:tc>
          <w:tcPr>
            <w:tcW w:w="954" w:type="dxa"/>
            <w:tcBorders>
              <w:left w:val="single" w:sz="12" w:space="0" w:color="auto"/>
              <w:right w:val="single" w:sz="12" w:space="0" w:color="auto"/>
            </w:tcBorders>
            <w:shd w:val="clear" w:color="auto" w:fill="FFFFFF"/>
          </w:tcPr>
          <w:p w:rsidR="002F036A" w:rsidRPr="008B5F0A" w:rsidRDefault="002F036A" w:rsidP="00F8487F">
            <w:pPr>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75</w:t>
            </w:r>
          </w:p>
        </w:tc>
        <w:tc>
          <w:tcPr>
            <w:tcW w:w="1020" w:type="dxa"/>
            <w:tcBorders>
              <w:left w:val="single" w:sz="12" w:space="0" w:color="auto"/>
              <w:right w:val="single" w:sz="12" w:space="0" w:color="auto"/>
            </w:tcBorders>
            <w:shd w:val="clear" w:color="auto" w:fill="FFFFFF"/>
          </w:tcPr>
          <w:p w:rsidR="002F036A" w:rsidRPr="008B5F0A" w:rsidRDefault="002F036A" w:rsidP="00F8487F">
            <w:pPr>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40</w:t>
            </w:r>
          </w:p>
        </w:tc>
        <w:tc>
          <w:tcPr>
            <w:tcW w:w="1966" w:type="dxa"/>
            <w:tcBorders>
              <w:left w:val="single" w:sz="12" w:space="0" w:color="auto"/>
              <w:right w:val="single" w:sz="12" w:space="0" w:color="auto"/>
            </w:tcBorders>
            <w:shd w:val="clear" w:color="auto" w:fill="FFFFFF"/>
          </w:tcPr>
          <w:p w:rsidR="002F036A" w:rsidRPr="008B5F0A" w:rsidRDefault="002F036A" w:rsidP="00F8487F">
            <w:pPr>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М60×2</w:t>
            </w:r>
          </w:p>
        </w:tc>
        <w:tc>
          <w:tcPr>
            <w:tcW w:w="914" w:type="dxa"/>
            <w:tcBorders>
              <w:left w:val="single" w:sz="12" w:space="0" w:color="auto"/>
              <w:right w:val="single" w:sz="12" w:space="0" w:color="auto"/>
            </w:tcBorders>
            <w:shd w:val="clear" w:color="auto" w:fill="FFFFFF"/>
          </w:tcPr>
          <w:p w:rsidR="002F036A" w:rsidRPr="008B5F0A" w:rsidRDefault="002F036A" w:rsidP="00F8487F">
            <w:pPr>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27</w:t>
            </w:r>
          </w:p>
        </w:tc>
      </w:tr>
      <w:tr w:rsidR="00075828" w:rsidRPr="008B5F0A" w:rsidTr="00075828">
        <w:trPr>
          <w:trHeight w:val="299"/>
        </w:trPr>
        <w:tc>
          <w:tcPr>
            <w:tcW w:w="993" w:type="dxa"/>
            <w:tcBorders>
              <w:left w:val="single" w:sz="12" w:space="0" w:color="auto"/>
              <w:bottom w:val="single" w:sz="12" w:space="0" w:color="auto"/>
              <w:right w:val="single" w:sz="12" w:space="0" w:color="auto"/>
            </w:tcBorders>
            <w:shd w:val="clear" w:color="auto" w:fill="FFFFFF"/>
          </w:tcPr>
          <w:p w:rsidR="002F036A" w:rsidRPr="008B5F0A" w:rsidRDefault="002F036A" w:rsidP="00F8487F">
            <w:pPr>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100</w:t>
            </w:r>
          </w:p>
        </w:tc>
        <w:tc>
          <w:tcPr>
            <w:tcW w:w="993" w:type="dxa"/>
            <w:tcBorders>
              <w:left w:val="single" w:sz="12" w:space="0" w:color="auto"/>
              <w:bottom w:val="single" w:sz="12" w:space="0" w:color="auto"/>
              <w:right w:val="single" w:sz="12" w:space="0" w:color="auto"/>
            </w:tcBorders>
            <w:shd w:val="clear" w:color="auto" w:fill="FFFFFF"/>
          </w:tcPr>
          <w:p w:rsidR="002F036A" w:rsidRPr="008B5F0A" w:rsidRDefault="002F036A" w:rsidP="00F8487F">
            <w:pPr>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60</w:t>
            </w:r>
          </w:p>
        </w:tc>
        <w:tc>
          <w:tcPr>
            <w:tcW w:w="1087" w:type="dxa"/>
            <w:tcBorders>
              <w:left w:val="single" w:sz="12" w:space="0" w:color="auto"/>
              <w:bottom w:val="single" w:sz="12" w:space="0" w:color="auto"/>
              <w:right w:val="single" w:sz="12" w:space="0" w:color="auto"/>
            </w:tcBorders>
            <w:shd w:val="clear" w:color="auto" w:fill="FFFFFF"/>
          </w:tcPr>
          <w:p w:rsidR="002F036A" w:rsidRPr="008B5F0A" w:rsidRDefault="002F036A" w:rsidP="00F8487F">
            <w:pPr>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80</w:t>
            </w:r>
          </w:p>
        </w:tc>
        <w:tc>
          <w:tcPr>
            <w:tcW w:w="1000" w:type="dxa"/>
            <w:tcBorders>
              <w:left w:val="single" w:sz="12" w:space="0" w:color="auto"/>
              <w:bottom w:val="single" w:sz="12" w:space="0" w:color="auto"/>
              <w:right w:val="single" w:sz="12" w:space="0" w:color="auto"/>
            </w:tcBorders>
            <w:shd w:val="clear" w:color="auto" w:fill="FFFFFF"/>
          </w:tcPr>
          <w:p w:rsidR="002F036A" w:rsidRPr="008B5F0A" w:rsidRDefault="002F036A" w:rsidP="00F8487F">
            <w:pPr>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140</w:t>
            </w:r>
          </w:p>
        </w:tc>
        <w:tc>
          <w:tcPr>
            <w:tcW w:w="954" w:type="dxa"/>
            <w:tcBorders>
              <w:left w:val="single" w:sz="12" w:space="0" w:color="auto"/>
              <w:bottom w:val="single" w:sz="12" w:space="0" w:color="auto"/>
              <w:right w:val="single" w:sz="12" w:space="0" w:color="auto"/>
            </w:tcBorders>
            <w:shd w:val="clear" w:color="auto" w:fill="FFFFFF"/>
          </w:tcPr>
          <w:p w:rsidR="002F036A" w:rsidRPr="008B5F0A" w:rsidRDefault="002F036A" w:rsidP="00F8487F">
            <w:pPr>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100</w:t>
            </w:r>
          </w:p>
        </w:tc>
        <w:tc>
          <w:tcPr>
            <w:tcW w:w="1020" w:type="dxa"/>
            <w:tcBorders>
              <w:left w:val="single" w:sz="12" w:space="0" w:color="auto"/>
              <w:bottom w:val="single" w:sz="12" w:space="0" w:color="auto"/>
              <w:right w:val="single" w:sz="12" w:space="0" w:color="auto"/>
            </w:tcBorders>
            <w:shd w:val="clear" w:color="auto" w:fill="FFFFFF"/>
          </w:tcPr>
          <w:p w:rsidR="002F036A" w:rsidRPr="008B5F0A" w:rsidRDefault="002F036A" w:rsidP="00F8487F">
            <w:pPr>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50</w:t>
            </w:r>
          </w:p>
        </w:tc>
        <w:tc>
          <w:tcPr>
            <w:tcW w:w="1966" w:type="dxa"/>
            <w:tcBorders>
              <w:left w:val="single" w:sz="12" w:space="0" w:color="auto"/>
              <w:bottom w:val="single" w:sz="12" w:space="0" w:color="auto"/>
              <w:right w:val="single" w:sz="12" w:space="0" w:color="auto"/>
            </w:tcBorders>
            <w:shd w:val="clear" w:color="auto" w:fill="FFFFFF"/>
          </w:tcPr>
          <w:p w:rsidR="002F036A" w:rsidRPr="008B5F0A" w:rsidRDefault="002F036A" w:rsidP="00F8487F">
            <w:pPr>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М80×2</w:t>
            </w:r>
          </w:p>
        </w:tc>
        <w:tc>
          <w:tcPr>
            <w:tcW w:w="914" w:type="dxa"/>
            <w:tcBorders>
              <w:left w:val="single" w:sz="12" w:space="0" w:color="auto"/>
              <w:bottom w:val="single" w:sz="12" w:space="0" w:color="auto"/>
              <w:right w:val="single" w:sz="12" w:space="0" w:color="auto"/>
            </w:tcBorders>
            <w:shd w:val="clear" w:color="auto" w:fill="FFFFFF"/>
          </w:tcPr>
          <w:p w:rsidR="002F036A" w:rsidRPr="008B5F0A" w:rsidRDefault="002F036A" w:rsidP="00F8487F">
            <w:pPr>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35</w:t>
            </w:r>
          </w:p>
        </w:tc>
      </w:tr>
    </w:tbl>
    <w:p w:rsidR="002F036A" w:rsidRPr="008B5F0A" w:rsidRDefault="002F036A" w:rsidP="002F036A">
      <w:pPr>
        <w:jc w:val="both"/>
        <w:rPr>
          <w:rFonts w:ascii="Times New Roman" w:hAnsi="Times New Roman" w:cs="Times New Roman"/>
          <w:sz w:val="28"/>
          <w:szCs w:val="28"/>
          <w:lang w:val="uk-UA"/>
        </w:rPr>
      </w:pPr>
    </w:p>
    <w:p w:rsidR="002F036A" w:rsidRPr="008B5F0A" w:rsidRDefault="002F036A" w:rsidP="002F036A">
      <w:pPr>
        <w:jc w:val="center"/>
        <w:rPr>
          <w:rFonts w:ascii="Times New Roman" w:hAnsi="Times New Roman" w:cs="Times New Roman"/>
          <w:i/>
          <w:sz w:val="28"/>
          <w:szCs w:val="28"/>
          <w:lang w:val="uk-UA"/>
        </w:rPr>
      </w:pPr>
      <w:r w:rsidRPr="008B5F0A">
        <w:rPr>
          <w:rFonts w:ascii="Times New Roman" w:hAnsi="Times New Roman" w:cs="Times New Roman"/>
          <w:i/>
          <w:noProof/>
          <w:sz w:val="28"/>
          <w:szCs w:val="28"/>
          <w:lang w:val="ru-RU"/>
        </w:rPr>
        <w:drawing>
          <wp:inline distT="0" distB="0" distL="0" distR="0" wp14:anchorId="54D3D91F" wp14:editId="5E3D6A5A">
            <wp:extent cx="2737023" cy="2449773"/>
            <wp:effectExtent l="0" t="0" r="6350" b="8255"/>
            <wp:docPr id="484" name="Рисунок 4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3"/>
                    <a:stretch>
                      <a:fillRect/>
                    </a:stretch>
                  </pic:blipFill>
                  <pic:spPr>
                    <a:xfrm>
                      <a:off x="0" y="0"/>
                      <a:ext cx="2738196" cy="2450823"/>
                    </a:xfrm>
                    <a:prstGeom prst="rect">
                      <a:avLst/>
                    </a:prstGeom>
                  </pic:spPr>
                </pic:pic>
              </a:graphicData>
            </a:graphic>
          </wp:inline>
        </w:drawing>
      </w:r>
    </w:p>
    <w:p w:rsidR="002F036A" w:rsidRPr="008B5F0A" w:rsidRDefault="002F036A" w:rsidP="002F036A">
      <w:pPr>
        <w:jc w:val="center"/>
        <w:rPr>
          <w:rFonts w:ascii="Times New Roman" w:hAnsi="Times New Roman" w:cs="Times New Roman"/>
          <w:i/>
          <w:sz w:val="28"/>
          <w:szCs w:val="28"/>
          <w:lang w:val="uk-UA"/>
        </w:rPr>
      </w:pPr>
      <w:r w:rsidRPr="008B5F0A">
        <w:rPr>
          <w:rFonts w:ascii="Times New Roman" w:hAnsi="Times New Roman" w:cs="Times New Roman"/>
          <w:i/>
          <w:sz w:val="28"/>
          <w:szCs w:val="28"/>
          <w:lang w:val="uk-UA"/>
        </w:rPr>
        <w:t>Рис</w:t>
      </w:r>
      <w:r w:rsidR="00075828" w:rsidRPr="008B5F0A">
        <w:rPr>
          <w:rFonts w:ascii="Times New Roman" w:hAnsi="Times New Roman" w:cs="Times New Roman"/>
          <w:i/>
          <w:sz w:val="28"/>
          <w:szCs w:val="28"/>
          <w:lang w:val="uk-UA"/>
        </w:rPr>
        <w:t>унок</w:t>
      </w:r>
      <w:r w:rsidRPr="008B5F0A">
        <w:rPr>
          <w:rFonts w:ascii="Times New Roman" w:hAnsi="Times New Roman" w:cs="Times New Roman"/>
          <w:i/>
          <w:sz w:val="28"/>
          <w:szCs w:val="28"/>
          <w:lang w:val="uk-UA"/>
        </w:rPr>
        <w:t xml:space="preserve"> </w:t>
      </w:r>
      <w:r w:rsidR="001F75D9" w:rsidRPr="008B5F0A">
        <w:rPr>
          <w:rFonts w:ascii="Times New Roman" w:hAnsi="Times New Roman" w:cs="Times New Roman"/>
          <w:i/>
          <w:sz w:val="28"/>
          <w:szCs w:val="28"/>
          <w:lang w:val="uk-UA"/>
        </w:rPr>
        <w:t>3.16</w:t>
      </w:r>
      <w:r w:rsidRPr="008B5F0A">
        <w:rPr>
          <w:rFonts w:ascii="Times New Roman" w:hAnsi="Times New Roman" w:cs="Times New Roman"/>
          <w:i/>
          <w:sz w:val="28"/>
          <w:szCs w:val="28"/>
          <w:lang w:val="uk-UA"/>
        </w:rPr>
        <w:t>. – Загальний вигляд та основні розміри гайки з трапецеїдальною різьбою</w:t>
      </w:r>
    </w:p>
    <w:p w:rsidR="002F036A" w:rsidRPr="008B5F0A" w:rsidRDefault="002F036A" w:rsidP="002F036A">
      <w:pPr>
        <w:jc w:val="center"/>
        <w:rPr>
          <w:rFonts w:ascii="Times New Roman" w:hAnsi="Times New Roman" w:cs="Times New Roman"/>
          <w:sz w:val="28"/>
          <w:szCs w:val="28"/>
          <w:lang w:val="uk-UA"/>
        </w:rPr>
      </w:pPr>
    </w:p>
    <w:p w:rsidR="002F036A" w:rsidRPr="008B5F0A" w:rsidRDefault="002F036A" w:rsidP="00075828">
      <w:pPr>
        <w:spacing w:after="120" w:line="233" w:lineRule="auto"/>
        <w:ind w:left="2410" w:hanging="1701"/>
        <w:jc w:val="both"/>
        <w:rPr>
          <w:rFonts w:ascii="Times New Roman" w:hAnsi="Times New Roman" w:cs="Times New Roman"/>
          <w:i/>
          <w:spacing w:val="-4"/>
          <w:sz w:val="28"/>
          <w:szCs w:val="28"/>
          <w:lang w:val="uk-UA"/>
        </w:rPr>
      </w:pPr>
      <w:r w:rsidRPr="008B5F0A">
        <w:rPr>
          <w:rFonts w:ascii="Times New Roman" w:hAnsi="Times New Roman" w:cs="Times New Roman"/>
          <w:i/>
          <w:spacing w:val="-4"/>
          <w:sz w:val="28"/>
          <w:szCs w:val="28"/>
          <w:lang w:val="uk-UA"/>
        </w:rPr>
        <w:t xml:space="preserve">Таблиця </w:t>
      </w:r>
      <w:r w:rsidR="001F75D9" w:rsidRPr="008B5F0A">
        <w:rPr>
          <w:rFonts w:ascii="Times New Roman" w:hAnsi="Times New Roman" w:cs="Times New Roman"/>
          <w:i/>
          <w:spacing w:val="-4"/>
          <w:sz w:val="28"/>
          <w:szCs w:val="28"/>
          <w:lang w:val="uk-UA"/>
        </w:rPr>
        <w:t>3.17</w:t>
      </w:r>
      <w:r w:rsidRPr="008B5F0A">
        <w:rPr>
          <w:rFonts w:ascii="Times New Roman" w:hAnsi="Times New Roman" w:cs="Times New Roman"/>
          <w:i/>
          <w:spacing w:val="-4"/>
          <w:sz w:val="28"/>
          <w:szCs w:val="28"/>
          <w:lang w:val="uk-UA"/>
        </w:rPr>
        <w:t xml:space="preserve"> – Розміри фланцевих гайок (бронза) ходових гвинтів з трапецеїдальною різьбою</w:t>
      </w:r>
    </w:p>
    <w:tbl>
      <w:tblPr>
        <w:tblW w:w="0" w:type="auto"/>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1724"/>
        <w:gridCol w:w="1074"/>
        <w:gridCol w:w="1024"/>
        <w:gridCol w:w="1119"/>
        <w:gridCol w:w="1057"/>
        <w:gridCol w:w="1000"/>
        <w:gridCol w:w="1024"/>
        <w:gridCol w:w="904"/>
      </w:tblGrid>
      <w:tr w:rsidR="005666EA" w:rsidRPr="008B5F0A" w:rsidTr="005666EA">
        <w:trPr>
          <w:trHeight w:val="302"/>
        </w:trPr>
        <w:tc>
          <w:tcPr>
            <w:tcW w:w="1724" w:type="dxa"/>
            <w:tcBorders>
              <w:top w:val="single" w:sz="12" w:space="0" w:color="auto"/>
              <w:bottom w:val="single" w:sz="12" w:space="0" w:color="auto"/>
              <w:right w:val="single" w:sz="12" w:space="0" w:color="auto"/>
            </w:tcBorders>
            <w:shd w:val="clear" w:color="auto" w:fill="FFFFFF"/>
          </w:tcPr>
          <w:p w:rsidR="002F036A" w:rsidRPr="008B5F0A" w:rsidRDefault="002F036A" w:rsidP="00F8487F">
            <w:pPr>
              <w:jc w:val="center"/>
              <w:rPr>
                <w:rFonts w:ascii="Times New Roman" w:hAnsi="Times New Roman" w:cs="Times New Roman"/>
                <w:i/>
                <w:sz w:val="28"/>
                <w:szCs w:val="28"/>
                <w:lang w:val="uk-UA"/>
              </w:rPr>
            </w:pPr>
            <w:proofErr w:type="spellStart"/>
            <w:r w:rsidRPr="008B5F0A">
              <w:rPr>
                <w:rFonts w:ascii="Times New Roman" w:hAnsi="Times New Roman" w:cs="Times New Roman"/>
                <w:i/>
                <w:sz w:val="28"/>
                <w:szCs w:val="28"/>
                <w:lang w:val="uk-UA"/>
              </w:rPr>
              <w:t>Tr</w:t>
            </w:r>
            <w:proofErr w:type="spellEnd"/>
          </w:p>
        </w:tc>
        <w:tc>
          <w:tcPr>
            <w:tcW w:w="1074" w:type="dxa"/>
            <w:tcBorders>
              <w:top w:val="single" w:sz="12" w:space="0" w:color="auto"/>
              <w:left w:val="single" w:sz="12" w:space="0" w:color="auto"/>
              <w:bottom w:val="single" w:sz="12" w:space="0" w:color="auto"/>
              <w:right w:val="single" w:sz="12" w:space="0" w:color="auto"/>
            </w:tcBorders>
            <w:shd w:val="clear" w:color="auto" w:fill="FFFFFF"/>
          </w:tcPr>
          <w:p w:rsidR="002F036A" w:rsidRPr="008B5F0A" w:rsidRDefault="002F036A" w:rsidP="00F8487F">
            <w:pPr>
              <w:jc w:val="center"/>
              <w:rPr>
                <w:rFonts w:ascii="Times New Roman" w:hAnsi="Times New Roman" w:cs="Times New Roman"/>
                <w:sz w:val="28"/>
                <w:szCs w:val="28"/>
                <w:lang w:val="uk-UA"/>
              </w:rPr>
            </w:pPr>
            <w:r w:rsidRPr="008B5F0A">
              <w:rPr>
                <w:rFonts w:ascii="Times New Roman" w:hAnsi="Times New Roman" w:cs="Times New Roman"/>
                <w:i/>
                <w:sz w:val="28"/>
                <w:szCs w:val="28"/>
                <w:lang w:val="uk-UA"/>
              </w:rPr>
              <w:t>D</w:t>
            </w:r>
            <w:r w:rsidRPr="008B5F0A">
              <w:rPr>
                <w:rFonts w:ascii="Times New Roman" w:hAnsi="Times New Roman" w:cs="Times New Roman"/>
                <w:sz w:val="28"/>
                <w:szCs w:val="28"/>
                <w:vertAlign w:val="subscript"/>
                <w:lang w:val="uk-UA"/>
              </w:rPr>
              <w:t>1</w:t>
            </w:r>
            <w:r w:rsidRPr="008B5F0A">
              <w:rPr>
                <w:rFonts w:ascii="Times New Roman" w:hAnsi="Times New Roman" w:cs="Times New Roman"/>
                <w:sz w:val="28"/>
                <w:szCs w:val="28"/>
                <w:lang w:val="uk-UA"/>
              </w:rPr>
              <w:t>, мм</w:t>
            </w:r>
          </w:p>
        </w:tc>
        <w:tc>
          <w:tcPr>
            <w:tcW w:w="1024" w:type="dxa"/>
            <w:tcBorders>
              <w:top w:val="single" w:sz="12" w:space="0" w:color="auto"/>
              <w:left w:val="single" w:sz="12" w:space="0" w:color="auto"/>
              <w:bottom w:val="single" w:sz="12" w:space="0" w:color="auto"/>
              <w:right w:val="single" w:sz="12" w:space="0" w:color="auto"/>
            </w:tcBorders>
            <w:shd w:val="clear" w:color="auto" w:fill="FFFFFF"/>
          </w:tcPr>
          <w:p w:rsidR="002F036A" w:rsidRPr="008B5F0A" w:rsidRDefault="002F036A" w:rsidP="00F8487F">
            <w:pPr>
              <w:jc w:val="center"/>
              <w:rPr>
                <w:rFonts w:ascii="Times New Roman" w:hAnsi="Times New Roman" w:cs="Times New Roman"/>
                <w:sz w:val="28"/>
                <w:szCs w:val="28"/>
                <w:lang w:val="uk-UA"/>
              </w:rPr>
            </w:pPr>
            <w:r w:rsidRPr="008B5F0A">
              <w:rPr>
                <w:rFonts w:ascii="Times New Roman" w:hAnsi="Times New Roman" w:cs="Times New Roman"/>
                <w:i/>
                <w:sz w:val="28"/>
                <w:szCs w:val="28"/>
                <w:lang w:val="uk-UA"/>
              </w:rPr>
              <w:t>D</w:t>
            </w:r>
            <w:r w:rsidRPr="008B5F0A">
              <w:rPr>
                <w:rFonts w:ascii="Times New Roman" w:hAnsi="Times New Roman" w:cs="Times New Roman"/>
                <w:sz w:val="28"/>
                <w:szCs w:val="28"/>
                <w:vertAlign w:val="subscript"/>
                <w:lang w:val="uk-UA"/>
              </w:rPr>
              <w:t>2</w:t>
            </w:r>
            <w:r w:rsidRPr="008B5F0A">
              <w:rPr>
                <w:rFonts w:ascii="Times New Roman" w:hAnsi="Times New Roman" w:cs="Times New Roman"/>
                <w:sz w:val="28"/>
                <w:szCs w:val="28"/>
                <w:lang w:val="uk-UA"/>
              </w:rPr>
              <w:t>, мм</w:t>
            </w:r>
          </w:p>
        </w:tc>
        <w:tc>
          <w:tcPr>
            <w:tcW w:w="1119" w:type="dxa"/>
            <w:tcBorders>
              <w:top w:val="single" w:sz="12" w:space="0" w:color="auto"/>
              <w:left w:val="single" w:sz="12" w:space="0" w:color="auto"/>
              <w:bottom w:val="single" w:sz="12" w:space="0" w:color="auto"/>
              <w:right w:val="single" w:sz="12" w:space="0" w:color="auto"/>
            </w:tcBorders>
            <w:shd w:val="clear" w:color="auto" w:fill="FFFFFF"/>
          </w:tcPr>
          <w:p w:rsidR="002F036A" w:rsidRPr="008B5F0A" w:rsidRDefault="002F036A" w:rsidP="00F8487F">
            <w:pPr>
              <w:jc w:val="center"/>
              <w:rPr>
                <w:rFonts w:ascii="Times New Roman" w:hAnsi="Times New Roman" w:cs="Times New Roman"/>
                <w:sz w:val="28"/>
                <w:szCs w:val="28"/>
                <w:lang w:val="uk-UA"/>
              </w:rPr>
            </w:pPr>
            <w:r w:rsidRPr="008B5F0A">
              <w:rPr>
                <w:rFonts w:ascii="Times New Roman" w:hAnsi="Times New Roman" w:cs="Times New Roman"/>
                <w:i/>
                <w:sz w:val="28"/>
                <w:szCs w:val="28"/>
                <w:lang w:val="uk-UA"/>
              </w:rPr>
              <w:t>D</w:t>
            </w:r>
            <w:r w:rsidRPr="008B5F0A">
              <w:rPr>
                <w:rFonts w:ascii="Times New Roman" w:hAnsi="Times New Roman" w:cs="Times New Roman"/>
                <w:sz w:val="28"/>
                <w:szCs w:val="28"/>
                <w:vertAlign w:val="subscript"/>
                <w:lang w:val="uk-UA"/>
              </w:rPr>
              <w:t>3</w:t>
            </w:r>
            <w:r w:rsidRPr="008B5F0A">
              <w:rPr>
                <w:rFonts w:ascii="Times New Roman" w:hAnsi="Times New Roman" w:cs="Times New Roman"/>
                <w:sz w:val="28"/>
                <w:szCs w:val="28"/>
                <w:lang w:val="uk-UA"/>
              </w:rPr>
              <w:t>, мм</w:t>
            </w:r>
          </w:p>
        </w:tc>
        <w:tc>
          <w:tcPr>
            <w:tcW w:w="1057" w:type="dxa"/>
            <w:tcBorders>
              <w:top w:val="single" w:sz="12" w:space="0" w:color="auto"/>
              <w:left w:val="single" w:sz="12" w:space="0" w:color="auto"/>
              <w:bottom w:val="single" w:sz="12" w:space="0" w:color="auto"/>
              <w:right w:val="single" w:sz="12" w:space="0" w:color="auto"/>
            </w:tcBorders>
            <w:shd w:val="clear" w:color="auto" w:fill="FFFFFF"/>
          </w:tcPr>
          <w:p w:rsidR="002F036A" w:rsidRPr="008B5F0A" w:rsidRDefault="002F036A" w:rsidP="00F8487F">
            <w:pPr>
              <w:jc w:val="center"/>
              <w:rPr>
                <w:rFonts w:ascii="Times New Roman" w:hAnsi="Times New Roman" w:cs="Times New Roman"/>
                <w:i/>
                <w:sz w:val="28"/>
                <w:szCs w:val="28"/>
                <w:lang w:val="uk-UA"/>
              </w:rPr>
            </w:pPr>
            <w:r w:rsidRPr="008B5F0A">
              <w:rPr>
                <w:rFonts w:ascii="Times New Roman" w:hAnsi="Times New Roman" w:cs="Times New Roman"/>
                <w:i/>
                <w:sz w:val="28"/>
                <w:szCs w:val="28"/>
                <w:lang w:val="uk-UA"/>
              </w:rPr>
              <w:t>d</w:t>
            </w:r>
            <w:r w:rsidRPr="008B5F0A">
              <w:rPr>
                <w:rFonts w:ascii="Times New Roman" w:hAnsi="Times New Roman" w:cs="Times New Roman"/>
                <w:sz w:val="28"/>
                <w:szCs w:val="28"/>
                <w:lang w:val="uk-UA"/>
              </w:rPr>
              <w:t>, мм</w:t>
            </w:r>
          </w:p>
        </w:tc>
        <w:tc>
          <w:tcPr>
            <w:tcW w:w="1000" w:type="dxa"/>
            <w:tcBorders>
              <w:top w:val="single" w:sz="12" w:space="0" w:color="auto"/>
              <w:left w:val="single" w:sz="12" w:space="0" w:color="auto"/>
              <w:bottom w:val="single" w:sz="12" w:space="0" w:color="auto"/>
              <w:right w:val="single" w:sz="12" w:space="0" w:color="auto"/>
            </w:tcBorders>
            <w:shd w:val="clear" w:color="auto" w:fill="FFFFFF"/>
          </w:tcPr>
          <w:p w:rsidR="002F036A" w:rsidRPr="008B5F0A" w:rsidRDefault="002F036A" w:rsidP="00F8487F">
            <w:pPr>
              <w:jc w:val="center"/>
              <w:rPr>
                <w:rFonts w:ascii="Times New Roman" w:hAnsi="Times New Roman" w:cs="Times New Roman"/>
                <w:sz w:val="28"/>
                <w:szCs w:val="28"/>
                <w:lang w:val="uk-UA"/>
              </w:rPr>
            </w:pPr>
            <w:r w:rsidRPr="008B5F0A">
              <w:rPr>
                <w:rFonts w:ascii="Times New Roman" w:hAnsi="Times New Roman" w:cs="Times New Roman"/>
                <w:i/>
                <w:sz w:val="28"/>
                <w:szCs w:val="28"/>
                <w:lang w:val="uk-UA"/>
              </w:rPr>
              <w:t>L</w:t>
            </w:r>
            <w:r w:rsidRPr="008B5F0A">
              <w:rPr>
                <w:rFonts w:ascii="Times New Roman" w:hAnsi="Times New Roman" w:cs="Times New Roman"/>
                <w:sz w:val="28"/>
                <w:szCs w:val="28"/>
                <w:vertAlign w:val="subscript"/>
                <w:lang w:val="uk-UA"/>
              </w:rPr>
              <w:t>1</w:t>
            </w:r>
            <w:r w:rsidRPr="008B5F0A">
              <w:rPr>
                <w:rFonts w:ascii="Times New Roman" w:hAnsi="Times New Roman" w:cs="Times New Roman"/>
                <w:sz w:val="28"/>
                <w:szCs w:val="28"/>
                <w:lang w:val="uk-UA"/>
              </w:rPr>
              <w:t>, мм</w:t>
            </w:r>
          </w:p>
        </w:tc>
        <w:tc>
          <w:tcPr>
            <w:tcW w:w="1024" w:type="dxa"/>
            <w:tcBorders>
              <w:top w:val="single" w:sz="12" w:space="0" w:color="auto"/>
              <w:left w:val="single" w:sz="12" w:space="0" w:color="auto"/>
              <w:bottom w:val="single" w:sz="12" w:space="0" w:color="auto"/>
              <w:right w:val="single" w:sz="12" w:space="0" w:color="auto"/>
            </w:tcBorders>
            <w:shd w:val="clear" w:color="auto" w:fill="FFFFFF"/>
          </w:tcPr>
          <w:p w:rsidR="002F036A" w:rsidRPr="008B5F0A" w:rsidRDefault="002F036A" w:rsidP="00F8487F">
            <w:pPr>
              <w:jc w:val="center"/>
              <w:rPr>
                <w:rFonts w:ascii="Times New Roman" w:hAnsi="Times New Roman" w:cs="Times New Roman"/>
                <w:sz w:val="28"/>
                <w:szCs w:val="28"/>
                <w:lang w:val="uk-UA"/>
              </w:rPr>
            </w:pPr>
            <w:r w:rsidRPr="008B5F0A">
              <w:rPr>
                <w:rFonts w:ascii="Times New Roman" w:hAnsi="Times New Roman" w:cs="Times New Roman"/>
                <w:i/>
                <w:sz w:val="28"/>
                <w:szCs w:val="28"/>
                <w:lang w:val="uk-UA"/>
              </w:rPr>
              <w:t>L</w:t>
            </w:r>
            <w:r w:rsidRPr="008B5F0A">
              <w:rPr>
                <w:rFonts w:ascii="Times New Roman" w:hAnsi="Times New Roman" w:cs="Times New Roman"/>
                <w:sz w:val="28"/>
                <w:szCs w:val="28"/>
                <w:vertAlign w:val="subscript"/>
                <w:lang w:val="uk-UA"/>
              </w:rPr>
              <w:t>2</w:t>
            </w:r>
            <w:r w:rsidRPr="008B5F0A">
              <w:rPr>
                <w:rFonts w:ascii="Times New Roman" w:hAnsi="Times New Roman" w:cs="Times New Roman"/>
                <w:sz w:val="28"/>
                <w:szCs w:val="28"/>
                <w:lang w:val="uk-UA"/>
              </w:rPr>
              <w:t>, мм</w:t>
            </w:r>
          </w:p>
        </w:tc>
        <w:tc>
          <w:tcPr>
            <w:tcW w:w="904" w:type="dxa"/>
            <w:tcBorders>
              <w:top w:val="single" w:sz="12" w:space="0" w:color="auto"/>
              <w:left w:val="single" w:sz="12" w:space="0" w:color="auto"/>
              <w:bottom w:val="single" w:sz="12" w:space="0" w:color="auto"/>
            </w:tcBorders>
            <w:shd w:val="clear" w:color="auto" w:fill="FFFFFF"/>
          </w:tcPr>
          <w:p w:rsidR="002F036A" w:rsidRPr="008B5F0A" w:rsidRDefault="002F036A" w:rsidP="00F8487F">
            <w:pPr>
              <w:jc w:val="center"/>
              <w:rPr>
                <w:rFonts w:ascii="Times New Roman" w:hAnsi="Times New Roman" w:cs="Times New Roman"/>
                <w:sz w:val="28"/>
                <w:szCs w:val="28"/>
                <w:lang w:val="uk-UA"/>
              </w:rPr>
            </w:pPr>
            <w:r w:rsidRPr="008B5F0A">
              <w:rPr>
                <w:rFonts w:ascii="Times New Roman" w:hAnsi="Times New Roman" w:cs="Times New Roman"/>
                <w:i/>
                <w:sz w:val="28"/>
                <w:szCs w:val="28"/>
                <w:lang w:val="uk-UA"/>
              </w:rPr>
              <w:t>L</w:t>
            </w:r>
            <w:r w:rsidRPr="008B5F0A">
              <w:rPr>
                <w:rFonts w:ascii="Times New Roman" w:hAnsi="Times New Roman" w:cs="Times New Roman"/>
                <w:sz w:val="28"/>
                <w:szCs w:val="28"/>
                <w:vertAlign w:val="subscript"/>
                <w:lang w:val="uk-UA"/>
              </w:rPr>
              <w:t>3</w:t>
            </w:r>
            <w:r w:rsidRPr="008B5F0A">
              <w:rPr>
                <w:rFonts w:ascii="Times New Roman" w:hAnsi="Times New Roman" w:cs="Times New Roman"/>
                <w:sz w:val="28"/>
                <w:szCs w:val="28"/>
                <w:lang w:val="uk-UA"/>
              </w:rPr>
              <w:t>, мм</w:t>
            </w:r>
          </w:p>
        </w:tc>
      </w:tr>
      <w:tr w:rsidR="005666EA" w:rsidRPr="008B5F0A" w:rsidTr="005666EA">
        <w:trPr>
          <w:trHeight w:val="315"/>
        </w:trPr>
        <w:tc>
          <w:tcPr>
            <w:tcW w:w="1724" w:type="dxa"/>
            <w:tcBorders>
              <w:top w:val="single" w:sz="12" w:space="0" w:color="auto"/>
              <w:right w:val="single" w:sz="12" w:space="0" w:color="auto"/>
            </w:tcBorders>
            <w:shd w:val="clear" w:color="auto" w:fill="FFFFFF"/>
          </w:tcPr>
          <w:p w:rsidR="002F036A" w:rsidRPr="008B5F0A" w:rsidRDefault="002F036A" w:rsidP="00F8487F">
            <w:pPr>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10×2</w:t>
            </w:r>
          </w:p>
        </w:tc>
        <w:tc>
          <w:tcPr>
            <w:tcW w:w="1074" w:type="dxa"/>
            <w:tcBorders>
              <w:top w:val="single" w:sz="12" w:space="0" w:color="auto"/>
              <w:left w:val="single" w:sz="12" w:space="0" w:color="auto"/>
              <w:right w:val="single" w:sz="12" w:space="0" w:color="auto"/>
            </w:tcBorders>
            <w:shd w:val="clear" w:color="auto" w:fill="FFFFFF"/>
          </w:tcPr>
          <w:p w:rsidR="002F036A" w:rsidRPr="008B5F0A" w:rsidRDefault="002F036A" w:rsidP="00F8487F">
            <w:pPr>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25</w:t>
            </w:r>
          </w:p>
        </w:tc>
        <w:tc>
          <w:tcPr>
            <w:tcW w:w="1024" w:type="dxa"/>
            <w:tcBorders>
              <w:top w:val="single" w:sz="12" w:space="0" w:color="auto"/>
              <w:left w:val="single" w:sz="12" w:space="0" w:color="auto"/>
              <w:right w:val="single" w:sz="12" w:space="0" w:color="auto"/>
            </w:tcBorders>
            <w:shd w:val="clear" w:color="auto" w:fill="FFFFFF"/>
          </w:tcPr>
          <w:p w:rsidR="002F036A" w:rsidRPr="008B5F0A" w:rsidRDefault="002F036A" w:rsidP="00F8487F">
            <w:pPr>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42</w:t>
            </w:r>
          </w:p>
        </w:tc>
        <w:tc>
          <w:tcPr>
            <w:tcW w:w="1119" w:type="dxa"/>
            <w:tcBorders>
              <w:top w:val="single" w:sz="12" w:space="0" w:color="auto"/>
              <w:left w:val="single" w:sz="12" w:space="0" w:color="auto"/>
              <w:right w:val="single" w:sz="12" w:space="0" w:color="auto"/>
            </w:tcBorders>
            <w:shd w:val="clear" w:color="auto" w:fill="FFFFFF"/>
          </w:tcPr>
          <w:p w:rsidR="002F036A" w:rsidRPr="008B5F0A" w:rsidRDefault="002F036A" w:rsidP="00F8487F">
            <w:pPr>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34</w:t>
            </w:r>
          </w:p>
        </w:tc>
        <w:tc>
          <w:tcPr>
            <w:tcW w:w="1057" w:type="dxa"/>
            <w:tcBorders>
              <w:top w:val="single" w:sz="12" w:space="0" w:color="auto"/>
              <w:left w:val="single" w:sz="12" w:space="0" w:color="auto"/>
              <w:right w:val="single" w:sz="12" w:space="0" w:color="auto"/>
            </w:tcBorders>
            <w:shd w:val="clear" w:color="auto" w:fill="FFFFFF"/>
          </w:tcPr>
          <w:p w:rsidR="002F036A" w:rsidRPr="008B5F0A" w:rsidRDefault="002F036A" w:rsidP="00F8487F">
            <w:pPr>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5</w:t>
            </w:r>
          </w:p>
        </w:tc>
        <w:tc>
          <w:tcPr>
            <w:tcW w:w="1000" w:type="dxa"/>
            <w:tcBorders>
              <w:top w:val="single" w:sz="12" w:space="0" w:color="auto"/>
              <w:left w:val="single" w:sz="12" w:space="0" w:color="auto"/>
              <w:right w:val="single" w:sz="12" w:space="0" w:color="auto"/>
            </w:tcBorders>
            <w:shd w:val="clear" w:color="auto" w:fill="FFFFFF"/>
          </w:tcPr>
          <w:p w:rsidR="002F036A" w:rsidRPr="008B5F0A" w:rsidRDefault="002F036A" w:rsidP="00F8487F">
            <w:pPr>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25</w:t>
            </w:r>
          </w:p>
        </w:tc>
        <w:tc>
          <w:tcPr>
            <w:tcW w:w="1024" w:type="dxa"/>
            <w:tcBorders>
              <w:top w:val="single" w:sz="12" w:space="0" w:color="auto"/>
              <w:left w:val="single" w:sz="12" w:space="0" w:color="auto"/>
              <w:right w:val="single" w:sz="12" w:space="0" w:color="auto"/>
            </w:tcBorders>
            <w:shd w:val="clear" w:color="auto" w:fill="FFFFFF"/>
          </w:tcPr>
          <w:p w:rsidR="002F036A" w:rsidRPr="008B5F0A" w:rsidRDefault="002F036A" w:rsidP="00F8487F">
            <w:pPr>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10</w:t>
            </w:r>
          </w:p>
        </w:tc>
        <w:tc>
          <w:tcPr>
            <w:tcW w:w="904" w:type="dxa"/>
            <w:tcBorders>
              <w:top w:val="single" w:sz="12" w:space="0" w:color="auto"/>
              <w:left w:val="single" w:sz="12" w:space="0" w:color="auto"/>
            </w:tcBorders>
            <w:shd w:val="clear" w:color="auto" w:fill="FFFFFF"/>
          </w:tcPr>
          <w:p w:rsidR="002F036A" w:rsidRPr="008B5F0A" w:rsidRDefault="002F036A" w:rsidP="00F8487F">
            <w:pPr>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6</w:t>
            </w:r>
          </w:p>
        </w:tc>
      </w:tr>
      <w:tr w:rsidR="005666EA" w:rsidRPr="008B5F0A" w:rsidTr="005666EA">
        <w:trPr>
          <w:trHeight w:val="302"/>
        </w:trPr>
        <w:tc>
          <w:tcPr>
            <w:tcW w:w="1724" w:type="dxa"/>
            <w:tcBorders>
              <w:right w:val="single" w:sz="12" w:space="0" w:color="auto"/>
            </w:tcBorders>
            <w:shd w:val="clear" w:color="auto" w:fill="FFFFFF"/>
          </w:tcPr>
          <w:p w:rsidR="002F036A" w:rsidRPr="008B5F0A" w:rsidRDefault="002F036A" w:rsidP="00F8487F">
            <w:pPr>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10×3</w:t>
            </w:r>
          </w:p>
        </w:tc>
        <w:tc>
          <w:tcPr>
            <w:tcW w:w="1074" w:type="dxa"/>
            <w:tcBorders>
              <w:left w:val="single" w:sz="12" w:space="0" w:color="auto"/>
              <w:right w:val="single" w:sz="12" w:space="0" w:color="auto"/>
            </w:tcBorders>
            <w:shd w:val="clear" w:color="auto" w:fill="FFFFFF"/>
          </w:tcPr>
          <w:p w:rsidR="002F036A" w:rsidRPr="008B5F0A" w:rsidRDefault="002F036A" w:rsidP="00F8487F">
            <w:pPr>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25</w:t>
            </w:r>
          </w:p>
        </w:tc>
        <w:tc>
          <w:tcPr>
            <w:tcW w:w="1024" w:type="dxa"/>
            <w:tcBorders>
              <w:left w:val="single" w:sz="12" w:space="0" w:color="auto"/>
              <w:right w:val="single" w:sz="12" w:space="0" w:color="auto"/>
            </w:tcBorders>
            <w:shd w:val="clear" w:color="auto" w:fill="FFFFFF"/>
          </w:tcPr>
          <w:p w:rsidR="002F036A" w:rsidRPr="008B5F0A" w:rsidRDefault="002F036A" w:rsidP="00F8487F">
            <w:pPr>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42</w:t>
            </w:r>
          </w:p>
        </w:tc>
        <w:tc>
          <w:tcPr>
            <w:tcW w:w="1119" w:type="dxa"/>
            <w:tcBorders>
              <w:left w:val="single" w:sz="12" w:space="0" w:color="auto"/>
              <w:right w:val="single" w:sz="12" w:space="0" w:color="auto"/>
            </w:tcBorders>
            <w:shd w:val="clear" w:color="auto" w:fill="FFFFFF"/>
          </w:tcPr>
          <w:p w:rsidR="002F036A" w:rsidRPr="008B5F0A" w:rsidRDefault="002F036A" w:rsidP="00F8487F">
            <w:pPr>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34</w:t>
            </w:r>
          </w:p>
        </w:tc>
        <w:tc>
          <w:tcPr>
            <w:tcW w:w="1057" w:type="dxa"/>
            <w:tcBorders>
              <w:left w:val="single" w:sz="12" w:space="0" w:color="auto"/>
              <w:right w:val="single" w:sz="12" w:space="0" w:color="auto"/>
            </w:tcBorders>
            <w:shd w:val="clear" w:color="auto" w:fill="FFFFFF"/>
          </w:tcPr>
          <w:p w:rsidR="002F036A" w:rsidRPr="008B5F0A" w:rsidRDefault="002F036A" w:rsidP="00F8487F">
            <w:pPr>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5</w:t>
            </w:r>
          </w:p>
        </w:tc>
        <w:tc>
          <w:tcPr>
            <w:tcW w:w="1000" w:type="dxa"/>
            <w:tcBorders>
              <w:left w:val="single" w:sz="12" w:space="0" w:color="auto"/>
              <w:right w:val="single" w:sz="12" w:space="0" w:color="auto"/>
            </w:tcBorders>
            <w:shd w:val="clear" w:color="auto" w:fill="FFFFFF"/>
          </w:tcPr>
          <w:p w:rsidR="002F036A" w:rsidRPr="008B5F0A" w:rsidRDefault="002F036A" w:rsidP="00F8487F">
            <w:pPr>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25</w:t>
            </w:r>
          </w:p>
        </w:tc>
        <w:tc>
          <w:tcPr>
            <w:tcW w:w="1024" w:type="dxa"/>
            <w:tcBorders>
              <w:left w:val="single" w:sz="12" w:space="0" w:color="auto"/>
              <w:right w:val="single" w:sz="12" w:space="0" w:color="auto"/>
            </w:tcBorders>
            <w:shd w:val="clear" w:color="auto" w:fill="FFFFFF"/>
          </w:tcPr>
          <w:p w:rsidR="002F036A" w:rsidRPr="008B5F0A" w:rsidRDefault="002F036A" w:rsidP="00F8487F">
            <w:pPr>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10</w:t>
            </w:r>
          </w:p>
        </w:tc>
        <w:tc>
          <w:tcPr>
            <w:tcW w:w="904" w:type="dxa"/>
            <w:tcBorders>
              <w:left w:val="single" w:sz="12" w:space="0" w:color="auto"/>
            </w:tcBorders>
            <w:shd w:val="clear" w:color="auto" w:fill="FFFFFF"/>
          </w:tcPr>
          <w:p w:rsidR="002F036A" w:rsidRPr="008B5F0A" w:rsidRDefault="002F036A" w:rsidP="00F8487F">
            <w:pPr>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6</w:t>
            </w:r>
          </w:p>
        </w:tc>
      </w:tr>
      <w:tr w:rsidR="005666EA" w:rsidRPr="008B5F0A" w:rsidTr="005666EA">
        <w:trPr>
          <w:trHeight w:val="315"/>
        </w:trPr>
        <w:tc>
          <w:tcPr>
            <w:tcW w:w="1724" w:type="dxa"/>
            <w:tcBorders>
              <w:right w:val="single" w:sz="12" w:space="0" w:color="auto"/>
            </w:tcBorders>
            <w:shd w:val="clear" w:color="auto" w:fill="FFFFFF"/>
          </w:tcPr>
          <w:p w:rsidR="002F036A" w:rsidRPr="008B5F0A" w:rsidRDefault="002F036A" w:rsidP="00F8487F">
            <w:pPr>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12×3</w:t>
            </w:r>
          </w:p>
        </w:tc>
        <w:tc>
          <w:tcPr>
            <w:tcW w:w="1074" w:type="dxa"/>
            <w:tcBorders>
              <w:left w:val="single" w:sz="12" w:space="0" w:color="auto"/>
              <w:right w:val="single" w:sz="12" w:space="0" w:color="auto"/>
            </w:tcBorders>
            <w:shd w:val="clear" w:color="auto" w:fill="FFFFFF"/>
          </w:tcPr>
          <w:p w:rsidR="002F036A" w:rsidRPr="008B5F0A" w:rsidRDefault="002F036A" w:rsidP="00F8487F">
            <w:pPr>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28</w:t>
            </w:r>
          </w:p>
        </w:tc>
        <w:tc>
          <w:tcPr>
            <w:tcW w:w="1024" w:type="dxa"/>
            <w:tcBorders>
              <w:left w:val="single" w:sz="12" w:space="0" w:color="auto"/>
              <w:right w:val="single" w:sz="12" w:space="0" w:color="auto"/>
            </w:tcBorders>
            <w:shd w:val="clear" w:color="auto" w:fill="FFFFFF"/>
          </w:tcPr>
          <w:p w:rsidR="002F036A" w:rsidRPr="008B5F0A" w:rsidRDefault="002F036A" w:rsidP="00F8487F">
            <w:pPr>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48</w:t>
            </w:r>
          </w:p>
        </w:tc>
        <w:tc>
          <w:tcPr>
            <w:tcW w:w="1119" w:type="dxa"/>
            <w:tcBorders>
              <w:left w:val="single" w:sz="12" w:space="0" w:color="auto"/>
              <w:right w:val="single" w:sz="12" w:space="0" w:color="auto"/>
            </w:tcBorders>
            <w:shd w:val="clear" w:color="auto" w:fill="FFFFFF"/>
          </w:tcPr>
          <w:p w:rsidR="002F036A" w:rsidRPr="008B5F0A" w:rsidRDefault="002F036A" w:rsidP="00F8487F">
            <w:pPr>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38</w:t>
            </w:r>
          </w:p>
        </w:tc>
        <w:tc>
          <w:tcPr>
            <w:tcW w:w="1057" w:type="dxa"/>
            <w:tcBorders>
              <w:left w:val="single" w:sz="12" w:space="0" w:color="auto"/>
              <w:right w:val="single" w:sz="12" w:space="0" w:color="auto"/>
            </w:tcBorders>
            <w:shd w:val="clear" w:color="auto" w:fill="FFFFFF"/>
          </w:tcPr>
          <w:p w:rsidR="002F036A" w:rsidRPr="008B5F0A" w:rsidRDefault="002F036A" w:rsidP="00F8487F">
            <w:pPr>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6</w:t>
            </w:r>
          </w:p>
        </w:tc>
        <w:tc>
          <w:tcPr>
            <w:tcW w:w="1000" w:type="dxa"/>
            <w:tcBorders>
              <w:left w:val="single" w:sz="12" w:space="0" w:color="auto"/>
              <w:right w:val="single" w:sz="12" w:space="0" w:color="auto"/>
            </w:tcBorders>
            <w:shd w:val="clear" w:color="auto" w:fill="FFFFFF"/>
          </w:tcPr>
          <w:p w:rsidR="002F036A" w:rsidRPr="008B5F0A" w:rsidRDefault="002F036A" w:rsidP="00F8487F">
            <w:pPr>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35</w:t>
            </w:r>
          </w:p>
        </w:tc>
        <w:tc>
          <w:tcPr>
            <w:tcW w:w="1024" w:type="dxa"/>
            <w:tcBorders>
              <w:left w:val="single" w:sz="12" w:space="0" w:color="auto"/>
              <w:right w:val="single" w:sz="12" w:space="0" w:color="auto"/>
            </w:tcBorders>
            <w:shd w:val="clear" w:color="auto" w:fill="FFFFFF"/>
          </w:tcPr>
          <w:p w:rsidR="002F036A" w:rsidRPr="008B5F0A" w:rsidRDefault="002F036A" w:rsidP="00F8487F">
            <w:pPr>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12</w:t>
            </w:r>
          </w:p>
        </w:tc>
        <w:tc>
          <w:tcPr>
            <w:tcW w:w="904" w:type="dxa"/>
            <w:tcBorders>
              <w:left w:val="single" w:sz="12" w:space="0" w:color="auto"/>
            </w:tcBorders>
            <w:shd w:val="clear" w:color="auto" w:fill="FFFFFF"/>
          </w:tcPr>
          <w:p w:rsidR="002F036A" w:rsidRPr="008B5F0A" w:rsidRDefault="002F036A" w:rsidP="00F8487F">
            <w:pPr>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8</w:t>
            </w:r>
          </w:p>
        </w:tc>
      </w:tr>
      <w:tr w:rsidR="005666EA" w:rsidRPr="008B5F0A" w:rsidTr="005666EA">
        <w:trPr>
          <w:trHeight w:val="302"/>
        </w:trPr>
        <w:tc>
          <w:tcPr>
            <w:tcW w:w="1724" w:type="dxa"/>
            <w:tcBorders>
              <w:right w:val="single" w:sz="12" w:space="0" w:color="auto"/>
            </w:tcBorders>
            <w:shd w:val="clear" w:color="auto" w:fill="FFFFFF"/>
          </w:tcPr>
          <w:p w:rsidR="002F036A" w:rsidRPr="008B5F0A" w:rsidRDefault="002F036A" w:rsidP="00F8487F">
            <w:pPr>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14×4</w:t>
            </w:r>
          </w:p>
        </w:tc>
        <w:tc>
          <w:tcPr>
            <w:tcW w:w="1074" w:type="dxa"/>
            <w:tcBorders>
              <w:left w:val="single" w:sz="12" w:space="0" w:color="auto"/>
              <w:right w:val="single" w:sz="12" w:space="0" w:color="auto"/>
            </w:tcBorders>
            <w:shd w:val="clear" w:color="auto" w:fill="FFFFFF"/>
          </w:tcPr>
          <w:p w:rsidR="002F036A" w:rsidRPr="008B5F0A" w:rsidRDefault="002F036A" w:rsidP="00F8487F">
            <w:pPr>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28</w:t>
            </w:r>
          </w:p>
        </w:tc>
        <w:tc>
          <w:tcPr>
            <w:tcW w:w="1024" w:type="dxa"/>
            <w:tcBorders>
              <w:left w:val="single" w:sz="12" w:space="0" w:color="auto"/>
              <w:right w:val="single" w:sz="12" w:space="0" w:color="auto"/>
            </w:tcBorders>
            <w:shd w:val="clear" w:color="auto" w:fill="FFFFFF"/>
          </w:tcPr>
          <w:p w:rsidR="002F036A" w:rsidRPr="008B5F0A" w:rsidRDefault="002F036A" w:rsidP="00F8487F">
            <w:pPr>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48</w:t>
            </w:r>
          </w:p>
        </w:tc>
        <w:tc>
          <w:tcPr>
            <w:tcW w:w="1119" w:type="dxa"/>
            <w:tcBorders>
              <w:left w:val="single" w:sz="12" w:space="0" w:color="auto"/>
              <w:right w:val="single" w:sz="12" w:space="0" w:color="auto"/>
            </w:tcBorders>
            <w:shd w:val="clear" w:color="auto" w:fill="FFFFFF"/>
          </w:tcPr>
          <w:p w:rsidR="002F036A" w:rsidRPr="008B5F0A" w:rsidRDefault="002F036A" w:rsidP="00F8487F">
            <w:pPr>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38</w:t>
            </w:r>
          </w:p>
        </w:tc>
        <w:tc>
          <w:tcPr>
            <w:tcW w:w="1057" w:type="dxa"/>
            <w:tcBorders>
              <w:left w:val="single" w:sz="12" w:space="0" w:color="auto"/>
              <w:right w:val="single" w:sz="12" w:space="0" w:color="auto"/>
            </w:tcBorders>
            <w:shd w:val="clear" w:color="auto" w:fill="FFFFFF"/>
          </w:tcPr>
          <w:p w:rsidR="002F036A" w:rsidRPr="008B5F0A" w:rsidRDefault="002F036A" w:rsidP="00F8487F">
            <w:pPr>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6</w:t>
            </w:r>
          </w:p>
        </w:tc>
        <w:tc>
          <w:tcPr>
            <w:tcW w:w="1000" w:type="dxa"/>
            <w:tcBorders>
              <w:left w:val="single" w:sz="12" w:space="0" w:color="auto"/>
              <w:right w:val="single" w:sz="12" w:space="0" w:color="auto"/>
            </w:tcBorders>
            <w:shd w:val="clear" w:color="auto" w:fill="FFFFFF"/>
          </w:tcPr>
          <w:p w:rsidR="002F036A" w:rsidRPr="008B5F0A" w:rsidRDefault="002F036A" w:rsidP="00F8487F">
            <w:pPr>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35</w:t>
            </w:r>
          </w:p>
        </w:tc>
        <w:tc>
          <w:tcPr>
            <w:tcW w:w="1024" w:type="dxa"/>
            <w:tcBorders>
              <w:left w:val="single" w:sz="12" w:space="0" w:color="auto"/>
              <w:right w:val="single" w:sz="12" w:space="0" w:color="auto"/>
            </w:tcBorders>
            <w:shd w:val="clear" w:color="auto" w:fill="FFFFFF"/>
          </w:tcPr>
          <w:p w:rsidR="002F036A" w:rsidRPr="008B5F0A" w:rsidRDefault="002F036A" w:rsidP="00F8487F">
            <w:pPr>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12</w:t>
            </w:r>
          </w:p>
        </w:tc>
        <w:tc>
          <w:tcPr>
            <w:tcW w:w="904" w:type="dxa"/>
            <w:tcBorders>
              <w:left w:val="single" w:sz="12" w:space="0" w:color="auto"/>
            </w:tcBorders>
            <w:shd w:val="clear" w:color="auto" w:fill="FFFFFF"/>
          </w:tcPr>
          <w:p w:rsidR="002F036A" w:rsidRPr="008B5F0A" w:rsidRDefault="002F036A" w:rsidP="00F8487F">
            <w:pPr>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8</w:t>
            </w:r>
          </w:p>
        </w:tc>
      </w:tr>
      <w:tr w:rsidR="005666EA" w:rsidRPr="008B5F0A" w:rsidTr="005666EA">
        <w:trPr>
          <w:trHeight w:val="302"/>
        </w:trPr>
        <w:tc>
          <w:tcPr>
            <w:tcW w:w="1724" w:type="dxa"/>
            <w:tcBorders>
              <w:right w:val="single" w:sz="12" w:space="0" w:color="auto"/>
            </w:tcBorders>
            <w:shd w:val="clear" w:color="auto" w:fill="FFFFFF"/>
          </w:tcPr>
          <w:p w:rsidR="002F036A" w:rsidRPr="008B5F0A" w:rsidRDefault="002F036A" w:rsidP="00F8487F">
            <w:pPr>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15×4</w:t>
            </w:r>
          </w:p>
        </w:tc>
        <w:tc>
          <w:tcPr>
            <w:tcW w:w="1074" w:type="dxa"/>
            <w:tcBorders>
              <w:left w:val="single" w:sz="12" w:space="0" w:color="auto"/>
              <w:right w:val="single" w:sz="12" w:space="0" w:color="auto"/>
            </w:tcBorders>
            <w:shd w:val="clear" w:color="auto" w:fill="FFFFFF"/>
          </w:tcPr>
          <w:p w:rsidR="002F036A" w:rsidRPr="008B5F0A" w:rsidRDefault="002F036A" w:rsidP="00F8487F">
            <w:pPr>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28</w:t>
            </w:r>
          </w:p>
        </w:tc>
        <w:tc>
          <w:tcPr>
            <w:tcW w:w="1024" w:type="dxa"/>
            <w:tcBorders>
              <w:left w:val="single" w:sz="12" w:space="0" w:color="auto"/>
              <w:right w:val="single" w:sz="12" w:space="0" w:color="auto"/>
            </w:tcBorders>
            <w:shd w:val="clear" w:color="auto" w:fill="FFFFFF"/>
          </w:tcPr>
          <w:p w:rsidR="002F036A" w:rsidRPr="008B5F0A" w:rsidRDefault="002F036A" w:rsidP="00F8487F">
            <w:pPr>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48</w:t>
            </w:r>
          </w:p>
        </w:tc>
        <w:tc>
          <w:tcPr>
            <w:tcW w:w="1119" w:type="dxa"/>
            <w:tcBorders>
              <w:left w:val="single" w:sz="12" w:space="0" w:color="auto"/>
              <w:right w:val="single" w:sz="12" w:space="0" w:color="auto"/>
            </w:tcBorders>
            <w:shd w:val="clear" w:color="auto" w:fill="FFFFFF"/>
          </w:tcPr>
          <w:p w:rsidR="002F036A" w:rsidRPr="008B5F0A" w:rsidRDefault="002F036A" w:rsidP="00F8487F">
            <w:pPr>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38</w:t>
            </w:r>
          </w:p>
        </w:tc>
        <w:tc>
          <w:tcPr>
            <w:tcW w:w="1057" w:type="dxa"/>
            <w:tcBorders>
              <w:left w:val="single" w:sz="12" w:space="0" w:color="auto"/>
              <w:right w:val="single" w:sz="12" w:space="0" w:color="auto"/>
            </w:tcBorders>
            <w:shd w:val="clear" w:color="auto" w:fill="FFFFFF"/>
          </w:tcPr>
          <w:p w:rsidR="002F036A" w:rsidRPr="008B5F0A" w:rsidRDefault="002F036A" w:rsidP="00F8487F">
            <w:pPr>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6</w:t>
            </w:r>
          </w:p>
        </w:tc>
        <w:tc>
          <w:tcPr>
            <w:tcW w:w="1000" w:type="dxa"/>
            <w:tcBorders>
              <w:left w:val="single" w:sz="12" w:space="0" w:color="auto"/>
              <w:right w:val="single" w:sz="12" w:space="0" w:color="auto"/>
            </w:tcBorders>
            <w:shd w:val="clear" w:color="auto" w:fill="FFFFFF"/>
          </w:tcPr>
          <w:p w:rsidR="002F036A" w:rsidRPr="008B5F0A" w:rsidRDefault="002F036A" w:rsidP="00F8487F">
            <w:pPr>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35</w:t>
            </w:r>
          </w:p>
        </w:tc>
        <w:tc>
          <w:tcPr>
            <w:tcW w:w="1024" w:type="dxa"/>
            <w:tcBorders>
              <w:left w:val="single" w:sz="12" w:space="0" w:color="auto"/>
              <w:right w:val="single" w:sz="12" w:space="0" w:color="auto"/>
            </w:tcBorders>
            <w:shd w:val="clear" w:color="auto" w:fill="FFFFFF"/>
          </w:tcPr>
          <w:p w:rsidR="002F036A" w:rsidRPr="008B5F0A" w:rsidRDefault="002F036A" w:rsidP="00F8487F">
            <w:pPr>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12</w:t>
            </w:r>
          </w:p>
        </w:tc>
        <w:tc>
          <w:tcPr>
            <w:tcW w:w="904" w:type="dxa"/>
            <w:tcBorders>
              <w:left w:val="single" w:sz="12" w:space="0" w:color="auto"/>
            </w:tcBorders>
            <w:shd w:val="clear" w:color="auto" w:fill="FFFFFF"/>
          </w:tcPr>
          <w:p w:rsidR="002F036A" w:rsidRPr="008B5F0A" w:rsidRDefault="002F036A" w:rsidP="00F8487F">
            <w:pPr>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8</w:t>
            </w:r>
          </w:p>
        </w:tc>
      </w:tr>
      <w:tr w:rsidR="005666EA" w:rsidRPr="008B5F0A" w:rsidTr="005666EA">
        <w:trPr>
          <w:trHeight w:val="302"/>
        </w:trPr>
        <w:tc>
          <w:tcPr>
            <w:tcW w:w="1724" w:type="dxa"/>
            <w:tcBorders>
              <w:right w:val="single" w:sz="12" w:space="0" w:color="auto"/>
            </w:tcBorders>
            <w:shd w:val="clear" w:color="auto" w:fill="FFFFFF"/>
          </w:tcPr>
          <w:p w:rsidR="002F036A" w:rsidRPr="008B5F0A" w:rsidRDefault="002F036A" w:rsidP="00F8487F">
            <w:pPr>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18×4</w:t>
            </w:r>
          </w:p>
        </w:tc>
        <w:tc>
          <w:tcPr>
            <w:tcW w:w="1074" w:type="dxa"/>
            <w:tcBorders>
              <w:left w:val="single" w:sz="12" w:space="0" w:color="auto"/>
              <w:right w:val="single" w:sz="12" w:space="0" w:color="auto"/>
            </w:tcBorders>
            <w:shd w:val="clear" w:color="auto" w:fill="FFFFFF"/>
          </w:tcPr>
          <w:p w:rsidR="002F036A" w:rsidRPr="008B5F0A" w:rsidRDefault="002F036A" w:rsidP="00F8487F">
            <w:pPr>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28</w:t>
            </w:r>
          </w:p>
        </w:tc>
        <w:tc>
          <w:tcPr>
            <w:tcW w:w="1024" w:type="dxa"/>
            <w:tcBorders>
              <w:left w:val="single" w:sz="12" w:space="0" w:color="auto"/>
              <w:right w:val="single" w:sz="12" w:space="0" w:color="auto"/>
            </w:tcBorders>
            <w:shd w:val="clear" w:color="auto" w:fill="FFFFFF"/>
          </w:tcPr>
          <w:p w:rsidR="002F036A" w:rsidRPr="008B5F0A" w:rsidRDefault="002F036A" w:rsidP="00F8487F">
            <w:pPr>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48</w:t>
            </w:r>
          </w:p>
        </w:tc>
        <w:tc>
          <w:tcPr>
            <w:tcW w:w="1119" w:type="dxa"/>
            <w:tcBorders>
              <w:left w:val="single" w:sz="12" w:space="0" w:color="auto"/>
              <w:right w:val="single" w:sz="12" w:space="0" w:color="auto"/>
            </w:tcBorders>
            <w:shd w:val="clear" w:color="auto" w:fill="FFFFFF"/>
          </w:tcPr>
          <w:p w:rsidR="002F036A" w:rsidRPr="008B5F0A" w:rsidRDefault="002F036A" w:rsidP="00F8487F">
            <w:pPr>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38</w:t>
            </w:r>
          </w:p>
        </w:tc>
        <w:tc>
          <w:tcPr>
            <w:tcW w:w="1057" w:type="dxa"/>
            <w:tcBorders>
              <w:left w:val="single" w:sz="12" w:space="0" w:color="auto"/>
              <w:right w:val="single" w:sz="12" w:space="0" w:color="auto"/>
            </w:tcBorders>
            <w:shd w:val="clear" w:color="auto" w:fill="FFFFFF"/>
          </w:tcPr>
          <w:p w:rsidR="002F036A" w:rsidRPr="008B5F0A" w:rsidRDefault="002F036A" w:rsidP="00F8487F">
            <w:pPr>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6</w:t>
            </w:r>
          </w:p>
        </w:tc>
        <w:tc>
          <w:tcPr>
            <w:tcW w:w="1000" w:type="dxa"/>
            <w:tcBorders>
              <w:left w:val="single" w:sz="12" w:space="0" w:color="auto"/>
              <w:right w:val="single" w:sz="12" w:space="0" w:color="auto"/>
            </w:tcBorders>
            <w:shd w:val="clear" w:color="auto" w:fill="FFFFFF"/>
          </w:tcPr>
          <w:p w:rsidR="002F036A" w:rsidRPr="008B5F0A" w:rsidRDefault="002F036A" w:rsidP="00F8487F">
            <w:pPr>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35</w:t>
            </w:r>
          </w:p>
        </w:tc>
        <w:tc>
          <w:tcPr>
            <w:tcW w:w="1024" w:type="dxa"/>
            <w:tcBorders>
              <w:left w:val="single" w:sz="12" w:space="0" w:color="auto"/>
              <w:right w:val="single" w:sz="12" w:space="0" w:color="auto"/>
            </w:tcBorders>
            <w:shd w:val="clear" w:color="auto" w:fill="FFFFFF"/>
          </w:tcPr>
          <w:p w:rsidR="002F036A" w:rsidRPr="008B5F0A" w:rsidRDefault="002F036A" w:rsidP="00F8487F">
            <w:pPr>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12</w:t>
            </w:r>
          </w:p>
        </w:tc>
        <w:tc>
          <w:tcPr>
            <w:tcW w:w="904" w:type="dxa"/>
            <w:tcBorders>
              <w:left w:val="single" w:sz="12" w:space="0" w:color="auto"/>
            </w:tcBorders>
            <w:shd w:val="clear" w:color="auto" w:fill="FFFFFF"/>
          </w:tcPr>
          <w:p w:rsidR="002F036A" w:rsidRPr="008B5F0A" w:rsidRDefault="002F036A" w:rsidP="00F8487F">
            <w:pPr>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8</w:t>
            </w:r>
          </w:p>
        </w:tc>
      </w:tr>
      <w:tr w:rsidR="005666EA" w:rsidRPr="008B5F0A" w:rsidTr="005666EA">
        <w:trPr>
          <w:trHeight w:val="315"/>
        </w:trPr>
        <w:tc>
          <w:tcPr>
            <w:tcW w:w="1724" w:type="dxa"/>
            <w:tcBorders>
              <w:right w:val="single" w:sz="12" w:space="0" w:color="auto"/>
            </w:tcBorders>
            <w:shd w:val="clear" w:color="auto" w:fill="FFFFFF"/>
          </w:tcPr>
          <w:p w:rsidR="002F036A" w:rsidRPr="008B5F0A" w:rsidRDefault="002F036A" w:rsidP="00F8487F">
            <w:pPr>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20×4</w:t>
            </w:r>
          </w:p>
        </w:tc>
        <w:tc>
          <w:tcPr>
            <w:tcW w:w="1074" w:type="dxa"/>
            <w:tcBorders>
              <w:left w:val="single" w:sz="12" w:space="0" w:color="auto"/>
              <w:right w:val="single" w:sz="12" w:space="0" w:color="auto"/>
            </w:tcBorders>
            <w:shd w:val="clear" w:color="auto" w:fill="FFFFFF"/>
          </w:tcPr>
          <w:p w:rsidR="002F036A" w:rsidRPr="008B5F0A" w:rsidRDefault="002F036A" w:rsidP="00F8487F">
            <w:pPr>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32</w:t>
            </w:r>
          </w:p>
        </w:tc>
        <w:tc>
          <w:tcPr>
            <w:tcW w:w="1024" w:type="dxa"/>
            <w:tcBorders>
              <w:left w:val="single" w:sz="12" w:space="0" w:color="auto"/>
              <w:right w:val="single" w:sz="12" w:space="0" w:color="auto"/>
            </w:tcBorders>
            <w:shd w:val="clear" w:color="auto" w:fill="FFFFFF"/>
          </w:tcPr>
          <w:p w:rsidR="002F036A" w:rsidRPr="008B5F0A" w:rsidRDefault="002F036A" w:rsidP="00F8487F">
            <w:pPr>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55</w:t>
            </w:r>
          </w:p>
        </w:tc>
        <w:tc>
          <w:tcPr>
            <w:tcW w:w="1119" w:type="dxa"/>
            <w:tcBorders>
              <w:left w:val="single" w:sz="12" w:space="0" w:color="auto"/>
              <w:right w:val="single" w:sz="12" w:space="0" w:color="auto"/>
            </w:tcBorders>
            <w:shd w:val="clear" w:color="auto" w:fill="FFFFFF"/>
          </w:tcPr>
          <w:p w:rsidR="002F036A" w:rsidRPr="008B5F0A" w:rsidRDefault="002F036A" w:rsidP="00F8487F">
            <w:pPr>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45</w:t>
            </w:r>
          </w:p>
        </w:tc>
        <w:tc>
          <w:tcPr>
            <w:tcW w:w="1057" w:type="dxa"/>
            <w:tcBorders>
              <w:left w:val="single" w:sz="12" w:space="0" w:color="auto"/>
              <w:right w:val="single" w:sz="12" w:space="0" w:color="auto"/>
            </w:tcBorders>
            <w:shd w:val="clear" w:color="auto" w:fill="FFFFFF"/>
          </w:tcPr>
          <w:p w:rsidR="002F036A" w:rsidRPr="008B5F0A" w:rsidRDefault="002F036A" w:rsidP="00F8487F">
            <w:pPr>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7</w:t>
            </w:r>
          </w:p>
        </w:tc>
        <w:tc>
          <w:tcPr>
            <w:tcW w:w="1000" w:type="dxa"/>
            <w:tcBorders>
              <w:left w:val="single" w:sz="12" w:space="0" w:color="auto"/>
              <w:right w:val="single" w:sz="12" w:space="0" w:color="auto"/>
            </w:tcBorders>
            <w:shd w:val="clear" w:color="auto" w:fill="FFFFFF"/>
          </w:tcPr>
          <w:p w:rsidR="002F036A" w:rsidRPr="008B5F0A" w:rsidRDefault="002F036A" w:rsidP="00F8487F">
            <w:pPr>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44</w:t>
            </w:r>
          </w:p>
        </w:tc>
        <w:tc>
          <w:tcPr>
            <w:tcW w:w="1024" w:type="dxa"/>
            <w:tcBorders>
              <w:left w:val="single" w:sz="12" w:space="0" w:color="auto"/>
              <w:right w:val="single" w:sz="12" w:space="0" w:color="auto"/>
            </w:tcBorders>
            <w:shd w:val="clear" w:color="auto" w:fill="FFFFFF"/>
          </w:tcPr>
          <w:p w:rsidR="002F036A" w:rsidRPr="008B5F0A" w:rsidRDefault="002F036A" w:rsidP="00F8487F">
            <w:pPr>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12</w:t>
            </w:r>
          </w:p>
        </w:tc>
        <w:tc>
          <w:tcPr>
            <w:tcW w:w="904" w:type="dxa"/>
            <w:tcBorders>
              <w:left w:val="single" w:sz="12" w:space="0" w:color="auto"/>
            </w:tcBorders>
            <w:shd w:val="clear" w:color="auto" w:fill="FFFFFF"/>
          </w:tcPr>
          <w:p w:rsidR="002F036A" w:rsidRPr="008B5F0A" w:rsidRDefault="002F036A" w:rsidP="00F8487F">
            <w:pPr>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8</w:t>
            </w:r>
          </w:p>
        </w:tc>
      </w:tr>
      <w:tr w:rsidR="005666EA" w:rsidRPr="008B5F0A" w:rsidTr="005666EA">
        <w:trPr>
          <w:trHeight w:val="302"/>
        </w:trPr>
        <w:tc>
          <w:tcPr>
            <w:tcW w:w="1724" w:type="dxa"/>
            <w:tcBorders>
              <w:right w:val="single" w:sz="12" w:space="0" w:color="auto"/>
            </w:tcBorders>
            <w:shd w:val="clear" w:color="auto" w:fill="FFFFFF"/>
          </w:tcPr>
          <w:p w:rsidR="002F036A" w:rsidRPr="008B5F0A" w:rsidRDefault="002F036A" w:rsidP="00F8487F">
            <w:pPr>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22×5</w:t>
            </w:r>
          </w:p>
        </w:tc>
        <w:tc>
          <w:tcPr>
            <w:tcW w:w="1074" w:type="dxa"/>
            <w:tcBorders>
              <w:left w:val="single" w:sz="12" w:space="0" w:color="auto"/>
              <w:right w:val="single" w:sz="12" w:space="0" w:color="auto"/>
            </w:tcBorders>
            <w:shd w:val="clear" w:color="auto" w:fill="FFFFFF"/>
          </w:tcPr>
          <w:p w:rsidR="002F036A" w:rsidRPr="008B5F0A" w:rsidRDefault="002F036A" w:rsidP="00F8487F">
            <w:pPr>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32</w:t>
            </w:r>
          </w:p>
        </w:tc>
        <w:tc>
          <w:tcPr>
            <w:tcW w:w="1024" w:type="dxa"/>
            <w:tcBorders>
              <w:left w:val="single" w:sz="12" w:space="0" w:color="auto"/>
              <w:right w:val="single" w:sz="12" w:space="0" w:color="auto"/>
            </w:tcBorders>
            <w:shd w:val="clear" w:color="auto" w:fill="FFFFFF"/>
          </w:tcPr>
          <w:p w:rsidR="002F036A" w:rsidRPr="008B5F0A" w:rsidRDefault="002F036A" w:rsidP="00F8487F">
            <w:pPr>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55</w:t>
            </w:r>
          </w:p>
        </w:tc>
        <w:tc>
          <w:tcPr>
            <w:tcW w:w="1119" w:type="dxa"/>
            <w:tcBorders>
              <w:left w:val="single" w:sz="12" w:space="0" w:color="auto"/>
              <w:right w:val="single" w:sz="12" w:space="0" w:color="auto"/>
            </w:tcBorders>
            <w:shd w:val="clear" w:color="auto" w:fill="FFFFFF"/>
          </w:tcPr>
          <w:p w:rsidR="002F036A" w:rsidRPr="008B5F0A" w:rsidRDefault="002F036A" w:rsidP="00F8487F">
            <w:pPr>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45</w:t>
            </w:r>
          </w:p>
        </w:tc>
        <w:tc>
          <w:tcPr>
            <w:tcW w:w="1057" w:type="dxa"/>
            <w:tcBorders>
              <w:left w:val="single" w:sz="12" w:space="0" w:color="auto"/>
              <w:right w:val="single" w:sz="12" w:space="0" w:color="auto"/>
            </w:tcBorders>
            <w:shd w:val="clear" w:color="auto" w:fill="FFFFFF"/>
          </w:tcPr>
          <w:p w:rsidR="002F036A" w:rsidRPr="008B5F0A" w:rsidRDefault="002F036A" w:rsidP="00F8487F">
            <w:pPr>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7</w:t>
            </w:r>
          </w:p>
        </w:tc>
        <w:tc>
          <w:tcPr>
            <w:tcW w:w="1000" w:type="dxa"/>
            <w:tcBorders>
              <w:left w:val="single" w:sz="12" w:space="0" w:color="auto"/>
              <w:right w:val="single" w:sz="12" w:space="0" w:color="auto"/>
            </w:tcBorders>
            <w:shd w:val="clear" w:color="auto" w:fill="FFFFFF"/>
          </w:tcPr>
          <w:p w:rsidR="002F036A" w:rsidRPr="008B5F0A" w:rsidRDefault="002F036A" w:rsidP="00F8487F">
            <w:pPr>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44</w:t>
            </w:r>
          </w:p>
        </w:tc>
        <w:tc>
          <w:tcPr>
            <w:tcW w:w="1024" w:type="dxa"/>
            <w:tcBorders>
              <w:left w:val="single" w:sz="12" w:space="0" w:color="auto"/>
              <w:right w:val="single" w:sz="12" w:space="0" w:color="auto"/>
            </w:tcBorders>
            <w:shd w:val="clear" w:color="auto" w:fill="FFFFFF"/>
          </w:tcPr>
          <w:p w:rsidR="002F036A" w:rsidRPr="008B5F0A" w:rsidRDefault="002F036A" w:rsidP="00F8487F">
            <w:pPr>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12</w:t>
            </w:r>
          </w:p>
        </w:tc>
        <w:tc>
          <w:tcPr>
            <w:tcW w:w="904" w:type="dxa"/>
            <w:tcBorders>
              <w:left w:val="single" w:sz="12" w:space="0" w:color="auto"/>
            </w:tcBorders>
            <w:shd w:val="clear" w:color="auto" w:fill="FFFFFF"/>
          </w:tcPr>
          <w:p w:rsidR="002F036A" w:rsidRPr="008B5F0A" w:rsidRDefault="002F036A" w:rsidP="00F8487F">
            <w:pPr>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8</w:t>
            </w:r>
          </w:p>
        </w:tc>
      </w:tr>
      <w:tr w:rsidR="005666EA" w:rsidRPr="008B5F0A" w:rsidTr="005666EA">
        <w:trPr>
          <w:trHeight w:val="302"/>
        </w:trPr>
        <w:tc>
          <w:tcPr>
            <w:tcW w:w="1724" w:type="dxa"/>
            <w:tcBorders>
              <w:right w:val="single" w:sz="12" w:space="0" w:color="auto"/>
            </w:tcBorders>
            <w:shd w:val="clear" w:color="auto" w:fill="FFFFFF"/>
          </w:tcPr>
          <w:p w:rsidR="002F036A" w:rsidRPr="008B5F0A" w:rsidRDefault="002F036A" w:rsidP="00F8487F">
            <w:pPr>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24×5</w:t>
            </w:r>
          </w:p>
        </w:tc>
        <w:tc>
          <w:tcPr>
            <w:tcW w:w="1074" w:type="dxa"/>
            <w:tcBorders>
              <w:left w:val="single" w:sz="12" w:space="0" w:color="auto"/>
              <w:right w:val="single" w:sz="12" w:space="0" w:color="auto"/>
            </w:tcBorders>
            <w:shd w:val="clear" w:color="auto" w:fill="FFFFFF"/>
          </w:tcPr>
          <w:p w:rsidR="002F036A" w:rsidRPr="008B5F0A" w:rsidRDefault="002F036A" w:rsidP="00F8487F">
            <w:pPr>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32</w:t>
            </w:r>
          </w:p>
        </w:tc>
        <w:tc>
          <w:tcPr>
            <w:tcW w:w="1024" w:type="dxa"/>
            <w:tcBorders>
              <w:left w:val="single" w:sz="12" w:space="0" w:color="auto"/>
              <w:right w:val="single" w:sz="12" w:space="0" w:color="auto"/>
            </w:tcBorders>
            <w:shd w:val="clear" w:color="auto" w:fill="FFFFFF"/>
          </w:tcPr>
          <w:p w:rsidR="002F036A" w:rsidRPr="008B5F0A" w:rsidRDefault="002F036A" w:rsidP="00F8487F">
            <w:pPr>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55</w:t>
            </w:r>
          </w:p>
        </w:tc>
        <w:tc>
          <w:tcPr>
            <w:tcW w:w="1119" w:type="dxa"/>
            <w:tcBorders>
              <w:left w:val="single" w:sz="12" w:space="0" w:color="auto"/>
              <w:right w:val="single" w:sz="12" w:space="0" w:color="auto"/>
            </w:tcBorders>
            <w:shd w:val="clear" w:color="auto" w:fill="FFFFFF"/>
          </w:tcPr>
          <w:p w:rsidR="002F036A" w:rsidRPr="008B5F0A" w:rsidRDefault="002F036A" w:rsidP="00F8487F">
            <w:pPr>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45</w:t>
            </w:r>
          </w:p>
        </w:tc>
        <w:tc>
          <w:tcPr>
            <w:tcW w:w="1057" w:type="dxa"/>
            <w:tcBorders>
              <w:left w:val="single" w:sz="12" w:space="0" w:color="auto"/>
              <w:right w:val="single" w:sz="12" w:space="0" w:color="auto"/>
            </w:tcBorders>
            <w:shd w:val="clear" w:color="auto" w:fill="FFFFFF"/>
          </w:tcPr>
          <w:p w:rsidR="002F036A" w:rsidRPr="008B5F0A" w:rsidRDefault="002F036A" w:rsidP="00F8487F">
            <w:pPr>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7</w:t>
            </w:r>
          </w:p>
        </w:tc>
        <w:tc>
          <w:tcPr>
            <w:tcW w:w="1000" w:type="dxa"/>
            <w:tcBorders>
              <w:left w:val="single" w:sz="12" w:space="0" w:color="auto"/>
              <w:right w:val="single" w:sz="12" w:space="0" w:color="auto"/>
            </w:tcBorders>
            <w:shd w:val="clear" w:color="auto" w:fill="FFFFFF"/>
          </w:tcPr>
          <w:p w:rsidR="002F036A" w:rsidRPr="008B5F0A" w:rsidRDefault="002F036A" w:rsidP="00F8487F">
            <w:pPr>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44</w:t>
            </w:r>
          </w:p>
        </w:tc>
        <w:tc>
          <w:tcPr>
            <w:tcW w:w="1024" w:type="dxa"/>
            <w:tcBorders>
              <w:left w:val="single" w:sz="12" w:space="0" w:color="auto"/>
              <w:right w:val="single" w:sz="12" w:space="0" w:color="auto"/>
            </w:tcBorders>
            <w:shd w:val="clear" w:color="auto" w:fill="FFFFFF"/>
          </w:tcPr>
          <w:p w:rsidR="002F036A" w:rsidRPr="008B5F0A" w:rsidRDefault="002F036A" w:rsidP="00F8487F">
            <w:pPr>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12</w:t>
            </w:r>
          </w:p>
        </w:tc>
        <w:tc>
          <w:tcPr>
            <w:tcW w:w="904" w:type="dxa"/>
            <w:tcBorders>
              <w:left w:val="single" w:sz="12" w:space="0" w:color="auto"/>
            </w:tcBorders>
            <w:shd w:val="clear" w:color="auto" w:fill="FFFFFF"/>
          </w:tcPr>
          <w:p w:rsidR="002F036A" w:rsidRPr="008B5F0A" w:rsidRDefault="002F036A" w:rsidP="00F8487F">
            <w:pPr>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8</w:t>
            </w:r>
          </w:p>
        </w:tc>
      </w:tr>
      <w:tr w:rsidR="005666EA" w:rsidRPr="008B5F0A" w:rsidTr="005666EA">
        <w:trPr>
          <w:trHeight w:val="315"/>
        </w:trPr>
        <w:tc>
          <w:tcPr>
            <w:tcW w:w="1724" w:type="dxa"/>
            <w:tcBorders>
              <w:right w:val="single" w:sz="12" w:space="0" w:color="auto"/>
            </w:tcBorders>
            <w:shd w:val="clear" w:color="auto" w:fill="FFFFFF"/>
          </w:tcPr>
          <w:p w:rsidR="002F036A" w:rsidRPr="008B5F0A" w:rsidRDefault="002F036A" w:rsidP="00F8487F">
            <w:pPr>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26×5</w:t>
            </w:r>
          </w:p>
        </w:tc>
        <w:tc>
          <w:tcPr>
            <w:tcW w:w="1074" w:type="dxa"/>
            <w:tcBorders>
              <w:left w:val="single" w:sz="12" w:space="0" w:color="auto"/>
              <w:right w:val="single" w:sz="12" w:space="0" w:color="auto"/>
            </w:tcBorders>
            <w:shd w:val="clear" w:color="auto" w:fill="FFFFFF"/>
          </w:tcPr>
          <w:p w:rsidR="002F036A" w:rsidRPr="008B5F0A" w:rsidRDefault="002F036A" w:rsidP="00F8487F">
            <w:pPr>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38</w:t>
            </w:r>
          </w:p>
        </w:tc>
        <w:tc>
          <w:tcPr>
            <w:tcW w:w="1024" w:type="dxa"/>
            <w:tcBorders>
              <w:left w:val="single" w:sz="12" w:space="0" w:color="auto"/>
              <w:right w:val="single" w:sz="12" w:space="0" w:color="auto"/>
            </w:tcBorders>
            <w:shd w:val="clear" w:color="auto" w:fill="FFFFFF"/>
          </w:tcPr>
          <w:p w:rsidR="002F036A" w:rsidRPr="008B5F0A" w:rsidRDefault="002F036A" w:rsidP="00F8487F">
            <w:pPr>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62</w:t>
            </w:r>
          </w:p>
        </w:tc>
        <w:tc>
          <w:tcPr>
            <w:tcW w:w="1119" w:type="dxa"/>
            <w:tcBorders>
              <w:left w:val="single" w:sz="12" w:space="0" w:color="auto"/>
              <w:right w:val="single" w:sz="12" w:space="0" w:color="auto"/>
            </w:tcBorders>
            <w:shd w:val="clear" w:color="auto" w:fill="FFFFFF"/>
          </w:tcPr>
          <w:p w:rsidR="002F036A" w:rsidRPr="008B5F0A" w:rsidRDefault="002F036A" w:rsidP="00F8487F">
            <w:pPr>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50</w:t>
            </w:r>
          </w:p>
        </w:tc>
        <w:tc>
          <w:tcPr>
            <w:tcW w:w="1057" w:type="dxa"/>
            <w:tcBorders>
              <w:left w:val="single" w:sz="12" w:space="0" w:color="auto"/>
              <w:right w:val="single" w:sz="12" w:space="0" w:color="auto"/>
            </w:tcBorders>
            <w:shd w:val="clear" w:color="auto" w:fill="FFFFFF"/>
          </w:tcPr>
          <w:p w:rsidR="002F036A" w:rsidRPr="008B5F0A" w:rsidRDefault="002F036A" w:rsidP="00F8487F">
            <w:pPr>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7</w:t>
            </w:r>
          </w:p>
        </w:tc>
        <w:tc>
          <w:tcPr>
            <w:tcW w:w="1000" w:type="dxa"/>
            <w:tcBorders>
              <w:left w:val="single" w:sz="12" w:space="0" w:color="auto"/>
              <w:right w:val="single" w:sz="12" w:space="0" w:color="auto"/>
            </w:tcBorders>
            <w:shd w:val="clear" w:color="auto" w:fill="FFFFFF"/>
          </w:tcPr>
          <w:p w:rsidR="002F036A" w:rsidRPr="008B5F0A" w:rsidRDefault="002F036A" w:rsidP="00F8487F">
            <w:pPr>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46</w:t>
            </w:r>
          </w:p>
        </w:tc>
        <w:tc>
          <w:tcPr>
            <w:tcW w:w="1024" w:type="dxa"/>
            <w:tcBorders>
              <w:left w:val="single" w:sz="12" w:space="0" w:color="auto"/>
              <w:right w:val="single" w:sz="12" w:space="0" w:color="auto"/>
            </w:tcBorders>
            <w:shd w:val="clear" w:color="auto" w:fill="FFFFFF"/>
          </w:tcPr>
          <w:p w:rsidR="002F036A" w:rsidRPr="008B5F0A" w:rsidRDefault="002F036A" w:rsidP="00F8487F">
            <w:pPr>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14</w:t>
            </w:r>
          </w:p>
        </w:tc>
        <w:tc>
          <w:tcPr>
            <w:tcW w:w="904" w:type="dxa"/>
            <w:tcBorders>
              <w:left w:val="single" w:sz="12" w:space="0" w:color="auto"/>
            </w:tcBorders>
            <w:shd w:val="clear" w:color="auto" w:fill="FFFFFF"/>
          </w:tcPr>
          <w:p w:rsidR="002F036A" w:rsidRPr="008B5F0A" w:rsidRDefault="002F036A" w:rsidP="00F8487F">
            <w:pPr>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8</w:t>
            </w:r>
          </w:p>
        </w:tc>
      </w:tr>
    </w:tbl>
    <w:p w:rsidR="00821B5F" w:rsidRPr="008B5F0A" w:rsidRDefault="00821B5F" w:rsidP="0033132C">
      <w:pPr>
        <w:spacing w:after="120" w:line="252" w:lineRule="auto"/>
        <w:ind w:left="2410" w:hanging="1701"/>
        <w:jc w:val="both"/>
        <w:rPr>
          <w:rFonts w:ascii="Times New Roman" w:hAnsi="Times New Roman" w:cs="Times New Roman"/>
          <w:lang w:val="uk-UA"/>
        </w:rPr>
      </w:pPr>
      <w:r w:rsidRPr="008B5F0A">
        <w:rPr>
          <w:rFonts w:ascii="Times New Roman" w:hAnsi="Times New Roman" w:cs="Times New Roman"/>
          <w:i/>
          <w:spacing w:val="-4"/>
          <w:sz w:val="28"/>
          <w:szCs w:val="28"/>
          <w:lang w:val="uk-UA"/>
        </w:rPr>
        <w:lastRenderedPageBreak/>
        <w:t>Продовження таблиці 3.17</w:t>
      </w:r>
    </w:p>
    <w:tbl>
      <w:tblPr>
        <w:tblW w:w="0" w:type="auto"/>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1724"/>
        <w:gridCol w:w="1074"/>
        <w:gridCol w:w="1024"/>
        <w:gridCol w:w="1119"/>
        <w:gridCol w:w="1057"/>
        <w:gridCol w:w="1000"/>
        <w:gridCol w:w="1024"/>
        <w:gridCol w:w="904"/>
      </w:tblGrid>
      <w:tr w:rsidR="00821B5F" w:rsidRPr="008B5F0A" w:rsidTr="00821B5F">
        <w:trPr>
          <w:trHeight w:val="302"/>
        </w:trPr>
        <w:tc>
          <w:tcPr>
            <w:tcW w:w="1724" w:type="dxa"/>
            <w:tcBorders>
              <w:top w:val="single" w:sz="12" w:space="0" w:color="auto"/>
              <w:bottom w:val="single" w:sz="12" w:space="0" w:color="auto"/>
              <w:right w:val="single" w:sz="12" w:space="0" w:color="auto"/>
            </w:tcBorders>
            <w:shd w:val="clear" w:color="auto" w:fill="FFFFFF"/>
          </w:tcPr>
          <w:p w:rsidR="00821B5F" w:rsidRPr="008B5F0A" w:rsidRDefault="00821B5F" w:rsidP="0033132C">
            <w:pPr>
              <w:spacing w:line="252" w:lineRule="auto"/>
              <w:jc w:val="center"/>
              <w:rPr>
                <w:rFonts w:ascii="Times New Roman" w:hAnsi="Times New Roman" w:cs="Times New Roman"/>
                <w:i/>
                <w:sz w:val="28"/>
                <w:szCs w:val="28"/>
                <w:lang w:val="uk-UA"/>
              </w:rPr>
            </w:pPr>
            <w:proofErr w:type="spellStart"/>
            <w:r w:rsidRPr="008B5F0A">
              <w:rPr>
                <w:rFonts w:ascii="Times New Roman" w:hAnsi="Times New Roman" w:cs="Times New Roman"/>
                <w:i/>
                <w:sz w:val="28"/>
                <w:szCs w:val="28"/>
                <w:lang w:val="uk-UA"/>
              </w:rPr>
              <w:t>Tr</w:t>
            </w:r>
            <w:proofErr w:type="spellEnd"/>
          </w:p>
        </w:tc>
        <w:tc>
          <w:tcPr>
            <w:tcW w:w="1074" w:type="dxa"/>
            <w:tcBorders>
              <w:top w:val="single" w:sz="12" w:space="0" w:color="auto"/>
              <w:left w:val="single" w:sz="12" w:space="0" w:color="auto"/>
              <w:bottom w:val="single" w:sz="12" w:space="0" w:color="auto"/>
              <w:right w:val="single" w:sz="12" w:space="0" w:color="auto"/>
            </w:tcBorders>
            <w:shd w:val="clear" w:color="auto" w:fill="FFFFFF"/>
          </w:tcPr>
          <w:p w:rsidR="00821B5F" w:rsidRPr="008B5F0A" w:rsidRDefault="00821B5F" w:rsidP="0033132C">
            <w:pPr>
              <w:spacing w:line="252" w:lineRule="auto"/>
              <w:jc w:val="center"/>
              <w:rPr>
                <w:rFonts w:ascii="Times New Roman" w:hAnsi="Times New Roman" w:cs="Times New Roman"/>
                <w:sz w:val="28"/>
                <w:szCs w:val="28"/>
                <w:lang w:val="uk-UA"/>
              </w:rPr>
            </w:pPr>
            <w:r w:rsidRPr="008B5F0A">
              <w:rPr>
                <w:rFonts w:ascii="Times New Roman" w:hAnsi="Times New Roman" w:cs="Times New Roman"/>
                <w:i/>
                <w:sz w:val="28"/>
                <w:szCs w:val="28"/>
                <w:lang w:val="uk-UA"/>
              </w:rPr>
              <w:t>D</w:t>
            </w:r>
            <w:r w:rsidRPr="008B5F0A">
              <w:rPr>
                <w:rFonts w:ascii="Times New Roman" w:hAnsi="Times New Roman" w:cs="Times New Roman"/>
                <w:sz w:val="28"/>
                <w:szCs w:val="28"/>
                <w:vertAlign w:val="subscript"/>
                <w:lang w:val="uk-UA"/>
              </w:rPr>
              <w:t>1</w:t>
            </w:r>
            <w:r w:rsidRPr="008B5F0A">
              <w:rPr>
                <w:rFonts w:ascii="Times New Roman" w:hAnsi="Times New Roman" w:cs="Times New Roman"/>
                <w:sz w:val="28"/>
                <w:szCs w:val="28"/>
                <w:lang w:val="uk-UA"/>
              </w:rPr>
              <w:t>, мм</w:t>
            </w:r>
          </w:p>
        </w:tc>
        <w:tc>
          <w:tcPr>
            <w:tcW w:w="1024" w:type="dxa"/>
            <w:tcBorders>
              <w:top w:val="single" w:sz="12" w:space="0" w:color="auto"/>
              <w:left w:val="single" w:sz="12" w:space="0" w:color="auto"/>
              <w:bottom w:val="single" w:sz="12" w:space="0" w:color="auto"/>
              <w:right w:val="single" w:sz="12" w:space="0" w:color="auto"/>
            </w:tcBorders>
            <w:shd w:val="clear" w:color="auto" w:fill="FFFFFF"/>
          </w:tcPr>
          <w:p w:rsidR="00821B5F" w:rsidRPr="008B5F0A" w:rsidRDefault="00821B5F" w:rsidP="0033132C">
            <w:pPr>
              <w:spacing w:line="252" w:lineRule="auto"/>
              <w:jc w:val="center"/>
              <w:rPr>
                <w:rFonts w:ascii="Times New Roman" w:hAnsi="Times New Roman" w:cs="Times New Roman"/>
                <w:sz w:val="28"/>
                <w:szCs w:val="28"/>
                <w:lang w:val="uk-UA"/>
              </w:rPr>
            </w:pPr>
            <w:r w:rsidRPr="008B5F0A">
              <w:rPr>
                <w:rFonts w:ascii="Times New Roman" w:hAnsi="Times New Roman" w:cs="Times New Roman"/>
                <w:i/>
                <w:sz w:val="28"/>
                <w:szCs w:val="28"/>
                <w:lang w:val="uk-UA"/>
              </w:rPr>
              <w:t>D</w:t>
            </w:r>
            <w:r w:rsidRPr="008B5F0A">
              <w:rPr>
                <w:rFonts w:ascii="Times New Roman" w:hAnsi="Times New Roman" w:cs="Times New Roman"/>
                <w:sz w:val="28"/>
                <w:szCs w:val="28"/>
                <w:vertAlign w:val="subscript"/>
                <w:lang w:val="uk-UA"/>
              </w:rPr>
              <w:t>2</w:t>
            </w:r>
            <w:r w:rsidRPr="008B5F0A">
              <w:rPr>
                <w:rFonts w:ascii="Times New Roman" w:hAnsi="Times New Roman" w:cs="Times New Roman"/>
                <w:sz w:val="28"/>
                <w:szCs w:val="28"/>
                <w:lang w:val="uk-UA"/>
              </w:rPr>
              <w:t>, мм</w:t>
            </w:r>
          </w:p>
        </w:tc>
        <w:tc>
          <w:tcPr>
            <w:tcW w:w="1119" w:type="dxa"/>
            <w:tcBorders>
              <w:top w:val="single" w:sz="12" w:space="0" w:color="auto"/>
              <w:left w:val="single" w:sz="12" w:space="0" w:color="auto"/>
              <w:bottom w:val="single" w:sz="12" w:space="0" w:color="auto"/>
              <w:right w:val="single" w:sz="12" w:space="0" w:color="auto"/>
            </w:tcBorders>
            <w:shd w:val="clear" w:color="auto" w:fill="FFFFFF"/>
          </w:tcPr>
          <w:p w:rsidR="00821B5F" w:rsidRPr="008B5F0A" w:rsidRDefault="00821B5F" w:rsidP="0033132C">
            <w:pPr>
              <w:spacing w:line="252" w:lineRule="auto"/>
              <w:jc w:val="center"/>
              <w:rPr>
                <w:rFonts w:ascii="Times New Roman" w:hAnsi="Times New Roman" w:cs="Times New Roman"/>
                <w:sz w:val="28"/>
                <w:szCs w:val="28"/>
                <w:lang w:val="uk-UA"/>
              </w:rPr>
            </w:pPr>
            <w:r w:rsidRPr="008B5F0A">
              <w:rPr>
                <w:rFonts w:ascii="Times New Roman" w:hAnsi="Times New Roman" w:cs="Times New Roman"/>
                <w:i/>
                <w:sz w:val="28"/>
                <w:szCs w:val="28"/>
                <w:lang w:val="uk-UA"/>
              </w:rPr>
              <w:t>D</w:t>
            </w:r>
            <w:r w:rsidRPr="008B5F0A">
              <w:rPr>
                <w:rFonts w:ascii="Times New Roman" w:hAnsi="Times New Roman" w:cs="Times New Roman"/>
                <w:sz w:val="28"/>
                <w:szCs w:val="28"/>
                <w:vertAlign w:val="subscript"/>
                <w:lang w:val="uk-UA"/>
              </w:rPr>
              <w:t>3</w:t>
            </w:r>
            <w:r w:rsidRPr="008B5F0A">
              <w:rPr>
                <w:rFonts w:ascii="Times New Roman" w:hAnsi="Times New Roman" w:cs="Times New Roman"/>
                <w:sz w:val="28"/>
                <w:szCs w:val="28"/>
                <w:lang w:val="uk-UA"/>
              </w:rPr>
              <w:t>, мм</w:t>
            </w:r>
          </w:p>
        </w:tc>
        <w:tc>
          <w:tcPr>
            <w:tcW w:w="1057" w:type="dxa"/>
            <w:tcBorders>
              <w:top w:val="single" w:sz="12" w:space="0" w:color="auto"/>
              <w:left w:val="single" w:sz="12" w:space="0" w:color="auto"/>
              <w:bottom w:val="single" w:sz="12" w:space="0" w:color="auto"/>
              <w:right w:val="single" w:sz="12" w:space="0" w:color="auto"/>
            </w:tcBorders>
            <w:shd w:val="clear" w:color="auto" w:fill="FFFFFF"/>
          </w:tcPr>
          <w:p w:rsidR="00821B5F" w:rsidRPr="008B5F0A" w:rsidRDefault="00821B5F" w:rsidP="0033132C">
            <w:pPr>
              <w:spacing w:line="252" w:lineRule="auto"/>
              <w:jc w:val="center"/>
              <w:rPr>
                <w:rFonts w:ascii="Times New Roman" w:hAnsi="Times New Roman" w:cs="Times New Roman"/>
                <w:i/>
                <w:sz w:val="28"/>
                <w:szCs w:val="28"/>
                <w:lang w:val="uk-UA"/>
              </w:rPr>
            </w:pPr>
            <w:r w:rsidRPr="008B5F0A">
              <w:rPr>
                <w:rFonts w:ascii="Times New Roman" w:hAnsi="Times New Roman" w:cs="Times New Roman"/>
                <w:i/>
                <w:sz w:val="28"/>
                <w:szCs w:val="28"/>
                <w:lang w:val="uk-UA"/>
              </w:rPr>
              <w:t>d</w:t>
            </w:r>
            <w:r w:rsidRPr="008B5F0A">
              <w:rPr>
                <w:rFonts w:ascii="Times New Roman" w:hAnsi="Times New Roman" w:cs="Times New Roman"/>
                <w:sz w:val="28"/>
                <w:szCs w:val="28"/>
                <w:lang w:val="uk-UA"/>
              </w:rPr>
              <w:t>, мм</w:t>
            </w:r>
          </w:p>
        </w:tc>
        <w:tc>
          <w:tcPr>
            <w:tcW w:w="1000" w:type="dxa"/>
            <w:tcBorders>
              <w:top w:val="single" w:sz="12" w:space="0" w:color="auto"/>
              <w:left w:val="single" w:sz="12" w:space="0" w:color="auto"/>
              <w:bottom w:val="single" w:sz="12" w:space="0" w:color="auto"/>
              <w:right w:val="single" w:sz="12" w:space="0" w:color="auto"/>
            </w:tcBorders>
            <w:shd w:val="clear" w:color="auto" w:fill="FFFFFF"/>
          </w:tcPr>
          <w:p w:rsidR="00821B5F" w:rsidRPr="008B5F0A" w:rsidRDefault="00821B5F" w:rsidP="0033132C">
            <w:pPr>
              <w:spacing w:line="252" w:lineRule="auto"/>
              <w:jc w:val="center"/>
              <w:rPr>
                <w:rFonts w:ascii="Times New Roman" w:hAnsi="Times New Roman" w:cs="Times New Roman"/>
                <w:sz w:val="28"/>
                <w:szCs w:val="28"/>
                <w:lang w:val="uk-UA"/>
              </w:rPr>
            </w:pPr>
            <w:r w:rsidRPr="008B5F0A">
              <w:rPr>
                <w:rFonts w:ascii="Times New Roman" w:hAnsi="Times New Roman" w:cs="Times New Roman"/>
                <w:i/>
                <w:sz w:val="28"/>
                <w:szCs w:val="28"/>
                <w:lang w:val="uk-UA"/>
              </w:rPr>
              <w:t>L</w:t>
            </w:r>
            <w:r w:rsidRPr="008B5F0A">
              <w:rPr>
                <w:rFonts w:ascii="Times New Roman" w:hAnsi="Times New Roman" w:cs="Times New Roman"/>
                <w:sz w:val="28"/>
                <w:szCs w:val="28"/>
                <w:vertAlign w:val="subscript"/>
                <w:lang w:val="uk-UA"/>
              </w:rPr>
              <w:t>1</w:t>
            </w:r>
            <w:r w:rsidRPr="008B5F0A">
              <w:rPr>
                <w:rFonts w:ascii="Times New Roman" w:hAnsi="Times New Roman" w:cs="Times New Roman"/>
                <w:sz w:val="28"/>
                <w:szCs w:val="28"/>
                <w:lang w:val="uk-UA"/>
              </w:rPr>
              <w:t>, мм</w:t>
            </w:r>
          </w:p>
        </w:tc>
        <w:tc>
          <w:tcPr>
            <w:tcW w:w="1024" w:type="dxa"/>
            <w:tcBorders>
              <w:top w:val="single" w:sz="12" w:space="0" w:color="auto"/>
              <w:left w:val="single" w:sz="12" w:space="0" w:color="auto"/>
              <w:bottom w:val="single" w:sz="12" w:space="0" w:color="auto"/>
              <w:right w:val="single" w:sz="12" w:space="0" w:color="auto"/>
            </w:tcBorders>
            <w:shd w:val="clear" w:color="auto" w:fill="FFFFFF"/>
          </w:tcPr>
          <w:p w:rsidR="00821B5F" w:rsidRPr="008B5F0A" w:rsidRDefault="00821B5F" w:rsidP="0033132C">
            <w:pPr>
              <w:spacing w:line="252" w:lineRule="auto"/>
              <w:jc w:val="center"/>
              <w:rPr>
                <w:rFonts w:ascii="Times New Roman" w:hAnsi="Times New Roman" w:cs="Times New Roman"/>
                <w:sz w:val="28"/>
                <w:szCs w:val="28"/>
                <w:lang w:val="uk-UA"/>
              </w:rPr>
            </w:pPr>
            <w:r w:rsidRPr="008B5F0A">
              <w:rPr>
                <w:rFonts w:ascii="Times New Roman" w:hAnsi="Times New Roman" w:cs="Times New Roman"/>
                <w:i/>
                <w:sz w:val="28"/>
                <w:szCs w:val="28"/>
                <w:lang w:val="uk-UA"/>
              </w:rPr>
              <w:t>L</w:t>
            </w:r>
            <w:r w:rsidRPr="008B5F0A">
              <w:rPr>
                <w:rFonts w:ascii="Times New Roman" w:hAnsi="Times New Roman" w:cs="Times New Roman"/>
                <w:sz w:val="28"/>
                <w:szCs w:val="28"/>
                <w:vertAlign w:val="subscript"/>
                <w:lang w:val="uk-UA"/>
              </w:rPr>
              <w:t>2</w:t>
            </w:r>
            <w:r w:rsidRPr="008B5F0A">
              <w:rPr>
                <w:rFonts w:ascii="Times New Roman" w:hAnsi="Times New Roman" w:cs="Times New Roman"/>
                <w:sz w:val="28"/>
                <w:szCs w:val="28"/>
                <w:lang w:val="uk-UA"/>
              </w:rPr>
              <w:t>, мм</w:t>
            </w:r>
          </w:p>
        </w:tc>
        <w:tc>
          <w:tcPr>
            <w:tcW w:w="904" w:type="dxa"/>
            <w:tcBorders>
              <w:top w:val="single" w:sz="12" w:space="0" w:color="auto"/>
              <w:left w:val="single" w:sz="12" w:space="0" w:color="auto"/>
              <w:bottom w:val="single" w:sz="12" w:space="0" w:color="auto"/>
            </w:tcBorders>
            <w:shd w:val="clear" w:color="auto" w:fill="FFFFFF"/>
          </w:tcPr>
          <w:p w:rsidR="00821B5F" w:rsidRPr="008B5F0A" w:rsidRDefault="00821B5F" w:rsidP="0033132C">
            <w:pPr>
              <w:spacing w:line="252" w:lineRule="auto"/>
              <w:jc w:val="center"/>
              <w:rPr>
                <w:rFonts w:ascii="Times New Roman" w:hAnsi="Times New Roman" w:cs="Times New Roman"/>
                <w:sz w:val="28"/>
                <w:szCs w:val="28"/>
                <w:lang w:val="uk-UA"/>
              </w:rPr>
            </w:pPr>
            <w:r w:rsidRPr="008B5F0A">
              <w:rPr>
                <w:rFonts w:ascii="Times New Roman" w:hAnsi="Times New Roman" w:cs="Times New Roman"/>
                <w:i/>
                <w:sz w:val="28"/>
                <w:szCs w:val="28"/>
                <w:lang w:val="uk-UA"/>
              </w:rPr>
              <w:t>L</w:t>
            </w:r>
            <w:r w:rsidRPr="008B5F0A">
              <w:rPr>
                <w:rFonts w:ascii="Times New Roman" w:hAnsi="Times New Roman" w:cs="Times New Roman"/>
                <w:sz w:val="28"/>
                <w:szCs w:val="28"/>
                <w:vertAlign w:val="subscript"/>
                <w:lang w:val="uk-UA"/>
              </w:rPr>
              <w:t>3</w:t>
            </w:r>
            <w:r w:rsidRPr="008B5F0A">
              <w:rPr>
                <w:rFonts w:ascii="Times New Roman" w:hAnsi="Times New Roman" w:cs="Times New Roman"/>
                <w:sz w:val="28"/>
                <w:szCs w:val="28"/>
                <w:lang w:val="uk-UA"/>
              </w:rPr>
              <w:t>, мм</w:t>
            </w:r>
          </w:p>
        </w:tc>
      </w:tr>
      <w:tr w:rsidR="00821B5F" w:rsidRPr="008B5F0A" w:rsidTr="00821B5F">
        <w:trPr>
          <w:trHeight w:val="302"/>
        </w:trPr>
        <w:tc>
          <w:tcPr>
            <w:tcW w:w="1724" w:type="dxa"/>
            <w:tcBorders>
              <w:top w:val="single" w:sz="12" w:space="0" w:color="auto"/>
              <w:right w:val="single" w:sz="12" w:space="0" w:color="auto"/>
            </w:tcBorders>
            <w:shd w:val="clear" w:color="auto" w:fill="FFFFFF"/>
          </w:tcPr>
          <w:p w:rsidR="00821B5F" w:rsidRPr="008B5F0A" w:rsidRDefault="00821B5F" w:rsidP="0033132C">
            <w:pPr>
              <w:spacing w:line="252"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28×5</w:t>
            </w:r>
          </w:p>
        </w:tc>
        <w:tc>
          <w:tcPr>
            <w:tcW w:w="1074" w:type="dxa"/>
            <w:tcBorders>
              <w:top w:val="single" w:sz="12" w:space="0" w:color="auto"/>
              <w:left w:val="single" w:sz="12" w:space="0" w:color="auto"/>
              <w:right w:val="single" w:sz="12" w:space="0" w:color="auto"/>
            </w:tcBorders>
            <w:shd w:val="clear" w:color="auto" w:fill="FFFFFF"/>
          </w:tcPr>
          <w:p w:rsidR="00821B5F" w:rsidRPr="008B5F0A" w:rsidRDefault="00821B5F" w:rsidP="0033132C">
            <w:pPr>
              <w:spacing w:line="252"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38</w:t>
            </w:r>
          </w:p>
        </w:tc>
        <w:tc>
          <w:tcPr>
            <w:tcW w:w="1024" w:type="dxa"/>
            <w:tcBorders>
              <w:top w:val="single" w:sz="12" w:space="0" w:color="auto"/>
              <w:left w:val="single" w:sz="12" w:space="0" w:color="auto"/>
              <w:right w:val="single" w:sz="12" w:space="0" w:color="auto"/>
            </w:tcBorders>
            <w:shd w:val="clear" w:color="auto" w:fill="FFFFFF"/>
          </w:tcPr>
          <w:p w:rsidR="00821B5F" w:rsidRPr="008B5F0A" w:rsidRDefault="00821B5F" w:rsidP="0033132C">
            <w:pPr>
              <w:spacing w:line="252"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62</w:t>
            </w:r>
          </w:p>
        </w:tc>
        <w:tc>
          <w:tcPr>
            <w:tcW w:w="1119" w:type="dxa"/>
            <w:tcBorders>
              <w:top w:val="single" w:sz="12" w:space="0" w:color="auto"/>
              <w:left w:val="single" w:sz="12" w:space="0" w:color="auto"/>
              <w:right w:val="single" w:sz="12" w:space="0" w:color="auto"/>
            </w:tcBorders>
            <w:shd w:val="clear" w:color="auto" w:fill="FFFFFF"/>
          </w:tcPr>
          <w:p w:rsidR="00821B5F" w:rsidRPr="008B5F0A" w:rsidRDefault="00821B5F" w:rsidP="0033132C">
            <w:pPr>
              <w:spacing w:line="252"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50</w:t>
            </w:r>
          </w:p>
        </w:tc>
        <w:tc>
          <w:tcPr>
            <w:tcW w:w="1057" w:type="dxa"/>
            <w:tcBorders>
              <w:top w:val="single" w:sz="12" w:space="0" w:color="auto"/>
              <w:left w:val="single" w:sz="12" w:space="0" w:color="auto"/>
              <w:right w:val="single" w:sz="12" w:space="0" w:color="auto"/>
            </w:tcBorders>
            <w:shd w:val="clear" w:color="auto" w:fill="FFFFFF"/>
          </w:tcPr>
          <w:p w:rsidR="00821B5F" w:rsidRPr="008B5F0A" w:rsidRDefault="00821B5F" w:rsidP="0033132C">
            <w:pPr>
              <w:spacing w:line="252"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7</w:t>
            </w:r>
          </w:p>
        </w:tc>
        <w:tc>
          <w:tcPr>
            <w:tcW w:w="1000" w:type="dxa"/>
            <w:tcBorders>
              <w:top w:val="single" w:sz="12" w:space="0" w:color="auto"/>
              <w:left w:val="single" w:sz="12" w:space="0" w:color="auto"/>
              <w:right w:val="single" w:sz="12" w:space="0" w:color="auto"/>
            </w:tcBorders>
            <w:shd w:val="clear" w:color="auto" w:fill="FFFFFF"/>
          </w:tcPr>
          <w:p w:rsidR="00821B5F" w:rsidRPr="008B5F0A" w:rsidRDefault="00821B5F" w:rsidP="0033132C">
            <w:pPr>
              <w:spacing w:line="252"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46</w:t>
            </w:r>
          </w:p>
        </w:tc>
        <w:tc>
          <w:tcPr>
            <w:tcW w:w="1024" w:type="dxa"/>
            <w:tcBorders>
              <w:top w:val="single" w:sz="12" w:space="0" w:color="auto"/>
              <w:left w:val="single" w:sz="12" w:space="0" w:color="auto"/>
              <w:right w:val="single" w:sz="12" w:space="0" w:color="auto"/>
            </w:tcBorders>
            <w:shd w:val="clear" w:color="auto" w:fill="FFFFFF"/>
          </w:tcPr>
          <w:p w:rsidR="00821B5F" w:rsidRPr="008B5F0A" w:rsidRDefault="00821B5F" w:rsidP="0033132C">
            <w:pPr>
              <w:spacing w:line="252"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14</w:t>
            </w:r>
          </w:p>
        </w:tc>
        <w:tc>
          <w:tcPr>
            <w:tcW w:w="904" w:type="dxa"/>
            <w:tcBorders>
              <w:top w:val="single" w:sz="12" w:space="0" w:color="auto"/>
              <w:left w:val="single" w:sz="12" w:space="0" w:color="auto"/>
            </w:tcBorders>
            <w:shd w:val="clear" w:color="auto" w:fill="FFFFFF"/>
          </w:tcPr>
          <w:p w:rsidR="00821B5F" w:rsidRPr="008B5F0A" w:rsidRDefault="00821B5F" w:rsidP="0033132C">
            <w:pPr>
              <w:spacing w:line="252"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8</w:t>
            </w:r>
          </w:p>
        </w:tc>
      </w:tr>
      <w:tr w:rsidR="00821B5F" w:rsidRPr="008B5F0A" w:rsidTr="005666EA">
        <w:trPr>
          <w:trHeight w:val="315"/>
        </w:trPr>
        <w:tc>
          <w:tcPr>
            <w:tcW w:w="1724" w:type="dxa"/>
            <w:tcBorders>
              <w:right w:val="single" w:sz="12" w:space="0" w:color="auto"/>
            </w:tcBorders>
            <w:shd w:val="clear" w:color="auto" w:fill="FFFFFF"/>
          </w:tcPr>
          <w:p w:rsidR="00821B5F" w:rsidRPr="008B5F0A" w:rsidRDefault="00821B5F" w:rsidP="0033132C">
            <w:pPr>
              <w:spacing w:line="252"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30×6</w:t>
            </w:r>
          </w:p>
        </w:tc>
        <w:tc>
          <w:tcPr>
            <w:tcW w:w="1074" w:type="dxa"/>
            <w:tcBorders>
              <w:left w:val="single" w:sz="12" w:space="0" w:color="auto"/>
              <w:right w:val="single" w:sz="12" w:space="0" w:color="auto"/>
            </w:tcBorders>
            <w:shd w:val="clear" w:color="auto" w:fill="FFFFFF"/>
          </w:tcPr>
          <w:p w:rsidR="00821B5F" w:rsidRPr="008B5F0A" w:rsidRDefault="00821B5F" w:rsidP="0033132C">
            <w:pPr>
              <w:spacing w:line="252"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38</w:t>
            </w:r>
          </w:p>
        </w:tc>
        <w:tc>
          <w:tcPr>
            <w:tcW w:w="1024" w:type="dxa"/>
            <w:tcBorders>
              <w:left w:val="single" w:sz="12" w:space="0" w:color="auto"/>
              <w:right w:val="single" w:sz="12" w:space="0" w:color="auto"/>
            </w:tcBorders>
            <w:shd w:val="clear" w:color="auto" w:fill="FFFFFF"/>
          </w:tcPr>
          <w:p w:rsidR="00821B5F" w:rsidRPr="008B5F0A" w:rsidRDefault="00821B5F" w:rsidP="0033132C">
            <w:pPr>
              <w:spacing w:line="252"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62</w:t>
            </w:r>
          </w:p>
        </w:tc>
        <w:tc>
          <w:tcPr>
            <w:tcW w:w="1119" w:type="dxa"/>
            <w:tcBorders>
              <w:left w:val="single" w:sz="12" w:space="0" w:color="auto"/>
              <w:right w:val="single" w:sz="12" w:space="0" w:color="auto"/>
            </w:tcBorders>
            <w:shd w:val="clear" w:color="auto" w:fill="FFFFFF"/>
          </w:tcPr>
          <w:p w:rsidR="00821B5F" w:rsidRPr="008B5F0A" w:rsidRDefault="00821B5F" w:rsidP="0033132C">
            <w:pPr>
              <w:spacing w:line="252"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50</w:t>
            </w:r>
          </w:p>
        </w:tc>
        <w:tc>
          <w:tcPr>
            <w:tcW w:w="1057" w:type="dxa"/>
            <w:tcBorders>
              <w:left w:val="single" w:sz="12" w:space="0" w:color="auto"/>
              <w:right w:val="single" w:sz="12" w:space="0" w:color="auto"/>
            </w:tcBorders>
            <w:shd w:val="clear" w:color="auto" w:fill="FFFFFF"/>
          </w:tcPr>
          <w:p w:rsidR="00821B5F" w:rsidRPr="008B5F0A" w:rsidRDefault="00821B5F" w:rsidP="0033132C">
            <w:pPr>
              <w:spacing w:line="252"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7</w:t>
            </w:r>
          </w:p>
        </w:tc>
        <w:tc>
          <w:tcPr>
            <w:tcW w:w="1000" w:type="dxa"/>
            <w:tcBorders>
              <w:left w:val="single" w:sz="12" w:space="0" w:color="auto"/>
              <w:right w:val="single" w:sz="12" w:space="0" w:color="auto"/>
            </w:tcBorders>
            <w:shd w:val="clear" w:color="auto" w:fill="FFFFFF"/>
          </w:tcPr>
          <w:p w:rsidR="00821B5F" w:rsidRPr="008B5F0A" w:rsidRDefault="00821B5F" w:rsidP="0033132C">
            <w:pPr>
              <w:spacing w:line="252"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46</w:t>
            </w:r>
          </w:p>
        </w:tc>
        <w:tc>
          <w:tcPr>
            <w:tcW w:w="1024" w:type="dxa"/>
            <w:tcBorders>
              <w:left w:val="single" w:sz="12" w:space="0" w:color="auto"/>
              <w:right w:val="single" w:sz="12" w:space="0" w:color="auto"/>
            </w:tcBorders>
            <w:shd w:val="clear" w:color="auto" w:fill="FFFFFF"/>
          </w:tcPr>
          <w:p w:rsidR="00821B5F" w:rsidRPr="008B5F0A" w:rsidRDefault="00821B5F" w:rsidP="0033132C">
            <w:pPr>
              <w:spacing w:line="252"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14</w:t>
            </w:r>
          </w:p>
        </w:tc>
        <w:tc>
          <w:tcPr>
            <w:tcW w:w="904" w:type="dxa"/>
            <w:tcBorders>
              <w:left w:val="single" w:sz="12" w:space="0" w:color="auto"/>
            </w:tcBorders>
            <w:shd w:val="clear" w:color="auto" w:fill="FFFFFF"/>
          </w:tcPr>
          <w:p w:rsidR="00821B5F" w:rsidRPr="008B5F0A" w:rsidRDefault="00821B5F" w:rsidP="0033132C">
            <w:pPr>
              <w:spacing w:line="252"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8</w:t>
            </w:r>
          </w:p>
        </w:tc>
      </w:tr>
      <w:tr w:rsidR="00821B5F" w:rsidRPr="008B5F0A" w:rsidTr="005666EA">
        <w:trPr>
          <w:trHeight w:val="302"/>
        </w:trPr>
        <w:tc>
          <w:tcPr>
            <w:tcW w:w="1724" w:type="dxa"/>
            <w:tcBorders>
              <w:right w:val="single" w:sz="12" w:space="0" w:color="auto"/>
            </w:tcBorders>
            <w:shd w:val="clear" w:color="auto" w:fill="FFFFFF"/>
          </w:tcPr>
          <w:p w:rsidR="00821B5F" w:rsidRPr="008B5F0A" w:rsidRDefault="00821B5F" w:rsidP="0033132C">
            <w:pPr>
              <w:spacing w:line="252"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32×6</w:t>
            </w:r>
          </w:p>
        </w:tc>
        <w:tc>
          <w:tcPr>
            <w:tcW w:w="1074" w:type="dxa"/>
            <w:tcBorders>
              <w:left w:val="single" w:sz="12" w:space="0" w:color="auto"/>
              <w:right w:val="single" w:sz="12" w:space="0" w:color="auto"/>
            </w:tcBorders>
            <w:shd w:val="clear" w:color="auto" w:fill="FFFFFF"/>
          </w:tcPr>
          <w:p w:rsidR="00821B5F" w:rsidRPr="008B5F0A" w:rsidRDefault="00821B5F" w:rsidP="0033132C">
            <w:pPr>
              <w:spacing w:line="252"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45</w:t>
            </w:r>
          </w:p>
        </w:tc>
        <w:tc>
          <w:tcPr>
            <w:tcW w:w="1024" w:type="dxa"/>
            <w:tcBorders>
              <w:left w:val="single" w:sz="12" w:space="0" w:color="auto"/>
              <w:right w:val="single" w:sz="12" w:space="0" w:color="auto"/>
            </w:tcBorders>
            <w:shd w:val="clear" w:color="auto" w:fill="FFFFFF"/>
          </w:tcPr>
          <w:p w:rsidR="00821B5F" w:rsidRPr="008B5F0A" w:rsidRDefault="00821B5F" w:rsidP="0033132C">
            <w:pPr>
              <w:spacing w:line="252"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70</w:t>
            </w:r>
          </w:p>
        </w:tc>
        <w:tc>
          <w:tcPr>
            <w:tcW w:w="1119" w:type="dxa"/>
            <w:tcBorders>
              <w:left w:val="single" w:sz="12" w:space="0" w:color="auto"/>
              <w:right w:val="single" w:sz="12" w:space="0" w:color="auto"/>
            </w:tcBorders>
            <w:shd w:val="clear" w:color="auto" w:fill="FFFFFF"/>
          </w:tcPr>
          <w:p w:rsidR="00821B5F" w:rsidRPr="008B5F0A" w:rsidRDefault="00821B5F" w:rsidP="0033132C">
            <w:pPr>
              <w:spacing w:line="252"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58</w:t>
            </w:r>
          </w:p>
        </w:tc>
        <w:tc>
          <w:tcPr>
            <w:tcW w:w="1057" w:type="dxa"/>
            <w:tcBorders>
              <w:left w:val="single" w:sz="12" w:space="0" w:color="auto"/>
              <w:right w:val="single" w:sz="12" w:space="0" w:color="auto"/>
            </w:tcBorders>
            <w:shd w:val="clear" w:color="auto" w:fill="FFFFFF"/>
          </w:tcPr>
          <w:p w:rsidR="00821B5F" w:rsidRPr="008B5F0A" w:rsidRDefault="00821B5F" w:rsidP="0033132C">
            <w:pPr>
              <w:spacing w:line="252"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7</w:t>
            </w:r>
          </w:p>
        </w:tc>
        <w:tc>
          <w:tcPr>
            <w:tcW w:w="1000" w:type="dxa"/>
            <w:tcBorders>
              <w:left w:val="single" w:sz="12" w:space="0" w:color="auto"/>
              <w:right w:val="single" w:sz="12" w:space="0" w:color="auto"/>
            </w:tcBorders>
            <w:shd w:val="clear" w:color="auto" w:fill="FFFFFF"/>
          </w:tcPr>
          <w:p w:rsidR="00821B5F" w:rsidRPr="008B5F0A" w:rsidRDefault="00821B5F" w:rsidP="0033132C">
            <w:pPr>
              <w:spacing w:line="252"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54</w:t>
            </w:r>
          </w:p>
        </w:tc>
        <w:tc>
          <w:tcPr>
            <w:tcW w:w="1024" w:type="dxa"/>
            <w:tcBorders>
              <w:left w:val="single" w:sz="12" w:space="0" w:color="auto"/>
              <w:right w:val="single" w:sz="12" w:space="0" w:color="auto"/>
            </w:tcBorders>
            <w:shd w:val="clear" w:color="auto" w:fill="FFFFFF"/>
          </w:tcPr>
          <w:p w:rsidR="00821B5F" w:rsidRPr="008B5F0A" w:rsidRDefault="00821B5F" w:rsidP="0033132C">
            <w:pPr>
              <w:spacing w:line="252"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16</w:t>
            </w:r>
          </w:p>
        </w:tc>
        <w:tc>
          <w:tcPr>
            <w:tcW w:w="904" w:type="dxa"/>
            <w:tcBorders>
              <w:left w:val="single" w:sz="12" w:space="0" w:color="auto"/>
            </w:tcBorders>
            <w:shd w:val="clear" w:color="auto" w:fill="FFFFFF"/>
          </w:tcPr>
          <w:p w:rsidR="00821B5F" w:rsidRPr="008B5F0A" w:rsidRDefault="00821B5F" w:rsidP="0033132C">
            <w:pPr>
              <w:spacing w:line="252"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10</w:t>
            </w:r>
          </w:p>
        </w:tc>
      </w:tr>
      <w:tr w:rsidR="00821B5F" w:rsidRPr="008B5F0A" w:rsidTr="005666EA">
        <w:trPr>
          <w:trHeight w:val="302"/>
        </w:trPr>
        <w:tc>
          <w:tcPr>
            <w:tcW w:w="1724" w:type="dxa"/>
            <w:tcBorders>
              <w:right w:val="single" w:sz="12" w:space="0" w:color="auto"/>
            </w:tcBorders>
            <w:shd w:val="clear" w:color="auto" w:fill="FFFFFF"/>
          </w:tcPr>
          <w:p w:rsidR="00821B5F" w:rsidRPr="008B5F0A" w:rsidRDefault="00821B5F" w:rsidP="0033132C">
            <w:pPr>
              <w:spacing w:line="252"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36×6</w:t>
            </w:r>
          </w:p>
        </w:tc>
        <w:tc>
          <w:tcPr>
            <w:tcW w:w="1074" w:type="dxa"/>
            <w:tcBorders>
              <w:left w:val="single" w:sz="12" w:space="0" w:color="auto"/>
              <w:right w:val="single" w:sz="12" w:space="0" w:color="auto"/>
            </w:tcBorders>
            <w:shd w:val="clear" w:color="auto" w:fill="FFFFFF"/>
          </w:tcPr>
          <w:p w:rsidR="00821B5F" w:rsidRPr="008B5F0A" w:rsidRDefault="00821B5F" w:rsidP="0033132C">
            <w:pPr>
              <w:spacing w:line="252"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45</w:t>
            </w:r>
          </w:p>
        </w:tc>
        <w:tc>
          <w:tcPr>
            <w:tcW w:w="1024" w:type="dxa"/>
            <w:tcBorders>
              <w:left w:val="single" w:sz="12" w:space="0" w:color="auto"/>
              <w:right w:val="single" w:sz="12" w:space="0" w:color="auto"/>
            </w:tcBorders>
            <w:shd w:val="clear" w:color="auto" w:fill="FFFFFF"/>
          </w:tcPr>
          <w:p w:rsidR="00821B5F" w:rsidRPr="008B5F0A" w:rsidRDefault="00821B5F" w:rsidP="0033132C">
            <w:pPr>
              <w:spacing w:line="252"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70</w:t>
            </w:r>
          </w:p>
        </w:tc>
        <w:tc>
          <w:tcPr>
            <w:tcW w:w="1119" w:type="dxa"/>
            <w:tcBorders>
              <w:left w:val="single" w:sz="12" w:space="0" w:color="auto"/>
              <w:right w:val="single" w:sz="12" w:space="0" w:color="auto"/>
            </w:tcBorders>
            <w:shd w:val="clear" w:color="auto" w:fill="FFFFFF"/>
          </w:tcPr>
          <w:p w:rsidR="00821B5F" w:rsidRPr="008B5F0A" w:rsidRDefault="00821B5F" w:rsidP="0033132C">
            <w:pPr>
              <w:spacing w:line="252"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58</w:t>
            </w:r>
          </w:p>
        </w:tc>
        <w:tc>
          <w:tcPr>
            <w:tcW w:w="1057" w:type="dxa"/>
            <w:tcBorders>
              <w:left w:val="single" w:sz="12" w:space="0" w:color="auto"/>
              <w:right w:val="single" w:sz="12" w:space="0" w:color="auto"/>
            </w:tcBorders>
            <w:shd w:val="clear" w:color="auto" w:fill="FFFFFF"/>
          </w:tcPr>
          <w:p w:rsidR="00821B5F" w:rsidRPr="008B5F0A" w:rsidRDefault="00821B5F" w:rsidP="0033132C">
            <w:pPr>
              <w:spacing w:line="252"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7</w:t>
            </w:r>
          </w:p>
        </w:tc>
        <w:tc>
          <w:tcPr>
            <w:tcW w:w="1000" w:type="dxa"/>
            <w:tcBorders>
              <w:left w:val="single" w:sz="12" w:space="0" w:color="auto"/>
              <w:right w:val="single" w:sz="12" w:space="0" w:color="auto"/>
            </w:tcBorders>
            <w:shd w:val="clear" w:color="auto" w:fill="FFFFFF"/>
          </w:tcPr>
          <w:p w:rsidR="00821B5F" w:rsidRPr="008B5F0A" w:rsidRDefault="00821B5F" w:rsidP="0033132C">
            <w:pPr>
              <w:spacing w:line="252"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54</w:t>
            </w:r>
          </w:p>
        </w:tc>
        <w:tc>
          <w:tcPr>
            <w:tcW w:w="1024" w:type="dxa"/>
            <w:tcBorders>
              <w:left w:val="single" w:sz="12" w:space="0" w:color="auto"/>
              <w:right w:val="single" w:sz="12" w:space="0" w:color="auto"/>
            </w:tcBorders>
            <w:shd w:val="clear" w:color="auto" w:fill="FFFFFF"/>
          </w:tcPr>
          <w:p w:rsidR="00821B5F" w:rsidRPr="008B5F0A" w:rsidRDefault="00821B5F" w:rsidP="0033132C">
            <w:pPr>
              <w:spacing w:line="252"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16</w:t>
            </w:r>
          </w:p>
        </w:tc>
        <w:tc>
          <w:tcPr>
            <w:tcW w:w="904" w:type="dxa"/>
            <w:tcBorders>
              <w:left w:val="single" w:sz="12" w:space="0" w:color="auto"/>
            </w:tcBorders>
            <w:shd w:val="clear" w:color="auto" w:fill="FFFFFF"/>
          </w:tcPr>
          <w:p w:rsidR="00821B5F" w:rsidRPr="008B5F0A" w:rsidRDefault="00821B5F" w:rsidP="0033132C">
            <w:pPr>
              <w:spacing w:line="252"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10</w:t>
            </w:r>
          </w:p>
        </w:tc>
      </w:tr>
      <w:tr w:rsidR="00821B5F" w:rsidRPr="008B5F0A" w:rsidTr="005666EA">
        <w:trPr>
          <w:trHeight w:val="315"/>
        </w:trPr>
        <w:tc>
          <w:tcPr>
            <w:tcW w:w="1724" w:type="dxa"/>
            <w:tcBorders>
              <w:right w:val="single" w:sz="12" w:space="0" w:color="auto"/>
            </w:tcBorders>
            <w:shd w:val="clear" w:color="auto" w:fill="FFFFFF"/>
          </w:tcPr>
          <w:p w:rsidR="00821B5F" w:rsidRPr="008B5F0A" w:rsidRDefault="00821B5F" w:rsidP="0033132C">
            <w:pPr>
              <w:spacing w:line="252"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40×7</w:t>
            </w:r>
          </w:p>
        </w:tc>
        <w:tc>
          <w:tcPr>
            <w:tcW w:w="1074" w:type="dxa"/>
            <w:tcBorders>
              <w:left w:val="single" w:sz="12" w:space="0" w:color="auto"/>
              <w:right w:val="single" w:sz="12" w:space="0" w:color="auto"/>
            </w:tcBorders>
            <w:shd w:val="clear" w:color="auto" w:fill="FFFFFF"/>
          </w:tcPr>
          <w:p w:rsidR="00821B5F" w:rsidRPr="008B5F0A" w:rsidRDefault="00821B5F" w:rsidP="0033132C">
            <w:pPr>
              <w:spacing w:line="252"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63</w:t>
            </w:r>
          </w:p>
        </w:tc>
        <w:tc>
          <w:tcPr>
            <w:tcW w:w="1024" w:type="dxa"/>
            <w:tcBorders>
              <w:left w:val="single" w:sz="12" w:space="0" w:color="auto"/>
              <w:right w:val="single" w:sz="12" w:space="0" w:color="auto"/>
            </w:tcBorders>
            <w:shd w:val="clear" w:color="auto" w:fill="FFFFFF"/>
          </w:tcPr>
          <w:p w:rsidR="00821B5F" w:rsidRPr="008B5F0A" w:rsidRDefault="00821B5F" w:rsidP="0033132C">
            <w:pPr>
              <w:spacing w:line="252"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95</w:t>
            </w:r>
          </w:p>
        </w:tc>
        <w:tc>
          <w:tcPr>
            <w:tcW w:w="1119" w:type="dxa"/>
            <w:tcBorders>
              <w:left w:val="single" w:sz="12" w:space="0" w:color="auto"/>
              <w:right w:val="single" w:sz="12" w:space="0" w:color="auto"/>
            </w:tcBorders>
            <w:shd w:val="clear" w:color="auto" w:fill="FFFFFF"/>
          </w:tcPr>
          <w:p w:rsidR="00821B5F" w:rsidRPr="008B5F0A" w:rsidRDefault="00821B5F" w:rsidP="0033132C">
            <w:pPr>
              <w:spacing w:line="252"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78</w:t>
            </w:r>
          </w:p>
        </w:tc>
        <w:tc>
          <w:tcPr>
            <w:tcW w:w="1057" w:type="dxa"/>
            <w:tcBorders>
              <w:left w:val="single" w:sz="12" w:space="0" w:color="auto"/>
              <w:right w:val="single" w:sz="12" w:space="0" w:color="auto"/>
            </w:tcBorders>
            <w:shd w:val="clear" w:color="auto" w:fill="FFFFFF"/>
          </w:tcPr>
          <w:p w:rsidR="00821B5F" w:rsidRPr="008B5F0A" w:rsidRDefault="00821B5F" w:rsidP="0033132C">
            <w:pPr>
              <w:spacing w:line="252"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9</w:t>
            </w:r>
          </w:p>
        </w:tc>
        <w:tc>
          <w:tcPr>
            <w:tcW w:w="1000" w:type="dxa"/>
            <w:tcBorders>
              <w:left w:val="single" w:sz="12" w:space="0" w:color="auto"/>
              <w:right w:val="single" w:sz="12" w:space="0" w:color="auto"/>
            </w:tcBorders>
            <w:shd w:val="clear" w:color="auto" w:fill="FFFFFF"/>
          </w:tcPr>
          <w:p w:rsidR="00821B5F" w:rsidRPr="008B5F0A" w:rsidRDefault="00821B5F" w:rsidP="0033132C">
            <w:pPr>
              <w:spacing w:line="252"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66</w:t>
            </w:r>
          </w:p>
        </w:tc>
        <w:tc>
          <w:tcPr>
            <w:tcW w:w="1024" w:type="dxa"/>
            <w:tcBorders>
              <w:left w:val="single" w:sz="12" w:space="0" w:color="auto"/>
              <w:right w:val="single" w:sz="12" w:space="0" w:color="auto"/>
            </w:tcBorders>
            <w:shd w:val="clear" w:color="auto" w:fill="FFFFFF"/>
          </w:tcPr>
          <w:p w:rsidR="00821B5F" w:rsidRPr="008B5F0A" w:rsidRDefault="00821B5F" w:rsidP="0033132C">
            <w:pPr>
              <w:spacing w:line="252"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16</w:t>
            </w:r>
          </w:p>
        </w:tc>
        <w:tc>
          <w:tcPr>
            <w:tcW w:w="904" w:type="dxa"/>
            <w:tcBorders>
              <w:left w:val="single" w:sz="12" w:space="0" w:color="auto"/>
            </w:tcBorders>
            <w:shd w:val="clear" w:color="auto" w:fill="FFFFFF"/>
          </w:tcPr>
          <w:p w:rsidR="00821B5F" w:rsidRPr="008B5F0A" w:rsidRDefault="00821B5F" w:rsidP="0033132C">
            <w:pPr>
              <w:spacing w:line="252"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12</w:t>
            </w:r>
          </w:p>
        </w:tc>
      </w:tr>
      <w:tr w:rsidR="00821B5F" w:rsidRPr="008B5F0A" w:rsidTr="005666EA">
        <w:trPr>
          <w:trHeight w:val="302"/>
        </w:trPr>
        <w:tc>
          <w:tcPr>
            <w:tcW w:w="1724" w:type="dxa"/>
            <w:tcBorders>
              <w:right w:val="single" w:sz="12" w:space="0" w:color="auto"/>
            </w:tcBorders>
            <w:shd w:val="clear" w:color="auto" w:fill="FFFFFF"/>
          </w:tcPr>
          <w:p w:rsidR="00821B5F" w:rsidRPr="008B5F0A" w:rsidRDefault="00821B5F" w:rsidP="0033132C">
            <w:pPr>
              <w:spacing w:line="252"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44×7</w:t>
            </w:r>
          </w:p>
        </w:tc>
        <w:tc>
          <w:tcPr>
            <w:tcW w:w="1074" w:type="dxa"/>
            <w:tcBorders>
              <w:left w:val="single" w:sz="12" w:space="0" w:color="auto"/>
              <w:right w:val="single" w:sz="12" w:space="0" w:color="auto"/>
            </w:tcBorders>
            <w:shd w:val="clear" w:color="auto" w:fill="FFFFFF"/>
          </w:tcPr>
          <w:p w:rsidR="00821B5F" w:rsidRPr="008B5F0A" w:rsidRDefault="00821B5F" w:rsidP="0033132C">
            <w:pPr>
              <w:spacing w:line="252"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63</w:t>
            </w:r>
          </w:p>
        </w:tc>
        <w:tc>
          <w:tcPr>
            <w:tcW w:w="1024" w:type="dxa"/>
            <w:tcBorders>
              <w:left w:val="single" w:sz="12" w:space="0" w:color="auto"/>
              <w:right w:val="single" w:sz="12" w:space="0" w:color="auto"/>
            </w:tcBorders>
            <w:shd w:val="clear" w:color="auto" w:fill="FFFFFF"/>
          </w:tcPr>
          <w:p w:rsidR="00821B5F" w:rsidRPr="008B5F0A" w:rsidRDefault="00821B5F" w:rsidP="0033132C">
            <w:pPr>
              <w:spacing w:line="252"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95</w:t>
            </w:r>
          </w:p>
        </w:tc>
        <w:tc>
          <w:tcPr>
            <w:tcW w:w="1119" w:type="dxa"/>
            <w:tcBorders>
              <w:left w:val="single" w:sz="12" w:space="0" w:color="auto"/>
              <w:right w:val="single" w:sz="12" w:space="0" w:color="auto"/>
            </w:tcBorders>
            <w:shd w:val="clear" w:color="auto" w:fill="FFFFFF"/>
          </w:tcPr>
          <w:p w:rsidR="00821B5F" w:rsidRPr="008B5F0A" w:rsidRDefault="00821B5F" w:rsidP="0033132C">
            <w:pPr>
              <w:spacing w:line="252"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78</w:t>
            </w:r>
          </w:p>
        </w:tc>
        <w:tc>
          <w:tcPr>
            <w:tcW w:w="1057" w:type="dxa"/>
            <w:tcBorders>
              <w:left w:val="single" w:sz="12" w:space="0" w:color="auto"/>
              <w:right w:val="single" w:sz="12" w:space="0" w:color="auto"/>
            </w:tcBorders>
            <w:shd w:val="clear" w:color="auto" w:fill="FFFFFF"/>
          </w:tcPr>
          <w:p w:rsidR="00821B5F" w:rsidRPr="008B5F0A" w:rsidRDefault="00821B5F" w:rsidP="0033132C">
            <w:pPr>
              <w:spacing w:line="252"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9</w:t>
            </w:r>
          </w:p>
        </w:tc>
        <w:tc>
          <w:tcPr>
            <w:tcW w:w="1000" w:type="dxa"/>
            <w:tcBorders>
              <w:left w:val="single" w:sz="12" w:space="0" w:color="auto"/>
              <w:right w:val="single" w:sz="12" w:space="0" w:color="auto"/>
            </w:tcBorders>
            <w:shd w:val="clear" w:color="auto" w:fill="FFFFFF"/>
          </w:tcPr>
          <w:p w:rsidR="00821B5F" w:rsidRPr="008B5F0A" w:rsidRDefault="00821B5F" w:rsidP="0033132C">
            <w:pPr>
              <w:spacing w:line="252"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66</w:t>
            </w:r>
          </w:p>
        </w:tc>
        <w:tc>
          <w:tcPr>
            <w:tcW w:w="1024" w:type="dxa"/>
            <w:tcBorders>
              <w:left w:val="single" w:sz="12" w:space="0" w:color="auto"/>
              <w:right w:val="single" w:sz="12" w:space="0" w:color="auto"/>
            </w:tcBorders>
            <w:shd w:val="clear" w:color="auto" w:fill="FFFFFF"/>
          </w:tcPr>
          <w:p w:rsidR="00821B5F" w:rsidRPr="008B5F0A" w:rsidRDefault="00821B5F" w:rsidP="0033132C">
            <w:pPr>
              <w:spacing w:line="252"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16</w:t>
            </w:r>
          </w:p>
        </w:tc>
        <w:tc>
          <w:tcPr>
            <w:tcW w:w="904" w:type="dxa"/>
            <w:tcBorders>
              <w:left w:val="single" w:sz="12" w:space="0" w:color="auto"/>
            </w:tcBorders>
            <w:shd w:val="clear" w:color="auto" w:fill="FFFFFF"/>
          </w:tcPr>
          <w:p w:rsidR="00821B5F" w:rsidRPr="008B5F0A" w:rsidRDefault="00821B5F" w:rsidP="0033132C">
            <w:pPr>
              <w:spacing w:line="252"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12</w:t>
            </w:r>
          </w:p>
        </w:tc>
      </w:tr>
      <w:tr w:rsidR="00821B5F" w:rsidRPr="008B5F0A" w:rsidTr="005666EA">
        <w:trPr>
          <w:trHeight w:val="302"/>
        </w:trPr>
        <w:tc>
          <w:tcPr>
            <w:tcW w:w="1724" w:type="dxa"/>
            <w:tcBorders>
              <w:right w:val="single" w:sz="12" w:space="0" w:color="auto"/>
            </w:tcBorders>
            <w:shd w:val="clear" w:color="auto" w:fill="FFFFFF"/>
          </w:tcPr>
          <w:p w:rsidR="00821B5F" w:rsidRPr="008B5F0A" w:rsidRDefault="00821B5F" w:rsidP="0033132C">
            <w:pPr>
              <w:spacing w:line="252"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48×8</w:t>
            </w:r>
          </w:p>
        </w:tc>
        <w:tc>
          <w:tcPr>
            <w:tcW w:w="1074" w:type="dxa"/>
            <w:tcBorders>
              <w:left w:val="single" w:sz="12" w:space="0" w:color="auto"/>
              <w:right w:val="single" w:sz="12" w:space="0" w:color="auto"/>
            </w:tcBorders>
            <w:shd w:val="clear" w:color="auto" w:fill="FFFFFF"/>
          </w:tcPr>
          <w:p w:rsidR="00821B5F" w:rsidRPr="008B5F0A" w:rsidRDefault="00821B5F" w:rsidP="0033132C">
            <w:pPr>
              <w:spacing w:line="252"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72</w:t>
            </w:r>
          </w:p>
        </w:tc>
        <w:tc>
          <w:tcPr>
            <w:tcW w:w="1024" w:type="dxa"/>
            <w:tcBorders>
              <w:left w:val="single" w:sz="12" w:space="0" w:color="auto"/>
              <w:right w:val="single" w:sz="12" w:space="0" w:color="auto"/>
            </w:tcBorders>
            <w:shd w:val="clear" w:color="auto" w:fill="FFFFFF"/>
          </w:tcPr>
          <w:p w:rsidR="00821B5F" w:rsidRPr="008B5F0A" w:rsidRDefault="00821B5F" w:rsidP="0033132C">
            <w:pPr>
              <w:spacing w:line="252"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110</w:t>
            </w:r>
          </w:p>
        </w:tc>
        <w:tc>
          <w:tcPr>
            <w:tcW w:w="1119" w:type="dxa"/>
            <w:tcBorders>
              <w:left w:val="single" w:sz="12" w:space="0" w:color="auto"/>
              <w:right w:val="single" w:sz="12" w:space="0" w:color="auto"/>
            </w:tcBorders>
            <w:shd w:val="clear" w:color="auto" w:fill="FFFFFF"/>
          </w:tcPr>
          <w:p w:rsidR="00821B5F" w:rsidRPr="008B5F0A" w:rsidRDefault="00821B5F" w:rsidP="0033132C">
            <w:pPr>
              <w:spacing w:line="252"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90</w:t>
            </w:r>
          </w:p>
        </w:tc>
        <w:tc>
          <w:tcPr>
            <w:tcW w:w="1057" w:type="dxa"/>
            <w:tcBorders>
              <w:left w:val="single" w:sz="12" w:space="0" w:color="auto"/>
              <w:right w:val="single" w:sz="12" w:space="0" w:color="auto"/>
            </w:tcBorders>
            <w:shd w:val="clear" w:color="auto" w:fill="FFFFFF"/>
          </w:tcPr>
          <w:p w:rsidR="00821B5F" w:rsidRPr="008B5F0A" w:rsidRDefault="00821B5F" w:rsidP="0033132C">
            <w:pPr>
              <w:spacing w:line="252"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11</w:t>
            </w:r>
          </w:p>
        </w:tc>
        <w:tc>
          <w:tcPr>
            <w:tcW w:w="1000" w:type="dxa"/>
            <w:tcBorders>
              <w:left w:val="single" w:sz="12" w:space="0" w:color="auto"/>
              <w:right w:val="single" w:sz="12" w:space="0" w:color="auto"/>
            </w:tcBorders>
            <w:shd w:val="clear" w:color="auto" w:fill="FFFFFF"/>
          </w:tcPr>
          <w:p w:rsidR="00821B5F" w:rsidRPr="008B5F0A" w:rsidRDefault="00821B5F" w:rsidP="0033132C">
            <w:pPr>
              <w:spacing w:line="252"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75</w:t>
            </w:r>
          </w:p>
        </w:tc>
        <w:tc>
          <w:tcPr>
            <w:tcW w:w="1024" w:type="dxa"/>
            <w:tcBorders>
              <w:left w:val="single" w:sz="12" w:space="0" w:color="auto"/>
              <w:right w:val="single" w:sz="12" w:space="0" w:color="auto"/>
            </w:tcBorders>
            <w:shd w:val="clear" w:color="auto" w:fill="FFFFFF"/>
          </w:tcPr>
          <w:p w:rsidR="00821B5F" w:rsidRPr="008B5F0A" w:rsidRDefault="00821B5F" w:rsidP="0033132C">
            <w:pPr>
              <w:spacing w:line="252"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18</w:t>
            </w:r>
          </w:p>
        </w:tc>
        <w:tc>
          <w:tcPr>
            <w:tcW w:w="904" w:type="dxa"/>
            <w:tcBorders>
              <w:left w:val="single" w:sz="12" w:space="0" w:color="auto"/>
            </w:tcBorders>
            <w:shd w:val="clear" w:color="auto" w:fill="FFFFFF"/>
          </w:tcPr>
          <w:p w:rsidR="00821B5F" w:rsidRPr="008B5F0A" w:rsidRDefault="00821B5F" w:rsidP="0033132C">
            <w:pPr>
              <w:spacing w:line="252"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14</w:t>
            </w:r>
          </w:p>
        </w:tc>
      </w:tr>
      <w:tr w:rsidR="00821B5F" w:rsidRPr="008B5F0A" w:rsidTr="005666EA">
        <w:trPr>
          <w:trHeight w:val="302"/>
        </w:trPr>
        <w:tc>
          <w:tcPr>
            <w:tcW w:w="1724" w:type="dxa"/>
            <w:tcBorders>
              <w:right w:val="single" w:sz="12" w:space="0" w:color="auto"/>
            </w:tcBorders>
            <w:shd w:val="clear" w:color="auto" w:fill="FFFFFF"/>
          </w:tcPr>
          <w:p w:rsidR="00821B5F" w:rsidRPr="008B5F0A" w:rsidRDefault="00821B5F" w:rsidP="0033132C">
            <w:pPr>
              <w:spacing w:line="252"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50×8</w:t>
            </w:r>
          </w:p>
        </w:tc>
        <w:tc>
          <w:tcPr>
            <w:tcW w:w="1074" w:type="dxa"/>
            <w:tcBorders>
              <w:left w:val="single" w:sz="12" w:space="0" w:color="auto"/>
              <w:right w:val="single" w:sz="12" w:space="0" w:color="auto"/>
            </w:tcBorders>
            <w:shd w:val="clear" w:color="auto" w:fill="FFFFFF"/>
          </w:tcPr>
          <w:p w:rsidR="00821B5F" w:rsidRPr="008B5F0A" w:rsidRDefault="00821B5F" w:rsidP="0033132C">
            <w:pPr>
              <w:spacing w:line="252"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72</w:t>
            </w:r>
          </w:p>
        </w:tc>
        <w:tc>
          <w:tcPr>
            <w:tcW w:w="1024" w:type="dxa"/>
            <w:tcBorders>
              <w:left w:val="single" w:sz="12" w:space="0" w:color="auto"/>
              <w:right w:val="single" w:sz="12" w:space="0" w:color="auto"/>
            </w:tcBorders>
            <w:shd w:val="clear" w:color="auto" w:fill="FFFFFF"/>
          </w:tcPr>
          <w:p w:rsidR="00821B5F" w:rsidRPr="008B5F0A" w:rsidRDefault="00821B5F" w:rsidP="0033132C">
            <w:pPr>
              <w:spacing w:line="252"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110</w:t>
            </w:r>
          </w:p>
        </w:tc>
        <w:tc>
          <w:tcPr>
            <w:tcW w:w="1119" w:type="dxa"/>
            <w:tcBorders>
              <w:left w:val="single" w:sz="12" w:space="0" w:color="auto"/>
              <w:right w:val="single" w:sz="12" w:space="0" w:color="auto"/>
            </w:tcBorders>
            <w:shd w:val="clear" w:color="auto" w:fill="FFFFFF"/>
          </w:tcPr>
          <w:p w:rsidR="00821B5F" w:rsidRPr="008B5F0A" w:rsidRDefault="00821B5F" w:rsidP="0033132C">
            <w:pPr>
              <w:spacing w:line="252"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90</w:t>
            </w:r>
          </w:p>
        </w:tc>
        <w:tc>
          <w:tcPr>
            <w:tcW w:w="1057" w:type="dxa"/>
            <w:tcBorders>
              <w:left w:val="single" w:sz="12" w:space="0" w:color="auto"/>
              <w:right w:val="single" w:sz="12" w:space="0" w:color="auto"/>
            </w:tcBorders>
            <w:shd w:val="clear" w:color="auto" w:fill="FFFFFF"/>
          </w:tcPr>
          <w:p w:rsidR="00821B5F" w:rsidRPr="008B5F0A" w:rsidRDefault="00821B5F" w:rsidP="0033132C">
            <w:pPr>
              <w:spacing w:line="252"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11</w:t>
            </w:r>
          </w:p>
        </w:tc>
        <w:tc>
          <w:tcPr>
            <w:tcW w:w="1000" w:type="dxa"/>
            <w:tcBorders>
              <w:left w:val="single" w:sz="12" w:space="0" w:color="auto"/>
              <w:right w:val="single" w:sz="12" w:space="0" w:color="auto"/>
            </w:tcBorders>
            <w:shd w:val="clear" w:color="auto" w:fill="FFFFFF"/>
          </w:tcPr>
          <w:p w:rsidR="00821B5F" w:rsidRPr="008B5F0A" w:rsidRDefault="00821B5F" w:rsidP="0033132C">
            <w:pPr>
              <w:spacing w:line="252"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75</w:t>
            </w:r>
          </w:p>
        </w:tc>
        <w:tc>
          <w:tcPr>
            <w:tcW w:w="1024" w:type="dxa"/>
            <w:tcBorders>
              <w:left w:val="single" w:sz="12" w:space="0" w:color="auto"/>
              <w:right w:val="single" w:sz="12" w:space="0" w:color="auto"/>
            </w:tcBorders>
            <w:shd w:val="clear" w:color="auto" w:fill="FFFFFF"/>
          </w:tcPr>
          <w:p w:rsidR="00821B5F" w:rsidRPr="008B5F0A" w:rsidRDefault="00821B5F" w:rsidP="0033132C">
            <w:pPr>
              <w:spacing w:line="252"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18</w:t>
            </w:r>
          </w:p>
        </w:tc>
        <w:tc>
          <w:tcPr>
            <w:tcW w:w="904" w:type="dxa"/>
            <w:tcBorders>
              <w:left w:val="single" w:sz="12" w:space="0" w:color="auto"/>
            </w:tcBorders>
            <w:shd w:val="clear" w:color="auto" w:fill="FFFFFF"/>
          </w:tcPr>
          <w:p w:rsidR="00821B5F" w:rsidRPr="008B5F0A" w:rsidRDefault="00821B5F" w:rsidP="0033132C">
            <w:pPr>
              <w:spacing w:line="252"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14</w:t>
            </w:r>
          </w:p>
        </w:tc>
      </w:tr>
      <w:tr w:rsidR="00821B5F" w:rsidRPr="008B5F0A" w:rsidTr="005666EA">
        <w:trPr>
          <w:trHeight w:val="315"/>
        </w:trPr>
        <w:tc>
          <w:tcPr>
            <w:tcW w:w="1724" w:type="dxa"/>
            <w:tcBorders>
              <w:bottom w:val="single" w:sz="12" w:space="0" w:color="auto"/>
              <w:right w:val="single" w:sz="12" w:space="0" w:color="auto"/>
            </w:tcBorders>
            <w:shd w:val="clear" w:color="auto" w:fill="FFFFFF"/>
          </w:tcPr>
          <w:p w:rsidR="00821B5F" w:rsidRPr="008B5F0A" w:rsidRDefault="00821B5F" w:rsidP="0033132C">
            <w:pPr>
              <w:spacing w:line="252"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60×9</w:t>
            </w:r>
          </w:p>
        </w:tc>
        <w:tc>
          <w:tcPr>
            <w:tcW w:w="1074" w:type="dxa"/>
            <w:tcBorders>
              <w:left w:val="single" w:sz="12" w:space="0" w:color="auto"/>
              <w:bottom w:val="single" w:sz="12" w:space="0" w:color="auto"/>
              <w:right w:val="single" w:sz="12" w:space="0" w:color="auto"/>
            </w:tcBorders>
            <w:shd w:val="clear" w:color="auto" w:fill="FFFFFF"/>
          </w:tcPr>
          <w:p w:rsidR="00821B5F" w:rsidRPr="008B5F0A" w:rsidRDefault="00821B5F" w:rsidP="0033132C">
            <w:pPr>
              <w:spacing w:line="252"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88</w:t>
            </w:r>
          </w:p>
        </w:tc>
        <w:tc>
          <w:tcPr>
            <w:tcW w:w="1024" w:type="dxa"/>
            <w:tcBorders>
              <w:left w:val="single" w:sz="12" w:space="0" w:color="auto"/>
              <w:bottom w:val="single" w:sz="12" w:space="0" w:color="auto"/>
              <w:right w:val="single" w:sz="12" w:space="0" w:color="auto"/>
            </w:tcBorders>
            <w:shd w:val="clear" w:color="auto" w:fill="FFFFFF"/>
          </w:tcPr>
          <w:p w:rsidR="00821B5F" w:rsidRPr="008B5F0A" w:rsidRDefault="00821B5F" w:rsidP="0033132C">
            <w:pPr>
              <w:spacing w:line="252"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130</w:t>
            </w:r>
          </w:p>
        </w:tc>
        <w:tc>
          <w:tcPr>
            <w:tcW w:w="1119" w:type="dxa"/>
            <w:tcBorders>
              <w:left w:val="single" w:sz="12" w:space="0" w:color="auto"/>
              <w:bottom w:val="single" w:sz="12" w:space="0" w:color="auto"/>
              <w:right w:val="single" w:sz="12" w:space="0" w:color="auto"/>
            </w:tcBorders>
            <w:shd w:val="clear" w:color="auto" w:fill="FFFFFF"/>
          </w:tcPr>
          <w:p w:rsidR="00821B5F" w:rsidRPr="008B5F0A" w:rsidRDefault="00821B5F" w:rsidP="0033132C">
            <w:pPr>
              <w:spacing w:line="252"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110</w:t>
            </w:r>
          </w:p>
        </w:tc>
        <w:tc>
          <w:tcPr>
            <w:tcW w:w="1057" w:type="dxa"/>
            <w:tcBorders>
              <w:left w:val="single" w:sz="12" w:space="0" w:color="auto"/>
              <w:bottom w:val="single" w:sz="12" w:space="0" w:color="auto"/>
              <w:right w:val="single" w:sz="12" w:space="0" w:color="auto"/>
            </w:tcBorders>
            <w:shd w:val="clear" w:color="auto" w:fill="FFFFFF"/>
          </w:tcPr>
          <w:p w:rsidR="00821B5F" w:rsidRPr="008B5F0A" w:rsidRDefault="00821B5F" w:rsidP="0033132C">
            <w:pPr>
              <w:spacing w:line="252"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13</w:t>
            </w:r>
          </w:p>
        </w:tc>
        <w:tc>
          <w:tcPr>
            <w:tcW w:w="1000" w:type="dxa"/>
            <w:tcBorders>
              <w:left w:val="single" w:sz="12" w:space="0" w:color="auto"/>
              <w:bottom w:val="single" w:sz="12" w:space="0" w:color="auto"/>
              <w:right w:val="single" w:sz="12" w:space="0" w:color="auto"/>
            </w:tcBorders>
            <w:shd w:val="clear" w:color="auto" w:fill="FFFFFF"/>
          </w:tcPr>
          <w:p w:rsidR="00821B5F" w:rsidRPr="008B5F0A" w:rsidRDefault="00821B5F" w:rsidP="0033132C">
            <w:pPr>
              <w:spacing w:line="252"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90</w:t>
            </w:r>
          </w:p>
        </w:tc>
        <w:tc>
          <w:tcPr>
            <w:tcW w:w="1024" w:type="dxa"/>
            <w:tcBorders>
              <w:left w:val="single" w:sz="12" w:space="0" w:color="auto"/>
              <w:bottom w:val="single" w:sz="12" w:space="0" w:color="auto"/>
              <w:right w:val="single" w:sz="12" w:space="0" w:color="auto"/>
            </w:tcBorders>
            <w:shd w:val="clear" w:color="auto" w:fill="FFFFFF"/>
          </w:tcPr>
          <w:p w:rsidR="00821B5F" w:rsidRPr="008B5F0A" w:rsidRDefault="00821B5F" w:rsidP="0033132C">
            <w:pPr>
              <w:spacing w:line="252"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20</w:t>
            </w:r>
          </w:p>
        </w:tc>
        <w:tc>
          <w:tcPr>
            <w:tcW w:w="904" w:type="dxa"/>
            <w:tcBorders>
              <w:left w:val="single" w:sz="12" w:space="0" w:color="auto"/>
              <w:bottom w:val="single" w:sz="12" w:space="0" w:color="auto"/>
            </w:tcBorders>
            <w:shd w:val="clear" w:color="auto" w:fill="FFFFFF"/>
          </w:tcPr>
          <w:p w:rsidR="00821B5F" w:rsidRPr="008B5F0A" w:rsidRDefault="00821B5F" w:rsidP="0033132C">
            <w:pPr>
              <w:spacing w:line="252"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16</w:t>
            </w:r>
          </w:p>
        </w:tc>
      </w:tr>
    </w:tbl>
    <w:p w:rsidR="002F036A" w:rsidRPr="008B5F0A" w:rsidRDefault="002F036A" w:rsidP="0033132C">
      <w:pPr>
        <w:spacing w:line="252" w:lineRule="auto"/>
        <w:jc w:val="center"/>
        <w:rPr>
          <w:rFonts w:ascii="Times New Roman" w:hAnsi="Times New Roman" w:cs="Times New Roman"/>
          <w:sz w:val="28"/>
          <w:szCs w:val="28"/>
          <w:lang w:val="uk-UA"/>
        </w:rPr>
      </w:pPr>
    </w:p>
    <w:p w:rsidR="002F036A" w:rsidRPr="008B5F0A" w:rsidRDefault="00532B5C" w:rsidP="0033132C">
      <w:pPr>
        <w:spacing w:line="252" w:lineRule="auto"/>
        <w:ind w:firstLine="709"/>
        <w:rPr>
          <w:rFonts w:ascii="Times New Roman" w:hAnsi="Times New Roman" w:cs="Times New Roman"/>
          <w:b/>
          <w:i/>
          <w:sz w:val="28"/>
          <w:szCs w:val="28"/>
          <w:lang w:val="uk-UA"/>
        </w:rPr>
      </w:pPr>
      <w:r w:rsidRPr="008B5F0A">
        <w:rPr>
          <w:rFonts w:ascii="Times New Roman" w:hAnsi="Times New Roman" w:cs="Times New Roman"/>
          <w:b/>
          <w:i/>
          <w:sz w:val="28"/>
          <w:szCs w:val="28"/>
          <w:lang w:val="uk-UA"/>
        </w:rPr>
        <w:t>3</w:t>
      </w:r>
      <w:r w:rsidR="002F036A" w:rsidRPr="008B5F0A">
        <w:rPr>
          <w:rFonts w:ascii="Times New Roman" w:hAnsi="Times New Roman" w:cs="Times New Roman"/>
          <w:b/>
          <w:i/>
          <w:sz w:val="28"/>
          <w:szCs w:val="28"/>
          <w:lang w:val="uk-UA"/>
        </w:rPr>
        <w:t>.</w:t>
      </w:r>
      <w:r w:rsidRPr="008B5F0A">
        <w:rPr>
          <w:rFonts w:ascii="Times New Roman" w:hAnsi="Times New Roman" w:cs="Times New Roman"/>
          <w:b/>
          <w:i/>
          <w:sz w:val="28"/>
          <w:szCs w:val="28"/>
          <w:lang w:val="uk-UA"/>
        </w:rPr>
        <w:t>3</w:t>
      </w:r>
      <w:r w:rsidR="002F036A" w:rsidRPr="008B5F0A">
        <w:rPr>
          <w:rFonts w:ascii="Times New Roman" w:hAnsi="Times New Roman" w:cs="Times New Roman"/>
          <w:b/>
          <w:i/>
          <w:sz w:val="28"/>
          <w:szCs w:val="28"/>
          <w:lang w:val="uk-UA"/>
        </w:rPr>
        <w:t>.</w:t>
      </w:r>
      <w:r w:rsidR="00F15874" w:rsidRPr="008B5F0A">
        <w:rPr>
          <w:rFonts w:ascii="Times New Roman" w:hAnsi="Times New Roman" w:cs="Times New Roman"/>
          <w:b/>
          <w:i/>
          <w:sz w:val="28"/>
          <w:szCs w:val="28"/>
          <w:lang w:val="uk-UA"/>
        </w:rPr>
        <w:t>3</w:t>
      </w:r>
      <w:r w:rsidR="002F036A" w:rsidRPr="008B5F0A">
        <w:rPr>
          <w:rFonts w:ascii="Times New Roman" w:hAnsi="Times New Roman" w:cs="Times New Roman"/>
          <w:b/>
          <w:i/>
          <w:sz w:val="28"/>
          <w:szCs w:val="28"/>
          <w:lang w:val="uk-UA"/>
        </w:rPr>
        <w:t xml:space="preserve"> Порядок розрахунок передачі</w:t>
      </w:r>
    </w:p>
    <w:p w:rsidR="002F036A" w:rsidRPr="008B5F0A" w:rsidRDefault="002F036A" w:rsidP="0033132C">
      <w:pPr>
        <w:spacing w:line="252" w:lineRule="auto"/>
        <w:ind w:firstLine="709"/>
        <w:jc w:val="center"/>
        <w:rPr>
          <w:rFonts w:ascii="Times New Roman" w:hAnsi="Times New Roman" w:cs="Times New Roman"/>
          <w:sz w:val="28"/>
          <w:szCs w:val="28"/>
          <w:lang w:val="uk-UA"/>
        </w:rPr>
      </w:pPr>
    </w:p>
    <w:p w:rsidR="002F036A" w:rsidRPr="008B5F0A" w:rsidRDefault="002F036A" w:rsidP="0033132C">
      <w:pPr>
        <w:spacing w:line="252" w:lineRule="auto"/>
        <w:ind w:firstLine="709"/>
        <w:jc w:val="both"/>
        <w:rPr>
          <w:rFonts w:ascii="Times New Roman" w:hAnsi="Times New Roman" w:cs="Times New Roman"/>
          <w:sz w:val="28"/>
          <w:szCs w:val="28"/>
          <w:lang w:val="uk-UA"/>
        </w:rPr>
      </w:pPr>
      <w:r w:rsidRPr="008B5F0A">
        <w:rPr>
          <w:rFonts w:ascii="Times New Roman" w:hAnsi="Times New Roman" w:cs="Times New Roman"/>
          <w:i/>
          <w:sz w:val="28"/>
          <w:szCs w:val="28"/>
          <w:lang w:val="uk-UA"/>
        </w:rPr>
        <w:t>Основними вихідними даними</w:t>
      </w:r>
      <w:r w:rsidRPr="008B5F0A">
        <w:rPr>
          <w:rFonts w:ascii="Times New Roman" w:hAnsi="Times New Roman" w:cs="Times New Roman"/>
          <w:sz w:val="28"/>
          <w:szCs w:val="28"/>
          <w:lang w:val="uk-UA"/>
        </w:rPr>
        <w:t xml:space="preserve"> для розрахунку тягових гвинтів металорізальних верстатів, з трапецеїдальним профілем є: максимальне тягове зусилля </w:t>
      </w:r>
      <w:r w:rsidRPr="008B5F0A">
        <w:rPr>
          <w:rFonts w:ascii="Times New Roman" w:hAnsi="Times New Roman" w:cs="Times New Roman"/>
          <w:i/>
          <w:sz w:val="28"/>
          <w:szCs w:val="28"/>
          <w:lang w:val="uk-UA"/>
        </w:rPr>
        <w:t>Q</w:t>
      </w:r>
      <w:r w:rsidRPr="008B5F0A">
        <w:rPr>
          <w:rFonts w:ascii="Times New Roman" w:hAnsi="Times New Roman" w:cs="Times New Roman"/>
          <w:sz w:val="28"/>
          <w:szCs w:val="28"/>
          <w:lang w:val="uk-UA"/>
        </w:rPr>
        <w:t xml:space="preserve">, H (осьове зусилля, що діє на гвинт); швидкості </w:t>
      </w:r>
      <w:r w:rsidRPr="008B5F0A">
        <w:rPr>
          <w:rFonts w:ascii="Times New Roman" w:hAnsi="Times New Roman" w:cs="Times New Roman"/>
          <w:spacing w:val="-4"/>
          <w:sz w:val="28"/>
          <w:szCs w:val="28"/>
          <w:lang w:val="uk-UA"/>
        </w:rPr>
        <w:t xml:space="preserve">переміщення виконавчого органу верстата </w:t>
      </w:r>
      <w:proofErr w:type="spellStart"/>
      <w:r w:rsidRPr="008B5F0A">
        <w:rPr>
          <w:rFonts w:ascii="Times New Roman" w:hAnsi="Times New Roman" w:cs="Times New Roman"/>
          <w:i/>
          <w:spacing w:val="-4"/>
          <w:sz w:val="28"/>
          <w:szCs w:val="28"/>
          <w:lang w:val="uk-UA"/>
        </w:rPr>
        <w:t>S</w:t>
      </w:r>
      <w:r w:rsidRPr="008B5F0A">
        <w:rPr>
          <w:rFonts w:ascii="Times New Roman" w:hAnsi="Times New Roman" w:cs="Times New Roman"/>
          <w:spacing w:val="-4"/>
          <w:sz w:val="28"/>
          <w:szCs w:val="28"/>
          <w:vertAlign w:val="subscript"/>
          <w:lang w:val="uk-UA"/>
        </w:rPr>
        <w:t>max</w:t>
      </w:r>
      <w:proofErr w:type="spellEnd"/>
      <w:r w:rsidRPr="008B5F0A">
        <w:rPr>
          <w:rFonts w:ascii="Times New Roman" w:hAnsi="Times New Roman" w:cs="Times New Roman"/>
          <w:spacing w:val="-4"/>
          <w:sz w:val="28"/>
          <w:szCs w:val="28"/>
          <w:lang w:val="uk-UA"/>
        </w:rPr>
        <w:t xml:space="preserve"> та </w:t>
      </w:r>
      <w:proofErr w:type="spellStart"/>
      <w:r w:rsidRPr="008B5F0A">
        <w:rPr>
          <w:rFonts w:ascii="Times New Roman" w:hAnsi="Times New Roman" w:cs="Times New Roman"/>
          <w:i/>
          <w:spacing w:val="-4"/>
          <w:sz w:val="28"/>
          <w:szCs w:val="28"/>
          <w:lang w:val="uk-UA"/>
        </w:rPr>
        <w:t>S</w:t>
      </w:r>
      <w:r w:rsidRPr="008B5F0A">
        <w:rPr>
          <w:rFonts w:ascii="Times New Roman" w:hAnsi="Times New Roman" w:cs="Times New Roman"/>
          <w:spacing w:val="-4"/>
          <w:sz w:val="28"/>
          <w:szCs w:val="28"/>
          <w:vertAlign w:val="subscript"/>
          <w:lang w:val="uk-UA"/>
        </w:rPr>
        <w:t>min</w:t>
      </w:r>
      <w:proofErr w:type="spellEnd"/>
      <w:r w:rsidRPr="008B5F0A">
        <w:rPr>
          <w:rFonts w:ascii="Times New Roman" w:hAnsi="Times New Roman" w:cs="Times New Roman"/>
          <w:spacing w:val="-4"/>
          <w:sz w:val="28"/>
          <w:szCs w:val="28"/>
          <w:lang w:val="uk-UA"/>
        </w:rPr>
        <w:t xml:space="preserve"> м/</w:t>
      </w:r>
      <w:proofErr w:type="spellStart"/>
      <w:r w:rsidRPr="008B5F0A">
        <w:rPr>
          <w:rFonts w:ascii="Times New Roman" w:hAnsi="Times New Roman" w:cs="Times New Roman"/>
          <w:spacing w:val="-4"/>
          <w:sz w:val="28"/>
          <w:szCs w:val="28"/>
          <w:lang w:val="uk-UA"/>
        </w:rPr>
        <w:t>хв</w:t>
      </w:r>
      <w:proofErr w:type="spellEnd"/>
      <w:r w:rsidRPr="008B5F0A">
        <w:rPr>
          <w:rFonts w:ascii="Times New Roman" w:hAnsi="Times New Roman" w:cs="Times New Roman"/>
          <w:spacing w:val="-4"/>
          <w:sz w:val="28"/>
          <w:szCs w:val="28"/>
          <w:lang w:val="uk-UA"/>
        </w:rPr>
        <w:t>; максимальна</w:t>
      </w:r>
      <w:r w:rsidRPr="008B5F0A">
        <w:rPr>
          <w:rFonts w:ascii="Times New Roman" w:hAnsi="Times New Roman" w:cs="Times New Roman"/>
          <w:sz w:val="28"/>
          <w:szCs w:val="28"/>
          <w:lang w:val="uk-UA"/>
        </w:rPr>
        <w:t xml:space="preserve"> довжина робочого ходу виконавчого органу верстата </w:t>
      </w:r>
      <w:proofErr w:type="spellStart"/>
      <w:r w:rsidRPr="008B5F0A">
        <w:rPr>
          <w:rFonts w:ascii="Times New Roman" w:hAnsi="Times New Roman" w:cs="Times New Roman"/>
          <w:i/>
          <w:sz w:val="28"/>
          <w:szCs w:val="28"/>
          <w:lang w:val="uk-UA"/>
        </w:rPr>
        <w:t>L</w:t>
      </w:r>
      <w:r w:rsidRPr="008B5F0A">
        <w:rPr>
          <w:rFonts w:ascii="Times New Roman" w:hAnsi="Times New Roman" w:cs="Times New Roman"/>
          <w:sz w:val="28"/>
          <w:szCs w:val="28"/>
          <w:vertAlign w:val="subscript"/>
          <w:lang w:val="uk-UA"/>
        </w:rPr>
        <w:t>max</w:t>
      </w:r>
      <w:proofErr w:type="spellEnd"/>
      <w:r w:rsidRPr="008B5F0A">
        <w:rPr>
          <w:rFonts w:ascii="Times New Roman" w:hAnsi="Times New Roman" w:cs="Times New Roman"/>
          <w:sz w:val="28"/>
          <w:szCs w:val="28"/>
          <w:lang w:val="uk-UA"/>
        </w:rPr>
        <w:t>, мм; матеріали з якого виконано пару гвинт-гайка ковзання.</w:t>
      </w:r>
    </w:p>
    <w:p w:rsidR="002F036A" w:rsidRPr="008B5F0A" w:rsidRDefault="002F036A" w:rsidP="0033132C">
      <w:pPr>
        <w:spacing w:line="252" w:lineRule="auto"/>
        <w:ind w:firstLine="709"/>
        <w:jc w:val="both"/>
        <w:rPr>
          <w:rFonts w:ascii="Times New Roman" w:hAnsi="Times New Roman" w:cs="Times New Roman"/>
          <w:i/>
          <w:sz w:val="28"/>
          <w:szCs w:val="28"/>
          <w:lang w:val="uk-UA"/>
        </w:rPr>
      </w:pPr>
      <w:r w:rsidRPr="008B5F0A">
        <w:rPr>
          <w:rFonts w:ascii="Times New Roman" w:hAnsi="Times New Roman" w:cs="Times New Roman"/>
          <w:i/>
          <w:sz w:val="28"/>
          <w:szCs w:val="28"/>
          <w:lang w:val="uk-UA"/>
        </w:rPr>
        <w:t>Типовій порядок розрахунку:</w:t>
      </w:r>
    </w:p>
    <w:p w:rsidR="002F036A" w:rsidRPr="008B5F0A" w:rsidRDefault="002F036A" w:rsidP="0033132C">
      <w:pPr>
        <w:pStyle w:val="ac"/>
        <w:numPr>
          <w:ilvl w:val="0"/>
          <w:numId w:val="17"/>
        </w:numPr>
        <w:spacing w:line="252" w:lineRule="auto"/>
        <w:ind w:left="993" w:hanging="284"/>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 xml:space="preserve">За класом точності верстату та типу вибирається клас точності передачі гвинт-гайка ковзання з трапецієвидним профілем (см. табл. </w:t>
      </w:r>
      <w:r w:rsidR="0033132C" w:rsidRPr="008B5F0A">
        <w:rPr>
          <w:rFonts w:ascii="Times New Roman" w:hAnsi="Times New Roman" w:cs="Times New Roman"/>
          <w:sz w:val="28"/>
          <w:szCs w:val="28"/>
          <w:lang w:val="uk-UA"/>
        </w:rPr>
        <w:t>3.8</w:t>
      </w:r>
      <w:r w:rsidRPr="008B5F0A">
        <w:rPr>
          <w:rFonts w:ascii="Times New Roman" w:hAnsi="Times New Roman" w:cs="Times New Roman"/>
          <w:sz w:val="28"/>
          <w:szCs w:val="28"/>
          <w:lang w:val="uk-UA"/>
        </w:rPr>
        <w:t xml:space="preserve">) та матеріали пари (см. табл. </w:t>
      </w:r>
      <w:r w:rsidR="0033132C" w:rsidRPr="008B5F0A">
        <w:rPr>
          <w:rFonts w:ascii="Times New Roman" w:hAnsi="Times New Roman" w:cs="Times New Roman"/>
          <w:sz w:val="28"/>
          <w:szCs w:val="28"/>
          <w:lang w:val="uk-UA"/>
        </w:rPr>
        <w:t>3.9</w:t>
      </w:r>
      <w:r w:rsidRPr="008B5F0A">
        <w:rPr>
          <w:rFonts w:ascii="Times New Roman" w:hAnsi="Times New Roman" w:cs="Times New Roman"/>
          <w:sz w:val="28"/>
          <w:szCs w:val="28"/>
          <w:lang w:val="uk-UA"/>
        </w:rPr>
        <w:t>).</w:t>
      </w:r>
    </w:p>
    <w:p w:rsidR="002F036A" w:rsidRPr="008B5F0A" w:rsidRDefault="002F036A" w:rsidP="0033132C">
      <w:pPr>
        <w:pStyle w:val="ac"/>
        <w:numPr>
          <w:ilvl w:val="0"/>
          <w:numId w:val="17"/>
        </w:numPr>
        <w:spacing w:line="252" w:lineRule="auto"/>
        <w:ind w:left="993" w:hanging="284"/>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В залежності від області використання, конструктивних особливостей привода проектованого верстатного обладнання вибирається схема установки гвинта в опорах, їх тип та схема вибирання зазору (</w:t>
      </w:r>
      <w:proofErr w:type="spellStart"/>
      <w:r w:rsidRPr="008B5F0A">
        <w:rPr>
          <w:rFonts w:ascii="Times New Roman" w:hAnsi="Times New Roman" w:cs="Times New Roman"/>
          <w:sz w:val="28"/>
          <w:szCs w:val="28"/>
          <w:lang w:val="uk-UA"/>
        </w:rPr>
        <w:t>рис.</w:t>
      </w:r>
      <w:proofErr w:type="spellEnd"/>
      <w:r w:rsidRPr="008B5F0A">
        <w:rPr>
          <w:rFonts w:ascii="Times New Roman" w:hAnsi="Times New Roman" w:cs="Times New Roman"/>
          <w:sz w:val="28"/>
          <w:szCs w:val="28"/>
          <w:lang w:val="uk-UA"/>
        </w:rPr>
        <w:t> </w:t>
      </w:r>
      <w:r w:rsidR="0033132C" w:rsidRPr="008B5F0A">
        <w:rPr>
          <w:rFonts w:ascii="Times New Roman" w:hAnsi="Times New Roman" w:cs="Times New Roman"/>
          <w:sz w:val="28"/>
          <w:szCs w:val="28"/>
          <w:lang w:val="uk-UA"/>
        </w:rPr>
        <w:t>3.13</w:t>
      </w:r>
      <w:r w:rsidRPr="008B5F0A">
        <w:rPr>
          <w:rFonts w:ascii="Times New Roman" w:hAnsi="Times New Roman" w:cs="Times New Roman"/>
          <w:sz w:val="28"/>
          <w:szCs w:val="28"/>
          <w:lang w:val="uk-UA"/>
        </w:rPr>
        <w:t>).</w:t>
      </w:r>
    </w:p>
    <w:p w:rsidR="002F036A" w:rsidRPr="008B5F0A" w:rsidRDefault="002F036A" w:rsidP="0033132C">
      <w:pPr>
        <w:pStyle w:val="ac"/>
        <w:numPr>
          <w:ilvl w:val="0"/>
          <w:numId w:val="17"/>
        </w:numPr>
        <w:spacing w:line="252" w:lineRule="auto"/>
        <w:ind w:left="993" w:hanging="284"/>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 xml:space="preserve">Для попереднього розрахунку приймається типорозмір передачі, в залежності від осьових зусиль та робочої довжини ходового гвинта. Робоча довжина ходового гвинта попередньо приймається рівною </w:t>
      </w:r>
      <w:proofErr w:type="spellStart"/>
      <w:r w:rsidRPr="008B5F0A">
        <w:rPr>
          <w:rFonts w:ascii="Times New Roman" w:hAnsi="Times New Roman" w:cs="Times New Roman"/>
          <w:i/>
          <w:sz w:val="28"/>
          <w:szCs w:val="28"/>
          <w:lang w:val="uk-UA"/>
        </w:rPr>
        <w:t>L</w:t>
      </w:r>
      <w:r w:rsidRPr="008B5F0A">
        <w:rPr>
          <w:rFonts w:ascii="Times New Roman" w:hAnsi="Times New Roman" w:cs="Times New Roman"/>
          <w:sz w:val="28"/>
          <w:szCs w:val="28"/>
          <w:vertAlign w:val="subscript"/>
          <w:lang w:val="uk-UA"/>
        </w:rPr>
        <w:t>max</w:t>
      </w:r>
      <w:proofErr w:type="spellEnd"/>
      <w:r w:rsidRPr="008B5F0A">
        <w:rPr>
          <w:rFonts w:ascii="Times New Roman" w:hAnsi="Times New Roman" w:cs="Times New Roman"/>
          <w:sz w:val="28"/>
          <w:szCs w:val="28"/>
          <w:lang w:val="uk-UA"/>
        </w:rPr>
        <w:t xml:space="preserve">, а необхідний середній діаметр різьблення може бути визначений як </w:t>
      </w:r>
      <m:oMath>
        <m:sSub>
          <m:sSubPr>
            <m:ctrlPr>
              <w:rPr>
                <w:rFonts w:ascii="Cambria Math" w:hAnsi="Cambria Math" w:cs="Times New Roman"/>
                <w:i/>
                <w:sz w:val="28"/>
                <w:szCs w:val="28"/>
                <w:lang w:val="uk-UA"/>
              </w:rPr>
            </m:ctrlPr>
          </m:sSubPr>
          <m:e>
            <m:r>
              <w:rPr>
                <w:rFonts w:ascii="Cambria Math" w:hAnsi="Cambria Math" w:cs="Times New Roman"/>
                <w:sz w:val="28"/>
                <w:szCs w:val="28"/>
                <w:lang w:val="uk-UA"/>
              </w:rPr>
              <m:t>d</m:t>
            </m:r>
          </m:e>
          <m:sub>
            <m:r>
              <w:rPr>
                <w:rFonts w:ascii="Cambria Math" w:hAnsi="Cambria Math" w:cs="Times New Roman"/>
                <w:sz w:val="28"/>
                <w:szCs w:val="28"/>
                <w:lang w:val="uk-UA"/>
              </w:rPr>
              <m:t>2</m:t>
            </m:r>
          </m:sub>
        </m:sSub>
        <m:r>
          <w:rPr>
            <w:rFonts w:ascii="Cambria Math" w:hAnsi="Cambria Math" w:cs="Times New Roman"/>
            <w:sz w:val="28"/>
            <w:szCs w:val="28"/>
            <w:lang w:val="uk-UA"/>
          </w:rPr>
          <m:t>≈</m:t>
        </m:r>
        <m:f>
          <m:fPr>
            <m:type m:val="skw"/>
            <m:ctrlPr>
              <w:rPr>
                <w:rFonts w:ascii="Cambria Math" w:hAnsi="Cambria Math" w:cs="Times New Roman"/>
                <w:i/>
                <w:sz w:val="28"/>
                <w:szCs w:val="28"/>
                <w:lang w:val="uk-UA"/>
              </w:rPr>
            </m:ctrlPr>
          </m:fPr>
          <m:num>
            <m:sSub>
              <m:sSubPr>
                <m:ctrlPr>
                  <w:rPr>
                    <w:rFonts w:ascii="Cambria Math" w:hAnsi="Cambria Math" w:cs="Times New Roman"/>
                    <w:i/>
                    <w:sz w:val="28"/>
                    <w:szCs w:val="28"/>
                    <w:lang w:val="uk-UA"/>
                  </w:rPr>
                </m:ctrlPr>
              </m:sSubPr>
              <m:e>
                <m:r>
                  <w:rPr>
                    <w:rFonts w:ascii="Cambria Math" w:hAnsi="Cambria Math" w:cs="Times New Roman"/>
                    <w:sz w:val="28"/>
                    <w:szCs w:val="28"/>
                    <w:lang w:val="uk-UA"/>
                  </w:rPr>
                  <m:t>L</m:t>
                </m:r>
              </m:e>
              <m:sub>
                <m:r>
                  <w:rPr>
                    <w:rFonts w:ascii="Cambria Math" w:hAnsi="Cambria Math" w:cs="Times New Roman"/>
                    <w:sz w:val="28"/>
                    <w:szCs w:val="28"/>
                    <w:lang w:val="uk-UA"/>
                  </w:rPr>
                  <m:t xml:space="preserve">max </m:t>
                </m:r>
              </m:sub>
            </m:sSub>
            <m:r>
              <w:rPr>
                <w:rFonts w:ascii="Cambria Math" w:hAnsi="Cambria Math" w:cs="Times New Roman"/>
                <w:sz w:val="28"/>
                <w:szCs w:val="28"/>
                <w:lang w:val="uk-UA"/>
              </w:rPr>
              <m:t xml:space="preserve"> </m:t>
            </m:r>
          </m:num>
          <m:den>
            <m:r>
              <w:rPr>
                <w:rFonts w:ascii="Cambria Math" w:hAnsi="Cambria Math" w:cs="Times New Roman"/>
                <w:sz w:val="28"/>
                <w:szCs w:val="28"/>
                <w:lang w:val="uk-UA"/>
              </w:rPr>
              <m:t>30</m:t>
            </m:r>
          </m:den>
        </m:f>
      </m:oMath>
      <w:r w:rsidRPr="008B5F0A">
        <w:rPr>
          <w:rFonts w:ascii="Times New Roman" w:eastAsiaTheme="minorEastAsia" w:hAnsi="Times New Roman" w:cs="Times New Roman"/>
          <w:sz w:val="28"/>
          <w:szCs w:val="28"/>
          <w:lang w:val="uk-UA"/>
        </w:rPr>
        <w:t>. Після цього необхідно за допомогою табл. </w:t>
      </w:r>
      <w:r w:rsidR="0033132C" w:rsidRPr="008B5F0A">
        <w:rPr>
          <w:rFonts w:ascii="Times New Roman" w:eastAsiaTheme="minorEastAsia" w:hAnsi="Times New Roman" w:cs="Times New Roman"/>
          <w:sz w:val="28"/>
          <w:szCs w:val="28"/>
          <w:lang w:val="uk-UA"/>
        </w:rPr>
        <w:t>3.17</w:t>
      </w:r>
      <w:r w:rsidRPr="008B5F0A">
        <w:rPr>
          <w:rFonts w:ascii="Times New Roman" w:eastAsiaTheme="minorEastAsia" w:hAnsi="Times New Roman" w:cs="Times New Roman"/>
          <w:sz w:val="28"/>
          <w:szCs w:val="28"/>
          <w:lang w:val="uk-UA"/>
        </w:rPr>
        <w:t xml:space="preserve"> підібрати необхідний типорозмір різьби (</w:t>
      </w:r>
      <m:oMath>
        <m:sSub>
          <m:sSubPr>
            <m:ctrlPr>
              <w:rPr>
                <w:rFonts w:ascii="Cambria Math" w:hAnsi="Cambria Math" w:cs="Times New Roman"/>
                <w:i/>
                <w:sz w:val="28"/>
                <w:szCs w:val="28"/>
                <w:lang w:val="uk-UA"/>
              </w:rPr>
            </m:ctrlPr>
          </m:sSubPr>
          <m:e>
            <m:r>
              <w:rPr>
                <w:rFonts w:ascii="Cambria Math" w:hAnsi="Cambria Math" w:cs="Times New Roman"/>
                <w:sz w:val="28"/>
                <w:szCs w:val="28"/>
                <w:lang w:val="uk-UA"/>
              </w:rPr>
              <m:t>d</m:t>
            </m:r>
          </m:e>
          <m:sub>
            <m:r>
              <w:rPr>
                <w:rFonts w:ascii="Cambria Math" w:hAnsi="Cambria Math" w:cs="Times New Roman"/>
                <w:sz w:val="28"/>
                <w:szCs w:val="28"/>
                <w:lang w:val="uk-UA"/>
              </w:rPr>
              <m:t>2</m:t>
            </m:r>
          </m:sub>
        </m:sSub>
        <m:r>
          <w:rPr>
            <w:rFonts w:ascii="Cambria Math" w:hAnsi="Cambria Math" w:cs="Times New Roman"/>
            <w:sz w:val="28"/>
            <w:szCs w:val="28"/>
            <w:lang w:val="uk-UA"/>
          </w:rPr>
          <m:t>=</m:t>
        </m:r>
        <m:sSub>
          <m:sSubPr>
            <m:ctrlPr>
              <w:rPr>
                <w:rFonts w:ascii="Cambria Math" w:hAnsi="Cambria Math" w:cs="Times New Roman"/>
                <w:i/>
                <w:sz w:val="28"/>
                <w:szCs w:val="28"/>
                <w:lang w:val="uk-UA"/>
              </w:rPr>
            </m:ctrlPr>
          </m:sSubPr>
          <m:e>
            <m:r>
              <w:rPr>
                <w:rFonts w:ascii="Cambria Math" w:hAnsi="Cambria Math" w:cs="Times New Roman"/>
                <w:sz w:val="28"/>
                <w:szCs w:val="28"/>
                <w:lang w:val="uk-UA"/>
              </w:rPr>
              <m:t>D</m:t>
            </m:r>
          </m:e>
          <m:sub>
            <m:r>
              <w:rPr>
                <w:rFonts w:ascii="Cambria Math" w:hAnsi="Cambria Math" w:cs="Times New Roman"/>
                <w:sz w:val="28"/>
                <w:szCs w:val="28"/>
                <w:lang w:val="uk-UA"/>
              </w:rPr>
              <m:t>2</m:t>
            </m:r>
          </m:sub>
        </m:sSub>
      </m:oMath>
      <w:r w:rsidRPr="008B5F0A">
        <w:rPr>
          <w:rFonts w:ascii="Times New Roman" w:eastAsiaTheme="minorEastAsia" w:hAnsi="Times New Roman" w:cs="Times New Roman"/>
          <w:sz w:val="28"/>
          <w:szCs w:val="28"/>
          <w:lang w:val="uk-UA"/>
        </w:rPr>
        <w:t xml:space="preserve"> округлити в більший бік до номінального значення) та провести перевірку відповідно даних наведених у табл.</w:t>
      </w:r>
      <w:r w:rsidR="0033132C" w:rsidRPr="008B5F0A">
        <w:rPr>
          <w:rFonts w:ascii="Times New Roman" w:eastAsiaTheme="minorEastAsia" w:hAnsi="Times New Roman" w:cs="Times New Roman"/>
          <w:sz w:val="28"/>
          <w:szCs w:val="28"/>
          <w:lang w:val="uk-UA"/>
        </w:rPr>
        <w:t>3.18</w:t>
      </w:r>
      <w:r w:rsidRPr="008B5F0A">
        <w:rPr>
          <w:rFonts w:ascii="Times New Roman" w:eastAsiaTheme="minorEastAsia" w:hAnsi="Times New Roman" w:cs="Times New Roman"/>
          <w:sz w:val="28"/>
          <w:szCs w:val="28"/>
          <w:lang w:val="uk-UA"/>
        </w:rPr>
        <w:t>.</w:t>
      </w:r>
    </w:p>
    <w:p w:rsidR="00F074BC" w:rsidRPr="008B5F0A" w:rsidRDefault="00F074BC" w:rsidP="0033132C">
      <w:pPr>
        <w:pStyle w:val="ac"/>
        <w:numPr>
          <w:ilvl w:val="0"/>
          <w:numId w:val="17"/>
        </w:numPr>
        <w:spacing w:line="252" w:lineRule="auto"/>
        <w:ind w:left="993" w:hanging="284"/>
        <w:jc w:val="both"/>
        <w:rPr>
          <w:rFonts w:ascii="Times New Roman" w:hAnsi="Times New Roman" w:cs="Times New Roman"/>
          <w:sz w:val="28"/>
          <w:szCs w:val="28"/>
          <w:lang w:val="uk-UA"/>
        </w:rPr>
      </w:pPr>
      <w:r w:rsidRPr="008B5F0A">
        <w:rPr>
          <w:rFonts w:ascii="Times New Roman" w:eastAsiaTheme="minorEastAsia" w:hAnsi="Times New Roman" w:cs="Times New Roman"/>
          <w:sz w:val="28"/>
          <w:szCs w:val="28"/>
          <w:lang w:val="uk-UA"/>
        </w:rPr>
        <w:t>В залежності від типорозміру передачі та вибраної схеми вибирання зазору визначаються конструктивні особливості гайки та призначаються основні її розміри (рис.</w:t>
      </w:r>
      <w:r w:rsidR="0033132C" w:rsidRPr="008B5F0A">
        <w:rPr>
          <w:rFonts w:ascii="Times New Roman" w:eastAsiaTheme="minorEastAsia" w:hAnsi="Times New Roman" w:cs="Times New Roman"/>
          <w:sz w:val="28"/>
          <w:szCs w:val="28"/>
          <w:lang w:val="uk-UA"/>
        </w:rPr>
        <w:t>3.16</w:t>
      </w:r>
      <w:r w:rsidRPr="008B5F0A">
        <w:rPr>
          <w:rFonts w:ascii="Times New Roman" w:eastAsiaTheme="minorEastAsia" w:hAnsi="Times New Roman" w:cs="Times New Roman"/>
          <w:sz w:val="28"/>
          <w:szCs w:val="28"/>
          <w:lang w:val="uk-UA"/>
        </w:rPr>
        <w:t xml:space="preserve">, табл. </w:t>
      </w:r>
      <w:r w:rsidR="0033132C" w:rsidRPr="008B5F0A">
        <w:rPr>
          <w:rFonts w:ascii="Times New Roman" w:eastAsiaTheme="minorEastAsia" w:hAnsi="Times New Roman" w:cs="Times New Roman"/>
          <w:sz w:val="28"/>
          <w:szCs w:val="28"/>
          <w:lang w:val="uk-UA"/>
        </w:rPr>
        <w:t>3.17</w:t>
      </w:r>
      <w:r w:rsidRPr="008B5F0A">
        <w:rPr>
          <w:rFonts w:ascii="Times New Roman" w:eastAsiaTheme="minorEastAsia" w:hAnsi="Times New Roman" w:cs="Times New Roman"/>
          <w:sz w:val="28"/>
          <w:szCs w:val="28"/>
          <w:lang w:val="uk-UA"/>
        </w:rPr>
        <w:t>).</w:t>
      </w:r>
    </w:p>
    <w:p w:rsidR="00F074BC" w:rsidRPr="008B5F0A" w:rsidRDefault="00F074BC">
      <w:pPr>
        <w:rPr>
          <w:rFonts w:ascii="Times New Roman" w:hAnsi="Times New Roman" w:cs="Times New Roman"/>
          <w:sz w:val="28"/>
          <w:szCs w:val="28"/>
          <w:lang w:val="uk-UA"/>
        </w:rPr>
      </w:pPr>
      <w:r w:rsidRPr="008B5F0A">
        <w:rPr>
          <w:rFonts w:ascii="Times New Roman" w:hAnsi="Times New Roman" w:cs="Times New Roman"/>
          <w:sz w:val="28"/>
          <w:szCs w:val="28"/>
          <w:lang w:val="uk-UA"/>
        </w:rPr>
        <w:br w:type="page"/>
      </w:r>
    </w:p>
    <w:p w:rsidR="002F036A" w:rsidRPr="008B5F0A" w:rsidRDefault="002F036A" w:rsidP="00652A3B">
      <w:pPr>
        <w:spacing w:after="120" w:line="247" w:lineRule="auto"/>
        <w:ind w:left="2410" w:hanging="1701"/>
        <w:jc w:val="both"/>
        <w:rPr>
          <w:rFonts w:ascii="Times New Roman" w:hAnsi="Times New Roman" w:cs="Times New Roman"/>
          <w:i/>
          <w:spacing w:val="-4"/>
          <w:sz w:val="28"/>
          <w:szCs w:val="28"/>
          <w:lang w:val="uk-UA"/>
        </w:rPr>
      </w:pPr>
      <w:r w:rsidRPr="008B5F0A">
        <w:rPr>
          <w:rFonts w:ascii="Times New Roman" w:hAnsi="Times New Roman" w:cs="Times New Roman"/>
          <w:i/>
          <w:spacing w:val="-4"/>
          <w:sz w:val="28"/>
          <w:szCs w:val="28"/>
          <w:lang w:val="uk-UA"/>
        </w:rPr>
        <w:lastRenderedPageBreak/>
        <w:t xml:space="preserve">Таблиця </w:t>
      </w:r>
      <w:r w:rsidR="0033132C" w:rsidRPr="008B5F0A">
        <w:rPr>
          <w:rFonts w:ascii="Times New Roman" w:hAnsi="Times New Roman" w:cs="Times New Roman"/>
          <w:i/>
          <w:spacing w:val="-4"/>
          <w:sz w:val="28"/>
          <w:szCs w:val="28"/>
          <w:lang w:val="uk-UA"/>
        </w:rPr>
        <w:t>3.18</w:t>
      </w:r>
      <w:r w:rsidRPr="008B5F0A">
        <w:rPr>
          <w:rFonts w:ascii="Times New Roman" w:hAnsi="Times New Roman" w:cs="Times New Roman"/>
          <w:i/>
          <w:spacing w:val="-4"/>
          <w:sz w:val="28"/>
          <w:szCs w:val="28"/>
          <w:lang w:val="uk-UA"/>
        </w:rPr>
        <w:t xml:space="preserve"> – Допустимі значення сил розтягнення та стискання для ходових гвинтів з трапецеїдальною різьбою</w:t>
      </w:r>
    </w:p>
    <w:tbl>
      <w:tblPr>
        <w:tblStyle w:val="af4"/>
        <w:tblW w:w="9000" w:type="dxa"/>
        <w:tblCellMar>
          <w:left w:w="0" w:type="dxa"/>
          <w:right w:w="0" w:type="dxa"/>
        </w:tblCellMar>
        <w:tblLook w:val="04A0" w:firstRow="1" w:lastRow="0" w:firstColumn="1" w:lastColumn="0" w:noHBand="0" w:noVBand="1"/>
      </w:tblPr>
      <w:tblGrid>
        <w:gridCol w:w="943"/>
        <w:gridCol w:w="680"/>
        <w:gridCol w:w="540"/>
        <w:gridCol w:w="720"/>
        <w:gridCol w:w="850"/>
        <w:gridCol w:w="850"/>
        <w:gridCol w:w="850"/>
        <w:gridCol w:w="720"/>
        <w:gridCol w:w="720"/>
        <w:gridCol w:w="720"/>
        <w:gridCol w:w="720"/>
        <w:gridCol w:w="730"/>
      </w:tblGrid>
      <w:tr w:rsidR="002F036A" w:rsidRPr="008B5F0A" w:rsidTr="0033132C">
        <w:trPr>
          <w:trHeight w:val="292"/>
        </w:trPr>
        <w:tc>
          <w:tcPr>
            <w:tcW w:w="933" w:type="dxa"/>
            <w:vMerge w:val="restart"/>
            <w:tcBorders>
              <w:top w:val="single" w:sz="12" w:space="0" w:color="auto"/>
              <w:left w:val="single" w:sz="12" w:space="0" w:color="auto"/>
              <w:right w:val="single" w:sz="12" w:space="0" w:color="auto"/>
            </w:tcBorders>
            <w:textDirection w:val="btLr"/>
          </w:tcPr>
          <w:p w:rsidR="002F036A" w:rsidRPr="008B5F0A" w:rsidRDefault="002F036A" w:rsidP="00652A3B">
            <w:pPr>
              <w:spacing w:line="247" w:lineRule="auto"/>
              <w:ind w:left="113" w:right="113"/>
              <w:rPr>
                <w:rFonts w:ascii="Times New Roman" w:eastAsiaTheme="minorEastAsia" w:hAnsi="Times New Roman" w:cs="Times New Roman"/>
                <w:spacing w:val="-10"/>
                <w:sz w:val="28"/>
                <w:szCs w:val="28"/>
                <w:lang w:val="uk-UA"/>
              </w:rPr>
            </w:pPr>
            <w:r w:rsidRPr="008B5F0A">
              <w:rPr>
                <w:rFonts w:ascii="Times New Roman" w:eastAsiaTheme="minorEastAsia" w:hAnsi="Times New Roman" w:cs="Times New Roman"/>
                <w:spacing w:val="-10"/>
                <w:sz w:val="28"/>
                <w:szCs w:val="28"/>
                <w:lang w:val="uk-UA"/>
              </w:rPr>
              <w:t>Типорозмір передачі</w:t>
            </w:r>
          </w:p>
        </w:tc>
        <w:tc>
          <w:tcPr>
            <w:tcW w:w="672" w:type="dxa"/>
            <w:vMerge w:val="restart"/>
            <w:tcBorders>
              <w:top w:val="single" w:sz="12" w:space="0" w:color="auto"/>
              <w:left w:val="single" w:sz="12" w:space="0" w:color="auto"/>
              <w:right w:val="single" w:sz="12" w:space="0" w:color="auto"/>
            </w:tcBorders>
            <w:textDirection w:val="btLr"/>
          </w:tcPr>
          <w:p w:rsidR="002F036A" w:rsidRPr="008B5F0A" w:rsidRDefault="002F036A" w:rsidP="00652A3B">
            <w:pPr>
              <w:spacing w:line="247" w:lineRule="auto"/>
              <w:ind w:left="113" w:right="113"/>
              <w:rPr>
                <w:rFonts w:ascii="Times New Roman" w:eastAsiaTheme="minorEastAsia" w:hAnsi="Times New Roman" w:cs="Times New Roman"/>
                <w:spacing w:val="-10"/>
                <w:sz w:val="28"/>
                <w:szCs w:val="28"/>
                <w:lang w:val="uk-UA"/>
              </w:rPr>
            </w:pPr>
            <w:r w:rsidRPr="008B5F0A">
              <w:rPr>
                <w:rFonts w:ascii="Times New Roman" w:eastAsiaTheme="minorEastAsia" w:hAnsi="Times New Roman" w:cs="Times New Roman"/>
                <w:spacing w:val="-10"/>
                <w:sz w:val="28"/>
                <w:szCs w:val="28"/>
                <w:lang w:val="uk-UA"/>
              </w:rPr>
              <w:t xml:space="preserve">Сила розтягнення, </w:t>
            </w:r>
            <w:r w:rsidRPr="008B5F0A">
              <w:rPr>
                <w:rFonts w:ascii="Times New Roman" w:eastAsiaTheme="minorEastAsia" w:hAnsi="Times New Roman" w:cs="Times New Roman"/>
                <w:i/>
                <w:spacing w:val="-10"/>
                <w:sz w:val="28"/>
                <w:szCs w:val="28"/>
                <w:lang w:val="uk-UA"/>
              </w:rPr>
              <w:t>Н</w:t>
            </w:r>
          </w:p>
        </w:tc>
        <w:tc>
          <w:tcPr>
            <w:tcW w:w="7395" w:type="dxa"/>
            <w:gridSpan w:val="10"/>
            <w:tcBorders>
              <w:top w:val="single" w:sz="12" w:space="0" w:color="auto"/>
              <w:left w:val="single" w:sz="12" w:space="0" w:color="auto"/>
              <w:bottom w:val="single" w:sz="12" w:space="0" w:color="auto"/>
              <w:right w:val="single" w:sz="12" w:space="0" w:color="auto"/>
            </w:tcBorders>
          </w:tcPr>
          <w:p w:rsidR="002F036A" w:rsidRPr="008B5F0A" w:rsidRDefault="002F036A" w:rsidP="00652A3B">
            <w:pPr>
              <w:spacing w:line="247" w:lineRule="auto"/>
              <w:jc w:val="center"/>
              <w:rPr>
                <w:rFonts w:ascii="Times New Roman" w:eastAsiaTheme="minorEastAsia" w:hAnsi="Times New Roman" w:cs="Times New Roman"/>
                <w:spacing w:val="-10"/>
                <w:sz w:val="28"/>
                <w:szCs w:val="28"/>
                <w:lang w:val="uk-UA"/>
              </w:rPr>
            </w:pPr>
            <w:r w:rsidRPr="008B5F0A">
              <w:rPr>
                <w:rFonts w:ascii="Times New Roman" w:eastAsiaTheme="minorEastAsia" w:hAnsi="Times New Roman" w:cs="Times New Roman"/>
                <w:spacing w:val="-10"/>
                <w:sz w:val="28"/>
                <w:szCs w:val="28"/>
                <w:lang w:val="uk-UA"/>
              </w:rPr>
              <w:t xml:space="preserve">Сила стискання, </w:t>
            </w:r>
            <w:r w:rsidRPr="008B5F0A">
              <w:rPr>
                <w:rFonts w:ascii="Times New Roman" w:eastAsiaTheme="minorEastAsia" w:hAnsi="Times New Roman" w:cs="Times New Roman"/>
                <w:i/>
                <w:spacing w:val="-10"/>
                <w:sz w:val="28"/>
                <w:szCs w:val="28"/>
                <w:lang w:val="uk-UA"/>
              </w:rPr>
              <w:t>Н</w:t>
            </w:r>
            <w:r w:rsidRPr="008B5F0A">
              <w:rPr>
                <w:rFonts w:ascii="Times New Roman" w:eastAsiaTheme="minorEastAsia" w:hAnsi="Times New Roman" w:cs="Times New Roman"/>
                <w:spacing w:val="-10"/>
                <w:sz w:val="28"/>
                <w:szCs w:val="28"/>
                <w:lang w:val="uk-UA"/>
              </w:rPr>
              <w:t xml:space="preserve">, при довжині гвинта, </w:t>
            </w:r>
            <w:r w:rsidRPr="008B5F0A">
              <w:rPr>
                <w:rFonts w:ascii="Times New Roman" w:eastAsiaTheme="minorEastAsia" w:hAnsi="Times New Roman" w:cs="Times New Roman"/>
                <w:i/>
                <w:spacing w:val="-10"/>
                <w:sz w:val="28"/>
                <w:szCs w:val="28"/>
                <w:lang w:val="uk-UA"/>
              </w:rPr>
              <w:t>м</w:t>
            </w:r>
          </w:p>
        </w:tc>
      </w:tr>
      <w:tr w:rsidR="0033132C" w:rsidRPr="008B5F0A" w:rsidTr="0033132C">
        <w:trPr>
          <w:cantSplit/>
          <w:trHeight w:val="1267"/>
        </w:trPr>
        <w:tc>
          <w:tcPr>
            <w:tcW w:w="933" w:type="dxa"/>
            <w:vMerge/>
            <w:tcBorders>
              <w:left w:val="single" w:sz="12" w:space="0" w:color="auto"/>
              <w:bottom w:val="single" w:sz="12" w:space="0" w:color="auto"/>
              <w:right w:val="single" w:sz="12" w:space="0" w:color="auto"/>
            </w:tcBorders>
          </w:tcPr>
          <w:p w:rsidR="002F036A" w:rsidRPr="008B5F0A" w:rsidRDefault="002F036A" w:rsidP="00652A3B">
            <w:pPr>
              <w:spacing w:line="247" w:lineRule="auto"/>
              <w:rPr>
                <w:rFonts w:ascii="Times New Roman" w:eastAsiaTheme="minorEastAsia" w:hAnsi="Times New Roman" w:cs="Times New Roman"/>
                <w:spacing w:val="-10"/>
                <w:sz w:val="28"/>
                <w:szCs w:val="28"/>
                <w:lang w:val="uk-UA"/>
              </w:rPr>
            </w:pPr>
          </w:p>
        </w:tc>
        <w:tc>
          <w:tcPr>
            <w:tcW w:w="672" w:type="dxa"/>
            <w:vMerge/>
            <w:tcBorders>
              <w:left w:val="single" w:sz="12" w:space="0" w:color="auto"/>
              <w:bottom w:val="single" w:sz="12" w:space="0" w:color="auto"/>
              <w:right w:val="single" w:sz="12" w:space="0" w:color="auto"/>
            </w:tcBorders>
          </w:tcPr>
          <w:p w:rsidR="002F036A" w:rsidRPr="008B5F0A" w:rsidRDefault="002F036A" w:rsidP="00652A3B">
            <w:pPr>
              <w:spacing w:line="247" w:lineRule="auto"/>
              <w:rPr>
                <w:rFonts w:ascii="Times New Roman" w:eastAsiaTheme="minorEastAsia" w:hAnsi="Times New Roman" w:cs="Times New Roman"/>
                <w:spacing w:val="-10"/>
                <w:sz w:val="28"/>
                <w:szCs w:val="28"/>
                <w:lang w:val="uk-UA"/>
              </w:rPr>
            </w:pPr>
          </w:p>
        </w:tc>
        <w:tc>
          <w:tcPr>
            <w:tcW w:w="534" w:type="dxa"/>
            <w:tcBorders>
              <w:top w:val="single" w:sz="12" w:space="0" w:color="auto"/>
              <w:left w:val="single" w:sz="12" w:space="0" w:color="auto"/>
              <w:bottom w:val="single" w:sz="12" w:space="0" w:color="auto"/>
            </w:tcBorders>
            <w:textDirection w:val="btLr"/>
            <w:vAlign w:val="center"/>
          </w:tcPr>
          <w:p w:rsidR="002F036A" w:rsidRPr="008B5F0A" w:rsidRDefault="002F036A" w:rsidP="00652A3B">
            <w:pPr>
              <w:spacing w:line="247" w:lineRule="auto"/>
              <w:ind w:left="113" w:right="113"/>
              <w:rPr>
                <w:rFonts w:ascii="Times New Roman" w:eastAsiaTheme="minorEastAsia" w:hAnsi="Times New Roman" w:cs="Times New Roman"/>
                <w:spacing w:val="-10"/>
                <w:sz w:val="28"/>
                <w:szCs w:val="28"/>
                <w:lang w:val="uk-UA"/>
              </w:rPr>
            </w:pPr>
            <w:r w:rsidRPr="008B5F0A">
              <w:rPr>
                <w:rFonts w:ascii="Times New Roman" w:eastAsiaTheme="minorEastAsia" w:hAnsi="Times New Roman" w:cs="Times New Roman"/>
                <w:spacing w:val="-10"/>
                <w:sz w:val="28"/>
                <w:szCs w:val="28"/>
                <w:lang w:val="uk-UA"/>
              </w:rPr>
              <w:t>0,20</w:t>
            </w:r>
          </w:p>
        </w:tc>
        <w:tc>
          <w:tcPr>
            <w:tcW w:w="718" w:type="dxa"/>
            <w:tcBorders>
              <w:top w:val="single" w:sz="12" w:space="0" w:color="auto"/>
              <w:bottom w:val="single" w:sz="12" w:space="0" w:color="auto"/>
            </w:tcBorders>
            <w:textDirection w:val="btLr"/>
            <w:vAlign w:val="center"/>
          </w:tcPr>
          <w:p w:rsidR="002F036A" w:rsidRPr="008B5F0A" w:rsidRDefault="002F036A" w:rsidP="00652A3B">
            <w:pPr>
              <w:spacing w:line="247" w:lineRule="auto"/>
              <w:ind w:left="113" w:right="113"/>
              <w:rPr>
                <w:rFonts w:ascii="Times New Roman" w:eastAsiaTheme="minorEastAsia" w:hAnsi="Times New Roman" w:cs="Times New Roman"/>
                <w:spacing w:val="-10"/>
                <w:sz w:val="28"/>
                <w:szCs w:val="28"/>
                <w:lang w:val="uk-UA"/>
              </w:rPr>
            </w:pPr>
            <w:r w:rsidRPr="008B5F0A">
              <w:rPr>
                <w:rFonts w:ascii="Times New Roman" w:eastAsiaTheme="minorEastAsia" w:hAnsi="Times New Roman" w:cs="Times New Roman"/>
                <w:spacing w:val="-10"/>
                <w:sz w:val="28"/>
                <w:szCs w:val="28"/>
                <w:lang w:val="uk-UA"/>
              </w:rPr>
              <w:t>0,50</w:t>
            </w:r>
          </w:p>
        </w:tc>
        <w:tc>
          <w:tcPr>
            <w:tcW w:w="847" w:type="dxa"/>
            <w:tcBorders>
              <w:top w:val="single" w:sz="12" w:space="0" w:color="auto"/>
              <w:bottom w:val="single" w:sz="12" w:space="0" w:color="auto"/>
            </w:tcBorders>
            <w:textDirection w:val="btLr"/>
            <w:vAlign w:val="center"/>
          </w:tcPr>
          <w:p w:rsidR="002F036A" w:rsidRPr="008B5F0A" w:rsidRDefault="002F036A" w:rsidP="00652A3B">
            <w:pPr>
              <w:spacing w:line="247" w:lineRule="auto"/>
              <w:ind w:left="113" w:right="113"/>
              <w:rPr>
                <w:rFonts w:ascii="Times New Roman" w:eastAsiaTheme="minorEastAsia" w:hAnsi="Times New Roman" w:cs="Times New Roman"/>
                <w:spacing w:val="-10"/>
                <w:sz w:val="28"/>
                <w:szCs w:val="28"/>
                <w:lang w:val="uk-UA"/>
              </w:rPr>
            </w:pPr>
            <w:r w:rsidRPr="008B5F0A">
              <w:rPr>
                <w:rFonts w:ascii="Times New Roman" w:eastAsiaTheme="minorEastAsia" w:hAnsi="Times New Roman" w:cs="Times New Roman"/>
                <w:spacing w:val="-10"/>
                <w:sz w:val="28"/>
                <w:szCs w:val="28"/>
                <w:lang w:val="uk-UA"/>
              </w:rPr>
              <w:t>0,75</w:t>
            </w:r>
          </w:p>
        </w:tc>
        <w:tc>
          <w:tcPr>
            <w:tcW w:w="847" w:type="dxa"/>
            <w:tcBorders>
              <w:top w:val="single" w:sz="12" w:space="0" w:color="auto"/>
              <w:bottom w:val="single" w:sz="12" w:space="0" w:color="auto"/>
            </w:tcBorders>
            <w:textDirection w:val="btLr"/>
            <w:vAlign w:val="center"/>
          </w:tcPr>
          <w:p w:rsidR="002F036A" w:rsidRPr="008B5F0A" w:rsidRDefault="002F036A" w:rsidP="00652A3B">
            <w:pPr>
              <w:spacing w:line="247" w:lineRule="auto"/>
              <w:ind w:left="113" w:right="113"/>
              <w:rPr>
                <w:rFonts w:ascii="Times New Roman" w:eastAsiaTheme="minorEastAsia" w:hAnsi="Times New Roman" w:cs="Times New Roman"/>
                <w:spacing w:val="-10"/>
                <w:sz w:val="28"/>
                <w:szCs w:val="28"/>
                <w:lang w:val="uk-UA"/>
              </w:rPr>
            </w:pPr>
            <w:r w:rsidRPr="008B5F0A">
              <w:rPr>
                <w:rFonts w:ascii="Times New Roman" w:eastAsiaTheme="minorEastAsia" w:hAnsi="Times New Roman" w:cs="Times New Roman"/>
                <w:spacing w:val="-10"/>
                <w:sz w:val="28"/>
                <w:szCs w:val="28"/>
                <w:lang w:val="uk-UA"/>
              </w:rPr>
              <w:t>1,00</w:t>
            </w:r>
          </w:p>
        </w:tc>
        <w:tc>
          <w:tcPr>
            <w:tcW w:w="847" w:type="dxa"/>
            <w:tcBorders>
              <w:top w:val="single" w:sz="12" w:space="0" w:color="auto"/>
              <w:bottom w:val="single" w:sz="12" w:space="0" w:color="auto"/>
            </w:tcBorders>
            <w:textDirection w:val="btLr"/>
            <w:vAlign w:val="center"/>
          </w:tcPr>
          <w:p w:rsidR="002F036A" w:rsidRPr="008B5F0A" w:rsidRDefault="002F036A" w:rsidP="00652A3B">
            <w:pPr>
              <w:spacing w:line="247" w:lineRule="auto"/>
              <w:ind w:left="113" w:right="113"/>
              <w:rPr>
                <w:rFonts w:ascii="Times New Roman" w:eastAsiaTheme="minorEastAsia" w:hAnsi="Times New Roman" w:cs="Times New Roman"/>
                <w:spacing w:val="-10"/>
                <w:sz w:val="28"/>
                <w:szCs w:val="28"/>
                <w:lang w:val="uk-UA"/>
              </w:rPr>
            </w:pPr>
            <w:r w:rsidRPr="008B5F0A">
              <w:rPr>
                <w:rFonts w:ascii="Times New Roman" w:eastAsiaTheme="minorEastAsia" w:hAnsi="Times New Roman" w:cs="Times New Roman"/>
                <w:spacing w:val="-10"/>
                <w:sz w:val="28"/>
                <w:szCs w:val="28"/>
                <w:lang w:val="uk-UA"/>
              </w:rPr>
              <w:t>1,50</w:t>
            </w:r>
          </w:p>
        </w:tc>
        <w:tc>
          <w:tcPr>
            <w:tcW w:w="718" w:type="dxa"/>
            <w:tcBorders>
              <w:top w:val="single" w:sz="12" w:space="0" w:color="auto"/>
              <w:bottom w:val="single" w:sz="12" w:space="0" w:color="auto"/>
            </w:tcBorders>
            <w:textDirection w:val="btLr"/>
            <w:vAlign w:val="center"/>
          </w:tcPr>
          <w:p w:rsidR="002F036A" w:rsidRPr="008B5F0A" w:rsidRDefault="002F036A" w:rsidP="00652A3B">
            <w:pPr>
              <w:spacing w:line="247" w:lineRule="auto"/>
              <w:ind w:left="113" w:right="113"/>
              <w:rPr>
                <w:rFonts w:ascii="Times New Roman" w:eastAsiaTheme="minorEastAsia" w:hAnsi="Times New Roman" w:cs="Times New Roman"/>
                <w:spacing w:val="-10"/>
                <w:sz w:val="28"/>
                <w:szCs w:val="28"/>
                <w:lang w:val="uk-UA"/>
              </w:rPr>
            </w:pPr>
            <w:r w:rsidRPr="008B5F0A">
              <w:rPr>
                <w:rFonts w:ascii="Times New Roman" w:eastAsiaTheme="minorEastAsia" w:hAnsi="Times New Roman" w:cs="Times New Roman"/>
                <w:spacing w:val="-10"/>
                <w:sz w:val="28"/>
                <w:szCs w:val="28"/>
                <w:lang w:val="uk-UA"/>
              </w:rPr>
              <w:t>2,00</w:t>
            </w:r>
          </w:p>
        </w:tc>
        <w:tc>
          <w:tcPr>
            <w:tcW w:w="718" w:type="dxa"/>
            <w:tcBorders>
              <w:top w:val="single" w:sz="12" w:space="0" w:color="auto"/>
              <w:bottom w:val="single" w:sz="12" w:space="0" w:color="auto"/>
            </w:tcBorders>
            <w:textDirection w:val="btLr"/>
            <w:vAlign w:val="center"/>
          </w:tcPr>
          <w:p w:rsidR="002F036A" w:rsidRPr="008B5F0A" w:rsidRDefault="002F036A" w:rsidP="00652A3B">
            <w:pPr>
              <w:spacing w:line="247" w:lineRule="auto"/>
              <w:ind w:left="113" w:right="113"/>
              <w:rPr>
                <w:rFonts w:ascii="Times New Roman" w:eastAsiaTheme="minorEastAsia" w:hAnsi="Times New Roman" w:cs="Times New Roman"/>
                <w:spacing w:val="-10"/>
                <w:sz w:val="28"/>
                <w:szCs w:val="28"/>
                <w:lang w:val="uk-UA"/>
              </w:rPr>
            </w:pPr>
            <w:r w:rsidRPr="008B5F0A">
              <w:rPr>
                <w:rFonts w:ascii="Times New Roman" w:eastAsiaTheme="minorEastAsia" w:hAnsi="Times New Roman" w:cs="Times New Roman"/>
                <w:spacing w:val="-10"/>
                <w:sz w:val="28"/>
                <w:szCs w:val="28"/>
                <w:lang w:val="uk-UA"/>
              </w:rPr>
              <w:t>2,50</w:t>
            </w:r>
          </w:p>
        </w:tc>
        <w:tc>
          <w:tcPr>
            <w:tcW w:w="718" w:type="dxa"/>
            <w:tcBorders>
              <w:top w:val="single" w:sz="12" w:space="0" w:color="auto"/>
              <w:bottom w:val="single" w:sz="12" w:space="0" w:color="auto"/>
            </w:tcBorders>
            <w:textDirection w:val="btLr"/>
            <w:vAlign w:val="center"/>
          </w:tcPr>
          <w:p w:rsidR="002F036A" w:rsidRPr="008B5F0A" w:rsidRDefault="002F036A" w:rsidP="00652A3B">
            <w:pPr>
              <w:spacing w:line="247" w:lineRule="auto"/>
              <w:ind w:left="113" w:right="113"/>
              <w:rPr>
                <w:rFonts w:ascii="Times New Roman" w:eastAsiaTheme="minorEastAsia" w:hAnsi="Times New Roman" w:cs="Times New Roman"/>
                <w:spacing w:val="-10"/>
                <w:sz w:val="28"/>
                <w:szCs w:val="28"/>
                <w:lang w:val="uk-UA"/>
              </w:rPr>
            </w:pPr>
            <w:r w:rsidRPr="008B5F0A">
              <w:rPr>
                <w:rFonts w:ascii="Times New Roman" w:eastAsiaTheme="minorEastAsia" w:hAnsi="Times New Roman" w:cs="Times New Roman"/>
                <w:spacing w:val="-10"/>
                <w:sz w:val="28"/>
                <w:szCs w:val="28"/>
                <w:lang w:val="uk-UA"/>
              </w:rPr>
              <w:t>3,00</w:t>
            </w:r>
          </w:p>
        </w:tc>
        <w:tc>
          <w:tcPr>
            <w:tcW w:w="718" w:type="dxa"/>
            <w:tcBorders>
              <w:top w:val="single" w:sz="12" w:space="0" w:color="auto"/>
              <w:bottom w:val="single" w:sz="12" w:space="0" w:color="auto"/>
            </w:tcBorders>
            <w:textDirection w:val="btLr"/>
            <w:vAlign w:val="center"/>
          </w:tcPr>
          <w:p w:rsidR="002F036A" w:rsidRPr="008B5F0A" w:rsidRDefault="002F036A" w:rsidP="00652A3B">
            <w:pPr>
              <w:spacing w:line="247" w:lineRule="auto"/>
              <w:ind w:left="113" w:right="113"/>
              <w:rPr>
                <w:rFonts w:ascii="Times New Roman" w:eastAsiaTheme="minorEastAsia" w:hAnsi="Times New Roman" w:cs="Times New Roman"/>
                <w:spacing w:val="-10"/>
                <w:sz w:val="28"/>
                <w:szCs w:val="28"/>
                <w:lang w:val="uk-UA"/>
              </w:rPr>
            </w:pPr>
            <w:r w:rsidRPr="008B5F0A">
              <w:rPr>
                <w:rFonts w:ascii="Times New Roman" w:eastAsiaTheme="minorEastAsia" w:hAnsi="Times New Roman" w:cs="Times New Roman"/>
                <w:spacing w:val="-10"/>
                <w:sz w:val="28"/>
                <w:szCs w:val="28"/>
                <w:lang w:val="uk-UA"/>
              </w:rPr>
              <w:t>4,00</w:t>
            </w:r>
          </w:p>
        </w:tc>
        <w:tc>
          <w:tcPr>
            <w:tcW w:w="728" w:type="dxa"/>
            <w:tcBorders>
              <w:top w:val="single" w:sz="12" w:space="0" w:color="auto"/>
              <w:bottom w:val="single" w:sz="12" w:space="0" w:color="auto"/>
              <w:right w:val="single" w:sz="12" w:space="0" w:color="auto"/>
            </w:tcBorders>
            <w:textDirection w:val="btLr"/>
            <w:vAlign w:val="center"/>
          </w:tcPr>
          <w:p w:rsidR="002F036A" w:rsidRPr="008B5F0A" w:rsidRDefault="002F036A" w:rsidP="00652A3B">
            <w:pPr>
              <w:spacing w:line="247" w:lineRule="auto"/>
              <w:ind w:left="113" w:right="113"/>
              <w:rPr>
                <w:rFonts w:ascii="Times New Roman" w:eastAsiaTheme="minorEastAsia" w:hAnsi="Times New Roman" w:cs="Times New Roman"/>
                <w:spacing w:val="-10"/>
                <w:sz w:val="28"/>
                <w:szCs w:val="28"/>
                <w:lang w:val="uk-UA"/>
              </w:rPr>
            </w:pPr>
            <w:r w:rsidRPr="008B5F0A">
              <w:rPr>
                <w:rFonts w:ascii="Times New Roman" w:eastAsiaTheme="minorEastAsia" w:hAnsi="Times New Roman" w:cs="Times New Roman"/>
                <w:spacing w:val="-10"/>
                <w:sz w:val="28"/>
                <w:szCs w:val="28"/>
                <w:lang w:val="uk-UA"/>
              </w:rPr>
              <w:t>5,00</w:t>
            </w:r>
          </w:p>
        </w:tc>
      </w:tr>
      <w:tr w:rsidR="0033132C" w:rsidRPr="008B5F0A" w:rsidTr="0033132C">
        <w:trPr>
          <w:trHeight w:val="305"/>
        </w:trPr>
        <w:tc>
          <w:tcPr>
            <w:tcW w:w="933" w:type="dxa"/>
            <w:tcBorders>
              <w:top w:val="single" w:sz="12" w:space="0" w:color="auto"/>
              <w:left w:val="single" w:sz="12" w:space="0" w:color="auto"/>
              <w:right w:val="single" w:sz="12" w:space="0" w:color="auto"/>
            </w:tcBorders>
          </w:tcPr>
          <w:p w:rsidR="002F036A" w:rsidRPr="008B5F0A" w:rsidRDefault="002F036A" w:rsidP="00652A3B">
            <w:pPr>
              <w:spacing w:line="247" w:lineRule="auto"/>
              <w:rPr>
                <w:rFonts w:ascii="Times New Roman" w:eastAsiaTheme="minorEastAsia" w:hAnsi="Times New Roman" w:cs="Times New Roman"/>
                <w:spacing w:val="-10"/>
                <w:sz w:val="28"/>
                <w:szCs w:val="28"/>
                <w:lang w:val="uk-UA"/>
              </w:rPr>
            </w:pPr>
            <w:r w:rsidRPr="008B5F0A">
              <w:rPr>
                <w:rFonts w:ascii="Times New Roman" w:eastAsiaTheme="minorEastAsia" w:hAnsi="Times New Roman" w:cs="Times New Roman"/>
                <w:i/>
                <w:spacing w:val="-10"/>
                <w:sz w:val="28"/>
                <w:szCs w:val="28"/>
                <w:lang w:val="uk-UA"/>
              </w:rPr>
              <w:t>Tr</w:t>
            </w:r>
            <w:r w:rsidRPr="008B5F0A">
              <w:rPr>
                <w:rFonts w:ascii="Times New Roman" w:eastAsiaTheme="minorEastAsia" w:hAnsi="Times New Roman" w:cs="Times New Roman"/>
                <w:spacing w:val="-10"/>
                <w:sz w:val="28"/>
                <w:szCs w:val="28"/>
                <w:lang w:val="uk-UA"/>
              </w:rPr>
              <w:t>10×3</w:t>
            </w:r>
          </w:p>
        </w:tc>
        <w:tc>
          <w:tcPr>
            <w:tcW w:w="672" w:type="dxa"/>
            <w:tcBorders>
              <w:top w:val="single" w:sz="12" w:space="0" w:color="auto"/>
              <w:left w:val="single" w:sz="12" w:space="0" w:color="auto"/>
              <w:right w:val="single" w:sz="12" w:space="0" w:color="auto"/>
            </w:tcBorders>
          </w:tcPr>
          <w:p w:rsidR="002F036A" w:rsidRPr="008B5F0A" w:rsidRDefault="002F036A" w:rsidP="00652A3B">
            <w:pPr>
              <w:spacing w:line="247" w:lineRule="auto"/>
              <w:jc w:val="center"/>
              <w:rPr>
                <w:rFonts w:ascii="Times New Roman" w:eastAsiaTheme="minorEastAsia" w:hAnsi="Times New Roman" w:cs="Times New Roman"/>
                <w:spacing w:val="-10"/>
                <w:sz w:val="28"/>
                <w:szCs w:val="28"/>
                <w:lang w:val="uk-UA"/>
              </w:rPr>
            </w:pPr>
            <w:r w:rsidRPr="008B5F0A">
              <w:rPr>
                <w:rFonts w:ascii="Times New Roman" w:eastAsiaTheme="minorEastAsia" w:hAnsi="Times New Roman" w:cs="Times New Roman"/>
                <w:spacing w:val="-10"/>
                <w:sz w:val="28"/>
                <w:szCs w:val="28"/>
                <w:lang w:val="uk-UA"/>
              </w:rPr>
              <w:t>330</w:t>
            </w:r>
          </w:p>
        </w:tc>
        <w:tc>
          <w:tcPr>
            <w:tcW w:w="534" w:type="dxa"/>
            <w:tcBorders>
              <w:top w:val="single" w:sz="12" w:space="0" w:color="auto"/>
              <w:left w:val="single" w:sz="12" w:space="0" w:color="auto"/>
            </w:tcBorders>
          </w:tcPr>
          <w:p w:rsidR="002F036A" w:rsidRPr="008B5F0A" w:rsidRDefault="002F036A" w:rsidP="00652A3B">
            <w:pPr>
              <w:spacing w:line="247" w:lineRule="auto"/>
              <w:jc w:val="center"/>
              <w:rPr>
                <w:rFonts w:ascii="Times New Roman" w:eastAsiaTheme="minorEastAsia" w:hAnsi="Times New Roman" w:cs="Times New Roman"/>
                <w:spacing w:val="-10"/>
                <w:sz w:val="28"/>
                <w:szCs w:val="28"/>
                <w:lang w:val="uk-UA"/>
              </w:rPr>
            </w:pPr>
            <w:r w:rsidRPr="008B5F0A">
              <w:rPr>
                <w:rFonts w:ascii="Times New Roman" w:eastAsiaTheme="minorEastAsia" w:hAnsi="Times New Roman" w:cs="Times New Roman"/>
                <w:spacing w:val="-10"/>
                <w:sz w:val="28"/>
                <w:szCs w:val="28"/>
                <w:lang w:val="uk-UA"/>
              </w:rPr>
              <w:t>75</w:t>
            </w:r>
          </w:p>
        </w:tc>
        <w:tc>
          <w:tcPr>
            <w:tcW w:w="718" w:type="dxa"/>
            <w:tcBorders>
              <w:top w:val="single" w:sz="12" w:space="0" w:color="auto"/>
            </w:tcBorders>
          </w:tcPr>
          <w:p w:rsidR="002F036A" w:rsidRPr="008B5F0A" w:rsidRDefault="002F036A" w:rsidP="00652A3B">
            <w:pPr>
              <w:spacing w:line="247" w:lineRule="auto"/>
              <w:jc w:val="center"/>
              <w:rPr>
                <w:rFonts w:ascii="Times New Roman" w:eastAsiaTheme="minorEastAsia" w:hAnsi="Times New Roman" w:cs="Times New Roman"/>
                <w:spacing w:val="-10"/>
                <w:sz w:val="28"/>
                <w:szCs w:val="28"/>
                <w:lang w:val="uk-UA"/>
              </w:rPr>
            </w:pPr>
            <w:r w:rsidRPr="008B5F0A">
              <w:rPr>
                <w:rFonts w:ascii="Times New Roman" w:eastAsiaTheme="minorEastAsia" w:hAnsi="Times New Roman" w:cs="Times New Roman"/>
                <w:spacing w:val="-10"/>
                <w:sz w:val="28"/>
                <w:szCs w:val="28"/>
                <w:lang w:val="uk-UA"/>
              </w:rPr>
              <w:t>12,0</w:t>
            </w:r>
          </w:p>
        </w:tc>
        <w:tc>
          <w:tcPr>
            <w:tcW w:w="847" w:type="dxa"/>
            <w:tcBorders>
              <w:top w:val="single" w:sz="12" w:space="0" w:color="auto"/>
            </w:tcBorders>
          </w:tcPr>
          <w:p w:rsidR="002F036A" w:rsidRPr="008B5F0A" w:rsidRDefault="002F036A" w:rsidP="00652A3B">
            <w:pPr>
              <w:spacing w:line="247" w:lineRule="auto"/>
              <w:jc w:val="center"/>
              <w:rPr>
                <w:rFonts w:ascii="Times New Roman" w:hAnsi="Times New Roman" w:cs="Times New Roman"/>
                <w:spacing w:val="-10"/>
                <w:sz w:val="28"/>
                <w:szCs w:val="28"/>
                <w:lang w:val="uk-UA"/>
              </w:rPr>
            </w:pPr>
            <w:r w:rsidRPr="008B5F0A">
              <w:rPr>
                <w:rFonts w:ascii="Times New Roman" w:hAnsi="Times New Roman" w:cs="Times New Roman"/>
                <w:spacing w:val="-10"/>
                <w:sz w:val="28"/>
                <w:szCs w:val="28"/>
                <w:lang w:val="uk-UA"/>
              </w:rPr>
              <w:t>5,4</w:t>
            </w:r>
          </w:p>
        </w:tc>
        <w:tc>
          <w:tcPr>
            <w:tcW w:w="847" w:type="dxa"/>
            <w:tcBorders>
              <w:top w:val="single" w:sz="12" w:space="0" w:color="auto"/>
            </w:tcBorders>
          </w:tcPr>
          <w:p w:rsidR="002F036A" w:rsidRPr="008B5F0A" w:rsidRDefault="002F036A" w:rsidP="00652A3B">
            <w:pPr>
              <w:spacing w:line="247" w:lineRule="auto"/>
              <w:jc w:val="center"/>
              <w:rPr>
                <w:rFonts w:ascii="Times New Roman" w:hAnsi="Times New Roman" w:cs="Times New Roman"/>
                <w:spacing w:val="-10"/>
                <w:sz w:val="28"/>
                <w:szCs w:val="28"/>
                <w:lang w:val="uk-UA"/>
              </w:rPr>
            </w:pPr>
            <w:r w:rsidRPr="008B5F0A">
              <w:rPr>
                <w:rFonts w:ascii="Times New Roman" w:hAnsi="Times New Roman" w:cs="Times New Roman"/>
                <w:spacing w:val="-10"/>
                <w:sz w:val="28"/>
                <w:szCs w:val="28"/>
                <w:lang w:val="uk-UA"/>
              </w:rPr>
              <w:t>3,0</w:t>
            </w:r>
          </w:p>
        </w:tc>
        <w:tc>
          <w:tcPr>
            <w:tcW w:w="847" w:type="dxa"/>
            <w:tcBorders>
              <w:top w:val="single" w:sz="12" w:space="0" w:color="auto"/>
            </w:tcBorders>
          </w:tcPr>
          <w:p w:rsidR="002F036A" w:rsidRPr="008B5F0A" w:rsidRDefault="002F036A" w:rsidP="00652A3B">
            <w:pPr>
              <w:spacing w:line="247" w:lineRule="auto"/>
              <w:jc w:val="center"/>
              <w:rPr>
                <w:rFonts w:ascii="Times New Roman" w:hAnsi="Times New Roman" w:cs="Times New Roman"/>
                <w:spacing w:val="-10"/>
                <w:sz w:val="28"/>
                <w:szCs w:val="28"/>
                <w:lang w:val="uk-UA"/>
              </w:rPr>
            </w:pPr>
            <w:r w:rsidRPr="008B5F0A">
              <w:rPr>
                <w:rFonts w:ascii="Times New Roman" w:hAnsi="Times New Roman" w:cs="Times New Roman"/>
                <w:spacing w:val="-10"/>
                <w:sz w:val="28"/>
                <w:szCs w:val="28"/>
                <w:lang w:val="uk-UA"/>
              </w:rPr>
              <w:t>—</w:t>
            </w:r>
          </w:p>
        </w:tc>
        <w:tc>
          <w:tcPr>
            <w:tcW w:w="718" w:type="dxa"/>
            <w:tcBorders>
              <w:top w:val="single" w:sz="12" w:space="0" w:color="auto"/>
            </w:tcBorders>
          </w:tcPr>
          <w:p w:rsidR="002F036A" w:rsidRPr="008B5F0A" w:rsidRDefault="002F036A" w:rsidP="00652A3B">
            <w:pPr>
              <w:spacing w:line="247" w:lineRule="auto"/>
              <w:jc w:val="center"/>
              <w:rPr>
                <w:rFonts w:ascii="Times New Roman" w:hAnsi="Times New Roman" w:cs="Times New Roman"/>
                <w:spacing w:val="-10"/>
                <w:sz w:val="28"/>
                <w:szCs w:val="28"/>
                <w:lang w:val="uk-UA"/>
              </w:rPr>
            </w:pPr>
            <w:r w:rsidRPr="008B5F0A">
              <w:rPr>
                <w:rFonts w:ascii="Times New Roman" w:hAnsi="Times New Roman" w:cs="Times New Roman"/>
                <w:spacing w:val="-10"/>
                <w:sz w:val="28"/>
                <w:szCs w:val="28"/>
                <w:lang w:val="uk-UA"/>
              </w:rPr>
              <w:t>—</w:t>
            </w:r>
          </w:p>
        </w:tc>
        <w:tc>
          <w:tcPr>
            <w:tcW w:w="718" w:type="dxa"/>
            <w:tcBorders>
              <w:top w:val="single" w:sz="12" w:space="0" w:color="auto"/>
            </w:tcBorders>
          </w:tcPr>
          <w:p w:rsidR="002F036A" w:rsidRPr="008B5F0A" w:rsidRDefault="002F036A" w:rsidP="00652A3B">
            <w:pPr>
              <w:spacing w:line="247" w:lineRule="auto"/>
              <w:jc w:val="center"/>
              <w:rPr>
                <w:rFonts w:ascii="Times New Roman" w:hAnsi="Times New Roman" w:cs="Times New Roman"/>
                <w:spacing w:val="-10"/>
                <w:sz w:val="28"/>
                <w:szCs w:val="28"/>
                <w:lang w:val="uk-UA"/>
              </w:rPr>
            </w:pPr>
            <w:r w:rsidRPr="008B5F0A">
              <w:rPr>
                <w:rFonts w:ascii="Times New Roman" w:hAnsi="Times New Roman" w:cs="Times New Roman"/>
                <w:spacing w:val="-10"/>
                <w:sz w:val="28"/>
                <w:szCs w:val="28"/>
                <w:lang w:val="uk-UA"/>
              </w:rPr>
              <w:t>—</w:t>
            </w:r>
          </w:p>
        </w:tc>
        <w:tc>
          <w:tcPr>
            <w:tcW w:w="718" w:type="dxa"/>
            <w:tcBorders>
              <w:top w:val="single" w:sz="12" w:space="0" w:color="auto"/>
            </w:tcBorders>
          </w:tcPr>
          <w:p w:rsidR="002F036A" w:rsidRPr="008B5F0A" w:rsidRDefault="002F036A" w:rsidP="00652A3B">
            <w:pPr>
              <w:spacing w:line="247" w:lineRule="auto"/>
              <w:jc w:val="center"/>
              <w:rPr>
                <w:rFonts w:ascii="Times New Roman" w:hAnsi="Times New Roman" w:cs="Times New Roman"/>
                <w:spacing w:val="-10"/>
                <w:sz w:val="28"/>
                <w:szCs w:val="28"/>
                <w:lang w:val="uk-UA"/>
              </w:rPr>
            </w:pPr>
            <w:r w:rsidRPr="008B5F0A">
              <w:rPr>
                <w:rFonts w:ascii="Times New Roman" w:hAnsi="Times New Roman" w:cs="Times New Roman"/>
                <w:spacing w:val="-10"/>
                <w:sz w:val="28"/>
                <w:szCs w:val="28"/>
                <w:lang w:val="uk-UA"/>
              </w:rPr>
              <w:t>—</w:t>
            </w:r>
          </w:p>
        </w:tc>
        <w:tc>
          <w:tcPr>
            <w:tcW w:w="718" w:type="dxa"/>
            <w:tcBorders>
              <w:top w:val="single" w:sz="12" w:space="0" w:color="auto"/>
            </w:tcBorders>
          </w:tcPr>
          <w:p w:rsidR="002F036A" w:rsidRPr="008B5F0A" w:rsidRDefault="002F036A" w:rsidP="00652A3B">
            <w:pPr>
              <w:spacing w:line="247" w:lineRule="auto"/>
              <w:jc w:val="center"/>
              <w:rPr>
                <w:rFonts w:ascii="Times New Roman" w:hAnsi="Times New Roman" w:cs="Times New Roman"/>
                <w:spacing w:val="-10"/>
                <w:sz w:val="28"/>
                <w:szCs w:val="28"/>
                <w:lang w:val="uk-UA"/>
              </w:rPr>
            </w:pPr>
            <w:r w:rsidRPr="008B5F0A">
              <w:rPr>
                <w:rFonts w:ascii="Times New Roman" w:hAnsi="Times New Roman" w:cs="Times New Roman"/>
                <w:spacing w:val="-10"/>
                <w:sz w:val="28"/>
                <w:szCs w:val="28"/>
                <w:lang w:val="uk-UA"/>
              </w:rPr>
              <w:t>—</w:t>
            </w:r>
          </w:p>
        </w:tc>
        <w:tc>
          <w:tcPr>
            <w:tcW w:w="728" w:type="dxa"/>
            <w:tcBorders>
              <w:top w:val="single" w:sz="12" w:space="0" w:color="auto"/>
              <w:right w:val="single" w:sz="12" w:space="0" w:color="auto"/>
            </w:tcBorders>
          </w:tcPr>
          <w:p w:rsidR="002F036A" w:rsidRPr="008B5F0A" w:rsidRDefault="002F036A" w:rsidP="00652A3B">
            <w:pPr>
              <w:spacing w:line="247" w:lineRule="auto"/>
              <w:jc w:val="center"/>
              <w:rPr>
                <w:rFonts w:ascii="Times New Roman" w:hAnsi="Times New Roman" w:cs="Times New Roman"/>
                <w:spacing w:val="-10"/>
                <w:sz w:val="28"/>
                <w:szCs w:val="28"/>
                <w:lang w:val="uk-UA"/>
              </w:rPr>
            </w:pPr>
            <w:r w:rsidRPr="008B5F0A">
              <w:rPr>
                <w:rFonts w:ascii="Times New Roman" w:hAnsi="Times New Roman" w:cs="Times New Roman"/>
                <w:spacing w:val="-10"/>
                <w:sz w:val="28"/>
                <w:szCs w:val="28"/>
                <w:lang w:val="uk-UA"/>
              </w:rPr>
              <w:t>—</w:t>
            </w:r>
          </w:p>
        </w:tc>
      </w:tr>
      <w:tr w:rsidR="0033132C" w:rsidRPr="008B5F0A" w:rsidTr="0033132C">
        <w:trPr>
          <w:trHeight w:val="292"/>
        </w:trPr>
        <w:tc>
          <w:tcPr>
            <w:tcW w:w="933" w:type="dxa"/>
            <w:tcBorders>
              <w:left w:val="single" w:sz="12" w:space="0" w:color="auto"/>
              <w:right w:val="single" w:sz="12" w:space="0" w:color="auto"/>
            </w:tcBorders>
          </w:tcPr>
          <w:p w:rsidR="002F036A" w:rsidRPr="008B5F0A" w:rsidRDefault="002F036A" w:rsidP="00652A3B">
            <w:pPr>
              <w:spacing w:line="247" w:lineRule="auto"/>
              <w:rPr>
                <w:rFonts w:ascii="Times New Roman" w:hAnsi="Times New Roman" w:cs="Times New Roman"/>
                <w:spacing w:val="-10"/>
                <w:sz w:val="28"/>
                <w:szCs w:val="28"/>
                <w:lang w:val="uk-UA"/>
              </w:rPr>
            </w:pPr>
            <w:r w:rsidRPr="008B5F0A">
              <w:rPr>
                <w:rFonts w:ascii="Times New Roman" w:eastAsiaTheme="minorEastAsia" w:hAnsi="Times New Roman" w:cs="Times New Roman"/>
                <w:i/>
                <w:spacing w:val="-10"/>
                <w:sz w:val="28"/>
                <w:szCs w:val="28"/>
                <w:lang w:val="uk-UA"/>
              </w:rPr>
              <w:t>Tr</w:t>
            </w:r>
            <w:r w:rsidRPr="008B5F0A">
              <w:rPr>
                <w:rFonts w:ascii="Times New Roman" w:eastAsiaTheme="minorEastAsia" w:hAnsi="Times New Roman" w:cs="Times New Roman"/>
                <w:spacing w:val="-10"/>
                <w:sz w:val="28"/>
                <w:szCs w:val="28"/>
                <w:lang w:val="uk-UA"/>
              </w:rPr>
              <w:t>12×3</w:t>
            </w:r>
          </w:p>
        </w:tc>
        <w:tc>
          <w:tcPr>
            <w:tcW w:w="672" w:type="dxa"/>
            <w:tcBorders>
              <w:left w:val="single" w:sz="12" w:space="0" w:color="auto"/>
              <w:right w:val="single" w:sz="12" w:space="0" w:color="auto"/>
            </w:tcBorders>
          </w:tcPr>
          <w:p w:rsidR="002F036A" w:rsidRPr="008B5F0A" w:rsidRDefault="002F036A" w:rsidP="00652A3B">
            <w:pPr>
              <w:spacing w:line="247" w:lineRule="auto"/>
              <w:jc w:val="center"/>
              <w:rPr>
                <w:rFonts w:ascii="Times New Roman" w:eastAsiaTheme="minorEastAsia" w:hAnsi="Times New Roman" w:cs="Times New Roman"/>
                <w:spacing w:val="-10"/>
                <w:sz w:val="28"/>
                <w:szCs w:val="28"/>
                <w:lang w:val="uk-UA"/>
              </w:rPr>
            </w:pPr>
            <w:r w:rsidRPr="008B5F0A">
              <w:rPr>
                <w:rFonts w:ascii="Times New Roman" w:eastAsiaTheme="minorEastAsia" w:hAnsi="Times New Roman" w:cs="Times New Roman"/>
                <w:spacing w:val="-10"/>
                <w:sz w:val="28"/>
                <w:szCs w:val="28"/>
                <w:lang w:val="uk-UA"/>
              </w:rPr>
              <w:t>570</w:t>
            </w:r>
          </w:p>
        </w:tc>
        <w:tc>
          <w:tcPr>
            <w:tcW w:w="534" w:type="dxa"/>
            <w:tcBorders>
              <w:left w:val="single" w:sz="12" w:space="0" w:color="auto"/>
            </w:tcBorders>
          </w:tcPr>
          <w:p w:rsidR="002F036A" w:rsidRPr="008B5F0A" w:rsidRDefault="002F036A" w:rsidP="00652A3B">
            <w:pPr>
              <w:spacing w:line="247" w:lineRule="auto"/>
              <w:jc w:val="center"/>
              <w:rPr>
                <w:rFonts w:ascii="Times New Roman" w:eastAsiaTheme="minorEastAsia" w:hAnsi="Times New Roman" w:cs="Times New Roman"/>
                <w:spacing w:val="-10"/>
                <w:sz w:val="28"/>
                <w:szCs w:val="28"/>
                <w:lang w:val="uk-UA"/>
              </w:rPr>
            </w:pPr>
            <w:r w:rsidRPr="008B5F0A">
              <w:rPr>
                <w:rFonts w:ascii="Times New Roman" w:eastAsiaTheme="minorEastAsia" w:hAnsi="Times New Roman" w:cs="Times New Roman"/>
                <w:spacing w:val="-10"/>
                <w:sz w:val="28"/>
                <w:szCs w:val="28"/>
                <w:lang w:val="uk-UA"/>
              </w:rPr>
              <w:t>221</w:t>
            </w:r>
          </w:p>
        </w:tc>
        <w:tc>
          <w:tcPr>
            <w:tcW w:w="718" w:type="dxa"/>
          </w:tcPr>
          <w:p w:rsidR="002F036A" w:rsidRPr="008B5F0A" w:rsidRDefault="002F036A" w:rsidP="00652A3B">
            <w:pPr>
              <w:spacing w:line="247" w:lineRule="auto"/>
              <w:jc w:val="center"/>
              <w:rPr>
                <w:rFonts w:ascii="Times New Roman" w:eastAsiaTheme="minorEastAsia" w:hAnsi="Times New Roman" w:cs="Times New Roman"/>
                <w:spacing w:val="-10"/>
                <w:sz w:val="28"/>
                <w:szCs w:val="28"/>
                <w:lang w:val="uk-UA"/>
              </w:rPr>
            </w:pPr>
            <w:r w:rsidRPr="008B5F0A">
              <w:rPr>
                <w:rFonts w:ascii="Times New Roman" w:eastAsiaTheme="minorEastAsia" w:hAnsi="Times New Roman" w:cs="Times New Roman"/>
                <w:spacing w:val="-10"/>
                <w:sz w:val="28"/>
                <w:szCs w:val="28"/>
                <w:lang w:val="uk-UA"/>
              </w:rPr>
              <w:t>35,4</w:t>
            </w:r>
          </w:p>
        </w:tc>
        <w:tc>
          <w:tcPr>
            <w:tcW w:w="847" w:type="dxa"/>
          </w:tcPr>
          <w:p w:rsidR="002F036A" w:rsidRPr="008B5F0A" w:rsidRDefault="002F036A" w:rsidP="00652A3B">
            <w:pPr>
              <w:spacing w:line="247" w:lineRule="auto"/>
              <w:jc w:val="center"/>
              <w:rPr>
                <w:rFonts w:ascii="Times New Roman" w:hAnsi="Times New Roman" w:cs="Times New Roman"/>
                <w:spacing w:val="-10"/>
                <w:sz w:val="28"/>
                <w:szCs w:val="28"/>
                <w:lang w:val="uk-UA"/>
              </w:rPr>
            </w:pPr>
            <w:r w:rsidRPr="008B5F0A">
              <w:rPr>
                <w:rFonts w:ascii="Times New Roman" w:hAnsi="Times New Roman" w:cs="Times New Roman"/>
                <w:spacing w:val="-10"/>
                <w:sz w:val="28"/>
                <w:szCs w:val="28"/>
                <w:lang w:val="uk-UA"/>
              </w:rPr>
              <w:t>15,7</w:t>
            </w:r>
          </w:p>
        </w:tc>
        <w:tc>
          <w:tcPr>
            <w:tcW w:w="847" w:type="dxa"/>
          </w:tcPr>
          <w:p w:rsidR="002F036A" w:rsidRPr="008B5F0A" w:rsidRDefault="002F036A" w:rsidP="00652A3B">
            <w:pPr>
              <w:spacing w:line="247" w:lineRule="auto"/>
              <w:jc w:val="center"/>
              <w:rPr>
                <w:rFonts w:ascii="Times New Roman" w:hAnsi="Times New Roman" w:cs="Times New Roman"/>
                <w:spacing w:val="-10"/>
                <w:sz w:val="28"/>
                <w:szCs w:val="28"/>
                <w:lang w:val="uk-UA"/>
              </w:rPr>
            </w:pPr>
            <w:r w:rsidRPr="008B5F0A">
              <w:rPr>
                <w:rFonts w:ascii="Times New Roman" w:hAnsi="Times New Roman" w:cs="Times New Roman"/>
                <w:spacing w:val="-10"/>
                <w:sz w:val="28"/>
                <w:szCs w:val="28"/>
                <w:lang w:val="uk-UA"/>
              </w:rPr>
              <w:t>8,9</w:t>
            </w:r>
          </w:p>
        </w:tc>
        <w:tc>
          <w:tcPr>
            <w:tcW w:w="847" w:type="dxa"/>
          </w:tcPr>
          <w:p w:rsidR="002F036A" w:rsidRPr="008B5F0A" w:rsidRDefault="002F036A" w:rsidP="00652A3B">
            <w:pPr>
              <w:spacing w:line="247" w:lineRule="auto"/>
              <w:jc w:val="center"/>
              <w:rPr>
                <w:rFonts w:ascii="Times New Roman" w:hAnsi="Times New Roman" w:cs="Times New Roman"/>
                <w:spacing w:val="-10"/>
                <w:sz w:val="28"/>
                <w:szCs w:val="28"/>
                <w:lang w:val="uk-UA"/>
              </w:rPr>
            </w:pPr>
            <w:r w:rsidRPr="008B5F0A">
              <w:rPr>
                <w:rFonts w:ascii="Times New Roman" w:hAnsi="Times New Roman" w:cs="Times New Roman"/>
                <w:spacing w:val="-10"/>
                <w:sz w:val="28"/>
                <w:szCs w:val="28"/>
                <w:lang w:val="uk-UA"/>
              </w:rPr>
              <w:t>3,9</w:t>
            </w:r>
          </w:p>
        </w:tc>
        <w:tc>
          <w:tcPr>
            <w:tcW w:w="718" w:type="dxa"/>
          </w:tcPr>
          <w:p w:rsidR="002F036A" w:rsidRPr="008B5F0A" w:rsidRDefault="002F036A" w:rsidP="00652A3B">
            <w:pPr>
              <w:spacing w:line="247" w:lineRule="auto"/>
              <w:jc w:val="center"/>
              <w:rPr>
                <w:rFonts w:ascii="Times New Roman" w:hAnsi="Times New Roman" w:cs="Times New Roman"/>
                <w:spacing w:val="-10"/>
                <w:sz w:val="28"/>
                <w:szCs w:val="28"/>
                <w:lang w:val="uk-UA"/>
              </w:rPr>
            </w:pPr>
            <w:r w:rsidRPr="008B5F0A">
              <w:rPr>
                <w:rFonts w:ascii="Times New Roman" w:hAnsi="Times New Roman" w:cs="Times New Roman"/>
                <w:spacing w:val="-10"/>
                <w:sz w:val="28"/>
                <w:szCs w:val="28"/>
                <w:lang w:val="uk-UA"/>
              </w:rPr>
              <w:t>—</w:t>
            </w:r>
          </w:p>
        </w:tc>
        <w:tc>
          <w:tcPr>
            <w:tcW w:w="718" w:type="dxa"/>
          </w:tcPr>
          <w:p w:rsidR="002F036A" w:rsidRPr="008B5F0A" w:rsidRDefault="002F036A" w:rsidP="00652A3B">
            <w:pPr>
              <w:spacing w:line="247" w:lineRule="auto"/>
              <w:jc w:val="center"/>
              <w:rPr>
                <w:rFonts w:ascii="Times New Roman" w:hAnsi="Times New Roman" w:cs="Times New Roman"/>
                <w:spacing w:val="-10"/>
                <w:sz w:val="28"/>
                <w:szCs w:val="28"/>
                <w:lang w:val="uk-UA"/>
              </w:rPr>
            </w:pPr>
            <w:r w:rsidRPr="008B5F0A">
              <w:rPr>
                <w:rFonts w:ascii="Times New Roman" w:hAnsi="Times New Roman" w:cs="Times New Roman"/>
                <w:spacing w:val="-10"/>
                <w:sz w:val="28"/>
                <w:szCs w:val="28"/>
                <w:lang w:val="uk-UA"/>
              </w:rPr>
              <w:t>—</w:t>
            </w:r>
          </w:p>
        </w:tc>
        <w:tc>
          <w:tcPr>
            <w:tcW w:w="718" w:type="dxa"/>
          </w:tcPr>
          <w:p w:rsidR="002F036A" w:rsidRPr="008B5F0A" w:rsidRDefault="002F036A" w:rsidP="00652A3B">
            <w:pPr>
              <w:spacing w:line="247" w:lineRule="auto"/>
              <w:jc w:val="center"/>
              <w:rPr>
                <w:rFonts w:ascii="Times New Roman" w:hAnsi="Times New Roman" w:cs="Times New Roman"/>
                <w:spacing w:val="-10"/>
                <w:sz w:val="28"/>
                <w:szCs w:val="28"/>
                <w:lang w:val="uk-UA"/>
              </w:rPr>
            </w:pPr>
            <w:r w:rsidRPr="008B5F0A">
              <w:rPr>
                <w:rFonts w:ascii="Times New Roman" w:hAnsi="Times New Roman" w:cs="Times New Roman"/>
                <w:spacing w:val="-10"/>
                <w:sz w:val="28"/>
                <w:szCs w:val="28"/>
                <w:lang w:val="uk-UA"/>
              </w:rPr>
              <w:t>—</w:t>
            </w:r>
          </w:p>
        </w:tc>
        <w:tc>
          <w:tcPr>
            <w:tcW w:w="718" w:type="dxa"/>
          </w:tcPr>
          <w:p w:rsidR="002F036A" w:rsidRPr="008B5F0A" w:rsidRDefault="002F036A" w:rsidP="00652A3B">
            <w:pPr>
              <w:spacing w:line="247" w:lineRule="auto"/>
              <w:jc w:val="center"/>
              <w:rPr>
                <w:rFonts w:ascii="Times New Roman" w:hAnsi="Times New Roman" w:cs="Times New Roman"/>
                <w:spacing w:val="-10"/>
                <w:sz w:val="28"/>
                <w:szCs w:val="28"/>
                <w:lang w:val="uk-UA"/>
              </w:rPr>
            </w:pPr>
            <w:r w:rsidRPr="008B5F0A">
              <w:rPr>
                <w:rFonts w:ascii="Times New Roman" w:hAnsi="Times New Roman" w:cs="Times New Roman"/>
                <w:spacing w:val="-10"/>
                <w:sz w:val="28"/>
                <w:szCs w:val="28"/>
                <w:lang w:val="uk-UA"/>
              </w:rPr>
              <w:t>—</w:t>
            </w:r>
          </w:p>
        </w:tc>
        <w:tc>
          <w:tcPr>
            <w:tcW w:w="728" w:type="dxa"/>
            <w:tcBorders>
              <w:right w:val="single" w:sz="12" w:space="0" w:color="auto"/>
            </w:tcBorders>
          </w:tcPr>
          <w:p w:rsidR="002F036A" w:rsidRPr="008B5F0A" w:rsidRDefault="002F036A" w:rsidP="00652A3B">
            <w:pPr>
              <w:spacing w:line="247" w:lineRule="auto"/>
              <w:jc w:val="center"/>
              <w:rPr>
                <w:rFonts w:ascii="Times New Roman" w:hAnsi="Times New Roman" w:cs="Times New Roman"/>
                <w:spacing w:val="-10"/>
                <w:sz w:val="28"/>
                <w:szCs w:val="28"/>
                <w:lang w:val="uk-UA"/>
              </w:rPr>
            </w:pPr>
            <w:r w:rsidRPr="008B5F0A">
              <w:rPr>
                <w:rFonts w:ascii="Times New Roman" w:hAnsi="Times New Roman" w:cs="Times New Roman"/>
                <w:spacing w:val="-10"/>
                <w:sz w:val="28"/>
                <w:szCs w:val="28"/>
                <w:lang w:val="uk-UA"/>
              </w:rPr>
              <w:t>—</w:t>
            </w:r>
          </w:p>
        </w:tc>
      </w:tr>
      <w:tr w:rsidR="0033132C" w:rsidRPr="008B5F0A" w:rsidTr="0033132C">
        <w:trPr>
          <w:trHeight w:val="292"/>
        </w:trPr>
        <w:tc>
          <w:tcPr>
            <w:tcW w:w="933" w:type="dxa"/>
            <w:tcBorders>
              <w:left w:val="single" w:sz="12" w:space="0" w:color="auto"/>
              <w:right w:val="single" w:sz="12" w:space="0" w:color="auto"/>
            </w:tcBorders>
          </w:tcPr>
          <w:p w:rsidR="002F036A" w:rsidRPr="008B5F0A" w:rsidRDefault="002F036A" w:rsidP="00652A3B">
            <w:pPr>
              <w:spacing w:line="247" w:lineRule="auto"/>
              <w:rPr>
                <w:rFonts w:ascii="Times New Roman" w:hAnsi="Times New Roman" w:cs="Times New Roman"/>
                <w:spacing w:val="-10"/>
                <w:sz w:val="28"/>
                <w:szCs w:val="28"/>
                <w:lang w:val="uk-UA"/>
              </w:rPr>
            </w:pPr>
            <w:r w:rsidRPr="008B5F0A">
              <w:rPr>
                <w:rFonts w:ascii="Times New Roman" w:eastAsiaTheme="minorEastAsia" w:hAnsi="Times New Roman" w:cs="Times New Roman"/>
                <w:i/>
                <w:spacing w:val="-10"/>
                <w:sz w:val="28"/>
                <w:szCs w:val="28"/>
                <w:lang w:val="uk-UA"/>
              </w:rPr>
              <w:t>Tr</w:t>
            </w:r>
            <w:r w:rsidRPr="008B5F0A">
              <w:rPr>
                <w:rFonts w:ascii="Times New Roman" w:eastAsiaTheme="minorEastAsia" w:hAnsi="Times New Roman" w:cs="Times New Roman"/>
                <w:spacing w:val="-10"/>
                <w:sz w:val="28"/>
                <w:szCs w:val="28"/>
                <w:lang w:val="uk-UA"/>
              </w:rPr>
              <w:t>14×4</w:t>
            </w:r>
          </w:p>
        </w:tc>
        <w:tc>
          <w:tcPr>
            <w:tcW w:w="672" w:type="dxa"/>
            <w:tcBorders>
              <w:left w:val="single" w:sz="12" w:space="0" w:color="auto"/>
              <w:right w:val="single" w:sz="12" w:space="0" w:color="auto"/>
            </w:tcBorders>
          </w:tcPr>
          <w:p w:rsidR="002F036A" w:rsidRPr="008B5F0A" w:rsidRDefault="002F036A" w:rsidP="00652A3B">
            <w:pPr>
              <w:spacing w:line="247" w:lineRule="auto"/>
              <w:jc w:val="center"/>
              <w:rPr>
                <w:rFonts w:ascii="Times New Roman" w:eastAsiaTheme="minorEastAsia" w:hAnsi="Times New Roman" w:cs="Times New Roman"/>
                <w:spacing w:val="-10"/>
                <w:sz w:val="28"/>
                <w:szCs w:val="28"/>
                <w:lang w:val="uk-UA"/>
              </w:rPr>
            </w:pPr>
            <w:r w:rsidRPr="008B5F0A">
              <w:rPr>
                <w:rFonts w:ascii="Times New Roman" w:eastAsiaTheme="minorEastAsia" w:hAnsi="Times New Roman" w:cs="Times New Roman"/>
                <w:spacing w:val="-10"/>
                <w:sz w:val="28"/>
                <w:szCs w:val="28"/>
                <w:lang w:val="uk-UA"/>
              </w:rPr>
              <w:t>710</w:t>
            </w:r>
          </w:p>
        </w:tc>
        <w:tc>
          <w:tcPr>
            <w:tcW w:w="534" w:type="dxa"/>
            <w:tcBorders>
              <w:left w:val="single" w:sz="12" w:space="0" w:color="auto"/>
            </w:tcBorders>
          </w:tcPr>
          <w:p w:rsidR="002F036A" w:rsidRPr="008B5F0A" w:rsidRDefault="002F036A" w:rsidP="00652A3B">
            <w:pPr>
              <w:spacing w:line="247" w:lineRule="auto"/>
              <w:jc w:val="center"/>
              <w:rPr>
                <w:rFonts w:ascii="Times New Roman" w:eastAsiaTheme="minorEastAsia" w:hAnsi="Times New Roman" w:cs="Times New Roman"/>
                <w:spacing w:val="-10"/>
                <w:sz w:val="28"/>
                <w:szCs w:val="28"/>
                <w:lang w:val="uk-UA"/>
              </w:rPr>
            </w:pPr>
            <w:r w:rsidRPr="008B5F0A">
              <w:rPr>
                <w:rFonts w:ascii="Times New Roman" w:eastAsiaTheme="minorEastAsia" w:hAnsi="Times New Roman" w:cs="Times New Roman"/>
                <w:spacing w:val="-10"/>
                <w:sz w:val="28"/>
                <w:szCs w:val="28"/>
                <w:lang w:val="uk-UA"/>
              </w:rPr>
              <w:t>345</w:t>
            </w:r>
          </w:p>
        </w:tc>
        <w:tc>
          <w:tcPr>
            <w:tcW w:w="718" w:type="dxa"/>
          </w:tcPr>
          <w:p w:rsidR="002F036A" w:rsidRPr="008B5F0A" w:rsidRDefault="002F036A" w:rsidP="00652A3B">
            <w:pPr>
              <w:spacing w:line="247" w:lineRule="auto"/>
              <w:jc w:val="center"/>
              <w:rPr>
                <w:rFonts w:ascii="Times New Roman" w:eastAsiaTheme="minorEastAsia" w:hAnsi="Times New Roman" w:cs="Times New Roman"/>
                <w:spacing w:val="-10"/>
                <w:sz w:val="28"/>
                <w:szCs w:val="28"/>
                <w:lang w:val="uk-UA"/>
              </w:rPr>
            </w:pPr>
            <w:r w:rsidRPr="008B5F0A">
              <w:rPr>
                <w:rFonts w:ascii="Times New Roman" w:eastAsiaTheme="minorEastAsia" w:hAnsi="Times New Roman" w:cs="Times New Roman"/>
                <w:spacing w:val="-10"/>
                <w:sz w:val="28"/>
                <w:szCs w:val="28"/>
                <w:lang w:val="uk-UA"/>
              </w:rPr>
              <w:t>55,2</w:t>
            </w:r>
          </w:p>
        </w:tc>
        <w:tc>
          <w:tcPr>
            <w:tcW w:w="847" w:type="dxa"/>
          </w:tcPr>
          <w:p w:rsidR="002F036A" w:rsidRPr="008B5F0A" w:rsidRDefault="002F036A" w:rsidP="00652A3B">
            <w:pPr>
              <w:spacing w:line="247" w:lineRule="auto"/>
              <w:jc w:val="center"/>
              <w:rPr>
                <w:rFonts w:ascii="Times New Roman" w:hAnsi="Times New Roman" w:cs="Times New Roman"/>
                <w:spacing w:val="-10"/>
                <w:sz w:val="28"/>
                <w:szCs w:val="28"/>
                <w:lang w:val="uk-UA"/>
              </w:rPr>
            </w:pPr>
            <w:r w:rsidRPr="008B5F0A">
              <w:rPr>
                <w:rFonts w:ascii="Times New Roman" w:hAnsi="Times New Roman" w:cs="Times New Roman"/>
                <w:spacing w:val="-10"/>
                <w:sz w:val="28"/>
                <w:szCs w:val="28"/>
                <w:lang w:val="uk-UA"/>
              </w:rPr>
              <w:t>24,6</w:t>
            </w:r>
          </w:p>
        </w:tc>
        <w:tc>
          <w:tcPr>
            <w:tcW w:w="847" w:type="dxa"/>
          </w:tcPr>
          <w:p w:rsidR="002F036A" w:rsidRPr="008B5F0A" w:rsidRDefault="002F036A" w:rsidP="00652A3B">
            <w:pPr>
              <w:spacing w:line="247" w:lineRule="auto"/>
              <w:jc w:val="center"/>
              <w:rPr>
                <w:rFonts w:ascii="Times New Roman" w:hAnsi="Times New Roman" w:cs="Times New Roman"/>
                <w:spacing w:val="-10"/>
                <w:sz w:val="28"/>
                <w:szCs w:val="28"/>
                <w:lang w:val="uk-UA"/>
              </w:rPr>
            </w:pPr>
            <w:r w:rsidRPr="008B5F0A">
              <w:rPr>
                <w:rFonts w:ascii="Times New Roman" w:hAnsi="Times New Roman" w:cs="Times New Roman"/>
                <w:spacing w:val="-10"/>
                <w:sz w:val="28"/>
                <w:szCs w:val="28"/>
                <w:lang w:val="uk-UA"/>
              </w:rPr>
              <w:t>13,8</w:t>
            </w:r>
          </w:p>
        </w:tc>
        <w:tc>
          <w:tcPr>
            <w:tcW w:w="847" w:type="dxa"/>
          </w:tcPr>
          <w:p w:rsidR="002F036A" w:rsidRPr="008B5F0A" w:rsidRDefault="002F036A" w:rsidP="00652A3B">
            <w:pPr>
              <w:spacing w:line="247" w:lineRule="auto"/>
              <w:jc w:val="center"/>
              <w:rPr>
                <w:rFonts w:ascii="Times New Roman" w:hAnsi="Times New Roman" w:cs="Times New Roman"/>
                <w:spacing w:val="-10"/>
                <w:sz w:val="28"/>
                <w:szCs w:val="28"/>
                <w:lang w:val="uk-UA"/>
              </w:rPr>
            </w:pPr>
            <w:r w:rsidRPr="008B5F0A">
              <w:rPr>
                <w:rFonts w:ascii="Times New Roman" w:hAnsi="Times New Roman" w:cs="Times New Roman"/>
                <w:spacing w:val="-10"/>
                <w:sz w:val="28"/>
                <w:szCs w:val="28"/>
                <w:lang w:val="uk-UA"/>
              </w:rPr>
              <w:t>6,1</w:t>
            </w:r>
          </w:p>
        </w:tc>
        <w:tc>
          <w:tcPr>
            <w:tcW w:w="718" w:type="dxa"/>
          </w:tcPr>
          <w:p w:rsidR="002F036A" w:rsidRPr="008B5F0A" w:rsidRDefault="002F036A" w:rsidP="00652A3B">
            <w:pPr>
              <w:spacing w:line="247" w:lineRule="auto"/>
              <w:jc w:val="center"/>
              <w:rPr>
                <w:rFonts w:ascii="Times New Roman" w:hAnsi="Times New Roman" w:cs="Times New Roman"/>
                <w:spacing w:val="-10"/>
                <w:sz w:val="28"/>
                <w:szCs w:val="28"/>
                <w:lang w:val="uk-UA"/>
              </w:rPr>
            </w:pPr>
            <w:r w:rsidRPr="008B5F0A">
              <w:rPr>
                <w:rFonts w:ascii="Times New Roman" w:hAnsi="Times New Roman" w:cs="Times New Roman"/>
                <w:spacing w:val="-10"/>
                <w:sz w:val="28"/>
                <w:szCs w:val="28"/>
                <w:lang w:val="uk-UA"/>
              </w:rPr>
              <w:t>3,4</w:t>
            </w:r>
          </w:p>
        </w:tc>
        <w:tc>
          <w:tcPr>
            <w:tcW w:w="718" w:type="dxa"/>
          </w:tcPr>
          <w:p w:rsidR="002F036A" w:rsidRPr="008B5F0A" w:rsidRDefault="002F036A" w:rsidP="00652A3B">
            <w:pPr>
              <w:spacing w:line="247" w:lineRule="auto"/>
              <w:jc w:val="center"/>
              <w:rPr>
                <w:rFonts w:ascii="Times New Roman" w:hAnsi="Times New Roman" w:cs="Times New Roman"/>
                <w:spacing w:val="-10"/>
                <w:sz w:val="28"/>
                <w:szCs w:val="28"/>
                <w:lang w:val="uk-UA"/>
              </w:rPr>
            </w:pPr>
            <w:r w:rsidRPr="008B5F0A">
              <w:rPr>
                <w:rFonts w:ascii="Times New Roman" w:hAnsi="Times New Roman" w:cs="Times New Roman"/>
                <w:spacing w:val="-10"/>
                <w:sz w:val="28"/>
                <w:szCs w:val="28"/>
                <w:lang w:val="uk-UA"/>
              </w:rPr>
              <w:t>—</w:t>
            </w:r>
          </w:p>
        </w:tc>
        <w:tc>
          <w:tcPr>
            <w:tcW w:w="718" w:type="dxa"/>
          </w:tcPr>
          <w:p w:rsidR="002F036A" w:rsidRPr="008B5F0A" w:rsidRDefault="002F036A" w:rsidP="00652A3B">
            <w:pPr>
              <w:spacing w:line="247" w:lineRule="auto"/>
              <w:jc w:val="center"/>
              <w:rPr>
                <w:rFonts w:ascii="Times New Roman" w:hAnsi="Times New Roman" w:cs="Times New Roman"/>
                <w:spacing w:val="-10"/>
                <w:sz w:val="28"/>
                <w:szCs w:val="28"/>
                <w:lang w:val="uk-UA"/>
              </w:rPr>
            </w:pPr>
            <w:r w:rsidRPr="008B5F0A">
              <w:rPr>
                <w:rFonts w:ascii="Times New Roman" w:hAnsi="Times New Roman" w:cs="Times New Roman"/>
                <w:spacing w:val="-10"/>
                <w:sz w:val="28"/>
                <w:szCs w:val="28"/>
                <w:lang w:val="uk-UA"/>
              </w:rPr>
              <w:t>—</w:t>
            </w:r>
          </w:p>
        </w:tc>
        <w:tc>
          <w:tcPr>
            <w:tcW w:w="718" w:type="dxa"/>
          </w:tcPr>
          <w:p w:rsidR="002F036A" w:rsidRPr="008B5F0A" w:rsidRDefault="002F036A" w:rsidP="00652A3B">
            <w:pPr>
              <w:spacing w:line="247" w:lineRule="auto"/>
              <w:jc w:val="center"/>
              <w:rPr>
                <w:rFonts w:ascii="Times New Roman" w:hAnsi="Times New Roman" w:cs="Times New Roman"/>
                <w:spacing w:val="-10"/>
                <w:sz w:val="28"/>
                <w:szCs w:val="28"/>
                <w:lang w:val="uk-UA"/>
              </w:rPr>
            </w:pPr>
            <w:r w:rsidRPr="008B5F0A">
              <w:rPr>
                <w:rFonts w:ascii="Times New Roman" w:hAnsi="Times New Roman" w:cs="Times New Roman"/>
                <w:spacing w:val="-10"/>
                <w:sz w:val="28"/>
                <w:szCs w:val="28"/>
                <w:lang w:val="uk-UA"/>
              </w:rPr>
              <w:t>—</w:t>
            </w:r>
          </w:p>
        </w:tc>
        <w:tc>
          <w:tcPr>
            <w:tcW w:w="728" w:type="dxa"/>
            <w:tcBorders>
              <w:right w:val="single" w:sz="12" w:space="0" w:color="auto"/>
            </w:tcBorders>
          </w:tcPr>
          <w:p w:rsidR="002F036A" w:rsidRPr="008B5F0A" w:rsidRDefault="002F036A" w:rsidP="00652A3B">
            <w:pPr>
              <w:spacing w:line="247" w:lineRule="auto"/>
              <w:jc w:val="center"/>
              <w:rPr>
                <w:rFonts w:ascii="Times New Roman" w:hAnsi="Times New Roman" w:cs="Times New Roman"/>
                <w:spacing w:val="-10"/>
                <w:sz w:val="28"/>
                <w:szCs w:val="28"/>
                <w:lang w:val="uk-UA"/>
              </w:rPr>
            </w:pPr>
            <w:r w:rsidRPr="008B5F0A">
              <w:rPr>
                <w:rFonts w:ascii="Times New Roman" w:hAnsi="Times New Roman" w:cs="Times New Roman"/>
                <w:spacing w:val="-10"/>
                <w:sz w:val="28"/>
                <w:szCs w:val="28"/>
                <w:lang w:val="uk-UA"/>
              </w:rPr>
              <w:t>—</w:t>
            </w:r>
          </w:p>
        </w:tc>
      </w:tr>
      <w:tr w:rsidR="0033132C" w:rsidRPr="008B5F0A" w:rsidTr="0033132C">
        <w:trPr>
          <w:trHeight w:val="305"/>
        </w:trPr>
        <w:tc>
          <w:tcPr>
            <w:tcW w:w="933" w:type="dxa"/>
            <w:tcBorders>
              <w:left w:val="single" w:sz="12" w:space="0" w:color="auto"/>
              <w:right w:val="single" w:sz="12" w:space="0" w:color="auto"/>
            </w:tcBorders>
          </w:tcPr>
          <w:p w:rsidR="002F036A" w:rsidRPr="008B5F0A" w:rsidRDefault="002F036A" w:rsidP="00652A3B">
            <w:pPr>
              <w:spacing w:line="247" w:lineRule="auto"/>
              <w:rPr>
                <w:rFonts w:ascii="Times New Roman" w:hAnsi="Times New Roman" w:cs="Times New Roman"/>
                <w:spacing w:val="-10"/>
                <w:sz w:val="28"/>
                <w:szCs w:val="28"/>
                <w:lang w:val="uk-UA"/>
              </w:rPr>
            </w:pPr>
            <w:r w:rsidRPr="008B5F0A">
              <w:rPr>
                <w:rFonts w:ascii="Times New Roman" w:eastAsiaTheme="minorEastAsia" w:hAnsi="Times New Roman" w:cs="Times New Roman"/>
                <w:i/>
                <w:spacing w:val="-10"/>
                <w:sz w:val="28"/>
                <w:szCs w:val="28"/>
                <w:lang w:val="uk-UA"/>
              </w:rPr>
              <w:t>Tr</w:t>
            </w:r>
            <w:r w:rsidRPr="008B5F0A">
              <w:rPr>
                <w:rFonts w:ascii="Times New Roman" w:eastAsiaTheme="minorEastAsia" w:hAnsi="Times New Roman" w:cs="Times New Roman"/>
                <w:spacing w:val="-10"/>
                <w:sz w:val="28"/>
                <w:szCs w:val="28"/>
                <w:lang w:val="uk-UA"/>
              </w:rPr>
              <w:t>16×4</w:t>
            </w:r>
          </w:p>
        </w:tc>
        <w:tc>
          <w:tcPr>
            <w:tcW w:w="672" w:type="dxa"/>
            <w:tcBorders>
              <w:left w:val="single" w:sz="12" w:space="0" w:color="auto"/>
              <w:right w:val="single" w:sz="12" w:space="0" w:color="auto"/>
            </w:tcBorders>
          </w:tcPr>
          <w:p w:rsidR="002F036A" w:rsidRPr="008B5F0A" w:rsidRDefault="002F036A" w:rsidP="00652A3B">
            <w:pPr>
              <w:spacing w:line="247" w:lineRule="auto"/>
              <w:jc w:val="center"/>
              <w:rPr>
                <w:rFonts w:ascii="Times New Roman" w:eastAsiaTheme="minorEastAsia" w:hAnsi="Times New Roman" w:cs="Times New Roman"/>
                <w:spacing w:val="-10"/>
                <w:sz w:val="28"/>
                <w:szCs w:val="28"/>
                <w:lang w:val="uk-UA"/>
              </w:rPr>
            </w:pPr>
            <w:r w:rsidRPr="008B5F0A">
              <w:rPr>
                <w:rFonts w:ascii="Times New Roman" w:eastAsiaTheme="minorEastAsia" w:hAnsi="Times New Roman" w:cs="Times New Roman"/>
                <w:spacing w:val="-10"/>
                <w:sz w:val="28"/>
                <w:szCs w:val="28"/>
                <w:lang w:val="uk-UA"/>
              </w:rPr>
              <w:t>1040</w:t>
            </w:r>
          </w:p>
        </w:tc>
        <w:tc>
          <w:tcPr>
            <w:tcW w:w="534" w:type="dxa"/>
            <w:tcBorders>
              <w:left w:val="single" w:sz="12" w:space="0" w:color="auto"/>
            </w:tcBorders>
          </w:tcPr>
          <w:p w:rsidR="002F036A" w:rsidRPr="008B5F0A" w:rsidRDefault="002F036A" w:rsidP="00652A3B">
            <w:pPr>
              <w:spacing w:line="247" w:lineRule="auto"/>
              <w:jc w:val="center"/>
              <w:rPr>
                <w:rFonts w:ascii="Times New Roman" w:eastAsiaTheme="minorEastAsia" w:hAnsi="Times New Roman" w:cs="Times New Roman"/>
                <w:spacing w:val="-10"/>
                <w:sz w:val="28"/>
                <w:szCs w:val="28"/>
                <w:lang w:val="uk-UA"/>
              </w:rPr>
            </w:pPr>
            <w:r w:rsidRPr="008B5F0A">
              <w:rPr>
                <w:rFonts w:ascii="Times New Roman" w:eastAsiaTheme="minorEastAsia" w:hAnsi="Times New Roman" w:cs="Times New Roman"/>
                <w:spacing w:val="-10"/>
                <w:sz w:val="28"/>
                <w:szCs w:val="28"/>
                <w:lang w:val="uk-UA"/>
              </w:rPr>
              <w:t>740</w:t>
            </w:r>
          </w:p>
        </w:tc>
        <w:tc>
          <w:tcPr>
            <w:tcW w:w="718" w:type="dxa"/>
          </w:tcPr>
          <w:p w:rsidR="002F036A" w:rsidRPr="008B5F0A" w:rsidRDefault="002F036A" w:rsidP="00652A3B">
            <w:pPr>
              <w:spacing w:line="247" w:lineRule="auto"/>
              <w:jc w:val="center"/>
              <w:rPr>
                <w:rFonts w:ascii="Times New Roman" w:eastAsiaTheme="minorEastAsia" w:hAnsi="Times New Roman" w:cs="Times New Roman"/>
                <w:spacing w:val="-10"/>
                <w:sz w:val="28"/>
                <w:szCs w:val="28"/>
                <w:lang w:val="uk-UA"/>
              </w:rPr>
            </w:pPr>
            <w:r w:rsidRPr="008B5F0A">
              <w:rPr>
                <w:rFonts w:ascii="Times New Roman" w:eastAsiaTheme="minorEastAsia" w:hAnsi="Times New Roman" w:cs="Times New Roman"/>
                <w:spacing w:val="-10"/>
                <w:sz w:val="28"/>
                <w:szCs w:val="28"/>
                <w:lang w:val="uk-UA"/>
              </w:rPr>
              <w:t>118,0</w:t>
            </w:r>
          </w:p>
        </w:tc>
        <w:tc>
          <w:tcPr>
            <w:tcW w:w="847" w:type="dxa"/>
          </w:tcPr>
          <w:p w:rsidR="002F036A" w:rsidRPr="008B5F0A" w:rsidRDefault="002F036A" w:rsidP="00652A3B">
            <w:pPr>
              <w:spacing w:line="247" w:lineRule="auto"/>
              <w:jc w:val="center"/>
              <w:rPr>
                <w:rFonts w:ascii="Times New Roman" w:hAnsi="Times New Roman" w:cs="Times New Roman"/>
                <w:spacing w:val="-10"/>
                <w:sz w:val="28"/>
                <w:szCs w:val="28"/>
                <w:lang w:val="uk-UA"/>
              </w:rPr>
            </w:pPr>
            <w:r w:rsidRPr="008B5F0A">
              <w:rPr>
                <w:rFonts w:ascii="Times New Roman" w:hAnsi="Times New Roman" w:cs="Times New Roman"/>
                <w:spacing w:val="-10"/>
                <w:sz w:val="28"/>
                <w:szCs w:val="28"/>
                <w:lang w:val="uk-UA"/>
              </w:rPr>
              <w:t>52,4</w:t>
            </w:r>
          </w:p>
        </w:tc>
        <w:tc>
          <w:tcPr>
            <w:tcW w:w="847" w:type="dxa"/>
          </w:tcPr>
          <w:p w:rsidR="002F036A" w:rsidRPr="008B5F0A" w:rsidRDefault="002F036A" w:rsidP="00652A3B">
            <w:pPr>
              <w:spacing w:line="247" w:lineRule="auto"/>
              <w:jc w:val="center"/>
              <w:rPr>
                <w:rFonts w:ascii="Times New Roman" w:hAnsi="Times New Roman" w:cs="Times New Roman"/>
                <w:spacing w:val="-10"/>
                <w:sz w:val="28"/>
                <w:szCs w:val="28"/>
                <w:lang w:val="uk-UA"/>
              </w:rPr>
            </w:pPr>
            <w:r w:rsidRPr="008B5F0A">
              <w:rPr>
                <w:rFonts w:ascii="Times New Roman" w:hAnsi="Times New Roman" w:cs="Times New Roman"/>
                <w:spacing w:val="-10"/>
                <w:sz w:val="28"/>
                <w:szCs w:val="28"/>
                <w:lang w:val="uk-UA"/>
              </w:rPr>
              <w:t>29,5</w:t>
            </w:r>
          </w:p>
        </w:tc>
        <w:tc>
          <w:tcPr>
            <w:tcW w:w="847" w:type="dxa"/>
          </w:tcPr>
          <w:p w:rsidR="002F036A" w:rsidRPr="008B5F0A" w:rsidRDefault="002F036A" w:rsidP="00652A3B">
            <w:pPr>
              <w:spacing w:line="247" w:lineRule="auto"/>
              <w:jc w:val="center"/>
              <w:rPr>
                <w:rFonts w:ascii="Times New Roman" w:hAnsi="Times New Roman" w:cs="Times New Roman"/>
                <w:spacing w:val="-10"/>
                <w:sz w:val="28"/>
                <w:szCs w:val="28"/>
                <w:lang w:val="uk-UA"/>
              </w:rPr>
            </w:pPr>
            <w:r w:rsidRPr="008B5F0A">
              <w:rPr>
                <w:rFonts w:ascii="Times New Roman" w:hAnsi="Times New Roman" w:cs="Times New Roman"/>
                <w:spacing w:val="-10"/>
                <w:sz w:val="28"/>
                <w:szCs w:val="28"/>
                <w:lang w:val="uk-UA"/>
              </w:rPr>
              <w:t>13,1</w:t>
            </w:r>
          </w:p>
        </w:tc>
        <w:tc>
          <w:tcPr>
            <w:tcW w:w="718" w:type="dxa"/>
          </w:tcPr>
          <w:p w:rsidR="002F036A" w:rsidRPr="008B5F0A" w:rsidRDefault="002F036A" w:rsidP="00652A3B">
            <w:pPr>
              <w:spacing w:line="247" w:lineRule="auto"/>
              <w:jc w:val="center"/>
              <w:rPr>
                <w:rFonts w:ascii="Times New Roman" w:hAnsi="Times New Roman" w:cs="Times New Roman"/>
                <w:spacing w:val="-10"/>
                <w:sz w:val="28"/>
                <w:szCs w:val="28"/>
                <w:lang w:val="uk-UA"/>
              </w:rPr>
            </w:pPr>
            <w:r w:rsidRPr="008B5F0A">
              <w:rPr>
                <w:rFonts w:ascii="Times New Roman" w:hAnsi="Times New Roman" w:cs="Times New Roman"/>
                <w:spacing w:val="-10"/>
                <w:sz w:val="28"/>
                <w:szCs w:val="28"/>
                <w:lang w:val="uk-UA"/>
              </w:rPr>
              <w:t>7,4</w:t>
            </w:r>
          </w:p>
        </w:tc>
        <w:tc>
          <w:tcPr>
            <w:tcW w:w="718" w:type="dxa"/>
          </w:tcPr>
          <w:p w:rsidR="002F036A" w:rsidRPr="008B5F0A" w:rsidRDefault="002F036A" w:rsidP="00652A3B">
            <w:pPr>
              <w:spacing w:line="247" w:lineRule="auto"/>
              <w:jc w:val="center"/>
              <w:rPr>
                <w:rFonts w:ascii="Times New Roman" w:hAnsi="Times New Roman" w:cs="Times New Roman"/>
                <w:spacing w:val="-10"/>
                <w:sz w:val="28"/>
                <w:szCs w:val="28"/>
                <w:lang w:val="uk-UA"/>
              </w:rPr>
            </w:pPr>
            <w:r w:rsidRPr="008B5F0A">
              <w:rPr>
                <w:rFonts w:ascii="Times New Roman" w:hAnsi="Times New Roman" w:cs="Times New Roman"/>
                <w:spacing w:val="-10"/>
                <w:sz w:val="28"/>
                <w:szCs w:val="28"/>
                <w:lang w:val="uk-UA"/>
              </w:rPr>
              <w:t>4,7</w:t>
            </w:r>
          </w:p>
        </w:tc>
        <w:tc>
          <w:tcPr>
            <w:tcW w:w="718" w:type="dxa"/>
          </w:tcPr>
          <w:p w:rsidR="002F036A" w:rsidRPr="008B5F0A" w:rsidRDefault="002F036A" w:rsidP="00652A3B">
            <w:pPr>
              <w:spacing w:line="247" w:lineRule="auto"/>
              <w:jc w:val="center"/>
              <w:rPr>
                <w:rFonts w:ascii="Times New Roman" w:hAnsi="Times New Roman" w:cs="Times New Roman"/>
                <w:spacing w:val="-10"/>
                <w:sz w:val="28"/>
                <w:szCs w:val="28"/>
                <w:lang w:val="uk-UA"/>
              </w:rPr>
            </w:pPr>
            <w:r w:rsidRPr="008B5F0A">
              <w:rPr>
                <w:rFonts w:ascii="Times New Roman" w:hAnsi="Times New Roman" w:cs="Times New Roman"/>
                <w:spacing w:val="-10"/>
                <w:sz w:val="28"/>
                <w:szCs w:val="28"/>
                <w:lang w:val="uk-UA"/>
              </w:rPr>
              <w:t>3,3</w:t>
            </w:r>
          </w:p>
        </w:tc>
        <w:tc>
          <w:tcPr>
            <w:tcW w:w="718" w:type="dxa"/>
          </w:tcPr>
          <w:p w:rsidR="002F036A" w:rsidRPr="008B5F0A" w:rsidRDefault="002F036A" w:rsidP="00652A3B">
            <w:pPr>
              <w:spacing w:line="247" w:lineRule="auto"/>
              <w:jc w:val="center"/>
              <w:rPr>
                <w:rFonts w:ascii="Times New Roman" w:hAnsi="Times New Roman" w:cs="Times New Roman"/>
                <w:spacing w:val="-10"/>
                <w:sz w:val="28"/>
                <w:szCs w:val="28"/>
                <w:lang w:val="uk-UA"/>
              </w:rPr>
            </w:pPr>
            <w:r w:rsidRPr="008B5F0A">
              <w:rPr>
                <w:rFonts w:ascii="Times New Roman" w:hAnsi="Times New Roman" w:cs="Times New Roman"/>
                <w:spacing w:val="-10"/>
                <w:sz w:val="28"/>
                <w:szCs w:val="28"/>
                <w:lang w:val="uk-UA"/>
              </w:rPr>
              <w:t>1,8</w:t>
            </w:r>
          </w:p>
        </w:tc>
        <w:tc>
          <w:tcPr>
            <w:tcW w:w="728" w:type="dxa"/>
            <w:tcBorders>
              <w:right w:val="single" w:sz="12" w:space="0" w:color="auto"/>
            </w:tcBorders>
          </w:tcPr>
          <w:p w:rsidR="002F036A" w:rsidRPr="008B5F0A" w:rsidRDefault="002F036A" w:rsidP="00652A3B">
            <w:pPr>
              <w:spacing w:line="247" w:lineRule="auto"/>
              <w:jc w:val="center"/>
              <w:rPr>
                <w:rFonts w:ascii="Times New Roman" w:hAnsi="Times New Roman" w:cs="Times New Roman"/>
                <w:spacing w:val="-10"/>
                <w:sz w:val="28"/>
                <w:szCs w:val="28"/>
                <w:lang w:val="uk-UA"/>
              </w:rPr>
            </w:pPr>
            <w:r w:rsidRPr="008B5F0A">
              <w:rPr>
                <w:rFonts w:ascii="Times New Roman" w:hAnsi="Times New Roman" w:cs="Times New Roman"/>
                <w:spacing w:val="-10"/>
                <w:sz w:val="28"/>
                <w:szCs w:val="28"/>
                <w:lang w:val="uk-UA"/>
              </w:rPr>
              <w:t>—</w:t>
            </w:r>
          </w:p>
        </w:tc>
      </w:tr>
      <w:tr w:rsidR="0033132C" w:rsidRPr="008B5F0A" w:rsidTr="0033132C">
        <w:trPr>
          <w:trHeight w:val="292"/>
        </w:trPr>
        <w:tc>
          <w:tcPr>
            <w:tcW w:w="933" w:type="dxa"/>
            <w:tcBorders>
              <w:left w:val="single" w:sz="12" w:space="0" w:color="auto"/>
              <w:right w:val="single" w:sz="12" w:space="0" w:color="auto"/>
            </w:tcBorders>
          </w:tcPr>
          <w:p w:rsidR="002F036A" w:rsidRPr="008B5F0A" w:rsidRDefault="002F036A" w:rsidP="00652A3B">
            <w:pPr>
              <w:spacing w:line="247" w:lineRule="auto"/>
              <w:rPr>
                <w:rFonts w:ascii="Times New Roman" w:hAnsi="Times New Roman" w:cs="Times New Roman"/>
                <w:spacing w:val="-10"/>
                <w:sz w:val="28"/>
                <w:szCs w:val="28"/>
                <w:lang w:val="uk-UA"/>
              </w:rPr>
            </w:pPr>
            <w:r w:rsidRPr="008B5F0A">
              <w:rPr>
                <w:rFonts w:ascii="Times New Roman" w:eastAsiaTheme="minorEastAsia" w:hAnsi="Times New Roman" w:cs="Times New Roman"/>
                <w:i/>
                <w:spacing w:val="-10"/>
                <w:sz w:val="28"/>
                <w:szCs w:val="28"/>
                <w:lang w:val="uk-UA"/>
              </w:rPr>
              <w:t>Tr</w:t>
            </w:r>
            <w:r w:rsidRPr="008B5F0A">
              <w:rPr>
                <w:rFonts w:ascii="Times New Roman" w:eastAsiaTheme="minorEastAsia" w:hAnsi="Times New Roman" w:cs="Times New Roman"/>
                <w:spacing w:val="-10"/>
                <w:sz w:val="28"/>
                <w:szCs w:val="28"/>
                <w:lang w:val="uk-UA"/>
              </w:rPr>
              <w:t>18×4</w:t>
            </w:r>
          </w:p>
        </w:tc>
        <w:tc>
          <w:tcPr>
            <w:tcW w:w="672" w:type="dxa"/>
            <w:tcBorders>
              <w:left w:val="single" w:sz="12" w:space="0" w:color="auto"/>
              <w:right w:val="single" w:sz="12" w:space="0" w:color="auto"/>
            </w:tcBorders>
          </w:tcPr>
          <w:p w:rsidR="002F036A" w:rsidRPr="008B5F0A" w:rsidRDefault="002F036A" w:rsidP="00652A3B">
            <w:pPr>
              <w:spacing w:line="247" w:lineRule="auto"/>
              <w:jc w:val="center"/>
              <w:rPr>
                <w:rFonts w:ascii="Times New Roman" w:eastAsiaTheme="minorEastAsia" w:hAnsi="Times New Roman" w:cs="Times New Roman"/>
                <w:spacing w:val="-10"/>
                <w:sz w:val="28"/>
                <w:szCs w:val="28"/>
                <w:lang w:val="uk-UA"/>
              </w:rPr>
            </w:pPr>
            <w:r w:rsidRPr="008B5F0A">
              <w:rPr>
                <w:rFonts w:ascii="Times New Roman" w:eastAsiaTheme="minorEastAsia" w:hAnsi="Times New Roman" w:cs="Times New Roman"/>
                <w:spacing w:val="-10"/>
                <w:sz w:val="28"/>
                <w:szCs w:val="28"/>
                <w:lang w:val="uk-UA"/>
              </w:rPr>
              <w:t>1430</w:t>
            </w:r>
          </w:p>
        </w:tc>
        <w:tc>
          <w:tcPr>
            <w:tcW w:w="534" w:type="dxa"/>
            <w:tcBorders>
              <w:left w:val="single" w:sz="12" w:space="0" w:color="auto"/>
            </w:tcBorders>
          </w:tcPr>
          <w:p w:rsidR="002F036A" w:rsidRPr="008B5F0A" w:rsidRDefault="002F036A" w:rsidP="00652A3B">
            <w:pPr>
              <w:spacing w:line="247" w:lineRule="auto"/>
              <w:jc w:val="center"/>
              <w:rPr>
                <w:rFonts w:ascii="Times New Roman" w:eastAsiaTheme="minorEastAsia" w:hAnsi="Times New Roman" w:cs="Times New Roman"/>
                <w:spacing w:val="-10"/>
                <w:sz w:val="28"/>
                <w:szCs w:val="28"/>
                <w:lang w:val="uk-UA"/>
              </w:rPr>
            </w:pPr>
            <w:r w:rsidRPr="008B5F0A">
              <w:rPr>
                <w:rFonts w:ascii="Times New Roman" w:eastAsiaTheme="minorEastAsia" w:hAnsi="Times New Roman" w:cs="Times New Roman"/>
                <w:spacing w:val="-10"/>
                <w:sz w:val="28"/>
                <w:szCs w:val="28"/>
                <w:lang w:val="uk-UA"/>
              </w:rPr>
              <w:t>1408</w:t>
            </w:r>
          </w:p>
        </w:tc>
        <w:tc>
          <w:tcPr>
            <w:tcW w:w="718" w:type="dxa"/>
          </w:tcPr>
          <w:p w:rsidR="002F036A" w:rsidRPr="008B5F0A" w:rsidRDefault="002F036A" w:rsidP="00652A3B">
            <w:pPr>
              <w:spacing w:line="247" w:lineRule="auto"/>
              <w:jc w:val="center"/>
              <w:rPr>
                <w:rFonts w:ascii="Times New Roman" w:eastAsiaTheme="minorEastAsia" w:hAnsi="Times New Roman" w:cs="Times New Roman"/>
                <w:spacing w:val="-10"/>
                <w:sz w:val="28"/>
                <w:szCs w:val="28"/>
                <w:lang w:val="uk-UA"/>
              </w:rPr>
            </w:pPr>
            <w:r w:rsidRPr="008B5F0A">
              <w:rPr>
                <w:rFonts w:ascii="Times New Roman" w:eastAsiaTheme="minorEastAsia" w:hAnsi="Times New Roman" w:cs="Times New Roman"/>
                <w:spacing w:val="-10"/>
                <w:sz w:val="28"/>
                <w:szCs w:val="28"/>
                <w:lang w:val="uk-UA"/>
              </w:rPr>
              <w:t>225,0</w:t>
            </w:r>
          </w:p>
        </w:tc>
        <w:tc>
          <w:tcPr>
            <w:tcW w:w="847" w:type="dxa"/>
          </w:tcPr>
          <w:p w:rsidR="002F036A" w:rsidRPr="008B5F0A" w:rsidRDefault="002F036A" w:rsidP="00652A3B">
            <w:pPr>
              <w:spacing w:line="247" w:lineRule="auto"/>
              <w:jc w:val="center"/>
              <w:rPr>
                <w:rFonts w:ascii="Times New Roman" w:hAnsi="Times New Roman" w:cs="Times New Roman"/>
                <w:spacing w:val="-10"/>
                <w:sz w:val="28"/>
                <w:szCs w:val="28"/>
                <w:lang w:val="uk-UA"/>
              </w:rPr>
            </w:pPr>
            <w:r w:rsidRPr="008B5F0A">
              <w:rPr>
                <w:rFonts w:ascii="Times New Roman" w:hAnsi="Times New Roman" w:cs="Times New Roman"/>
                <w:spacing w:val="-10"/>
                <w:sz w:val="28"/>
                <w:szCs w:val="28"/>
                <w:lang w:val="uk-UA"/>
              </w:rPr>
              <w:t>100,0</w:t>
            </w:r>
          </w:p>
        </w:tc>
        <w:tc>
          <w:tcPr>
            <w:tcW w:w="847" w:type="dxa"/>
          </w:tcPr>
          <w:p w:rsidR="002F036A" w:rsidRPr="008B5F0A" w:rsidRDefault="002F036A" w:rsidP="00652A3B">
            <w:pPr>
              <w:spacing w:line="247" w:lineRule="auto"/>
              <w:jc w:val="center"/>
              <w:rPr>
                <w:rFonts w:ascii="Times New Roman" w:hAnsi="Times New Roman" w:cs="Times New Roman"/>
                <w:spacing w:val="-10"/>
                <w:sz w:val="28"/>
                <w:szCs w:val="28"/>
                <w:lang w:val="uk-UA"/>
              </w:rPr>
            </w:pPr>
            <w:r w:rsidRPr="008B5F0A">
              <w:rPr>
                <w:rFonts w:ascii="Times New Roman" w:hAnsi="Times New Roman" w:cs="Times New Roman"/>
                <w:spacing w:val="-10"/>
                <w:sz w:val="28"/>
                <w:szCs w:val="28"/>
                <w:lang w:val="uk-UA"/>
              </w:rPr>
              <w:t>56,3</w:t>
            </w:r>
          </w:p>
        </w:tc>
        <w:tc>
          <w:tcPr>
            <w:tcW w:w="847" w:type="dxa"/>
          </w:tcPr>
          <w:p w:rsidR="002F036A" w:rsidRPr="008B5F0A" w:rsidRDefault="002F036A" w:rsidP="00652A3B">
            <w:pPr>
              <w:spacing w:line="247" w:lineRule="auto"/>
              <w:jc w:val="center"/>
              <w:rPr>
                <w:rFonts w:ascii="Times New Roman" w:hAnsi="Times New Roman" w:cs="Times New Roman"/>
                <w:spacing w:val="-10"/>
                <w:sz w:val="28"/>
                <w:szCs w:val="28"/>
                <w:lang w:val="uk-UA"/>
              </w:rPr>
            </w:pPr>
            <w:r w:rsidRPr="008B5F0A">
              <w:rPr>
                <w:rFonts w:ascii="Times New Roman" w:hAnsi="Times New Roman" w:cs="Times New Roman"/>
                <w:spacing w:val="-10"/>
                <w:sz w:val="28"/>
                <w:szCs w:val="28"/>
                <w:lang w:val="uk-UA"/>
              </w:rPr>
              <w:t>25,0</w:t>
            </w:r>
          </w:p>
        </w:tc>
        <w:tc>
          <w:tcPr>
            <w:tcW w:w="718" w:type="dxa"/>
          </w:tcPr>
          <w:p w:rsidR="002F036A" w:rsidRPr="008B5F0A" w:rsidRDefault="002F036A" w:rsidP="00652A3B">
            <w:pPr>
              <w:spacing w:line="247" w:lineRule="auto"/>
              <w:jc w:val="center"/>
              <w:rPr>
                <w:rFonts w:ascii="Times New Roman" w:hAnsi="Times New Roman" w:cs="Times New Roman"/>
                <w:spacing w:val="-10"/>
                <w:sz w:val="28"/>
                <w:szCs w:val="28"/>
                <w:lang w:val="uk-UA"/>
              </w:rPr>
            </w:pPr>
            <w:r w:rsidRPr="008B5F0A">
              <w:rPr>
                <w:rFonts w:ascii="Times New Roman" w:hAnsi="Times New Roman" w:cs="Times New Roman"/>
                <w:spacing w:val="-10"/>
                <w:sz w:val="28"/>
                <w:szCs w:val="28"/>
                <w:lang w:val="uk-UA"/>
              </w:rPr>
              <w:t>14,0</w:t>
            </w:r>
          </w:p>
        </w:tc>
        <w:tc>
          <w:tcPr>
            <w:tcW w:w="718" w:type="dxa"/>
          </w:tcPr>
          <w:p w:rsidR="002F036A" w:rsidRPr="008B5F0A" w:rsidRDefault="002F036A" w:rsidP="00652A3B">
            <w:pPr>
              <w:spacing w:line="247" w:lineRule="auto"/>
              <w:jc w:val="center"/>
              <w:rPr>
                <w:rFonts w:ascii="Times New Roman" w:hAnsi="Times New Roman" w:cs="Times New Roman"/>
                <w:spacing w:val="-10"/>
                <w:sz w:val="28"/>
                <w:szCs w:val="28"/>
                <w:lang w:val="uk-UA"/>
              </w:rPr>
            </w:pPr>
            <w:r w:rsidRPr="008B5F0A">
              <w:rPr>
                <w:rFonts w:ascii="Times New Roman" w:hAnsi="Times New Roman" w:cs="Times New Roman"/>
                <w:spacing w:val="-10"/>
                <w:sz w:val="28"/>
                <w:szCs w:val="28"/>
                <w:lang w:val="uk-UA"/>
              </w:rPr>
              <w:t>9,0</w:t>
            </w:r>
          </w:p>
        </w:tc>
        <w:tc>
          <w:tcPr>
            <w:tcW w:w="718" w:type="dxa"/>
          </w:tcPr>
          <w:p w:rsidR="002F036A" w:rsidRPr="008B5F0A" w:rsidRDefault="002F036A" w:rsidP="00652A3B">
            <w:pPr>
              <w:spacing w:line="247" w:lineRule="auto"/>
              <w:jc w:val="center"/>
              <w:rPr>
                <w:rFonts w:ascii="Times New Roman" w:hAnsi="Times New Roman" w:cs="Times New Roman"/>
                <w:spacing w:val="-10"/>
                <w:sz w:val="28"/>
                <w:szCs w:val="28"/>
                <w:lang w:val="uk-UA"/>
              </w:rPr>
            </w:pPr>
            <w:r w:rsidRPr="008B5F0A">
              <w:rPr>
                <w:rFonts w:ascii="Times New Roman" w:hAnsi="Times New Roman" w:cs="Times New Roman"/>
                <w:spacing w:val="-10"/>
                <w:sz w:val="28"/>
                <w:szCs w:val="28"/>
                <w:lang w:val="uk-UA"/>
              </w:rPr>
              <w:t>6,3</w:t>
            </w:r>
          </w:p>
        </w:tc>
        <w:tc>
          <w:tcPr>
            <w:tcW w:w="718" w:type="dxa"/>
          </w:tcPr>
          <w:p w:rsidR="002F036A" w:rsidRPr="008B5F0A" w:rsidRDefault="002F036A" w:rsidP="00652A3B">
            <w:pPr>
              <w:spacing w:line="247" w:lineRule="auto"/>
              <w:jc w:val="center"/>
              <w:rPr>
                <w:rFonts w:ascii="Times New Roman" w:hAnsi="Times New Roman" w:cs="Times New Roman"/>
                <w:spacing w:val="-10"/>
                <w:sz w:val="28"/>
                <w:szCs w:val="28"/>
                <w:lang w:val="uk-UA"/>
              </w:rPr>
            </w:pPr>
            <w:r w:rsidRPr="008B5F0A">
              <w:rPr>
                <w:rFonts w:ascii="Times New Roman" w:hAnsi="Times New Roman" w:cs="Times New Roman"/>
                <w:spacing w:val="-10"/>
                <w:sz w:val="28"/>
                <w:szCs w:val="28"/>
                <w:lang w:val="uk-UA"/>
              </w:rPr>
              <w:t>3,5</w:t>
            </w:r>
          </w:p>
        </w:tc>
        <w:tc>
          <w:tcPr>
            <w:tcW w:w="728" w:type="dxa"/>
            <w:tcBorders>
              <w:right w:val="single" w:sz="12" w:space="0" w:color="auto"/>
            </w:tcBorders>
          </w:tcPr>
          <w:p w:rsidR="002F036A" w:rsidRPr="008B5F0A" w:rsidRDefault="002F036A" w:rsidP="00652A3B">
            <w:pPr>
              <w:spacing w:line="247" w:lineRule="auto"/>
              <w:jc w:val="center"/>
              <w:rPr>
                <w:rFonts w:ascii="Times New Roman" w:hAnsi="Times New Roman" w:cs="Times New Roman"/>
                <w:spacing w:val="-10"/>
                <w:sz w:val="28"/>
                <w:szCs w:val="28"/>
                <w:lang w:val="uk-UA"/>
              </w:rPr>
            </w:pPr>
            <w:r w:rsidRPr="008B5F0A">
              <w:rPr>
                <w:rFonts w:ascii="Times New Roman" w:hAnsi="Times New Roman" w:cs="Times New Roman"/>
                <w:spacing w:val="-10"/>
                <w:sz w:val="28"/>
                <w:szCs w:val="28"/>
                <w:lang w:val="uk-UA"/>
              </w:rPr>
              <w:t>2,2</w:t>
            </w:r>
          </w:p>
        </w:tc>
      </w:tr>
      <w:tr w:rsidR="0033132C" w:rsidRPr="008B5F0A" w:rsidTr="0033132C">
        <w:trPr>
          <w:trHeight w:val="292"/>
        </w:trPr>
        <w:tc>
          <w:tcPr>
            <w:tcW w:w="933" w:type="dxa"/>
            <w:tcBorders>
              <w:left w:val="single" w:sz="12" w:space="0" w:color="auto"/>
              <w:right w:val="single" w:sz="12" w:space="0" w:color="auto"/>
            </w:tcBorders>
          </w:tcPr>
          <w:p w:rsidR="002F036A" w:rsidRPr="008B5F0A" w:rsidRDefault="002F036A" w:rsidP="00652A3B">
            <w:pPr>
              <w:spacing w:line="247" w:lineRule="auto"/>
              <w:rPr>
                <w:rFonts w:ascii="Times New Roman" w:hAnsi="Times New Roman" w:cs="Times New Roman"/>
                <w:spacing w:val="-10"/>
                <w:sz w:val="28"/>
                <w:szCs w:val="28"/>
                <w:lang w:val="uk-UA"/>
              </w:rPr>
            </w:pPr>
            <w:r w:rsidRPr="008B5F0A">
              <w:rPr>
                <w:rFonts w:ascii="Times New Roman" w:eastAsiaTheme="minorEastAsia" w:hAnsi="Times New Roman" w:cs="Times New Roman"/>
                <w:i/>
                <w:spacing w:val="-10"/>
                <w:sz w:val="28"/>
                <w:szCs w:val="28"/>
                <w:lang w:val="uk-UA"/>
              </w:rPr>
              <w:t>Tr</w:t>
            </w:r>
            <w:r w:rsidRPr="008B5F0A">
              <w:rPr>
                <w:rFonts w:ascii="Times New Roman" w:eastAsiaTheme="minorEastAsia" w:hAnsi="Times New Roman" w:cs="Times New Roman"/>
                <w:spacing w:val="-10"/>
                <w:sz w:val="28"/>
                <w:szCs w:val="28"/>
                <w:lang w:val="uk-UA"/>
              </w:rPr>
              <w:t>20×4</w:t>
            </w:r>
          </w:p>
        </w:tc>
        <w:tc>
          <w:tcPr>
            <w:tcW w:w="672" w:type="dxa"/>
            <w:tcBorders>
              <w:left w:val="single" w:sz="12" w:space="0" w:color="auto"/>
              <w:right w:val="single" w:sz="12" w:space="0" w:color="auto"/>
            </w:tcBorders>
          </w:tcPr>
          <w:p w:rsidR="002F036A" w:rsidRPr="008B5F0A" w:rsidRDefault="002F036A" w:rsidP="00652A3B">
            <w:pPr>
              <w:spacing w:line="247" w:lineRule="auto"/>
              <w:jc w:val="center"/>
              <w:rPr>
                <w:rFonts w:ascii="Times New Roman" w:eastAsiaTheme="minorEastAsia" w:hAnsi="Times New Roman" w:cs="Times New Roman"/>
                <w:spacing w:val="-10"/>
                <w:sz w:val="28"/>
                <w:szCs w:val="28"/>
                <w:lang w:val="uk-UA"/>
              </w:rPr>
            </w:pPr>
            <w:r w:rsidRPr="008B5F0A">
              <w:rPr>
                <w:rFonts w:ascii="Times New Roman" w:eastAsiaTheme="minorEastAsia" w:hAnsi="Times New Roman" w:cs="Times New Roman"/>
                <w:spacing w:val="-10"/>
                <w:sz w:val="28"/>
                <w:szCs w:val="28"/>
                <w:lang w:val="uk-UA"/>
              </w:rPr>
              <w:t>1890</w:t>
            </w:r>
          </w:p>
        </w:tc>
        <w:tc>
          <w:tcPr>
            <w:tcW w:w="534" w:type="dxa"/>
            <w:tcBorders>
              <w:left w:val="single" w:sz="12" w:space="0" w:color="auto"/>
            </w:tcBorders>
          </w:tcPr>
          <w:p w:rsidR="002F036A" w:rsidRPr="008B5F0A" w:rsidRDefault="002F036A" w:rsidP="00652A3B">
            <w:pPr>
              <w:spacing w:line="247" w:lineRule="auto"/>
              <w:jc w:val="center"/>
              <w:rPr>
                <w:rFonts w:ascii="Times New Roman" w:hAnsi="Times New Roman" w:cs="Times New Roman"/>
                <w:spacing w:val="-10"/>
                <w:sz w:val="28"/>
                <w:szCs w:val="28"/>
                <w:lang w:val="uk-UA"/>
              </w:rPr>
            </w:pPr>
            <w:r w:rsidRPr="008B5F0A">
              <w:rPr>
                <w:rFonts w:ascii="Times New Roman" w:hAnsi="Times New Roman" w:cs="Times New Roman"/>
                <w:spacing w:val="-10"/>
                <w:sz w:val="28"/>
                <w:szCs w:val="28"/>
                <w:lang w:val="uk-UA"/>
              </w:rPr>
              <w:t>—</w:t>
            </w:r>
          </w:p>
        </w:tc>
        <w:tc>
          <w:tcPr>
            <w:tcW w:w="718" w:type="dxa"/>
          </w:tcPr>
          <w:p w:rsidR="002F036A" w:rsidRPr="008B5F0A" w:rsidRDefault="002F036A" w:rsidP="00652A3B">
            <w:pPr>
              <w:spacing w:line="247" w:lineRule="auto"/>
              <w:jc w:val="center"/>
              <w:rPr>
                <w:rFonts w:ascii="Times New Roman" w:eastAsiaTheme="minorEastAsia" w:hAnsi="Times New Roman" w:cs="Times New Roman"/>
                <w:spacing w:val="-10"/>
                <w:sz w:val="28"/>
                <w:szCs w:val="28"/>
                <w:lang w:val="uk-UA"/>
              </w:rPr>
            </w:pPr>
            <w:r w:rsidRPr="008B5F0A">
              <w:rPr>
                <w:rFonts w:ascii="Times New Roman" w:eastAsiaTheme="minorEastAsia" w:hAnsi="Times New Roman" w:cs="Times New Roman"/>
                <w:spacing w:val="-10"/>
                <w:sz w:val="28"/>
                <w:szCs w:val="28"/>
                <w:lang w:val="uk-UA"/>
              </w:rPr>
              <w:t>391,0</w:t>
            </w:r>
          </w:p>
        </w:tc>
        <w:tc>
          <w:tcPr>
            <w:tcW w:w="847" w:type="dxa"/>
          </w:tcPr>
          <w:p w:rsidR="002F036A" w:rsidRPr="008B5F0A" w:rsidRDefault="002F036A" w:rsidP="00652A3B">
            <w:pPr>
              <w:spacing w:line="247" w:lineRule="auto"/>
              <w:jc w:val="center"/>
              <w:rPr>
                <w:rFonts w:ascii="Times New Roman" w:hAnsi="Times New Roman" w:cs="Times New Roman"/>
                <w:spacing w:val="-10"/>
                <w:sz w:val="28"/>
                <w:szCs w:val="28"/>
                <w:lang w:val="uk-UA"/>
              </w:rPr>
            </w:pPr>
            <w:r w:rsidRPr="008B5F0A">
              <w:rPr>
                <w:rFonts w:ascii="Times New Roman" w:hAnsi="Times New Roman" w:cs="Times New Roman"/>
                <w:spacing w:val="-10"/>
                <w:sz w:val="28"/>
                <w:szCs w:val="28"/>
                <w:lang w:val="uk-UA"/>
              </w:rPr>
              <w:t>173,8</w:t>
            </w:r>
          </w:p>
        </w:tc>
        <w:tc>
          <w:tcPr>
            <w:tcW w:w="847" w:type="dxa"/>
          </w:tcPr>
          <w:p w:rsidR="002F036A" w:rsidRPr="008B5F0A" w:rsidRDefault="002F036A" w:rsidP="00652A3B">
            <w:pPr>
              <w:spacing w:line="247" w:lineRule="auto"/>
              <w:jc w:val="center"/>
              <w:rPr>
                <w:rFonts w:ascii="Times New Roman" w:hAnsi="Times New Roman" w:cs="Times New Roman"/>
                <w:spacing w:val="-10"/>
                <w:sz w:val="28"/>
                <w:szCs w:val="28"/>
                <w:lang w:val="uk-UA"/>
              </w:rPr>
            </w:pPr>
            <w:r w:rsidRPr="008B5F0A">
              <w:rPr>
                <w:rFonts w:ascii="Times New Roman" w:hAnsi="Times New Roman" w:cs="Times New Roman"/>
                <w:spacing w:val="-10"/>
                <w:sz w:val="28"/>
                <w:szCs w:val="28"/>
                <w:lang w:val="uk-UA"/>
              </w:rPr>
              <w:t>97,7</w:t>
            </w:r>
          </w:p>
        </w:tc>
        <w:tc>
          <w:tcPr>
            <w:tcW w:w="847" w:type="dxa"/>
          </w:tcPr>
          <w:p w:rsidR="002F036A" w:rsidRPr="008B5F0A" w:rsidRDefault="002F036A" w:rsidP="00652A3B">
            <w:pPr>
              <w:spacing w:line="247" w:lineRule="auto"/>
              <w:jc w:val="center"/>
              <w:rPr>
                <w:rFonts w:ascii="Times New Roman" w:hAnsi="Times New Roman" w:cs="Times New Roman"/>
                <w:spacing w:val="-10"/>
                <w:sz w:val="28"/>
                <w:szCs w:val="28"/>
                <w:lang w:val="uk-UA"/>
              </w:rPr>
            </w:pPr>
            <w:r w:rsidRPr="008B5F0A">
              <w:rPr>
                <w:rFonts w:ascii="Times New Roman" w:hAnsi="Times New Roman" w:cs="Times New Roman"/>
                <w:spacing w:val="-10"/>
                <w:sz w:val="28"/>
                <w:szCs w:val="28"/>
                <w:lang w:val="uk-UA"/>
              </w:rPr>
              <w:t>43,4</w:t>
            </w:r>
          </w:p>
        </w:tc>
        <w:tc>
          <w:tcPr>
            <w:tcW w:w="718" w:type="dxa"/>
          </w:tcPr>
          <w:p w:rsidR="002F036A" w:rsidRPr="008B5F0A" w:rsidRDefault="002F036A" w:rsidP="00652A3B">
            <w:pPr>
              <w:spacing w:line="247" w:lineRule="auto"/>
              <w:jc w:val="center"/>
              <w:rPr>
                <w:rFonts w:ascii="Times New Roman" w:hAnsi="Times New Roman" w:cs="Times New Roman"/>
                <w:spacing w:val="-10"/>
                <w:sz w:val="28"/>
                <w:szCs w:val="28"/>
                <w:lang w:val="uk-UA"/>
              </w:rPr>
            </w:pPr>
            <w:r w:rsidRPr="008B5F0A">
              <w:rPr>
                <w:rFonts w:ascii="Times New Roman" w:hAnsi="Times New Roman" w:cs="Times New Roman"/>
                <w:spacing w:val="-10"/>
                <w:sz w:val="28"/>
                <w:szCs w:val="28"/>
                <w:lang w:val="uk-UA"/>
              </w:rPr>
              <w:t>24,4</w:t>
            </w:r>
          </w:p>
        </w:tc>
        <w:tc>
          <w:tcPr>
            <w:tcW w:w="718" w:type="dxa"/>
          </w:tcPr>
          <w:p w:rsidR="002F036A" w:rsidRPr="008B5F0A" w:rsidRDefault="002F036A" w:rsidP="00652A3B">
            <w:pPr>
              <w:spacing w:line="247" w:lineRule="auto"/>
              <w:jc w:val="center"/>
              <w:rPr>
                <w:rFonts w:ascii="Times New Roman" w:hAnsi="Times New Roman" w:cs="Times New Roman"/>
                <w:spacing w:val="-10"/>
                <w:sz w:val="28"/>
                <w:szCs w:val="28"/>
                <w:lang w:val="uk-UA"/>
              </w:rPr>
            </w:pPr>
            <w:r w:rsidRPr="008B5F0A">
              <w:rPr>
                <w:rFonts w:ascii="Times New Roman" w:hAnsi="Times New Roman" w:cs="Times New Roman"/>
                <w:spacing w:val="-10"/>
                <w:sz w:val="28"/>
                <w:szCs w:val="28"/>
                <w:lang w:val="uk-UA"/>
              </w:rPr>
              <w:t>15,6</w:t>
            </w:r>
          </w:p>
        </w:tc>
        <w:tc>
          <w:tcPr>
            <w:tcW w:w="718" w:type="dxa"/>
          </w:tcPr>
          <w:p w:rsidR="002F036A" w:rsidRPr="008B5F0A" w:rsidRDefault="002F036A" w:rsidP="00652A3B">
            <w:pPr>
              <w:spacing w:line="247" w:lineRule="auto"/>
              <w:jc w:val="center"/>
              <w:rPr>
                <w:rFonts w:ascii="Times New Roman" w:hAnsi="Times New Roman" w:cs="Times New Roman"/>
                <w:spacing w:val="-10"/>
                <w:sz w:val="28"/>
                <w:szCs w:val="28"/>
                <w:lang w:val="uk-UA"/>
              </w:rPr>
            </w:pPr>
            <w:r w:rsidRPr="008B5F0A">
              <w:rPr>
                <w:rFonts w:ascii="Times New Roman" w:hAnsi="Times New Roman" w:cs="Times New Roman"/>
                <w:spacing w:val="-10"/>
                <w:sz w:val="28"/>
                <w:szCs w:val="28"/>
                <w:lang w:val="uk-UA"/>
              </w:rPr>
              <w:t>10,8</w:t>
            </w:r>
          </w:p>
        </w:tc>
        <w:tc>
          <w:tcPr>
            <w:tcW w:w="718" w:type="dxa"/>
          </w:tcPr>
          <w:p w:rsidR="002F036A" w:rsidRPr="008B5F0A" w:rsidRDefault="002F036A" w:rsidP="00652A3B">
            <w:pPr>
              <w:spacing w:line="247" w:lineRule="auto"/>
              <w:jc w:val="center"/>
              <w:rPr>
                <w:rFonts w:ascii="Times New Roman" w:hAnsi="Times New Roman" w:cs="Times New Roman"/>
                <w:spacing w:val="-10"/>
                <w:sz w:val="28"/>
                <w:szCs w:val="28"/>
                <w:lang w:val="uk-UA"/>
              </w:rPr>
            </w:pPr>
            <w:r w:rsidRPr="008B5F0A">
              <w:rPr>
                <w:rFonts w:ascii="Times New Roman" w:hAnsi="Times New Roman" w:cs="Times New Roman"/>
                <w:spacing w:val="-10"/>
                <w:sz w:val="28"/>
                <w:szCs w:val="28"/>
                <w:lang w:val="uk-UA"/>
              </w:rPr>
              <w:t>6,1</w:t>
            </w:r>
          </w:p>
        </w:tc>
        <w:tc>
          <w:tcPr>
            <w:tcW w:w="728" w:type="dxa"/>
            <w:tcBorders>
              <w:right w:val="single" w:sz="12" w:space="0" w:color="auto"/>
            </w:tcBorders>
          </w:tcPr>
          <w:p w:rsidR="002F036A" w:rsidRPr="008B5F0A" w:rsidRDefault="002F036A" w:rsidP="00652A3B">
            <w:pPr>
              <w:spacing w:line="247" w:lineRule="auto"/>
              <w:jc w:val="center"/>
              <w:rPr>
                <w:rFonts w:ascii="Times New Roman" w:hAnsi="Times New Roman" w:cs="Times New Roman"/>
                <w:spacing w:val="-10"/>
                <w:sz w:val="28"/>
                <w:szCs w:val="28"/>
                <w:lang w:val="uk-UA"/>
              </w:rPr>
            </w:pPr>
            <w:r w:rsidRPr="008B5F0A">
              <w:rPr>
                <w:rFonts w:ascii="Times New Roman" w:hAnsi="Times New Roman" w:cs="Times New Roman"/>
                <w:spacing w:val="-10"/>
                <w:sz w:val="28"/>
                <w:szCs w:val="28"/>
                <w:lang w:val="uk-UA"/>
              </w:rPr>
              <w:t>3,0</w:t>
            </w:r>
          </w:p>
        </w:tc>
      </w:tr>
      <w:tr w:rsidR="0033132C" w:rsidRPr="008B5F0A" w:rsidTr="0033132C">
        <w:trPr>
          <w:trHeight w:val="292"/>
        </w:trPr>
        <w:tc>
          <w:tcPr>
            <w:tcW w:w="933" w:type="dxa"/>
            <w:tcBorders>
              <w:left w:val="single" w:sz="12" w:space="0" w:color="auto"/>
              <w:right w:val="single" w:sz="12" w:space="0" w:color="auto"/>
            </w:tcBorders>
          </w:tcPr>
          <w:p w:rsidR="002F036A" w:rsidRPr="008B5F0A" w:rsidRDefault="002F036A" w:rsidP="00652A3B">
            <w:pPr>
              <w:spacing w:line="247" w:lineRule="auto"/>
              <w:rPr>
                <w:rFonts w:ascii="Times New Roman" w:hAnsi="Times New Roman" w:cs="Times New Roman"/>
                <w:spacing w:val="-10"/>
                <w:sz w:val="28"/>
                <w:szCs w:val="28"/>
                <w:lang w:val="uk-UA"/>
              </w:rPr>
            </w:pPr>
            <w:r w:rsidRPr="008B5F0A">
              <w:rPr>
                <w:rFonts w:ascii="Times New Roman" w:eastAsiaTheme="minorEastAsia" w:hAnsi="Times New Roman" w:cs="Times New Roman"/>
                <w:i/>
                <w:spacing w:val="-10"/>
                <w:sz w:val="28"/>
                <w:szCs w:val="28"/>
                <w:lang w:val="uk-UA"/>
              </w:rPr>
              <w:t>Tr</w:t>
            </w:r>
            <w:r w:rsidRPr="008B5F0A">
              <w:rPr>
                <w:rFonts w:ascii="Times New Roman" w:eastAsiaTheme="minorEastAsia" w:hAnsi="Times New Roman" w:cs="Times New Roman"/>
                <w:spacing w:val="-10"/>
                <w:sz w:val="28"/>
                <w:szCs w:val="28"/>
                <w:lang w:val="uk-UA"/>
              </w:rPr>
              <w:t>22×5</w:t>
            </w:r>
          </w:p>
        </w:tc>
        <w:tc>
          <w:tcPr>
            <w:tcW w:w="672" w:type="dxa"/>
            <w:tcBorders>
              <w:left w:val="single" w:sz="12" w:space="0" w:color="auto"/>
              <w:right w:val="single" w:sz="12" w:space="0" w:color="auto"/>
            </w:tcBorders>
          </w:tcPr>
          <w:p w:rsidR="002F036A" w:rsidRPr="008B5F0A" w:rsidRDefault="002F036A" w:rsidP="00652A3B">
            <w:pPr>
              <w:spacing w:line="247" w:lineRule="auto"/>
              <w:jc w:val="center"/>
              <w:rPr>
                <w:rFonts w:ascii="Times New Roman" w:eastAsiaTheme="minorEastAsia" w:hAnsi="Times New Roman" w:cs="Times New Roman"/>
                <w:spacing w:val="-10"/>
                <w:sz w:val="28"/>
                <w:szCs w:val="28"/>
                <w:lang w:val="uk-UA"/>
              </w:rPr>
            </w:pPr>
            <w:r w:rsidRPr="008B5F0A">
              <w:rPr>
                <w:rFonts w:ascii="Times New Roman" w:eastAsiaTheme="minorEastAsia" w:hAnsi="Times New Roman" w:cs="Times New Roman"/>
                <w:spacing w:val="-10"/>
                <w:sz w:val="28"/>
                <w:szCs w:val="28"/>
                <w:lang w:val="uk-UA"/>
              </w:rPr>
              <w:t>2140</w:t>
            </w:r>
          </w:p>
        </w:tc>
        <w:tc>
          <w:tcPr>
            <w:tcW w:w="534" w:type="dxa"/>
            <w:tcBorders>
              <w:left w:val="single" w:sz="12" w:space="0" w:color="auto"/>
            </w:tcBorders>
          </w:tcPr>
          <w:p w:rsidR="002F036A" w:rsidRPr="008B5F0A" w:rsidRDefault="002F036A" w:rsidP="00652A3B">
            <w:pPr>
              <w:spacing w:line="247" w:lineRule="auto"/>
              <w:jc w:val="center"/>
              <w:rPr>
                <w:rFonts w:ascii="Times New Roman" w:hAnsi="Times New Roman" w:cs="Times New Roman"/>
                <w:spacing w:val="-10"/>
                <w:sz w:val="28"/>
                <w:szCs w:val="28"/>
                <w:lang w:val="uk-UA"/>
              </w:rPr>
            </w:pPr>
            <w:r w:rsidRPr="008B5F0A">
              <w:rPr>
                <w:rFonts w:ascii="Times New Roman" w:hAnsi="Times New Roman" w:cs="Times New Roman"/>
                <w:spacing w:val="-10"/>
                <w:sz w:val="28"/>
                <w:szCs w:val="28"/>
                <w:lang w:val="uk-UA"/>
              </w:rPr>
              <w:t>—</w:t>
            </w:r>
          </w:p>
        </w:tc>
        <w:tc>
          <w:tcPr>
            <w:tcW w:w="718" w:type="dxa"/>
          </w:tcPr>
          <w:p w:rsidR="002F036A" w:rsidRPr="008B5F0A" w:rsidRDefault="002F036A" w:rsidP="00652A3B">
            <w:pPr>
              <w:spacing w:line="247" w:lineRule="auto"/>
              <w:jc w:val="center"/>
              <w:rPr>
                <w:rFonts w:ascii="Times New Roman" w:eastAsiaTheme="minorEastAsia" w:hAnsi="Times New Roman" w:cs="Times New Roman"/>
                <w:spacing w:val="-10"/>
                <w:sz w:val="28"/>
                <w:szCs w:val="28"/>
                <w:lang w:val="uk-UA"/>
              </w:rPr>
            </w:pPr>
            <w:r w:rsidRPr="008B5F0A">
              <w:rPr>
                <w:rFonts w:ascii="Times New Roman" w:eastAsiaTheme="minorEastAsia" w:hAnsi="Times New Roman" w:cs="Times New Roman"/>
                <w:spacing w:val="-10"/>
                <w:sz w:val="28"/>
                <w:szCs w:val="28"/>
                <w:lang w:val="uk-UA"/>
              </w:rPr>
              <w:t>502,0</w:t>
            </w:r>
          </w:p>
        </w:tc>
        <w:tc>
          <w:tcPr>
            <w:tcW w:w="847" w:type="dxa"/>
          </w:tcPr>
          <w:p w:rsidR="002F036A" w:rsidRPr="008B5F0A" w:rsidRDefault="002F036A" w:rsidP="00652A3B">
            <w:pPr>
              <w:spacing w:line="247" w:lineRule="auto"/>
              <w:jc w:val="center"/>
              <w:rPr>
                <w:rFonts w:ascii="Times New Roman" w:hAnsi="Times New Roman" w:cs="Times New Roman"/>
                <w:spacing w:val="-10"/>
                <w:sz w:val="28"/>
                <w:szCs w:val="28"/>
                <w:lang w:val="uk-UA"/>
              </w:rPr>
            </w:pPr>
            <w:r w:rsidRPr="008B5F0A">
              <w:rPr>
                <w:rFonts w:ascii="Times New Roman" w:hAnsi="Times New Roman" w:cs="Times New Roman"/>
                <w:spacing w:val="-10"/>
                <w:sz w:val="28"/>
                <w:szCs w:val="28"/>
                <w:lang w:val="uk-UA"/>
              </w:rPr>
              <w:t>223,0</w:t>
            </w:r>
          </w:p>
        </w:tc>
        <w:tc>
          <w:tcPr>
            <w:tcW w:w="847" w:type="dxa"/>
          </w:tcPr>
          <w:p w:rsidR="002F036A" w:rsidRPr="008B5F0A" w:rsidRDefault="002F036A" w:rsidP="00652A3B">
            <w:pPr>
              <w:spacing w:line="247" w:lineRule="auto"/>
              <w:jc w:val="center"/>
              <w:rPr>
                <w:rFonts w:ascii="Times New Roman" w:hAnsi="Times New Roman" w:cs="Times New Roman"/>
                <w:spacing w:val="-10"/>
                <w:sz w:val="28"/>
                <w:szCs w:val="28"/>
                <w:lang w:val="uk-UA"/>
              </w:rPr>
            </w:pPr>
            <w:r w:rsidRPr="008B5F0A">
              <w:rPr>
                <w:rFonts w:ascii="Times New Roman" w:hAnsi="Times New Roman" w:cs="Times New Roman"/>
                <w:spacing w:val="-10"/>
                <w:sz w:val="28"/>
                <w:szCs w:val="28"/>
                <w:lang w:val="uk-UA"/>
              </w:rPr>
              <w:t>125,5</w:t>
            </w:r>
          </w:p>
        </w:tc>
        <w:tc>
          <w:tcPr>
            <w:tcW w:w="847" w:type="dxa"/>
          </w:tcPr>
          <w:p w:rsidR="002F036A" w:rsidRPr="008B5F0A" w:rsidRDefault="002F036A" w:rsidP="00652A3B">
            <w:pPr>
              <w:spacing w:line="247" w:lineRule="auto"/>
              <w:jc w:val="center"/>
              <w:rPr>
                <w:rFonts w:ascii="Times New Roman" w:hAnsi="Times New Roman" w:cs="Times New Roman"/>
                <w:spacing w:val="-10"/>
                <w:sz w:val="28"/>
                <w:szCs w:val="28"/>
                <w:lang w:val="uk-UA"/>
              </w:rPr>
            </w:pPr>
            <w:r w:rsidRPr="008B5F0A">
              <w:rPr>
                <w:rFonts w:ascii="Times New Roman" w:hAnsi="Times New Roman" w:cs="Times New Roman"/>
                <w:spacing w:val="-10"/>
                <w:sz w:val="28"/>
                <w:szCs w:val="28"/>
                <w:lang w:val="uk-UA"/>
              </w:rPr>
              <w:t>55,8</w:t>
            </w:r>
          </w:p>
        </w:tc>
        <w:tc>
          <w:tcPr>
            <w:tcW w:w="718" w:type="dxa"/>
          </w:tcPr>
          <w:p w:rsidR="002F036A" w:rsidRPr="008B5F0A" w:rsidRDefault="002F036A" w:rsidP="00652A3B">
            <w:pPr>
              <w:spacing w:line="247" w:lineRule="auto"/>
              <w:jc w:val="center"/>
              <w:rPr>
                <w:rFonts w:ascii="Times New Roman" w:hAnsi="Times New Roman" w:cs="Times New Roman"/>
                <w:spacing w:val="-10"/>
                <w:sz w:val="28"/>
                <w:szCs w:val="28"/>
                <w:lang w:val="uk-UA"/>
              </w:rPr>
            </w:pPr>
            <w:r w:rsidRPr="008B5F0A">
              <w:rPr>
                <w:rFonts w:ascii="Times New Roman" w:hAnsi="Times New Roman" w:cs="Times New Roman"/>
                <w:spacing w:val="-10"/>
                <w:sz w:val="28"/>
                <w:szCs w:val="28"/>
                <w:lang w:val="uk-UA"/>
              </w:rPr>
              <w:t>31,4</w:t>
            </w:r>
          </w:p>
        </w:tc>
        <w:tc>
          <w:tcPr>
            <w:tcW w:w="718" w:type="dxa"/>
          </w:tcPr>
          <w:p w:rsidR="002F036A" w:rsidRPr="008B5F0A" w:rsidRDefault="002F036A" w:rsidP="00652A3B">
            <w:pPr>
              <w:spacing w:line="247" w:lineRule="auto"/>
              <w:jc w:val="center"/>
              <w:rPr>
                <w:rFonts w:ascii="Times New Roman" w:hAnsi="Times New Roman" w:cs="Times New Roman"/>
                <w:spacing w:val="-10"/>
                <w:sz w:val="28"/>
                <w:szCs w:val="28"/>
                <w:lang w:val="uk-UA"/>
              </w:rPr>
            </w:pPr>
            <w:r w:rsidRPr="008B5F0A">
              <w:rPr>
                <w:rFonts w:ascii="Times New Roman" w:hAnsi="Times New Roman" w:cs="Times New Roman"/>
                <w:spacing w:val="-10"/>
                <w:sz w:val="28"/>
                <w:szCs w:val="28"/>
                <w:lang w:val="uk-UA"/>
              </w:rPr>
              <w:t>20,0</w:t>
            </w:r>
          </w:p>
        </w:tc>
        <w:tc>
          <w:tcPr>
            <w:tcW w:w="718" w:type="dxa"/>
          </w:tcPr>
          <w:p w:rsidR="002F036A" w:rsidRPr="008B5F0A" w:rsidRDefault="002F036A" w:rsidP="00652A3B">
            <w:pPr>
              <w:spacing w:line="247" w:lineRule="auto"/>
              <w:jc w:val="center"/>
              <w:rPr>
                <w:rFonts w:ascii="Times New Roman" w:hAnsi="Times New Roman" w:cs="Times New Roman"/>
                <w:spacing w:val="-10"/>
                <w:sz w:val="28"/>
                <w:szCs w:val="28"/>
                <w:lang w:val="uk-UA"/>
              </w:rPr>
            </w:pPr>
            <w:r w:rsidRPr="008B5F0A">
              <w:rPr>
                <w:rFonts w:ascii="Times New Roman" w:hAnsi="Times New Roman" w:cs="Times New Roman"/>
                <w:spacing w:val="-10"/>
                <w:sz w:val="28"/>
                <w:szCs w:val="28"/>
                <w:lang w:val="uk-UA"/>
              </w:rPr>
              <w:t>13,9</w:t>
            </w:r>
          </w:p>
        </w:tc>
        <w:tc>
          <w:tcPr>
            <w:tcW w:w="718" w:type="dxa"/>
          </w:tcPr>
          <w:p w:rsidR="002F036A" w:rsidRPr="008B5F0A" w:rsidRDefault="002F036A" w:rsidP="00652A3B">
            <w:pPr>
              <w:spacing w:line="247" w:lineRule="auto"/>
              <w:jc w:val="center"/>
              <w:rPr>
                <w:rFonts w:ascii="Times New Roman" w:hAnsi="Times New Roman" w:cs="Times New Roman"/>
                <w:spacing w:val="-10"/>
                <w:sz w:val="28"/>
                <w:szCs w:val="28"/>
                <w:lang w:val="uk-UA"/>
              </w:rPr>
            </w:pPr>
            <w:r w:rsidRPr="008B5F0A">
              <w:rPr>
                <w:rFonts w:ascii="Times New Roman" w:hAnsi="Times New Roman" w:cs="Times New Roman"/>
                <w:spacing w:val="-10"/>
                <w:sz w:val="28"/>
                <w:szCs w:val="28"/>
                <w:lang w:val="uk-UA"/>
              </w:rPr>
              <w:t>7,8</w:t>
            </w:r>
          </w:p>
        </w:tc>
        <w:tc>
          <w:tcPr>
            <w:tcW w:w="728" w:type="dxa"/>
            <w:tcBorders>
              <w:right w:val="single" w:sz="12" w:space="0" w:color="auto"/>
            </w:tcBorders>
          </w:tcPr>
          <w:p w:rsidR="002F036A" w:rsidRPr="008B5F0A" w:rsidRDefault="002F036A" w:rsidP="00652A3B">
            <w:pPr>
              <w:spacing w:line="247" w:lineRule="auto"/>
              <w:jc w:val="center"/>
              <w:rPr>
                <w:rFonts w:ascii="Times New Roman" w:hAnsi="Times New Roman" w:cs="Times New Roman"/>
                <w:spacing w:val="-10"/>
                <w:sz w:val="28"/>
                <w:szCs w:val="28"/>
                <w:lang w:val="uk-UA"/>
              </w:rPr>
            </w:pPr>
            <w:r w:rsidRPr="008B5F0A">
              <w:rPr>
                <w:rFonts w:ascii="Times New Roman" w:hAnsi="Times New Roman" w:cs="Times New Roman"/>
                <w:spacing w:val="-10"/>
                <w:sz w:val="28"/>
                <w:szCs w:val="28"/>
                <w:lang w:val="uk-UA"/>
              </w:rPr>
              <w:t>5,0</w:t>
            </w:r>
          </w:p>
        </w:tc>
      </w:tr>
      <w:tr w:rsidR="0033132C" w:rsidRPr="008B5F0A" w:rsidTr="0033132C">
        <w:trPr>
          <w:trHeight w:val="305"/>
        </w:trPr>
        <w:tc>
          <w:tcPr>
            <w:tcW w:w="933" w:type="dxa"/>
            <w:tcBorders>
              <w:left w:val="single" w:sz="12" w:space="0" w:color="auto"/>
              <w:right w:val="single" w:sz="12" w:space="0" w:color="auto"/>
            </w:tcBorders>
          </w:tcPr>
          <w:p w:rsidR="002F036A" w:rsidRPr="008B5F0A" w:rsidRDefault="002F036A" w:rsidP="00652A3B">
            <w:pPr>
              <w:spacing w:line="247" w:lineRule="auto"/>
              <w:rPr>
                <w:rFonts w:ascii="Times New Roman" w:hAnsi="Times New Roman" w:cs="Times New Roman"/>
                <w:spacing w:val="-10"/>
                <w:sz w:val="28"/>
                <w:szCs w:val="28"/>
                <w:lang w:val="uk-UA"/>
              </w:rPr>
            </w:pPr>
            <w:r w:rsidRPr="008B5F0A">
              <w:rPr>
                <w:rFonts w:ascii="Times New Roman" w:eastAsiaTheme="minorEastAsia" w:hAnsi="Times New Roman" w:cs="Times New Roman"/>
                <w:i/>
                <w:spacing w:val="-10"/>
                <w:sz w:val="28"/>
                <w:szCs w:val="28"/>
                <w:lang w:val="uk-UA"/>
              </w:rPr>
              <w:t>Tr</w:t>
            </w:r>
            <w:r w:rsidRPr="008B5F0A">
              <w:rPr>
                <w:rFonts w:ascii="Times New Roman" w:eastAsiaTheme="minorEastAsia" w:hAnsi="Times New Roman" w:cs="Times New Roman"/>
                <w:spacing w:val="-10"/>
                <w:sz w:val="28"/>
                <w:szCs w:val="28"/>
                <w:lang w:val="uk-UA"/>
              </w:rPr>
              <w:t>24×5</w:t>
            </w:r>
          </w:p>
        </w:tc>
        <w:tc>
          <w:tcPr>
            <w:tcW w:w="672" w:type="dxa"/>
            <w:tcBorders>
              <w:left w:val="single" w:sz="12" w:space="0" w:color="auto"/>
              <w:right w:val="single" w:sz="12" w:space="0" w:color="auto"/>
            </w:tcBorders>
          </w:tcPr>
          <w:p w:rsidR="002F036A" w:rsidRPr="008B5F0A" w:rsidRDefault="002F036A" w:rsidP="00652A3B">
            <w:pPr>
              <w:spacing w:line="247" w:lineRule="auto"/>
              <w:jc w:val="center"/>
              <w:rPr>
                <w:rFonts w:ascii="Times New Roman" w:eastAsiaTheme="minorEastAsia" w:hAnsi="Times New Roman" w:cs="Times New Roman"/>
                <w:spacing w:val="-10"/>
                <w:sz w:val="28"/>
                <w:szCs w:val="28"/>
                <w:lang w:val="uk-UA"/>
              </w:rPr>
            </w:pPr>
            <w:r w:rsidRPr="008B5F0A">
              <w:rPr>
                <w:rFonts w:ascii="Times New Roman" w:eastAsiaTheme="minorEastAsia" w:hAnsi="Times New Roman" w:cs="Times New Roman"/>
                <w:spacing w:val="-10"/>
                <w:sz w:val="28"/>
                <w:szCs w:val="28"/>
                <w:lang w:val="uk-UA"/>
              </w:rPr>
              <w:t>2690</w:t>
            </w:r>
          </w:p>
        </w:tc>
        <w:tc>
          <w:tcPr>
            <w:tcW w:w="534" w:type="dxa"/>
            <w:tcBorders>
              <w:left w:val="single" w:sz="12" w:space="0" w:color="auto"/>
            </w:tcBorders>
          </w:tcPr>
          <w:p w:rsidR="002F036A" w:rsidRPr="008B5F0A" w:rsidRDefault="002F036A" w:rsidP="00652A3B">
            <w:pPr>
              <w:spacing w:line="247" w:lineRule="auto"/>
              <w:jc w:val="center"/>
              <w:rPr>
                <w:rFonts w:ascii="Times New Roman" w:hAnsi="Times New Roman" w:cs="Times New Roman"/>
                <w:spacing w:val="-10"/>
                <w:sz w:val="28"/>
                <w:szCs w:val="28"/>
                <w:lang w:val="uk-UA"/>
              </w:rPr>
            </w:pPr>
            <w:r w:rsidRPr="008B5F0A">
              <w:rPr>
                <w:rFonts w:ascii="Times New Roman" w:hAnsi="Times New Roman" w:cs="Times New Roman"/>
                <w:spacing w:val="-10"/>
                <w:sz w:val="28"/>
                <w:szCs w:val="28"/>
                <w:lang w:val="uk-UA"/>
              </w:rPr>
              <w:t>—</w:t>
            </w:r>
          </w:p>
        </w:tc>
        <w:tc>
          <w:tcPr>
            <w:tcW w:w="718" w:type="dxa"/>
          </w:tcPr>
          <w:p w:rsidR="002F036A" w:rsidRPr="008B5F0A" w:rsidRDefault="002F036A" w:rsidP="00652A3B">
            <w:pPr>
              <w:spacing w:line="247" w:lineRule="auto"/>
              <w:jc w:val="center"/>
              <w:rPr>
                <w:rFonts w:ascii="Times New Roman" w:eastAsiaTheme="minorEastAsia" w:hAnsi="Times New Roman" w:cs="Times New Roman"/>
                <w:spacing w:val="-10"/>
                <w:sz w:val="28"/>
                <w:szCs w:val="28"/>
                <w:lang w:val="uk-UA"/>
              </w:rPr>
            </w:pPr>
            <w:r w:rsidRPr="008B5F0A">
              <w:rPr>
                <w:rFonts w:ascii="Times New Roman" w:eastAsiaTheme="minorEastAsia" w:hAnsi="Times New Roman" w:cs="Times New Roman"/>
                <w:spacing w:val="-10"/>
                <w:sz w:val="28"/>
                <w:szCs w:val="28"/>
                <w:lang w:val="uk-UA"/>
              </w:rPr>
              <w:t>794,0</w:t>
            </w:r>
          </w:p>
        </w:tc>
        <w:tc>
          <w:tcPr>
            <w:tcW w:w="847" w:type="dxa"/>
          </w:tcPr>
          <w:p w:rsidR="002F036A" w:rsidRPr="008B5F0A" w:rsidRDefault="002F036A" w:rsidP="00652A3B">
            <w:pPr>
              <w:spacing w:line="247" w:lineRule="auto"/>
              <w:jc w:val="center"/>
              <w:rPr>
                <w:rFonts w:ascii="Times New Roman" w:hAnsi="Times New Roman" w:cs="Times New Roman"/>
                <w:spacing w:val="-10"/>
                <w:sz w:val="28"/>
                <w:szCs w:val="28"/>
                <w:lang w:val="uk-UA"/>
              </w:rPr>
            </w:pPr>
            <w:r w:rsidRPr="008B5F0A">
              <w:rPr>
                <w:rFonts w:ascii="Times New Roman" w:hAnsi="Times New Roman" w:cs="Times New Roman"/>
                <w:spacing w:val="-10"/>
                <w:sz w:val="28"/>
                <w:szCs w:val="28"/>
                <w:lang w:val="uk-UA"/>
              </w:rPr>
              <w:t>353,0</w:t>
            </w:r>
          </w:p>
        </w:tc>
        <w:tc>
          <w:tcPr>
            <w:tcW w:w="847" w:type="dxa"/>
          </w:tcPr>
          <w:p w:rsidR="002F036A" w:rsidRPr="008B5F0A" w:rsidRDefault="002F036A" w:rsidP="00652A3B">
            <w:pPr>
              <w:spacing w:line="247" w:lineRule="auto"/>
              <w:jc w:val="center"/>
              <w:rPr>
                <w:rFonts w:ascii="Times New Roman" w:hAnsi="Times New Roman" w:cs="Times New Roman"/>
                <w:spacing w:val="-10"/>
                <w:sz w:val="28"/>
                <w:szCs w:val="28"/>
                <w:lang w:val="uk-UA"/>
              </w:rPr>
            </w:pPr>
            <w:r w:rsidRPr="008B5F0A">
              <w:rPr>
                <w:rFonts w:ascii="Times New Roman" w:hAnsi="Times New Roman" w:cs="Times New Roman"/>
                <w:spacing w:val="-10"/>
                <w:sz w:val="28"/>
                <w:szCs w:val="28"/>
                <w:lang w:val="uk-UA"/>
              </w:rPr>
              <w:t>198,0</w:t>
            </w:r>
          </w:p>
        </w:tc>
        <w:tc>
          <w:tcPr>
            <w:tcW w:w="847" w:type="dxa"/>
          </w:tcPr>
          <w:p w:rsidR="002F036A" w:rsidRPr="008B5F0A" w:rsidRDefault="002F036A" w:rsidP="00652A3B">
            <w:pPr>
              <w:spacing w:line="247" w:lineRule="auto"/>
              <w:jc w:val="center"/>
              <w:rPr>
                <w:rFonts w:ascii="Times New Roman" w:hAnsi="Times New Roman" w:cs="Times New Roman"/>
                <w:spacing w:val="-10"/>
                <w:sz w:val="28"/>
                <w:szCs w:val="28"/>
                <w:lang w:val="uk-UA"/>
              </w:rPr>
            </w:pPr>
            <w:r w:rsidRPr="008B5F0A">
              <w:rPr>
                <w:rFonts w:ascii="Times New Roman" w:hAnsi="Times New Roman" w:cs="Times New Roman"/>
                <w:spacing w:val="-10"/>
                <w:sz w:val="28"/>
                <w:szCs w:val="28"/>
                <w:lang w:val="uk-UA"/>
              </w:rPr>
              <w:t>88,2</w:t>
            </w:r>
          </w:p>
        </w:tc>
        <w:tc>
          <w:tcPr>
            <w:tcW w:w="718" w:type="dxa"/>
          </w:tcPr>
          <w:p w:rsidR="002F036A" w:rsidRPr="008B5F0A" w:rsidRDefault="002F036A" w:rsidP="00652A3B">
            <w:pPr>
              <w:spacing w:line="247" w:lineRule="auto"/>
              <w:jc w:val="center"/>
              <w:rPr>
                <w:rFonts w:ascii="Times New Roman" w:hAnsi="Times New Roman" w:cs="Times New Roman"/>
                <w:spacing w:val="-10"/>
                <w:sz w:val="28"/>
                <w:szCs w:val="28"/>
                <w:lang w:val="uk-UA"/>
              </w:rPr>
            </w:pPr>
            <w:r w:rsidRPr="008B5F0A">
              <w:rPr>
                <w:rFonts w:ascii="Times New Roman" w:hAnsi="Times New Roman" w:cs="Times New Roman"/>
                <w:spacing w:val="-10"/>
                <w:sz w:val="28"/>
                <w:szCs w:val="28"/>
                <w:lang w:val="uk-UA"/>
              </w:rPr>
              <w:t>49,6</w:t>
            </w:r>
          </w:p>
        </w:tc>
        <w:tc>
          <w:tcPr>
            <w:tcW w:w="718" w:type="dxa"/>
          </w:tcPr>
          <w:p w:rsidR="002F036A" w:rsidRPr="008B5F0A" w:rsidRDefault="002F036A" w:rsidP="00652A3B">
            <w:pPr>
              <w:spacing w:line="247" w:lineRule="auto"/>
              <w:jc w:val="center"/>
              <w:rPr>
                <w:rFonts w:ascii="Times New Roman" w:hAnsi="Times New Roman" w:cs="Times New Roman"/>
                <w:spacing w:val="-10"/>
                <w:sz w:val="28"/>
                <w:szCs w:val="28"/>
                <w:lang w:val="uk-UA"/>
              </w:rPr>
            </w:pPr>
            <w:r w:rsidRPr="008B5F0A">
              <w:rPr>
                <w:rFonts w:ascii="Times New Roman" w:hAnsi="Times New Roman" w:cs="Times New Roman"/>
                <w:spacing w:val="-10"/>
                <w:sz w:val="28"/>
                <w:szCs w:val="28"/>
                <w:lang w:val="uk-UA"/>
              </w:rPr>
              <w:t>31,7</w:t>
            </w:r>
          </w:p>
        </w:tc>
        <w:tc>
          <w:tcPr>
            <w:tcW w:w="718" w:type="dxa"/>
          </w:tcPr>
          <w:p w:rsidR="002F036A" w:rsidRPr="008B5F0A" w:rsidRDefault="002F036A" w:rsidP="00652A3B">
            <w:pPr>
              <w:spacing w:line="247" w:lineRule="auto"/>
              <w:jc w:val="center"/>
              <w:rPr>
                <w:rFonts w:ascii="Times New Roman" w:hAnsi="Times New Roman" w:cs="Times New Roman"/>
                <w:spacing w:val="-10"/>
                <w:sz w:val="28"/>
                <w:szCs w:val="28"/>
                <w:lang w:val="uk-UA"/>
              </w:rPr>
            </w:pPr>
            <w:r w:rsidRPr="008B5F0A">
              <w:rPr>
                <w:rFonts w:ascii="Times New Roman" w:hAnsi="Times New Roman" w:cs="Times New Roman"/>
                <w:spacing w:val="-10"/>
                <w:sz w:val="28"/>
                <w:szCs w:val="28"/>
                <w:lang w:val="uk-UA"/>
              </w:rPr>
              <w:t>22,0</w:t>
            </w:r>
          </w:p>
        </w:tc>
        <w:tc>
          <w:tcPr>
            <w:tcW w:w="718" w:type="dxa"/>
          </w:tcPr>
          <w:p w:rsidR="002F036A" w:rsidRPr="008B5F0A" w:rsidRDefault="002F036A" w:rsidP="00652A3B">
            <w:pPr>
              <w:spacing w:line="247" w:lineRule="auto"/>
              <w:jc w:val="center"/>
              <w:rPr>
                <w:rFonts w:ascii="Times New Roman" w:hAnsi="Times New Roman" w:cs="Times New Roman"/>
                <w:spacing w:val="-10"/>
                <w:sz w:val="28"/>
                <w:szCs w:val="28"/>
                <w:lang w:val="uk-UA"/>
              </w:rPr>
            </w:pPr>
            <w:r w:rsidRPr="008B5F0A">
              <w:rPr>
                <w:rFonts w:ascii="Times New Roman" w:hAnsi="Times New Roman" w:cs="Times New Roman"/>
                <w:spacing w:val="-10"/>
                <w:sz w:val="28"/>
                <w:szCs w:val="28"/>
                <w:lang w:val="uk-UA"/>
              </w:rPr>
              <w:t>12,4</w:t>
            </w:r>
          </w:p>
        </w:tc>
        <w:tc>
          <w:tcPr>
            <w:tcW w:w="728" w:type="dxa"/>
            <w:tcBorders>
              <w:right w:val="single" w:sz="12" w:space="0" w:color="auto"/>
            </w:tcBorders>
          </w:tcPr>
          <w:p w:rsidR="002F036A" w:rsidRPr="008B5F0A" w:rsidRDefault="002F036A" w:rsidP="00652A3B">
            <w:pPr>
              <w:spacing w:line="247" w:lineRule="auto"/>
              <w:jc w:val="center"/>
              <w:rPr>
                <w:rFonts w:ascii="Times New Roman" w:hAnsi="Times New Roman" w:cs="Times New Roman"/>
                <w:spacing w:val="-10"/>
                <w:sz w:val="28"/>
                <w:szCs w:val="28"/>
                <w:lang w:val="uk-UA"/>
              </w:rPr>
            </w:pPr>
            <w:r w:rsidRPr="008B5F0A">
              <w:rPr>
                <w:rFonts w:ascii="Times New Roman" w:hAnsi="Times New Roman" w:cs="Times New Roman"/>
                <w:spacing w:val="-10"/>
                <w:sz w:val="28"/>
                <w:szCs w:val="28"/>
                <w:lang w:val="uk-UA"/>
              </w:rPr>
              <w:t>7,0</w:t>
            </w:r>
          </w:p>
        </w:tc>
      </w:tr>
      <w:tr w:rsidR="0033132C" w:rsidRPr="008B5F0A" w:rsidTr="0033132C">
        <w:trPr>
          <w:trHeight w:val="292"/>
        </w:trPr>
        <w:tc>
          <w:tcPr>
            <w:tcW w:w="933" w:type="dxa"/>
            <w:tcBorders>
              <w:left w:val="single" w:sz="12" w:space="0" w:color="auto"/>
              <w:right w:val="single" w:sz="12" w:space="0" w:color="auto"/>
            </w:tcBorders>
          </w:tcPr>
          <w:p w:rsidR="002F036A" w:rsidRPr="008B5F0A" w:rsidRDefault="002F036A" w:rsidP="00652A3B">
            <w:pPr>
              <w:spacing w:line="247" w:lineRule="auto"/>
              <w:rPr>
                <w:rFonts w:ascii="Times New Roman" w:hAnsi="Times New Roman" w:cs="Times New Roman"/>
                <w:spacing w:val="-10"/>
                <w:sz w:val="28"/>
                <w:szCs w:val="28"/>
                <w:lang w:val="uk-UA"/>
              </w:rPr>
            </w:pPr>
            <w:r w:rsidRPr="008B5F0A">
              <w:rPr>
                <w:rFonts w:ascii="Times New Roman" w:eastAsiaTheme="minorEastAsia" w:hAnsi="Times New Roman" w:cs="Times New Roman"/>
                <w:i/>
                <w:spacing w:val="-10"/>
                <w:sz w:val="28"/>
                <w:szCs w:val="28"/>
                <w:lang w:val="uk-UA"/>
              </w:rPr>
              <w:t>Tr</w:t>
            </w:r>
            <w:r w:rsidRPr="008B5F0A">
              <w:rPr>
                <w:rFonts w:ascii="Times New Roman" w:eastAsiaTheme="minorEastAsia" w:hAnsi="Times New Roman" w:cs="Times New Roman"/>
                <w:spacing w:val="-10"/>
                <w:sz w:val="28"/>
                <w:szCs w:val="28"/>
                <w:lang w:val="uk-UA"/>
              </w:rPr>
              <w:t>26×5</w:t>
            </w:r>
          </w:p>
        </w:tc>
        <w:tc>
          <w:tcPr>
            <w:tcW w:w="672" w:type="dxa"/>
            <w:tcBorders>
              <w:left w:val="single" w:sz="12" w:space="0" w:color="auto"/>
              <w:right w:val="single" w:sz="12" w:space="0" w:color="auto"/>
            </w:tcBorders>
          </w:tcPr>
          <w:p w:rsidR="002F036A" w:rsidRPr="008B5F0A" w:rsidRDefault="002F036A" w:rsidP="00652A3B">
            <w:pPr>
              <w:spacing w:line="247" w:lineRule="auto"/>
              <w:jc w:val="center"/>
              <w:rPr>
                <w:rFonts w:ascii="Times New Roman" w:eastAsiaTheme="minorEastAsia" w:hAnsi="Times New Roman" w:cs="Times New Roman"/>
                <w:spacing w:val="-10"/>
                <w:sz w:val="28"/>
                <w:szCs w:val="28"/>
                <w:lang w:val="uk-UA"/>
              </w:rPr>
            </w:pPr>
            <w:r w:rsidRPr="008B5F0A">
              <w:rPr>
                <w:rFonts w:ascii="Times New Roman" w:eastAsiaTheme="minorEastAsia" w:hAnsi="Times New Roman" w:cs="Times New Roman"/>
                <w:spacing w:val="-10"/>
                <w:sz w:val="28"/>
                <w:szCs w:val="28"/>
                <w:lang w:val="uk-UA"/>
              </w:rPr>
              <w:t>3300</w:t>
            </w:r>
          </w:p>
        </w:tc>
        <w:tc>
          <w:tcPr>
            <w:tcW w:w="534" w:type="dxa"/>
            <w:tcBorders>
              <w:left w:val="single" w:sz="12" w:space="0" w:color="auto"/>
            </w:tcBorders>
          </w:tcPr>
          <w:p w:rsidR="002F036A" w:rsidRPr="008B5F0A" w:rsidRDefault="002F036A" w:rsidP="00652A3B">
            <w:pPr>
              <w:spacing w:line="247" w:lineRule="auto"/>
              <w:jc w:val="center"/>
              <w:rPr>
                <w:rFonts w:ascii="Times New Roman" w:hAnsi="Times New Roman" w:cs="Times New Roman"/>
                <w:spacing w:val="-10"/>
                <w:sz w:val="28"/>
                <w:szCs w:val="28"/>
                <w:lang w:val="uk-UA"/>
              </w:rPr>
            </w:pPr>
            <w:r w:rsidRPr="008B5F0A">
              <w:rPr>
                <w:rFonts w:ascii="Times New Roman" w:hAnsi="Times New Roman" w:cs="Times New Roman"/>
                <w:spacing w:val="-10"/>
                <w:sz w:val="28"/>
                <w:szCs w:val="28"/>
                <w:lang w:val="uk-UA"/>
              </w:rPr>
              <w:t>—</w:t>
            </w:r>
          </w:p>
        </w:tc>
        <w:tc>
          <w:tcPr>
            <w:tcW w:w="718" w:type="dxa"/>
          </w:tcPr>
          <w:p w:rsidR="002F036A" w:rsidRPr="008B5F0A" w:rsidRDefault="002F036A" w:rsidP="00652A3B">
            <w:pPr>
              <w:spacing w:line="247" w:lineRule="auto"/>
              <w:jc w:val="center"/>
              <w:rPr>
                <w:rFonts w:ascii="Times New Roman" w:eastAsiaTheme="minorEastAsia" w:hAnsi="Times New Roman" w:cs="Times New Roman"/>
                <w:spacing w:val="-10"/>
                <w:sz w:val="28"/>
                <w:szCs w:val="28"/>
                <w:lang w:val="uk-UA"/>
              </w:rPr>
            </w:pPr>
            <w:r w:rsidRPr="008B5F0A">
              <w:rPr>
                <w:rFonts w:ascii="Times New Roman" w:eastAsiaTheme="minorEastAsia" w:hAnsi="Times New Roman" w:cs="Times New Roman"/>
                <w:spacing w:val="-10"/>
                <w:sz w:val="28"/>
                <w:szCs w:val="28"/>
                <w:lang w:val="uk-UA"/>
              </w:rPr>
              <w:t>1200,0</w:t>
            </w:r>
          </w:p>
        </w:tc>
        <w:tc>
          <w:tcPr>
            <w:tcW w:w="847" w:type="dxa"/>
          </w:tcPr>
          <w:p w:rsidR="002F036A" w:rsidRPr="008B5F0A" w:rsidRDefault="002F036A" w:rsidP="00652A3B">
            <w:pPr>
              <w:spacing w:line="247" w:lineRule="auto"/>
              <w:jc w:val="center"/>
              <w:rPr>
                <w:rFonts w:ascii="Times New Roman" w:hAnsi="Times New Roman" w:cs="Times New Roman"/>
                <w:spacing w:val="-10"/>
                <w:sz w:val="28"/>
                <w:szCs w:val="28"/>
                <w:lang w:val="uk-UA"/>
              </w:rPr>
            </w:pPr>
            <w:r w:rsidRPr="008B5F0A">
              <w:rPr>
                <w:rFonts w:ascii="Times New Roman" w:hAnsi="Times New Roman" w:cs="Times New Roman"/>
                <w:spacing w:val="-10"/>
                <w:sz w:val="28"/>
                <w:szCs w:val="28"/>
                <w:lang w:val="uk-UA"/>
              </w:rPr>
              <w:t>532,0</w:t>
            </w:r>
          </w:p>
        </w:tc>
        <w:tc>
          <w:tcPr>
            <w:tcW w:w="847" w:type="dxa"/>
          </w:tcPr>
          <w:p w:rsidR="002F036A" w:rsidRPr="008B5F0A" w:rsidRDefault="002F036A" w:rsidP="00652A3B">
            <w:pPr>
              <w:spacing w:line="247" w:lineRule="auto"/>
              <w:jc w:val="center"/>
              <w:rPr>
                <w:rFonts w:ascii="Times New Roman" w:hAnsi="Times New Roman" w:cs="Times New Roman"/>
                <w:spacing w:val="-10"/>
                <w:sz w:val="28"/>
                <w:szCs w:val="28"/>
                <w:lang w:val="uk-UA"/>
              </w:rPr>
            </w:pPr>
            <w:r w:rsidRPr="008B5F0A">
              <w:rPr>
                <w:rFonts w:ascii="Times New Roman" w:hAnsi="Times New Roman" w:cs="Times New Roman"/>
                <w:spacing w:val="-10"/>
                <w:sz w:val="28"/>
                <w:szCs w:val="28"/>
                <w:lang w:val="uk-UA"/>
              </w:rPr>
              <w:t>300,0</w:t>
            </w:r>
          </w:p>
        </w:tc>
        <w:tc>
          <w:tcPr>
            <w:tcW w:w="847" w:type="dxa"/>
          </w:tcPr>
          <w:p w:rsidR="002F036A" w:rsidRPr="008B5F0A" w:rsidRDefault="002F036A" w:rsidP="00652A3B">
            <w:pPr>
              <w:spacing w:line="247" w:lineRule="auto"/>
              <w:jc w:val="center"/>
              <w:rPr>
                <w:rFonts w:ascii="Times New Roman" w:hAnsi="Times New Roman" w:cs="Times New Roman"/>
                <w:spacing w:val="-10"/>
                <w:sz w:val="28"/>
                <w:szCs w:val="28"/>
                <w:lang w:val="uk-UA"/>
              </w:rPr>
            </w:pPr>
            <w:r w:rsidRPr="008B5F0A">
              <w:rPr>
                <w:rFonts w:ascii="Times New Roman" w:hAnsi="Times New Roman" w:cs="Times New Roman"/>
                <w:spacing w:val="-10"/>
                <w:sz w:val="28"/>
                <w:szCs w:val="28"/>
                <w:lang w:val="uk-UA"/>
              </w:rPr>
              <w:t>133,0</w:t>
            </w:r>
          </w:p>
        </w:tc>
        <w:tc>
          <w:tcPr>
            <w:tcW w:w="718" w:type="dxa"/>
          </w:tcPr>
          <w:p w:rsidR="002F036A" w:rsidRPr="008B5F0A" w:rsidRDefault="002F036A" w:rsidP="00652A3B">
            <w:pPr>
              <w:spacing w:line="247" w:lineRule="auto"/>
              <w:jc w:val="center"/>
              <w:rPr>
                <w:rFonts w:ascii="Times New Roman" w:hAnsi="Times New Roman" w:cs="Times New Roman"/>
                <w:spacing w:val="-10"/>
                <w:sz w:val="28"/>
                <w:szCs w:val="28"/>
                <w:lang w:val="uk-UA"/>
              </w:rPr>
            </w:pPr>
            <w:r w:rsidRPr="008B5F0A">
              <w:rPr>
                <w:rFonts w:ascii="Times New Roman" w:hAnsi="Times New Roman" w:cs="Times New Roman"/>
                <w:spacing w:val="-10"/>
                <w:sz w:val="28"/>
                <w:szCs w:val="28"/>
                <w:lang w:val="uk-UA"/>
              </w:rPr>
              <w:t>74,8</w:t>
            </w:r>
          </w:p>
        </w:tc>
        <w:tc>
          <w:tcPr>
            <w:tcW w:w="718" w:type="dxa"/>
          </w:tcPr>
          <w:p w:rsidR="002F036A" w:rsidRPr="008B5F0A" w:rsidRDefault="002F036A" w:rsidP="00652A3B">
            <w:pPr>
              <w:spacing w:line="247" w:lineRule="auto"/>
              <w:jc w:val="center"/>
              <w:rPr>
                <w:rFonts w:ascii="Times New Roman" w:hAnsi="Times New Roman" w:cs="Times New Roman"/>
                <w:spacing w:val="-10"/>
                <w:sz w:val="28"/>
                <w:szCs w:val="28"/>
                <w:lang w:val="uk-UA"/>
              </w:rPr>
            </w:pPr>
            <w:r w:rsidRPr="008B5F0A">
              <w:rPr>
                <w:rFonts w:ascii="Times New Roman" w:hAnsi="Times New Roman" w:cs="Times New Roman"/>
                <w:spacing w:val="-10"/>
                <w:sz w:val="28"/>
                <w:szCs w:val="28"/>
                <w:lang w:val="uk-UA"/>
              </w:rPr>
              <w:t>47,8</w:t>
            </w:r>
          </w:p>
        </w:tc>
        <w:tc>
          <w:tcPr>
            <w:tcW w:w="718" w:type="dxa"/>
          </w:tcPr>
          <w:p w:rsidR="002F036A" w:rsidRPr="008B5F0A" w:rsidRDefault="002F036A" w:rsidP="00652A3B">
            <w:pPr>
              <w:spacing w:line="247" w:lineRule="auto"/>
              <w:jc w:val="center"/>
              <w:rPr>
                <w:rFonts w:ascii="Times New Roman" w:hAnsi="Times New Roman" w:cs="Times New Roman"/>
                <w:spacing w:val="-10"/>
                <w:sz w:val="28"/>
                <w:szCs w:val="28"/>
                <w:lang w:val="uk-UA"/>
              </w:rPr>
            </w:pPr>
            <w:r w:rsidRPr="008B5F0A">
              <w:rPr>
                <w:rFonts w:ascii="Times New Roman" w:hAnsi="Times New Roman" w:cs="Times New Roman"/>
                <w:spacing w:val="-10"/>
                <w:sz w:val="28"/>
                <w:szCs w:val="28"/>
                <w:lang w:val="uk-UA"/>
              </w:rPr>
              <w:t>33,3</w:t>
            </w:r>
          </w:p>
        </w:tc>
        <w:tc>
          <w:tcPr>
            <w:tcW w:w="718" w:type="dxa"/>
          </w:tcPr>
          <w:p w:rsidR="002F036A" w:rsidRPr="008B5F0A" w:rsidRDefault="002F036A" w:rsidP="00652A3B">
            <w:pPr>
              <w:spacing w:line="247" w:lineRule="auto"/>
              <w:jc w:val="center"/>
              <w:rPr>
                <w:rFonts w:ascii="Times New Roman" w:hAnsi="Times New Roman" w:cs="Times New Roman"/>
                <w:spacing w:val="-10"/>
                <w:sz w:val="28"/>
                <w:szCs w:val="28"/>
                <w:lang w:val="uk-UA"/>
              </w:rPr>
            </w:pPr>
            <w:r w:rsidRPr="008B5F0A">
              <w:rPr>
                <w:rFonts w:ascii="Times New Roman" w:hAnsi="Times New Roman" w:cs="Times New Roman"/>
                <w:spacing w:val="-10"/>
                <w:sz w:val="28"/>
                <w:szCs w:val="28"/>
                <w:lang w:val="uk-UA"/>
              </w:rPr>
              <w:t>18,7</w:t>
            </w:r>
          </w:p>
        </w:tc>
        <w:tc>
          <w:tcPr>
            <w:tcW w:w="728" w:type="dxa"/>
            <w:tcBorders>
              <w:right w:val="single" w:sz="12" w:space="0" w:color="auto"/>
            </w:tcBorders>
          </w:tcPr>
          <w:p w:rsidR="002F036A" w:rsidRPr="008B5F0A" w:rsidRDefault="002F036A" w:rsidP="00652A3B">
            <w:pPr>
              <w:spacing w:line="247" w:lineRule="auto"/>
              <w:jc w:val="center"/>
              <w:rPr>
                <w:rFonts w:ascii="Times New Roman" w:hAnsi="Times New Roman" w:cs="Times New Roman"/>
                <w:spacing w:val="-10"/>
                <w:sz w:val="28"/>
                <w:szCs w:val="28"/>
                <w:lang w:val="uk-UA"/>
              </w:rPr>
            </w:pPr>
            <w:r w:rsidRPr="008B5F0A">
              <w:rPr>
                <w:rFonts w:ascii="Times New Roman" w:hAnsi="Times New Roman" w:cs="Times New Roman"/>
                <w:spacing w:val="-10"/>
                <w:sz w:val="28"/>
                <w:szCs w:val="28"/>
                <w:lang w:val="uk-UA"/>
              </w:rPr>
              <w:t>12,0</w:t>
            </w:r>
          </w:p>
        </w:tc>
      </w:tr>
      <w:tr w:rsidR="0033132C" w:rsidRPr="008B5F0A" w:rsidTr="0033132C">
        <w:trPr>
          <w:trHeight w:val="292"/>
        </w:trPr>
        <w:tc>
          <w:tcPr>
            <w:tcW w:w="933" w:type="dxa"/>
            <w:tcBorders>
              <w:left w:val="single" w:sz="12" w:space="0" w:color="auto"/>
              <w:right w:val="single" w:sz="12" w:space="0" w:color="auto"/>
            </w:tcBorders>
          </w:tcPr>
          <w:p w:rsidR="002F036A" w:rsidRPr="008B5F0A" w:rsidRDefault="002F036A" w:rsidP="00652A3B">
            <w:pPr>
              <w:spacing w:line="247" w:lineRule="auto"/>
              <w:rPr>
                <w:rFonts w:ascii="Times New Roman" w:hAnsi="Times New Roman" w:cs="Times New Roman"/>
                <w:spacing w:val="-10"/>
                <w:sz w:val="28"/>
                <w:szCs w:val="28"/>
                <w:lang w:val="uk-UA"/>
              </w:rPr>
            </w:pPr>
            <w:r w:rsidRPr="008B5F0A">
              <w:rPr>
                <w:rFonts w:ascii="Times New Roman" w:eastAsiaTheme="minorEastAsia" w:hAnsi="Times New Roman" w:cs="Times New Roman"/>
                <w:i/>
                <w:spacing w:val="-10"/>
                <w:sz w:val="28"/>
                <w:szCs w:val="28"/>
                <w:lang w:val="uk-UA"/>
              </w:rPr>
              <w:t>Tr</w:t>
            </w:r>
            <w:r w:rsidRPr="008B5F0A">
              <w:rPr>
                <w:rFonts w:ascii="Times New Roman" w:eastAsiaTheme="minorEastAsia" w:hAnsi="Times New Roman" w:cs="Times New Roman"/>
                <w:spacing w:val="-10"/>
                <w:sz w:val="28"/>
                <w:szCs w:val="28"/>
                <w:lang w:val="uk-UA"/>
              </w:rPr>
              <w:t>28×5</w:t>
            </w:r>
          </w:p>
        </w:tc>
        <w:tc>
          <w:tcPr>
            <w:tcW w:w="672" w:type="dxa"/>
            <w:tcBorders>
              <w:left w:val="single" w:sz="12" w:space="0" w:color="auto"/>
              <w:right w:val="single" w:sz="12" w:space="0" w:color="auto"/>
            </w:tcBorders>
          </w:tcPr>
          <w:p w:rsidR="002F036A" w:rsidRPr="008B5F0A" w:rsidRDefault="002F036A" w:rsidP="00652A3B">
            <w:pPr>
              <w:spacing w:line="247" w:lineRule="auto"/>
              <w:jc w:val="center"/>
              <w:rPr>
                <w:rFonts w:ascii="Times New Roman" w:eastAsiaTheme="minorEastAsia" w:hAnsi="Times New Roman" w:cs="Times New Roman"/>
                <w:spacing w:val="-10"/>
                <w:sz w:val="28"/>
                <w:szCs w:val="28"/>
                <w:lang w:val="uk-UA"/>
              </w:rPr>
            </w:pPr>
            <w:r w:rsidRPr="008B5F0A">
              <w:rPr>
                <w:rFonts w:ascii="Times New Roman" w:eastAsiaTheme="minorEastAsia" w:hAnsi="Times New Roman" w:cs="Times New Roman"/>
                <w:spacing w:val="-10"/>
                <w:sz w:val="28"/>
                <w:szCs w:val="28"/>
                <w:lang w:val="uk-UA"/>
              </w:rPr>
              <w:t>3980</w:t>
            </w:r>
          </w:p>
        </w:tc>
        <w:tc>
          <w:tcPr>
            <w:tcW w:w="534" w:type="dxa"/>
            <w:tcBorders>
              <w:left w:val="single" w:sz="12" w:space="0" w:color="auto"/>
            </w:tcBorders>
          </w:tcPr>
          <w:p w:rsidR="002F036A" w:rsidRPr="008B5F0A" w:rsidRDefault="002F036A" w:rsidP="00652A3B">
            <w:pPr>
              <w:spacing w:line="247" w:lineRule="auto"/>
              <w:jc w:val="center"/>
              <w:rPr>
                <w:rFonts w:ascii="Times New Roman" w:hAnsi="Times New Roman" w:cs="Times New Roman"/>
                <w:spacing w:val="-10"/>
                <w:sz w:val="28"/>
                <w:szCs w:val="28"/>
                <w:lang w:val="uk-UA"/>
              </w:rPr>
            </w:pPr>
            <w:r w:rsidRPr="008B5F0A">
              <w:rPr>
                <w:rFonts w:ascii="Times New Roman" w:hAnsi="Times New Roman" w:cs="Times New Roman"/>
                <w:spacing w:val="-10"/>
                <w:sz w:val="28"/>
                <w:szCs w:val="28"/>
                <w:lang w:val="uk-UA"/>
              </w:rPr>
              <w:t>—</w:t>
            </w:r>
          </w:p>
        </w:tc>
        <w:tc>
          <w:tcPr>
            <w:tcW w:w="718" w:type="dxa"/>
          </w:tcPr>
          <w:p w:rsidR="002F036A" w:rsidRPr="008B5F0A" w:rsidRDefault="002F036A" w:rsidP="00652A3B">
            <w:pPr>
              <w:spacing w:line="247" w:lineRule="auto"/>
              <w:jc w:val="center"/>
              <w:rPr>
                <w:rFonts w:ascii="Times New Roman" w:eastAsiaTheme="minorEastAsia" w:hAnsi="Times New Roman" w:cs="Times New Roman"/>
                <w:spacing w:val="-10"/>
                <w:sz w:val="28"/>
                <w:szCs w:val="28"/>
                <w:lang w:val="uk-UA"/>
              </w:rPr>
            </w:pPr>
            <w:r w:rsidRPr="008B5F0A">
              <w:rPr>
                <w:rFonts w:ascii="Times New Roman" w:eastAsiaTheme="minorEastAsia" w:hAnsi="Times New Roman" w:cs="Times New Roman"/>
                <w:spacing w:val="-10"/>
                <w:sz w:val="28"/>
                <w:szCs w:val="28"/>
                <w:lang w:val="uk-UA"/>
              </w:rPr>
              <w:t>1732,0</w:t>
            </w:r>
          </w:p>
        </w:tc>
        <w:tc>
          <w:tcPr>
            <w:tcW w:w="847" w:type="dxa"/>
          </w:tcPr>
          <w:p w:rsidR="002F036A" w:rsidRPr="008B5F0A" w:rsidRDefault="002F036A" w:rsidP="00652A3B">
            <w:pPr>
              <w:spacing w:line="247" w:lineRule="auto"/>
              <w:jc w:val="center"/>
              <w:rPr>
                <w:rFonts w:ascii="Times New Roman" w:hAnsi="Times New Roman" w:cs="Times New Roman"/>
                <w:spacing w:val="-10"/>
                <w:sz w:val="28"/>
                <w:szCs w:val="28"/>
                <w:lang w:val="uk-UA"/>
              </w:rPr>
            </w:pPr>
            <w:r w:rsidRPr="008B5F0A">
              <w:rPr>
                <w:rFonts w:ascii="Times New Roman" w:hAnsi="Times New Roman" w:cs="Times New Roman"/>
                <w:spacing w:val="-10"/>
                <w:sz w:val="28"/>
                <w:szCs w:val="28"/>
                <w:lang w:val="uk-UA"/>
              </w:rPr>
              <w:t>770,0</w:t>
            </w:r>
          </w:p>
        </w:tc>
        <w:tc>
          <w:tcPr>
            <w:tcW w:w="847" w:type="dxa"/>
          </w:tcPr>
          <w:p w:rsidR="002F036A" w:rsidRPr="008B5F0A" w:rsidRDefault="002F036A" w:rsidP="00652A3B">
            <w:pPr>
              <w:spacing w:line="247" w:lineRule="auto"/>
              <w:jc w:val="center"/>
              <w:rPr>
                <w:rFonts w:ascii="Times New Roman" w:hAnsi="Times New Roman" w:cs="Times New Roman"/>
                <w:spacing w:val="-10"/>
                <w:sz w:val="28"/>
                <w:szCs w:val="28"/>
                <w:lang w:val="uk-UA"/>
              </w:rPr>
            </w:pPr>
            <w:r w:rsidRPr="008B5F0A">
              <w:rPr>
                <w:rFonts w:ascii="Times New Roman" w:hAnsi="Times New Roman" w:cs="Times New Roman"/>
                <w:spacing w:val="-10"/>
                <w:sz w:val="28"/>
                <w:szCs w:val="28"/>
                <w:lang w:val="uk-UA"/>
              </w:rPr>
              <w:t>433,0</w:t>
            </w:r>
          </w:p>
        </w:tc>
        <w:tc>
          <w:tcPr>
            <w:tcW w:w="847" w:type="dxa"/>
          </w:tcPr>
          <w:p w:rsidR="002F036A" w:rsidRPr="008B5F0A" w:rsidRDefault="002F036A" w:rsidP="00652A3B">
            <w:pPr>
              <w:spacing w:line="247" w:lineRule="auto"/>
              <w:jc w:val="center"/>
              <w:rPr>
                <w:rFonts w:ascii="Times New Roman" w:hAnsi="Times New Roman" w:cs="Times New Roman"/>
                <w:spacing w:val="-10"/>
                <w:sz w:val="28"/>
                <w:szCs w:val="28"/>
                <w:lang w:val="uk-UA"/>
              </w:rPr>
            </w:pPr>
            <w:r w:rsidRPr="008B5F0A">
              <w:rPr>
                <w:rFonts w:ascii="Times New Roman" w:hAnsi="Times New Roman" w:cs="Times New Roman"/>
                <w:spacing w:val="-10"/>
                <w:sz w:val="28"/>
                <w:szCs w:val="28"/>
                <w:lang w:val="uk-UA"/>
              </w:rPr>
              <w:t>192,5</w:t>
            </w:r>
          </w:p>
        </w:tc>
        <w:tc>
          <w:tcPr>
            <w:tcW w:w="718" w:type="dxa"/>
          </w:tcPr>
          <w:p w:rsidR="002F036A" w:rsidRPr="008B5F0A" w:rsidRDefault="002F036A" w:rsidP="00652A3B">
            <w:pPr>
              <w:spacing w:line="247" w:lineRule="auto"/>
              <w:jc w:val="center"/>
              <w:rPr>
                <w:rFonts w:ascii="Times New Roman" w:hAnsi="Times New Roman" w:cs="Times New Roman"/>
                <w:spacing w:val="-10"/>
                <w:sz w:val="28"/>
                <w:szCs w:val="28"/>
                <w:lang w:val="uk-UA"/>
              </w:rPr>
            </w:pPr>
            <w:r w:rsidRPr="008B5F0A">
              <w:rPr>
                <w:rFonts w:ascii="Times New Roman" w:hAnsi="Times New Roman" w:cs="Times New Roman"/>
                <w:spacing w:val="-10"/>
                <w:sz w:val="28"/>
                <w:szCs w:val="28"/>
                <w:lang w:val="uk-UA"/>
              </w:rPr>
              <w:t>108,2</w:t>
            </w:r>
          </w:p>
        </w:tc>
        <w:tc>
          <w:tcPr>
            <w:tcW w:w="718" w:type="dxa"/>
          </w:tcPr>
          <w:p w:rsidR="002F036A" w:rsidRPr="008B5F0A" w:rsidRDefault="002F036A" w:rsidP="00652A3B">
            <w:pPr>
              <w:spacing w:line="247" w:lineRule="auto"/>
              <w:jc w:val="center"/>
              <w:rPr>
                <w:rFonts w:ascii="Times New Roman" w:hAnsi="Times New Roman" w:cs="Times New Roman"/>
                <w:spacing w:val="-10"/>
                <w:sz w:val="28"/>
                <w:szCs w:val="28"/>
                <w:lang w:val="uk-UA"/>
              </w:rPr>
            </w:pPr>
            <w:r w:rsidRPr="008B5F0A">
              <w:rPr>
                <w:rFonts w:ascii="Times New Roman" w:hAnsi="Times New Roman" w:cs="Times New Roman"/>
                <w:spacing w:val="-10"/>
                <w:sz w:val="28"/>
                <w:szCs w:val="28"/>
                <w:lang w:val="uk-UA"/>
              </w:rPr>
              <w:t>69,2</w:t>
            </w:r>
          </w:p>
        </w:tc>
        <w:tc>
          <w:tcPr>
            <w:tcW w:w="718" w:type="dxa"/>
          </w:tcPr>
          <w:p w:rsidR="002F036A" w:rsidRPr="008B5F0A" w:rsidRDefault="002F036A" w:rsidP="00652A3B">
            <w:pPr>
              <w:spacing w:line="247" w:lineRule="auto"/>
              <w:jc w:val="center"/>
              <w:rPr>
                <w:rFonts w:ascii="Times New Roman" w:hAnsi="Times New Roman" w:cs="Times New Roman"/>
                <w:spacing w:val="-10"/>
                <w:sz w:val="28"/>
                <w:szCs w:val="28"/>
                <w:lang w:val="uk-UA"/>
              </w:rPr>
            </w:pPr>
            <w:r w:rsidRPr="008B5F0A">
              <w:rPr>
                <w:rFonts w:ascii="Times New Roman" w:hAnsi="Times New Roman" w:cs="Times New Roman"/>
                <w:spacing w:val="-10"/>
                <w:sz w:val="28"/>
                <w:szCs w:val="28"/>
                <w:lang w:val="uk-UA"/>
              </w:rPr>
              <w:t>48,2</w:t>
            </w:r>
          </w:p>
        </w:tc>
        <w:tc>
          <w:tcPr>
            <w:tcW w:w="718" w:type="dxa"/>
          </w:tcPr>
          <w:p w:rsidR="002F036A" w:rsidRPr="008B5F0A" w:rsidRDefault="002F036A" w:rsidP="00652A3B">
            <w:pPr>
              <w:spacing w:line="247" w:lineRule="auto"/>
              <w:jc w:val="center"/>
              <w:rPr>
                <w:rFonts w:ascii="Times New Roman" w:hAnsi="Times New Roman" w:cs="Times New Roman"/>
                <w:spacing w:val="-10"/>
                <w:sz w:val="28"/>
                <w:szCs w:val="28"/>
                <w:lang w:val="uk-UA"/>
              </w:rPr>
            </w:pPr>
            <w:r w:rsidRPr="008B5F0A">
              <w:rPr>
                <w:rFonts w:ascii="Times New Roman" w:hAnsi="Times New Roman" w:cs="Times New Roman"/>
                <w:spacing w:val="-10"/>
                <w:sz w:val="28"/>
                <w:szCs w:val="28"/>
                <w:lang w:val="uk-UA"/>
              </w:rPr>
              <w:t>27,0</w:t>
            </w:r>
          </w:p>
        </w:tc>
        <w:tc>
          <w:tcPr>
            <w:tcW w:w="728" w:type="dxa"/>
            <w:tcBorders>
              <w:right w:val="single" w:sz="12" w:space="0" w:color="auto"/>
            </w:tcBorders>
          </w:tcPr>
          <w:p w:rsidR="002F036A" w:rsidRPr="008B5F0A" w:rsidRDefault="002F036A" w:rsidP="00652A3B">
            <w:pPr>
              <w:spacing w:line="247" w:lineRule="auto"/>
              <w:jc w:val="center"/>
              <w:rPr>
                <w:rFonts w:ascii="Times New Roman" w:hAnsi="Times New Roman" w:cs="Times New Roman"/>
                <w:spacing w:val="-10"/>
                <w:sz w:val="28"/>
                <w:szCs w:val="28"/>
                <w:lang w:val="uk-UA"/>
              </w:rPr>
            </w:pPr>
            <w:r w:rsidRPr="008B5F0A">
              <w:rPr>
                <w:rFonts w:ascii="Times New Roman" w:hAnsi="Times New Roman" w:cs="Times New Roman"/>
                <w:spacing w:val="-10"/>
                <w:sz w:val="28"/>
                <w:szCs w:val="28"/>
                <w:lang w:val="uk-UA"/>
              </w:rPr>
              <w:t>17,3</w:t>
            </w:r>
          </w:p>
        </w:tc>
      </w:tr>
      <w:tr w:rsidR="0033132C" w:rsidRPr="008B5F0A" w:rsidTr="0033132C">
        <w:trPr>
          <w:trHeight w:val="305"/>
        </w:trPr>
        <w:tc>
          <w:tcPr>
            <w:tcW w:w="933" w:type="dxa"/>
            <w:tcBorders>
              <w:left w:val="single" w:sz="12" w:space="0" w:color="auto"/>
              <w:right w:val="single" w:sz="12" w:space="0" w:color="auto"/>
            </w:tcBorders>
          </w:tcPr>
          <w:p w:rsidR="002F036A" w:rsidRPr="008B5F0A" w:rsidRDefault="002F036A" w:rsidP="00652A3B">
            <w:pPr>
              <w:spacing w:line="247" w:lineRule="auto"/>
              <w:rPr>
                <w:rFonts w:ascii="Times New Roman" w:hAnsi="Times New Roman" w:cs="Times New Roman"/>
                <w:spacing w:val="-10"/>
                <w:sz w:val="28"/>
                <w:szCs w:val="28"/>
                <w:lang w:val="uk-UA"/>
              </w:rPr>
            </w:pPr>
            <w:r w:rsidRPr="008B5F0A">
              <w:rPr>
                <w:rFonts w:ascii="Times New Roman" w:eastAsiaTheme="minorEastAsia" w:hAnsi="Times New Roman" w:cs="Times New Roman"/>
                <w:i/>
                <w:spacing w:val="-10"/>
                <w:sz w:val="28"/>
                <w:szCs w:val="28"/>
                <w:lang w:val="uk-UA"/>
              </w:rPr>
              <w:t>Tr</w:t>
            </w:r>
            <w:r w:rsidRPr="008B5F0A">
              <w:rPr>
                <w:rFonts w:ascii="Times New Roman" w:eastAsiaTheme="minorEastAsia" w:hAnsi="Times New Roman" w:cs="Times New Roman"/>
                <w:spacing w:val="-10"/>
                <w:sz w:val="28"/>
                <w:szCs w:val="28"/>
                <w:lang w:val="uk-UA"/>
              </w:rPr>
              <w:t>30×6</w:t>
            </w:r>
          </w:p>
        </w:tc>
        <w:tc>
          <w:tcPr>
            <w:tcW w:w="672" w:type="dxa"/>
            <w:tcBorders>
              <w:left w:val="single" w:sz="12" w:space="0" w:color="auto"/>
              <w:right w:val="single" w:sz="12" w:space="0" w:color="auto"/>
            </w:tcBorders>
          </w:tcPr>
          <w:p w:rsidR="002F036A" w:rsidRPr="008B5F0A" w:rsidRDefault="002F036A" w:rsidP="00652A3B">
            <w:pPr>
              <w:spacing w:line="247" w:lineRule="auto"/>
              <w:jc w:val="center"/>
              <w:rPr>
                <w:rFonts w:ascii="Times New Roman" w:eastAsiaTheme="minorEastAsia" w:hAnsi="Times New Roman" w:cs="Times New Roman"/>
                <w:spacing w:val="-10"/>
                <w:sz w:val="28"/>
                <w:szCs w:val="28"/>
                <w:lang w:val="uk-UA"/>
              </w:rPr>
            </w:pPr>
            <w:r w:rsidRPr="008B5F0A">
              <w:rPr>
                <w:rFonts w:ascii="Times New Roman" w:eastAsiaTheme="minorEastAsia" w:hAnsi="Times New Roman" w:cs="Times New Roman"/>
                <w:spacing w:val="-10"/>
                <w:sz w:val="28"/>
                <w:szCs w:val="28"/>
                <w:lang w:val="uk-UA"/>
              </w:rPr>
              <w:t>4340</w:t>
            </w:r>
          </w:p>
        </w:tc>
        <w:tc>
          <w:tcPr>
            <w:tcW w:w="534" w:type="dxa"/>
            <w:tcBorders>
              <w:left w:val="single" w:sz="12" w:space="0" w:color="auto"/>
            </w:tcBorders>
          </w:tcPr>
          <w:p w:rsidR="002F036A" w:rsidRPr="008B5F0A" w:rsidRDefault="002F036A" w:rsidP="00652A3B">
            <w:pPr>
              <w:spacing w:line="247" w:lineRule="auto"/>
              <w:jc w:val="center"/>
              <w:rPr>
                <w:rFonts w:ascii="Times New Roman" w:hAnsi="Times New Roman" w:cs="Times New Roman"/>
                <w:spacing w:val="-10"/>
                <w:sz w:val="28"/>
                <w:szCs w:val="28"/>
                <w:lang w:val="uk-UA"/>
              </w:rPr>
            </w:pPr>
            <w:r w:rsidRPr="008B5F0A">
              <w:rPr>
                <w:rFonts w:ascii="Times New Roman" w:hAnsi="Times New Roman" w:cs="Times New Roman"/>
                <w:spacing w:val="-10"/>
                <w:sz w:val="28"/>
                <w:szCs w:val="28"/>
                <w:lang w:val="uk-UA"/>
              </w:rPr>
              <w:t>—</w:t>
            </w:r>
          </w:p>
        </w:tc>
        <w:tc>
          <w:tcPr>
            <w:tcW w:w="718" w:type="dxa"/>
          </w:tcPr>
          <w:p w:rsidR="002F036A" w:rsidRPr="008B5F0A" w:rsidRDefault="002F036A" w:rsidP="00652A3B">
            <w:pPr>
              <w:spacing w:line="247" w:lineRule="auto"/>
              <w:jc w:val="center"/>
              <w:rPr>
                <w:rFonts w:ascii="Times New Roman" w:eastAsiaTheme="minorEastAsia" w:hAnsi="Times New Roman" w:cs="Times New Roman"/>
                <w:spacing w:val="-10"/>
                <w:sz w:val="28"/>
                <w:szCs w:val="28"/>
                <w:lang w:val="uk-UA"/>
              </w:rPr>
            </w:pPr>
            <w:r w:rsidRPr="008B5F0A">
              <w:rPr>
                <w:rFonts w:ascii="Times New Roman" w:eastAsiaTheme="minorEastAsia" w:hAnsi="Times New Roman" w:cs="Times New Roman"/>
                <w:spacing w:val="-10"/>
                <w:sz w:val="28"/>
                <w:szCs w:val="28"/>
                <w:lang w:val="uk-UA"/>
              </w:rPr>
              <w:t>2062,0</w:t>
            </w:r>
          </w:p>
        </w:tc>
        <w:tc>
          <w:tcPr>
            <w:tcW w:w="847" w:type="dxa"/>
          </w:tcPr>
          <w:p w:rsidR="002F036A" w:rsidRPr="008B5F0A" w:rsidRDefault="002F036A" w:rsidP="00652A3B">
            <w:pPr>
              <w:spacing w:line="247" w:lineRule="auto"/>
              <w:jc w:val="center"/>
              <w:rPr>
                <w:rFonts w:ascii="Times New Roman" w:hAnsi="Times New Roman" w:cs="Times New Roman"/>
                <w:spacing w:val="-10"/>
                <w:sz w:val="28"/>
                <w:szCs w:val="28"/>
                <w:lang w:val="uk-UA"/>
              </w:rPr>
            </w:pPr>
            <w:r w:rsidRPr="008B5F0A">
              <w:rPr>
                <w:rFonts w:ascii="Times New Roman" w:hAnsi="Times New Roman" w:cs="Times New Roman"/>
                <w:spacing w:val="-10"/>
                <w:sz w:val="28"/>
                <w:szCs w:val="28"/>
                <w:lang w:val="uk-UA"/>
              </w:rPr>
              <w:t>918,0</w:t>
            </w:r>
          </w:p>
        </w:tc>
        <w:tc>
          <w:tcPr>
            <w:tcW w:w="847" w:type="dxa"/>
          </w:tcPr>
          <w:p w:rsidR="002F036A" w:rsidRPr="008B5F0A" w:rsidRDefault="002F036A" w:rsidP="00652A3B">
            <w:pPr>
              <w:spacing w:line="247" w:lineRule="auto"/>
              <w:jc w:val="center"/>
              <w:rPr>
                <w:rFonts w:ascii="Times New Roman" w:hAnsi="Times New Roman" w:cs="Times New Roman"/>
                <w:spacing w:val="-10"/>
                <w:sz w:val="28"/>
                <w:szCs w:val="28"/>
                <w:lang w:val="uk-UA"/>
              </w:rPr>
            </w:pPr>
            <w:r w:rsidRPr="008B5F0A">
              <w:rPr>
                <w:rFonts w:ascii="Times New Roman" w:hAnsi="Times New Roman" w:cs="Times New Roman"/>
                <w:spacing w:val="-10"/>
                <w:sz w:val="28"/>
                <w:szCs w:val="28"/>
                <w:lang w:val="uk-UA"/>
              </w:rPr>
              <w:t>517,0</w:t>
            </w:r>
          </w:p>
        </w:tc>
        <w:tc>
          <w:tcPr>
            <w:tcW w:w="847" w:type="dxa"/>
          </w:tcPr>
          <w:p w:rsidR="002F036A" w:rsidRPr="008B5F0A" w:rsidRDefault="002F036A" w:rsidP="00652A3B">
            <w:pPr>
              <w:spacing w:line="247" w:lineRule="auto"/>
              <w:jc w:val="center"/>
              <w:rPr>
                <w:rFonts w:ascii="Times New Roman" w:hAnsi="Times New Roman" w:cs="Times New Roman"/>
                <w:spacing w:val="-10"/>
                <w:sz w:val="28"/>
                <w:szCs w:val="28"/>
                <w:lang w:val="uk-UA"/>
              </w:rPr>
            </w:pPr>
            <w:r w:rsidRPr="008B5F0A">
              <w:rPr>
                <w:rFonts w:ascii="Times New Roman" w:hAnsi="Times New Roman" w:cs="Times New Roman"/>
                <w:spacing w:val="-10"/>
                <w:sz w:val="28"/>
                <w:szCs w:val="28"/>
                <w:lang w:val="uk-UA"/>
              </w:rPr>
              <w:t>229,0</w:t>
            </w:r>
          </w:p>
        </w:tc>
        <w:tc>
          <w:tcPr>
            <w:tcW w:w="718" w:type="dxa"/>
          </w:tcPr>
          <w:p w:rsidR="002F036A" w:rsidRPr="008B5F0A" w:rsidRDefault="002F036A" w:rsidP="00652A3B">
            <w:pPr>
              <w:spacing w:line="247" w:lineRule="auto"/>
              <w:jc w:val="center"/>
              <w:rPr>
                <w:rFonts w:ascii="Times New Roman" w:hAnsi="Times New Roman" w:cs="Times New Roman"/>
                <w:spacing w:val="-10"/>
                <w:sz w:val="28"/>
                <w:szCs w:val="28"/>
                <w:lang w:val="uk-UA"/>
              </w:rPr>
            </w:pPr>
            <w:r w:rsidRPr="008B5F0A">
              <w:rPr>
                <w:rFonts w:ascii="Times New Roman" w:hAnsi="Times New Roman" w:cs="Times New Roman"/>
                <w:spacing w:val="-10"/>
                <w:sz w:val="28"/>
                <w:szCs w:val="28"/>
                <w:lang w:val="uk-UA"/>
              </w:rPr>
              <w:t>129,0</w:t>
            </w:r>
          </w:p>
        </w:tc>
        <w:tc>
          <w:tcPr>
            <w:tcW w:w="718" w:type="dxa"/>
          </w:tcPr>
          <w:p w:rsidR="002F036A" w:rsidRPr="008B5F0A" w:rsidRDefault="002F036A" w:rsidP="00652A3B">
            <w:pPr>
              <w:spacing w:line="247" w:lineRule="auto"/>
              <w:jc w:val="center"/>
              <w:rPr>
                <w:rFonts w:ascii="Times New Roman" w:hAnsi="Times New Roman" w:cs="Times New Roman"/>
                <w:spacing w:val="-10"/>
                <w:sz w:val="28"/>
                <w:szCs w:val="28"/>
                <w:lang w:val="uk-UA"/>
              </w:rPr>
            </w:pPr>
            <w:r w:rsidRPr="008B5F0A">
              <w:rPr>
                <w:rFonts w:ascii="Times New Roman" w:hAnsi="Times New Roman" w:cs="Times New Roman"/>
                <w:spacing w:val="-10"/>
                <w:sz w:val="28"/>
                <w:szCs w:val="28"/>
                <w:lang w:val="uk-UA"/>
              </w:rPr>
              <w:t>82,5</w:t>
            </w:r>
          </w:p>
        </w:tc>
        <w:tc>
          <w:tcPr>
            <w:tcW w:w="718" w:type="dxa"/>
          </w:tcPr>
          <w:p w:rsidR="002F036A" w:rsidRPr="008B5F0A" w:rsidRDefault="002F036A" w:rsidP="00652A3B">
            <w:pPr>
              <w:spacing w:line="247" w:lineRule="auto"/>
              <w:jc w:val="center"/>
              <w:rPr>
                <w:rFonts w:ascii="Times New Roman" w:hAnsi="Times New Roman" w:cs="Times New Roman"/>
                <w:spacing w:val="-10"/>
                <w:sz w:val="28"/>
                <w:szCs w:val="28"/>
                <w:lang w:val="uk-UA"/>
              </w:rPr>
            </w:pPr>
            <w:r w:rsidRPr="008B5F0A">
              <w:rPr>
                <w:rFonts w:ascii="Times New Roman" w:hAnsi="Times New Roman" w:cs="Times New Roman"/>
                <w:spacing w:val="-10"/>
                <w:sz w:val="28"/>
                <w:szCs w:val="28"/>
                <w:lang w:val="uk-UA"/>
              </w:rPr>
              <w:t>57,3</w:t>
            </w:r>
          </w:p>
        </w:tc>
        <w:tc>
          <w:tcPr>
            <w:tcW w:w="718" w:type="dxa"/>
          </w:tcPr>
          <w:p w:rsidR="002F036A" w:rsidRPr="008B5F0A" w:rsidRDefault="002F036A" w:rsidP="00652A3B">
            <w:pPr>
              <w:spacing w:line="247" w:lineRule="auto"/>
              <w:jc w:val="center"/>
              <w:rPr>
                <w:rFonts w:ascii="Times New Roman" w:hAnsi="Times New Roman" w:cs="Times New Roman"/>
                <w:spacing w:val="-10"/>
                <w:sz w:val="28"/>
                <w:szCs w:val="28"/>
                <w:lang w:val="uk-UA"/>
              </w:rPr>
            </w:pPr>
            <w:r w:rsidRPr="008B5F0A">
              <w:rPr>
                <w:rFonts w:ascii="Times New Roman" w:hAnsi="Times New Roman" w:cs="Times New Roman"/>
                <w:spacing w:val="-10"/>
                <w:sz w:val="28"/>
                <w:szCs w:val="28"/>
                <w:lang w:val="uk-UA"/>
              </w:rPr>
              <w:t>32,2</w:t>
            </w:r>
          </w:p>
        </w:tc>
        <w:tc>
          <w:tcPr>
            <w:tcW w:w="728" w:type="dxa"/>
            <w:tcBorders>
              <w:right w:val="single" w:sz="12" w:space="0" w:color="auto"/>
            </w:tcBorders>
          </w:tcPr>
          <w:p w:rsidR="002F036A" w:rsidRPr="008B5F0A" w:rsidRDefault="002F036A" w:rsidP="00652A3B">
            <w:pPr>
              <w:spacing w:line="247" w:lineRule="auto"/>
              <w:jc w:val="center"/>
              <w:rPr>
                <w:rFonts w:ascii="Times New Roman" w:hAnsi="Times New Roman" w:cs="Times New Roman"/>
                <w:spacing w:val="-10"/>
                <w:sz w:val="28"/>
                <w:szCs w:val="28"/>
                <w:lang w:val="uk-UA"/>
              </w:rPr>
            </w:pPr>
            <w:r w:rsidRPr="008B5F0A">
              <w:rPr>
                <w:rFonts w:ascii="Times New Roman" w:hAnsi="Times New Roman" w:cs="Times New Roman"/>
                <w:spacing w:val="-10"/>
                <w:sz w:val="28"/>
                <w:szCs w:val="28"/>
                <w:lang w:val="uk-UA"/>
              </w:rPr>
              <w:t>20,6</w:t>
            </w:r>
          </w:p>
        </w:tc>
      </w:tr>
      <w:tr w:rsidR="0033132C" w:rsidRPr="008B5F0A" w:rsidTr="0033132C">
        <w:trPr>
          <w:trHeight w:val="292"/>
        </w:trPr>
        <w:tc>
          <w:tcPr>
            <w:tcW w:w="933" w:type="dxa"/>
            <w:tcBorders>
              <w:left w:val="single" w:sz="12" w:space="0" w:color="auto"/>
              <w:right w:val="single" w:sz="12" w:space="0" w:color="auto"/>
            </w:tcBorders>
          </w:tcPr>
          <w:p w:rsidR="002F036A" w:rsidRPr="008B5F0A" w:rsidRDefault="002F036A" w:rsidP="00652A3B">
            <w:pPr>
              <w:spacing w:line="247" w:lineRule="auto"/>
              <w:rPr>
                <w:rFonts w:ascii="Times New Roman" w:hAnsi="Times New Roman" w:cs="Times New Roman"/>
                <w:spacing w:val="-10"/>
                <w:sz w:val="28"/>
                <w:szCs w:val="28"/>
                <w:lang w:val="uk-UA"/>
              </w:rPr>
            </w:pPr>
            <w:r w:rsidRPr="008B5F0A">
              <w:rPr>
                <w:rFonts w:ascii="Times New Roman" w:eastAsiaTheme="minorEastAsia" w:hAnsi="Times New Roman" w:cs="Times New Roman"/>
                <w:i/>
                <w:spacing w:val="-10"/>
                <w:sz w:val="28"/>
                <w:szCs w:val="28"/>
                <w:lang w:val="uk-UA"/>
              </w:rPr>
              <w:t>Tr</w:t>
            </w:r>
            <w:r w:rsidRPr="008B5F0A">
              <w:rPr>
                <w:rFonts w:ascii="Times New Roman" w:eastAsiaTheme="minorEastAsia" w:hAnsi="Times New Roman" w:cs="Times New Roman"/>
                <w:spacing w:val="-10"/>
                <w:sz w:val="28"/>
                <w:szCs w:val="28"/>
                <w:lang w:val="uk-UA"/>
              </w:rPr>
              <w:t>32×6</w:t>
            </w:r>
          </w:p>
        </w:tc>
        <w:tc>
          <w:tcPr>
            <w:tcW w:w="672" w:type="dxa"/>
            <w:tcBorders>
              <w:left w:val="single" w:sz="12" w:space="0" w:color="auto"/>
              <w:right w:val="single" w:sz="12" w:space="0" w:color="auto"/>
            </w:tcBorders>
          </w:tcPr>
          <w:p w:rsidR="002F036A" w:rsidRPr="008B5F0A" w:rsidRDefault="002F036A" w:rsidP="00652A3B">
            <w:pPr>
              <w:spacing w:line="247" w:lineRule="auto"/>
              <w:jc w:val="center"/>
              <w:rPr>
                <w:rFonts w:ascii="Times New Roman" w:eastAsiaTheme="minorEastAsia" w:hAnsi="Times New Roman" w:cs="Times New Roman"/>
                <w:spacing w:val="-10"/>
                <w:sz w:val="28"/>
                <w:szCs w:val="28"/>
                <w:lang w:val="uk-UA"/>
              </w:rPr>
            </w:pPr>
            <w:r w:rsidRPr="008B5F0A">
              <w:rPr>
                <w:rFonts w:ascii="Times New Roman" w:eastAsiaTheme="minorEastAsia" w:hAnsi="Times New Roman" w:cs="Times New Roman"/>
                <w:spacing w:val="-10"/>
                <w:sz w:val="28"/>
                <w:szCs w:val="28"/>
                <w:lang w:val="uk-UA"/>
              </w:rPr>
              <w:t>5110</w:t>
            </w:r>
          </w:p>
        </w:tc>
        <w:tc>
          <w:tcPr>
            <w:tcW w:w="534" w:type="dxa"/>
            <w:tcBorders>
              <w:left w:val="single" w:sz="12" w:space="0" w:color="auto"/>
            </w:tcBorders>
          </w:tcPr>
          <w:p w:rsidR="002F036A" w:rsidRPr="008B5F0A" w:rsidRDefault="002F036A" w:rsidP="00652A3B">
            <w:pPr>
              <w:spacing w:line="247" w:lineRule="auto"/>
              <w:jc w:val="center"/>
              <w:rPr>
                <w:rFonts w:ascii="Times New Roman" w:hAnsi="Times New Roman" w:cs="Times New Roman"/>
                <w:spacing w:val="-10"/>
                <w:sz w:val="28"/>
                <w:szCs w:val="28"/>
                <w:lang w:val="uk-UA"/>
              </w:rPr>
            </w:pPr>
            <w:r w:rsidRPr="008B5F0A">
              <w:rPr>
                <w:rFonts w:ascii="Times New Roman" w:hAnsi="Times New Roman" w:cs="Times New Roman"/>
                <w:spacing w:val="-10"/>
                <w:sz w:val="28"/>
                <w:szCs w:val="28"/>
                <w:lang w:val="uk-UA"/>
              </w:rPr>
              <w:t>—</w:t>
            </w:r>
          </w:p>
        </w:tc>
        <w:tc>
          <w:tcPr>
            <w:tcW w:w="718" w:type="dxa"/>
          </w:tcPr>
          <w:p w:rsidR="002F036A" w:rsidRPr="008B5F0A" w:rsidRDefault="002F036A" w:rsidP="00652A3B">
            <w:pPr>
              <w:spacing w:line="247" w:lineRule="auto"/>
              <w:jc w:val="center"/>
              <w:rPr>
                <w:rFonts w:ascii="Times New Roman" w:eastAsiaTheme="minorEastAsia" w:hAnsi="Times New Roman" w:cs="Times New Roman"/>
                <w:spacing w:val="-10"/>
                <w:sz w:val="28"/>
                <w:szCs w:val="28"/>
                <w:lang w:val="uk-UA"/>
              </w:rPr>
            </w:pPr>
            <w:r w:rsidRPr="008B5F0A">
              <w:rPr>
                <w:rFonts w:ascii="Times New Roman" w:eastAsiaTheme="minorEastAsia" w:hAnsi="Times New Roman" w:cs="Times New Roman"/>
                <w:spacing w:val="-10"/>
                <w:sz w:val="28"/>
                <w:szCs w:val="28"/>
                <w:lang w:val="uk-UA"/>
              </w:rPr>
              <w:t>2860,0</w:t>
            </w:r>
          </w:p>
        </w:tc>
        <w:tc>
          <w:tcPr>
            <w:tcW w:w="847" w:type="dxa"/>
          </w:tcPr>
          <w:p w:rsidR="002F036A" w:rsidRPr="008B5F0A" w:rsidRDefault="002F036A" w:rsidP="00652A3B">
            <w:pPr>
              <w:spacing w:line="247" w:lineRule="auto"/>
              <w:jc w:val="center"/>
              <w:rPr>
                <w:rFonts w:ascii="Times New Roman" w:hAnsi="Times New Roman" w:cs="Times New Roman"/>
                <w:spacing w:val="-10"/>
                <w:sz w:val="28"/>
                <w:szCs w:val="28"/>
                <w:lang w:val="uk-UA"/>
              </w:rPr>
            </w:pPr>
            <w:r w:rsidRPr="008B5F0A">
              <w:rPr>
                <w:rFonts w:ascii="Times New Roman" w:hAnsi="Times New Roman" w:cs="Times New Roman"/>
                <w:spacing w:val="-10"/>
                <w:sz w:val="28"/>
                <w:szCs w:val="28"/>
                <w:lang w:val="uk-UA"/>
              </w:rPr>
              <w:t>1271,0</w:t>
            </w:r>
          </w:p>
        </w:tc>
        <w:tc>
          <w:tcPr>
            <w:tcW w:w="847" w:type="dxa"/>
          </w:tcPr>
          <w:p w:rsidR="002F036A" w:rsidRPr="008B5F0A" w:rsidRDefault="002F036A" w:rsidP="00652A3B">
            <w:pPr>
              <w:spacing w:line="247" w:lineRule="auto"/>
              <w:jc w:val="center"/>
              <w:rPr>
                <w:rFonts w:ascii="Times New Roman" w:hAnsi="Times New Roman" w:cs="Times New Roman"/>
                <w:spacing w:val="-10"/>
                <w:sz w:val="28"/>
                <w:szCs w:val="28"/>
                <w:lang w:val="uk-UA"/>
              </w:rPr>
            </w:pPr>
            <w:r w:rsidRPr="008B5F0A">
              <w:rPr>
                <w:rFonts w:ascii="Times New Roman" w:hAnsi="Times New Roman" w:cs="Times New Roman"/>
                <w:spacing w:val="-10"/>
                <w:sz w:val="28"/>
                <w:szCs w:val="28"/>
                <w:lang w:val="uk-UA"/>
              </w:rPr>
              <w:t>715,0</w:t>
            </w:r>
          </w:p>
        </w:tc>
        <w:tc>
          <w:tcPr>
            <w:tcW w:w="847" w:type="dxa"/>
          </w:tcPr>
          <w:p w:rsidR="002F036A" w:rsidRPr="008B5F0A" w:rsidRDefault="002F036A" w:rsidP="00652A3B">
            <w:pPr>
              <w:spacing w:line="247" w:lineRule="auto"/>
              <w:jc w:val="center"/>
              <w:rPr>
                <w:rFonts w:ascii="Times New Roman" w:hAnsi="Times New Roman" w:cs="Times New Roman"/>
                <w:spacing w:val="-10"/>
                <w:sz w:val="28"/>
                <w:szCs w:val="28"/>
                <w:lang w:val="uk-UA"/>
              </w:rPr>
            </w:pPr>
            <w:r w:rsidRPr="008B5F0A">
              <w:rPr>
                <w:rFonts w:ascii="Times New Roman" w:hAnsi="Times New Roman" w:cs="Times New Roman"/>
                <w:spacing w:val="-10"/>
                <w:sz w:val="28"/>
                <w:szCs w:val="28"/>
                <w:lang w:val="uk-UA"/>
              </w:rPr>
              <w:t>318,0</w:t>
            </w:r>
          </w:p>
        </w:tc>
        <w:tc>
          <w:tcPr>
            <w:tcW w:w="718" w:type="dxa"/>
          </w:tcPr>
          <w:p w:rsidR="002F036A" w:rsidRPr="008B5F0A" w:rsidRDefault="002F036A" w:rsidP="00652A3B">
            <w:pPr>
              <w:spacing w:line="247" w:lineRule="auto"/>
              <w:jc w:val="center"/>
              <w:rPr>
                <w:rFonts w:ascii="Times New Roman" w:hAnsi="Times New Roman" w:cs="Times New Roman"/>
                <w:spacing w:val="-10"/>
                <w:sz w:val="28"/>
                <w:szCs w:val="28"/>
                <w:lang w:val="uk-UA"/>
              </w:rPr>
            </w:pPr>
            <w:r w:rsidRPr="008B5F0A">
              <w:rPr>
                <w:rFonts w:ascii="Times New Roman" w:hAnsi="Times New Roman" w:cs="Times New Roman"/>
                <w:spacing w:val="-10"/>
                <w:sz w:val="28"/>
                <w:szCs w:val="28"/>
                <w:lang w:val="uk-UA"/>
              </w:rPr>
              <w:t>178,0</w:t>
            </w:r>
          </w:p>
        </w:tc>
        <w:tc>
          <w:tcPr>
            <w:tcW w:w="718" w:type="dxa"/>
          </w:tcPr>
          <w:p w:rsidR="002F036A" w:rsidRPr="008B5F0A" w:rsidRDefault="002F036A" w:rsidP="00652A3B">
            <w:pPr>
              <w:spacing w:line="247" w:lineRule="auto"/>
              <w:jc w:val="center"/>
              <w:rPr>
                <w:rFonts w:ascii="Times New Roman" w:hAnsi="Times New Roman" w:cs="Times New Roman"/>
                <w:spacing w:val="-10"/>
                <w:sz w:val="28"/>
                <w:szCs w:val="28"/>
                <w:lang w:val="uk-UA"/>
              </w:rPr>
            </w:pPr>
            <w:r w:rsidRPr="008B5F0A">
              <w:rPr>
                <w:rFonts w:ascii="Times New Roman" w:hAnsi="Times New Roman" w:cs="Times New Roman"/>
                <w:spacing w:val="-10"/>
                <w:sz w:val="28"/>
                <w:szCs w:val="28"/>
                <w:lang w:val="uk-UA"/>
              </w:rPr>
              <w:t>114,3</w:t>
            </w:r>
          </w:p>
        </w:tc>
        <w:tc>
          <w:tcPr>
            <w:tcW w:w="718" w:type="dxa"/>
          </w:tcPr>
          <w:p w:rsidR="002F036A" w:rsidRPr="008B5F0A" w:rsidRDefault="002F036A" w:rsidP="00652A3B">
            <w:pPr>
              <w:spacing w:line="247" w:lineRule="auto"/>
              <w:jc w:val="center"/>
              <w:rPr>
                <w:rFonts w:ascii="Times New Roman" w:hAnsi="Times New Roman" w:cs="Times New Roman"/>
                <w:spacing w:val="-10"/>
                <w:sz w:val="28"/>
                <w:szCs w:val="28"/>
                <w:lang w:val="uk-UA"/>
              </w:rPr>
            </w:pPr>
            <w:r w:rsidRPr="008B5F0A">
              <w:rPr>
                <w:rFonts w:ascii="Times New Roman" w:hAnsi="Times New Roman" w:cs="Times New Roman"/>
                <w:spacing w:val="-10"/>
                <w:sz w:val="28"/>
                <w:szCs w:val="28"/>
                <w:lang w:val="uk-UA"/>
              </w:rPr>
              <w:t>79,4</w:t>
            </w:r>
          </w:p>
        </w:tc>
        <w:tc>
          <w:tcPr>
            <w:tcW w:w="718" w:type="dxa"/>
          </w:tcPr>
          <w:p w:rsidR="002F036A" w:rsidRPr="008B5F0A" w:rsidRDefault="002F036A" w:rsidP="00652A3B">
            <w:pPr>
              <w:spacing w:line="247" w:lineRule="auto"/>
              <w:jc w:val="center"/>
              <w:rPr>
                <w:rFonts w:ascii="Times New Roman" w:hAnsi="Times New Roman" w:cs="Times New Roman"/>
                <w:spacing w:val="-10"/>
                <w:sz w:val="28"/>
                <w:szCs w:val="28"/>
                <w:lang w:val="uk-UA"/>
              </w:rPr>
            </w:pPr>
            <w:r w:rsidRPr="008B5F0A">
              <w:rPr>
                <w:rFonts w:ascii="Times New Roman" w:hAnsi="Times New Roman" w:cs="Times New Roman"/>
                <w:spacing w:val="-10"/>
                <w:sz w:val="28"/>
                <w:szCs w:val="28"/>
                <w:lang w:val="uk-UA"/>
              </w:rPr>
              <w:t>44,7</w:t>
            </w:r>
          </w:p>
        </w:tc>
        <w:tc>
          <w:tcPr>
            <w:tcW w:w="728" w:type="dxa"/>
            <w:tcBorders>
              <w:right w:val="single" w:sz="12" w:space="0" w:color="auto"/>
            </w:tcBorders>
          </w:tcPr>
          <w:p w:rsidR="002F036A" w:rsidRPr="008B5F0A" w:rsidRDefault="002F036A" w:rsidP="00652A3B">
            <w:pPr>
              <w:spacing w:line="247" w:lineRule="auto"/>
              <w:jc w:val="center"/>
              <w:rPr>
                <w:rFonts w:ascii="Times New Roman" w:hAnsi="Times New Roman" w:cs="Times New Roman"/>
                <w:spacing w:val="-10"/>
                <w:sz w:val="28"/>
                <w:szCs w:val="28"/>
                <w:lang w:val="uk-UA"/>
              </w:rPr>
            </w:pPr>
            <w:r w:rsidRPr="008B5F0A">
              <w:rPr>
                <w:rFonts w:ascii="Times New Roman" w:hAnsi="Times New Roman" w:cs="Times New Roman"/>
                <w:spacing w:val="-10"/>
                <w:sz w:val="28"/>
                <w:szCs w:val="28"/>
                <w:lang w:val="uk-UA"/>
              </w:rPr>
              <w:t>28,6</w:t>
            </w:r>
          </w:p>
        </w:tc>
      </w:tr>
      <w:tr w:rsidR="0033132C" w:rsidRPr="008B5F0A" w:rsidTr="0033132C">
        <w:trPr>
          <w:trHeight w:val="292"/>
        </w:trPr>
        <w:tc>
          <w:tcPr>
            <w:tcW w:w="933" w:type="dxa"/>
            <w:tcBorders>
              <w:left w:val="single" w:sz="12" w:space="0" w:color="auto"/>
              <w:right w:val="single" w:sz="12" w:space="0" w:color="auto"/>
            </w:tcBorders>
          </w:tcPr>
          <w:p w:rsidR="002F036A" w:rsidRPr="008B5F0A" w:rsidRDefault="002F036A" w:rsidP="00652A3B">
            <w:pPr>
              <w:spacing w:line="247" w:lineRule="auto"/>
              <w:rPr>
                <w:rFonts w:ascii="Times New Roman" w:hAnsi="Times New Roman" w:cs="Times New Roman"/>
                <w:spacing w:val="-10"/>
                <w:sz w:val="28"/>
                <w:szCs w:val="28"/>
                <w:lang w:val="uk-UA"/>
              </w:rPr>
            </w:pPr>
            <w:r w:rsidRPr="008B5F0A">
              <w:rPr>
                <w:rFonts w:ascii="Times New Roman" w:eastAsiaTheme="minorEastAsia" w:hAnsi="Times New Roman" w:cs="Times New Roman"/>
                <w:i/>
                <w:spacing w:val="-10"/>
                <w:sz w:val="28"/>
                <w:szCs w:val="28"/>
                <w:lang w:val="uk-UA"/>
              </w:rPr>
              <w:t>Tr</w:t>
            </w:r>
            <w:r w:rsidRPr="008B5F0A">
              <w:rPr>
                <w:rFonts w:ascii="Times New Roman" w:eastAsiaTheme="minorEastAsia" w:hAnsi="Times New Roman" w:cs="Times New Roman"/>
                <w:spacing w:val="-10"/>
                <w:sz w:val="28"/>
                <w:szCs w:val="28"/>
                <w:lang w:val="uk-UA"/>
              </w:rPr>
              <w:t>36×6</w:t>
            </w:r>
          </w:p>
        </w:tc>
        <w:tc>
          <w:tcPr>
            <w:tcW w:w="672" w:type="dxa"/>
            <w:tcBorders>
              <w:left w:val="single" w:sz="12" w:space="0" w:color="auto"/>
              <w:right w:val="single" w:sz="12" w:space="0" w:color="auto"/>
            </w:tcBorders>
          </w:tcPr>
          <w:p w:rsidR="002F036A" w:rsidRPr="008B5F0A" w:rsidRDefault="002F036A" w:rsidP="00652A3B">
            <w:pPr>
              <w:spacing w:line="247" w:lineRule="auto"/>
              <w:jc w:val="center"/>
              <w:rPr>
                <w:rFonts w:ascii="Times New Roman" w:eastAsiaTheme="minorEastAsia" w:hAnsi="Times New Roman" w:cs="Times New Roman"/>
                <w:spacing w:val="-10"/>
                <w:sz w:val="28"/>
                <w:szCs w:val="28"/>
                <w:lang w:val="uk-UA"/>
              </w:rPr>
            </w:pPr>
            <w:r w:rsidRPr="008B5F0A">
              <w:rPr>
                <w:rFonts w:ascii="Times New Roman" w:eastAsiaTheme="minorEastAsia" w:hAnsi="Times New Roman" w:cs="Times New Roman"/>
                <w:spacing w:val="-10"/>
                <w:sz w:val="28"/>
                <w:szCs w:val="28"/>
                <w:lang w:val="uk-UA"/>
              </w:rPr>
              <w:t>6830</w:t>
            </w:r>
          </w:p>
        </w:tc>
        <w:tc>
          <w:tcPr>
            <w:tcW w:w="534" w:type="dxa"/>
            <w:tcBorders>
              <w:left w:val="single" w:sz="12" w:space="0" w:color="auto"/>
            </w:tcBorders>
          </w:tcPr>
          <w:p w:rsidR="002F036A" w:rsidRPr="008B5F0A" w:rsidRDefault="002F036A" w:rsidP="00652A3B">
            <w:pPr>
              <w:spacing w:line="247" w:lineRule="auto"/>
              <w:jc w:val="center"/>
              <w:rPr>
                <w:rFonts w:ascii="Times New Roman" w:hAnsi="Times New Roman" w:cs="Times New Roman"/>
                <w:spacing w:val="-10"/>
                <w:sz w:val="28"/>
                <w:szCs w:val="28"/>
                <w:lang w:val="uk-UA"/>
              </w:rPr>
            </w:pPr>
            <w:r w:rsidRPr="008B5F0A">
              <w:rPr>
                <w:rFonts w:ascii="Times New Roman" w:hAnsi="Times New Roman" w:cs="Times New Roman"/>
                <w:spacing w:val="-10"/>
                <w:sz w:val="28"/>
                <w:szCs w:val="28"/>
                <w:lang w:val="uk-UA"/>
              </w:rPr>
              <w:t>—</w:t>
            </w:r>
          </w:p>
        </w:tc>
        <w:tc>
          <w:tcPr>
            <w:tcW w:w="718" w:type="dxa"/>
          </w:tcPr>
          <w:p w:rsidR="002F036A" w:rsidRPr="008B5F0A" w:rsidRDefault="002F036A" w:rsidP="00652A3B">
            <w:pPr>
              <w:spacing w:line="247" w:lineRule="auto"/>
              <w:jc w:val="center"/>
              <w:rPr>
                <w:rFonts w:ascii="Times New Roman" w:eastAsiaTheme="minorEastAsia" w:hAnsi="Times New Roman" w:cs="Times New Roman"/>
                <w:spacing w:val="-10"/>
                <w:sz w:val="28"/>
                <w:szCs w:val="28"/>
                <w:lang w:val="uk-UA"/>
              </w:rPr>
            </w:pPr>
            <w:r w:rsidRPr="008B5F0A">
              <w:rPr>
                <w:rFonts w:ascii="Times New Roman" w:eastAsiaTheme="minorEastAsia" w:hAnsi="Times New Roman" w:cs="Times New Roman"/>
                <w:spacing w:val="-10"/>
                <w:sz w:val="28"/>
                <w:szCs w:val="28"/>
                <w:lang w:val="uk-UA"/>
              </w:rPr>
              <w:t>5120,0</w:t>
            </w:r>
          </w:p>
        </w:tc>
        <w:tc>
          <w:tcPr>
            <w:tcW w:w="847" w:type="dxa"/>
          </w:tcPr>
          <w:p w:rsidR="002F036A" w:rsidRPr="008B5F0A" w:rsidRDefault="002F036A" w:rsidP="00652A3B">
            <w:pPr>
              <w:spacing w:line="247" w:lineRule="auto"/>
              <w:jc w:val="center"/>
              <w:rPr>
                <w:rFonts w:ascii="Times New Roman" w:hAnsi="Times New Roman" w:cs="Times New Roman"/>
                <w:spacing w:val="-10"/>
                <w:sz w:val="28"/>
                <w:szCs w:val="28"/>
                <w:lang w:val="uk-UA"/>
              </w:rPr>
            </w:pPr>
            <w:r w:rsidRPr="008B5F0A">
              <w:rPr>
                <w:rFonts w:ascii="Times New Roman" w:hAnsi="Times New Roman" w:cs="Times New Roman"/>
                <w:spacing w:val="-10"/>
                <w:sz w:val="28"/>
                <w:szCs w:val="28"/>
                <w:lang w:val="uk-UA"/>
              </w:rPr>
              <w:t>2280,0</w:t>
            </w:r>
          </w:p>
        </w:tc>
        <w:tc>
          <w:tcPr>
            <w:tcW w:w="847" w:type="dxa"/>
          </w:tcPr>
          <w:p w:rsidR="002F036A" w:rsidRPr="008B5F0A" w:rsidRDefault="002F036A" w:rsidP="00652A3B">
            <w:pPr>
              <w:spacing w:line="247" w:lineRule="auto"/>
              <w:jc w:val="center"/>
              <w:rPr>
                <w:rFonts w:ascii="Times New Roman" w:hAnsi="Times New Roman" w:cs="Times New Roman"/>
                <w:spacing w:val="-10"/>
                <w:sz w:val="28"/>
                <w:szCs w:val="28"/>
                <w:lang w:val="uk-UA"/>
              </w:rPr>
            </w:pPr>
            <w:r w:rsidRPr="008B5F0A">
              <w:rPr>
                <w:rFonts w:ascii="Times New Roman" w:hAnsi="Times New Roman" w:cs="Times New Roman"/>
                <w:spacing w:val="-10"/>
                <w:sz w:val="28"/>
                <w:szCs w:val="28"/>
                <w:lang w:val="uk-UA"/>
              </w:rPr>
              <w:t>1280,0</w:t>
            </w:r>
          </w:p>
        </w:tc>
        <w:tc>
          <w:tcPr>
            <w:tcW w:w="847" w:type="dxa"/>
          </w:tcPr>
          <w:p w:rsidR="002F036A" w:rsidRPr="008B5F0A" w:rsidRDefault="002F036A" w:rsidP="00652A3B">
            <w:pPr>
              <w:spacing w:line="247" w:lineRule="auto"/>
              <w:jc w:val="center"/>
              <w:rPr>
                <w:rFonts w:ascii="Times New Roman" w:hAnsi="Times New Roman" w:cs="Times New Roman"/>
                <w:spacing w:val="-10"/>
                <w:sz w:val="28"/>
                <w:szCs w:val="28"/>
                <w:lang w:val="uk-UA"/>
              </w:rPr>
            </w:pPr>
            <w:r w:rsidRPr="008B5F0A">
              <w:rPr>
                <w:rFonts w:ascii="Times New Roman" w:hAnsi="Times New Roman" w:cs="Times New Roman"/>
                <w:spacing w:val="-10"/>
                <w:sz w:val="28"/>
                <w:szCs w:val="28"/>
                <w:lang w:val="uk-UA"/>
              </w:rPr>
              <w:t>569,0</w:t>
            </w:r>
          </w:p>
        </w:tc>
        <w:tc>
          <w:tcPr>
            <w:tcW w:w="718" w:type="dxa"/>
          </w:tcPr>
          <w:p w:rsidR="002F036A" w:rsidRPr="008B5F0A" w:rsidRDefault="002F036A" w:rsidP="00652A3B">
            <w:pPr>
              <w:spacing w:line="247" w:lineRule="auto"/>
              <w:jc w:val="center"/>
              <w:rPr>
                <w:rFonts w:ascii="Times New Roman" w:hAnsi="Times New Roman" w:cs="Times New Roman"/>
                <w:spacing w:val="-10"/>
                <w:sz w:val="28"/>
                <w:szCs w:val="28"/>
                <w:lang w:val="uk-UA"/>
              </w:rPr>
            </w:pPr>
            <w:r w:rsidRPr="008B5F0A">
              <w:rPr>
                <w:rFonts w:ascii="Times New Roman" w:hAnsi="Times New Roman" w:cs="Times New Roman"/>
                <w:spacing w:val="-10"/>
                <w:sz w:val="28"/>
                <w:szCs w:val="28"/>
                <w:lang w:val="uk-UA"/>
              </w:rPr>
              <w:t>320,0</w:t>
            </w:r>
          </w:p>
        </w:tc>
        <w:tc>
          <w:tcPr>
            <w:tcW w:w="718" w:type="dxa"/>
          </w:tcPr>
          <w:p w:rsidR="002F036A" w:rsidRPr="008B5F0A" w:rsidRDefault="002F036A" w:rsidP="00652A3B">
            <w:pPr>
              <w:spacing w:line="247" w:lineRule="auto"/>
              <w:jc w:val="center"/>
              <w:rPr>
                <w:rFonts w:ascii="Times New Roman" w:hAnsi="Times New Roman" w:cs="Times New Roman"/>
                <w:spacing w:val="-10"/>
                <w:sz w:val="28"/>
                <w:szCs w:val="28"/>
                <w:lang w:val="uk-UA"/>
              </w:rPr>
            </w:pPr>
            <w:r w:rsidRPr="008B5F0A">
              <w:rPr>
                <w:rFonts w:ascii="Times New Roman" w:hAnsi="Times New Roman" w:cs="Times New Roman"/>
                <w:spacing w:val="-10"/>
                <w:sz w:val="28"/>
                <w:szCs w:val="28"/>
                <w:lang w:val="uk-UA"/>
              </w:rPr>
              <w:t>205,0</w:t>
            </w:r>
          </w:p>
        </w:tc>
        <w:tc>
          <w:tcPr>
            <w:tcW w:w="718" w:type="dxa"/>
          </w:tcPr>
          <w:p w:rsidR="002F036A" w:rsidRPr="008B5F0A" w:rsidRDefault="002F036A" w:rsidP="00652A3B">
            <w:pPr>
              <w:spacing w:line="247" w:lineRule="auto"/>
              <w:jc w:val="center"/>
              <w:rPr>
                <w:rFonts w:ascii="Times New Roman" w:hAnsi="Times New Roman" w:cs="Times New Roman"/>
                <w:spacing w:val="-10"/>
                <w:sz w:val="28"/>
                <w:szCs w:val="28"/>
                <w:lang w:val="uk-UA"/>
              </w:rPr>
            </w:pPr>
            <w:r w:rsidRPr="008B5F0A">
              <w:rPr>
                <w:rFonts w:ascii="Times New Roman" w:hAnsi="Times New Roman" w:cs="Times New Roman"/>
                <w:spacing w:val="-10"/>
                <w:sz w:val="28"/>
                <w:szCs w:val="28"/>
                <w:lang w:val="uk-UA"/>
              </w:rPr>
              <w:t>142,2</w:t>
            </w:r>
          </w:p>
        </w:tc>
        <w:tc>
          <w:tcPr>
            <w:tcW w:w="718" w:type="dxa"/>
          </w:tcPr>
          <w:p w:rsidR="002F036A" w:rsidRPr="008B5F0A" w:rsidRDefault="002F036A" w:rsidP="00652A3B">
            <w:pPr>
              <w:spacing w:line="247" w:lineRule="auto"/>
              <w:jc w:val="center"/>
              <w:rPr>
                <w:rFonts w:ascii="Times New Roman" w:hAnsi="Times New Roman" w:cs="Times New Roman"/>
                <w:spacing w:val="-10"/>
                <w:sz w:val="28"/>
                <w:szCs w:val="28"/>
                <w:lang w:val="uk-UA"/>
              </w:rPr>
            </w:pPr>
            <w:r w:rsidRPr="008B5F0A">
              <w:rPr>
                <w:rFonts w:ascii="Times New Roman" w:hAnsi="Times New Roman" w:cs="Times New Roman"/>
                <w:spacing w:val="-10"/>
                <w:sz w:val="28"/>
                <w:szCs w:val="28"/>
                <w:lang w:val="uk-UA"/>
              </w:rPr>
              <w:t>80,0</w:t>
            </w:r>
          </w:p>
        </w:tc>
        <w:tc>
          <w:tcPr>
            <w:tcW w:w="728" w:type="dxa"/>
            <w:tcBorders>
              <w:right w:val="single" w:sz="12" w:space="0" w:color="auto"/>
            </w:tcBorders>
          </w:tcPr>
          <w:p w:rsidR="002F036A" w:rsidRPr="008B5F0A" w:rsidRDefault="002F036A" w:rsidP="00652A3B">
            <w:pPr>
              <w:spacing w:line="247" w:lineRule="auto"/>
              <w:jc w:val="center"/>
              <w:rPr>
                <w:rFonts w:ascii="Times New Roman" w:hAnsi="Times New Roman" w:cs="Times New Roman"/>
                <w:spacing w:val="-10"/>
                <w:sz w:val="28"/>
                <w:szCs w:val="28"/>
                <w:lang w:val="uk-UA"/>
              </w:rPr>
            </w:pPr>
            <w:r w:rsidRPr="008B5F0A">
              <w:rPr>
                <w:rFonts w:ascii="Times New Roman" w:hAnsi="Times New Roman" w:cs="Times New Roman"/>
                <w:spacing w:val="-10"/>
                <w:sz w:val="28"/>
                <w:szCs w:val="28"/>
                <w:lang w:val="uk-UA"/>
              </w:rPr>
              <w:t>51,2</w:t>
            </w:r>
          </w:p>
        </w:tc>
      </w:tr>
      <w:tr w:rsidR="0033132C" w:rsidRPr="008B5F0A" w:rsidTr="0033132C">
        <w:trPr>
          <w:trHeight w:val="292"/>
        </w:trPr>
        <w:tc>
          <w:tcPr>
            <w:tcW w:w="933" w:type="dxa"/>
            <w:tcBorders>
              <w:left w:val="single" w:sz="12" w:space="0" w:color="auto"/>
              <w:right w:val="single" w:sz="12" w:space="0" w:color="auto"/>
            </w:tcBorders>
          </w:tcPr>
          <w:p w:rsidR="002F036A" w:rsidRPr="008B5F0A" w:rsidRDefault="002F036A" w:rsidP="00652A3B">
            <w:pPr>
              <w:spacing w:line="247" w:lineRule="auto"/>
              <w:rPr>
                <w:rFonts w:ascii="Times New Roman" w:hAnsi="Times New Roman" w:cs="Times New Roman"/>
                <w:spacing w:val="-10"/>
                <w:sz w:val="28"/>
                <w:szCs w:val="28"/>
                <w:lang w:val="uk-UA"/>
              </w:rPr>
            </w:pPr>
            <w:r w:rsidRPr="008B5F0A">
              <w:rPr>
                <w:rFonts w:ascii="Times New Roman" w:eastAsiaTheme="minorEastAsia" w:hAnsi="Times New Roman" w:cs="Times New Roman"/>
                <w:i/>
                <w:spacing w:val="-10"/>
                <w:sz w:val="28"/>
                <w:szCs w:val="28"/>
                <w:lang w:val="uk-UA"/>
              </w:rPr>
              <w:t>Tr</w:t>
            </w:r>
            <w:r w:rsidRPr="008B5F0A">
              <w:rPr>
                <w:rFonts w:ascii="Times New Roman" w:eastAsiaTheme="minorEastAsia" w:hAnsi="Times New Roman" w:cs="Times New Roman"/>
                <w:spacing w:val="-10"/>
                <w:sz w:val="28"/>
                <w:szCs w:val="28"/>
                <w:lang w:val="uk-UA"/>
              </w:rPr>
              <w:t>40×7</w:t>
            </w:r>
          </w:p>
        </w:tc>
        <w:tc>
          <w:tcPr>
            <w:tcW w:w="672" w:type="dxa"/>
            <w:tcBorders>
              <w:left w:val="single" w:sz="12" w:space="0" w:color="auto"/>
              <w:right w:val="single" w:sz="12" w:space="0" w:color="auto"/>
            </w:tcBorders>
          </w:tcPr>
          <w:p w:rsidR="002F036A" w:rsidRPr="008B5F0A" w:rsidRDefault="002F036A" w:rsidP="00652A3B">
            <w:pPr>
              <w:spacing w:line="247" w:lineRule="auto"/>
              <w:jc w:val="center"/>
              <w:rPr>
                <w:rFonts w:ascii="Times New Roman" w:eastAsiaTheme="minorEastAsia" w:hAnsi="Times New Roman" w:cs="Times New Roman"/>
                <w:spacing w:val="-10"/>
                <w:sz w:val="28"/>
                <w:szCs w:val="28"/>
                <w:lang w:val="uk-UA"/>
              </w:rPr>
            </w:pPr>
            <w:r w:rsidRPr="008B5F0A">
              <w:rPr>
                <w:rFonts w:ascii="Times New Roman" w:eastAsiaTheme="minorEastAsia" w:hAnsi="Times New Roman" w:cs="Times New Roman"/>
                <w:spacing w:val="-10"/>
                <w:sz w:val="28"/>
                <w:szCs w:val="28"/>
                <w:lang w:val="uk-UA"/>
              </w:rPr>
              <w:t>8300</w:t>
            </w:r>
          </w:p>
        </w:tc>
        <w:tc>
          <w:tcPr>
            <w:tcW w:w="534" w:type="dxa"/>
            <w:tcBorders>
              <w:left w:val="single" w:sz="12" w:space="0" w:color="auto"/>
            </w:tcBorders>
          </w:tcPr>
          <w:p w:rsidR="002F036A" w:rsidRPr="008B5F0A" w:rsidRDefault="002F036A" w:rsidP="00652A3B">
            <w:pPr>
              <w:spacing w:line="247" w:lineRule="auto"/>
              <w:jc w:val="center"/>
              <w:rPr>
                <w:rFonts w:ascii="Times New Roman" w:hAnsi="Times New Roman" w:cs="Times New Roman"/>
                <w:spacing w:val="-10"/>
                <w:sz w:val="28"/>
                <w:szCs w:val="28"/>
                <w:lang w:val="uk-UA"/>
              </w:rPr>
            </w:pPr>
            <w:r w:rsidRPr="008B5F0A">
              <w:rPr>
                <w:rFonts w:ascii="Times New Roman" w:hAnsi="Times New Roman" w:cs="Times New Roman"/>
                <w:spacing w:val="-10"/>
                <w:sz w:val="28"/>
                <w:szCs w:val="28"/>
                <w:lang w:val="uk-UA"/>
              </w:rPr>
              <w:t>—</w:t>
            </w:r>
          </w:p>
        </w:tc>
        <w:tc>
          <w:tcPr>
            <w:tcW w:w="718" w:type="dxa"/>
          </w:tcPr>
          <w:p w:rsidR="002F036A" w:rsidRPr="008B5F0A" w:rsidRDefault="002F036A" w:rsidP="00652A3B">
            <w:pPr>
              <w:spacing w:line="247" w:lineRule="auto"/>
              <w:jc w:val="center"/>
              <w:rPr>
                <w:rFonts w:ascii="Times New Roman" w:eastAsiaTheme="minorEastAsia" w:hAnsi="Times New Roman" w:cs="Times New Roman"/>
                <w:spacing w:val="-10"/>
                <w:sz w:val="28"/>
                <w:szCs w:val="28"/>
                <w:lang w:val="uk-UA"/>
              </w:rPr>
            </w:pPr>
            <w:r w:rsidRPr="008B5F0A">
              <w:rPr>
                <w:rFonts w:ascii="Times New Roman" w:eastAsiaTheme="minorEastAsia" w:hAnsi="Times New Roman" w:cs="Times New Roman"/>
                <w:spacing w:val="-10"/>
                <w:sz w:val="28"/>
                <w:szCs w:val="28"/>
                <w:lang w:val="uk-UA"/>
              </w:rPr>
              <w:t>7560,0</w:t>
            </w:r>
          </w:p>
        </w:tc>
        <w:tc>
          <w:tcPr>
            <w:tcW w:w="847" w:type="dxa"/>
          </w:tcPr>
          <w:p w:rsidR="002F036A" w:rsidRPr="008B5F0A" w:rsidRDefault="002F036A" w:rsidP="00652A3B">
            <w:pPr>
              <w:spacing w:line="247" w:lineRule="auto"/>
              <w:jc w:val="center"/>
              <w:rPr>
                <w:rFonts w:ascii="Times New Roman" w:hAnsi="Times New Roman" w:cs="Times New Roman"/>
                <w:spacing w:val="-10"/>
                <w:sz w:val="28"/>
                <w:szCs w:val="28"/>
                <w:lang w:val="uk-UA"/>
              </w:rPr>
            </w:pPr>
            <w:r w:rsidRPr="008B5F0A">
              <w:rPr>
                <w:rFonts w:ascii="Times New Roman" w:hAnsi="Times New Roman" w:cs="Times New Roman"/>
                <w:spacing w:val="-10"/>
                <w:sz w:val="28"/>
                <w:szCs w:val="28"/>
                <w:lang w:val="uk-UA"/>
              </w:rPr>
              <w:t>3360,0</w:t>
            </w:r>
          </w:p>
        </w:tc>
        <w:tc>
          <w:tcPr>
            <w:tcW w:w="847" w:type="dxa"/>
          </w:tcPr>
          <w:p w:rsidR="002F036A" w:rsidRPr="008B5F0A" w:rsidRDefault="002F036A" w:rsidP="00652A3B">
            <w:pPr>
              <w:spacing w:line="247" w:lineRule="auto"/>
              <w:jc w:val="center"/>
              <w:rPr>
                <w:rFonts w:ascii="Times New Roman" w:hAnsi="Times New Roman" w:cs="Times New Roman"/>
                <w:spacing w:val="-10"/>
                <w:sz w:val="28"/>
                <w:szCs w:val="28"/>
                <w:lang w:val="uk-UA"/>
              </w:rPr>
            </w:pPr>
            <w:r w:rsidRPr="008B5F0A">
              <w:rPr>
                <w:rFonts w:ascii="Times New Roman" w:hAnsi="Times New Roman" w:cs="Times New Roman"/>
                <w:spacing w:val="-10"/>
                <w:sz w:val="28"/>
                <w:szCs w:val="28"/>
                <w:lang w:val="uk-UA"/>
              </w:rPr>
              <w:t>1890,0</w:t>
            </w:r>
          </w:p>
        </w:tc>
        <w:tc>
          <w:tcPr>
            <w:tcW w:w="847" w:type="dxa"/>
          </w:tcPr>
          <w:p w:rsidR="002F036A" w:rsidRPr="008B5F0A" w:rsidRDefault="002F036A" w:rsidP="00652A3B">
            <w:pPr>
              <w:spacing w:line="247" w:lineRule="auto"/>
              <w:jc w:val="center"/>
              <w:rPr>
                <w:rFonts w:ascii="Times New Roman" w:hAnsi="Times New Roman" w:cs="Times New Roman"/>
                <w:spacing w:val="-10"/>
                <w:sz w:val="28"/>
                <w:szCs w:val="28"/>
                <w:lang w:val="uk-UA"/>
              </w:rPr>
            </w:pPr>
            <w:r w:rsidRPr="008B5F0A">
              <w:rPr>
                <w:rFonts w:ascii="Times New Roman" w:hAnsi="Times New Roman" w:cs="Times New Roman"/>
                <w:spacing w:val="-10"/>
                <w:sz w:val="28"/>
                <w:szCs w:val="28"/>
                <w:lang w:val="uk-UA"/>
              </w:rPr>
              <w:t>840,0</w:t>
            </w:r>
          </w:p>
        </w:tc>
        <w:tc>
          <w:tcPr>
            <w:tcW w:w="718" w:type="dxa"/>
          </w:tcPr>
          <w:p w:rsidR="002F036A" w:rsidRPr="008B5F0A" w:rsidRDefault="002F036A" w:rsidP="00652A3B">
            <w:pPr>
              <w:spacing w:line="247" w:lineRule="auto"/>
              <w:jc w:val="center"/>
              <w:rPr>
                <w:rFonts w:ascii="Times New Roman" w:hAnsi="Times New Roman" w:cs="Times New Roman"/>
                <w:spacing w:val="-10"/>
                <w:sz w:val="28"/>
                <w:szCs w:val="28"/>
                <w:lang w:val="uk-UA"/>
              </w:rPr>
            </w:pPr>
            <w:r w:rsidRPr="008B5F0A">
              <w:rPr>
                <w:rFonts w:ascii="Times New Roman" w:hAnsi="Times New Roman" w:cs="Times New Roman"/>
                <w:spacing w:val="-10"/>
                <w:sz w:val="28"/>
                <w:szCs w:val="28"/>
                <w:lang w:val="uk-UA"/>
              </w:rPr>
              <w:t>472,0</w:t>
            </w:r>
          </w:p>
        </w:tc>
        <w:tc>
          <w:tcPr>
            <w:tcW w:w="718" w:type="dxa"/>
          </w:tcPr>
          <w:p w:rsidR="002F036A" w:rsidRPr="008B5F0A" w:rsidRDefault="002F036A" w:rsidP="00652A3B">
            <w:pPr>
              <w:spacing w:line="247" w:lineRule="auto"/>
              <w:jc w:val="center"/>
              <w:rPr>
                <w:rFonts w:ascii="Times New Roman" w:hAnsi="Times New Roman" w:cs="Times New Roman"/>
                <w:spacing w:val="-10"/>
                <w:sz w:val="28"/>
                <w:szCs w:val="28"/>
                <w:lang w:val="uk-UA"/>
              </w:rPr>
            </w:pPr>
            <w:r w:rsidRPr="008B5F0A">
              <w:rPr>
                <w:rFonts w:ascii="Times New Roman" w:hAnsi="Times New Roman" w:cs="Times New Roman"/>
                <w:spacing w:val="-10"/>
                <w:sz w:val="28"/>
                <w:szCs w:val="28"/>
                <w:lang w:val="uk-UA"/>
              </w:rPr>
              <w:t>302,0</w:t>
            </w:r>
          </w:p>
        </w:tc>
        <w:tc>
          <w:tcPr>
            <w:tcW w:w="718" w:type="dxa"/>
          </w:tcPr>
          <w:p w:rsidR="002F036A" w:rsidRPr="008B5F0A" w:rsidRDefault="002F036A" w:rsidP="00652A3B">
            <w:pPr>
              <w:spacing w:line="247" w:lineRule="auto"/>
              <w:jc w:val="center"/>
              <w:rPr>
                <w:rFonts w:ascii="Times New Roman" w:hAnsi="Times New Roman" w:cs="Times New Roman"/>
                <w:spacing w:val="-10"/>
                <w:sz w:val="28"/>
                <w:szCs w:val="28"/>
                <w:lang w:val="uk-UA"/>
              </w:rPr>
            </w:pPr>
            <w:r w:rsidRPr="008B5F0A">
              <w:rPr>
                <w:rFonts w:ascii="Times New Roman" w:hAnsi="Times New Roman" w:cs="Times New Roman"/>
                <w:spacing w:val="-10"/>
                <w:sz w:val="28"/>
                <w:szCs w:val="28"/>
                <w:lang w:val="uk-UA"/>
              </w:rPr>
              <w:t>210,0</w:t>
            </w:r>
          </w:p>
        </w:tc>
        <w:tc>
          <w:tcPr>
            <w:tcW w:w="718" w:type="dxa"/>
          </w:tcPr>
          <w:p w:rsidR="002F036A" w:rsidRPr="008B5F0A" w:rsidRDefault="002F036A" w:rsidP="00652A3B">
            <w:pPr>
              <w:spacing w:line="247" w:lineRule="auto"/>
              <w:jc w:val="center"/>
              <w:rPr>
                <w:rFonts w:ascii="Times New Roman" w:hAnsi="Times New Roman" w:cs="Times New Roman"/>
                <w:spacing w:val="-10"/>
                <w:sz w:val="28"/>
                <w:szCs w:val="28"/>
                <w:lang w:val="uk-UA"/>
              </w:rPr>
            </w:pPr>
            <w:r w:rsidRPr="008B5F0A">
              <w:rPr>
                <w:rFonts w:ascii="Times New Roman" w:hAnsi="Times New Roman" w:cs="Times New Roman"/>
                <w:spacing w:val="-10"/>
                <w:sz w:val="28"/>
                <w:szCs w:val="28"/>
                <w:lang w:val="uk-UA"/>
              </w:rPr>
              <w:t>118,0</w:t>
            </w:r>
          </w:p>
        </w:tc>
        <w:tc>
          <w:tcPr>
            <w:tcW w:w="728" w:type="dxa"/>
            <w:tcBorders>
              <w:right w:val="single" w:sz="12" w:space="0" w:color="auto"/>
            </w:tcBorders>
          </w:tcPr>
          <w:p w:rsidR="002F036A" w:rsidRPr="008B5F0A" w:rsidRDefault="002F036A" w:rsidP="00652A3B">
            <w:pPr>
              <w:spacing w:line="247" w:lineRule="auto"/>
              <w:jc w:val="center"/>
              <w:rPr>
                <w:rFonts w:ascii="Times New Roman" w:hAnsi="Times New Roman" w:cs="Times New Roman"/>
                <w:spacing w:val="-10"/>
                <w:sz w:val="28"/>
                <w:szCs w:val="28"/>
                <w:lang w:val="uk-UA"/>
              </w:rPr>
            </w:pPr>
            <w:r w:rsidRPr="008B5F0A">
              <w:rPr>
                <w:rFonts w:ascii="Times New Roman" w:hAnsi="Times New Roman" w:cs="Times New Roman"/>
                <w:spacing w:val="-10"/>
                <w:sz w:val="28"/>
                <w:szCs w:val="28"/>
                <w:lang w:val="uk-UA"/>
              </w:rPr>
              <w:t>75,6</w:t>
            </w:r>
          </w:p>
        </w:tc>
      </w:tr>
      <w:tr w:rsidR="0033132C" w:rsidRPr="008B5F0A" w:rsidTr="0033132C">
        <w:trPr>
          <w:trHeight w:val="305"/>
        </w:trPr>
        <w:tc>
          <w:tcPr>
            <w:tcW w:w="933" w:type="dxa"/>
            <w:tcBorders>
              <w:left w:val="single" w:sz="12" w:space="0" w:color="auto"/>
              <w:right w:val="single" w:sz="12" w:space="0" w:color="auto"/>
            </w:tcBorders>
          </w:tcPr>
          <w:p w:rsidR="002F036A" w:rsidRPr="008B5F0A" w:rsidRDefault="002F036A" w:rsidP="00652A3B">
            <w:pPr>
              <w:spacing w:line="247" w:lineRule="auto"/>
              <w:rPr>
                <w:rFonts w:ascii="Times New Roman" w:hAnsi="Times New Roman" w:cs="Times New Roman"/>
                <w:spacing w:val="-10"/>
                <w:sz w:val="28"/>
                <w:szCs w:val="28"/>
                <w:lang w:val="uk-UA"/>
              </w:rPr>
            </w:pPr>
            <w:r w:rsidRPr="008B5F0A">
              <w:rPr>
                <w:rFonts w:ascii="Times New Roman" w:eastAsiaTheme="minorEastAsia" w:hAnsi="Times New Roman" w:cs="Times New Roman"/>
                <w:i/>
                <w:spacing w:val="-10"/>
                <w:sz w:val="28"/>
                <w:szCs w:val="28"/>
                <w:lang w:val="uk-UA"/>
              </w:rPr>
              <w:t>Tr</w:t>
            </w:r>
            <w:r w:rsidRPr="008B5F0A">
              <w:rPr>
                <w:rFonts w:ascii="Times New Roman" w:eastAsiaTheme="minorEastAsia" w:hAnsi="Times New Roman" w:cs="Times New Roman"/>
                <w:spacing w:val="-10"/>
                <w:sz w:val="28"/>
                <w:szCs w:val="28"/>
                <w:lang w:val="uk-UA"/>
              </w:rPr>
              <w:t>44×7</w:t>
            </w:r>
          </w:p>
        </w:tc>
        <w:tc>
          <w:tcPr>
            <w:tcW w:w="672" w:type="dxa"/>
            <w:tcBorders>
              <w:left w:val="single" w:sz="12" w:space="0" w:color="auto"/>
              <w:right w:val="single" w:sz="12" w:space="0" w:color="auto"/>
            </w:tcBorders>
          </w:tcPr>
          <w:p w:rsidR="002F036A" w:rsidRPr="008B5F0A" w:rsidRDefault="002F036A" w:rsidP="00652A3B">
            <w:pPr>
              <w:spacing w:line="247" w:lineRule="auto"/>
              <w:jc w:val="center"/>
              <w:rPr>
                <w:rFonts w:ascii="Times New Roman" w:eastAsiaTheme="minorEastAsia" w:hAnsi="Times New Roman" w:cs="Times New Roman"/>
                <w:spacing w:val="-10"/>
                <w:sz w:val="28"/>
                <w:szCs w:val="28"/>
                <w:lang w:val="uk-UA"/>
              </w:rPr>
            </w:pPr>
            <w:r w:rsidRPr="008B5F0A">
              <w:rPr>
                <w:rFonts w:ascii="Times New Roman" w:eastAsiaTheme="minorEastAsia" w:hAnsi="Times New Roman" w:cs="Times New Roman"/>
                <w:spacing w:val="-10"/>
                <w:sz w:val="28"/>
                <w:szCs w:val="28"/>
                <w:lang w:val="uk-UA"/>
              </w:rPr>
              <w:t>10460</w:t>
            </w:r>
          </w:p>
        </w:tc>
        <w:tc>
          <w:tcPr>
            <w:tcW w:w="534" w:type="dxa"/>
            <w:tcBorders>
              <w:left w:val="single" w:sz="12" w:space="0" w:color="auto"/>
            </w:tcBorders>
          </w:tcPr>
          <w:p w:rsidR="002F036A" w:rsidRPr="008B5F0A" w:rsidRDefault="002F036A" w:rsidP="00652A3B">
            <w:pPr>
              <w:spacing w:line="247" w:lineRule="auto"/>
              <w:jc w:val="center"/>
              <w:rPr>
                <w:rFonts w:ascii="Times New Roman" w:hAnsi="Times New Roman" w:cs="Times New Roman"/>
                <w:spacing w:val="-10"/>
                <w:sz w:val="28"/>
                <w:szCs w:val="28"/>
                <w:lang w:val="uk-UA"/>
              </w:rPr>
            </w:pPr>
            <w:r w:rsidRPr="008B5F0A">
              <w:rPr>
                <w:rFonts w:ascii="Times New Roman" w:hAnsi="Times New Roman" w:cs="Times New Roman"/>
                <w:spacing w:val="-10"/>
                <w:sz w:val="28"/>
                <w:szCs w:val="28"/>
                <w:lang w:val="uk-UA"/>
              </w:rPr>
              <w:t>—</w:t>
            </w:r>
          </w:p>
        </w:tc>
        <w:tc>
          <w:tcPr>
            <w:tcW w:w="718" w:type="dxa"/>
          </w:tcPr>
          <w:p w:rsidR="002F036A" w:rsidRPr="008B5F0A" w:rsidRDefault="002F036A" w:rsidP="00652A3B">
            <w:pPr>
              <w:spacing w:line="247" w:lineRule="auto"/>
              <w:jc w:val="center"/>
              <w:rPr>
                <w:rFonts w:ascii="Times New Roman" w:hAnsi="Times New Roman" w:cs="Times New Roman"/>
                <w:spacing w:val="-10"/>
                <w:sz w:val="28"/>
                <w:szCs w:val="28"/>
                <w:lang w:val="uk-UA"/>
              </w:rPr>
            </w:pPr>
            <w:r w:rsidRPr="008B5F0A">
              <w:rPr>
                <w:rFonts w:ascii="Times New Roman" w:hAnsi="Times New Roman" w:cs="Times New Roman"/>
                <w:spacing w:val="-10"/>
                <w:sz w:val="28"/>
                <w:szCs w:val="28"/>
                <w:lang w:val="uk-UA"/>
              </w:rPr>
              <w:t>—</w:t>
            </w:r>
          </w:p>
        </w:tc>
        <w:tc>
          <w:tcPr>
            <w:tcW w:w="847" w:type="dxa"/>
          </w:tcPr>
          <w:p w:rsidR="002F036A" w:rsidRPr="008B5F0A" w:rsidRDefault="002F036A" w:rsidP="00652A3B">
            <w:pPr>
              <w:spacing w:line="247" w:lineRule="auto"/>
              <w:jc w:val="center"/>
              <w:rPr>
                <w:rFonts w:ascii="Times New Roman" w:hAnsi="Times New Roman" w:cs="Times New Roman"/>
                <w:spacing w:val="-10"/>
                <w:sz w:val="28"/>
                <w:szCs w:val="28"/>
                <w:lang w:val="uk-UA"/>
              </w:rPr>
            </w:pPr>
            <w:r w:rsidRPr="008B5F0A">
              <w:rPr>
                <w:rFonts w:ascii="Times New Roman" w:hAnsi="Times New Roman" w:cs="Times New Roman"/>
                <w:spacing w:val="-10"/>
                <w:sz w:val="28"/>
                <w:szCs w:val="28"/>
                <w:lang w:val="uk-UA"/>
              </w:rPr>
              <w:t>5330,0</w:t>
            </w:r>
          </w:p>
        </w:tc>
        <w:tc>
          <w:tcPr>
            <w:tcW w:w="847" w:type="dxa"/>
          </w:tcPr>
          <w:p w:rsidR="002F036A" w:rsidRPr="008B5F0A" w:rsidRDefault="002F036A" w:rsidP="00652A3B">
            <w:pPr>
              <w:spacing w:line="247" w:lineRule="auto"/>
              <w:jc w:val="center"/>
              <w:rPr>
                <w:rFonts w:ascii="Times New Roman" w:hAnsi="Times New Roman" w:cs="Times New Roman"/>
                <w:spacing w:val="-10"/>
                <w:sz w:val="28"/>
                <w:szCs w:val="28"/>
                <w:lang w:val="uk-UA"/>
              </w:rPr>
            </w:pPr>
            <w:r w:rsidRPr="008B5F0A">
              <w:rPr>
                <w:rFonts w:ascii="Times New Roman" w:hAnsi="Times New Roman" w:cs="Times New Roman"/>
                <w:spacing w:val="-10"/>
                <w:sz w:val="28"/>
                <w:szCs w:val="28"/>
                <w:lang w:val="uk-UA"/>
              </w:rPr>
              <w:t>3000,0</w:t>
            </w:r>
          </w:p>
        </w:tc>
        <w:tc>
          <w:tcPr>
            <w:tcW w:w="847" w:type="dxa"/>
          </w:tcPr>
          <w:p w:rsidR="002F036A" w:rsidRPr="008B5F0A" w:rsidRDefault="002F036A" w:rsidP="00652A3B">
            <w:pPr>
              <w:spacing w:line="247" w:lineRule="auto"/>
              <w:jc w:val="center"/>
              <w:rPr>
                <w:rFonts w:ascii="Times New Roman" w:hAnsi="Times New Roman" w:cs="Times New Roman"/>
                <w:spacing w:val="-10"/>
                <w:sz w:val="28"/>
                <w:szCs w:val="28"/>
                <w:lang w:val="uk-UA"/>
              </w:rPr>
            </w:pPr>
            <w:r w:rsidRPr="008B5F0A">
              <w:rPr>
                <w:rFonts w:ascii="Times New Roman" w:hAnsi="Times New Roman" w:cs="Times New Roman"/>
                <w:spacing w:val="-10"/>
                <w:sz w:val="28"/>
                <w:szCs w:val="28"/>
                <w:lang w:val="uk-UA"/>
              </w:rPr>
              <w:t>1332,0</w:t>
            </w:r>
          </w:p>
        </w:tc>
        <w:tc>
          <w:tcPr>
            <w:tcW w:w="718" w:type="dxa"/>
          </w:tcPr>
          <w:p w:rsidR="002F036A" w:rsidRPr="008B5F0A" w:rsidRDefault="002F036A" w:rsidP="00652A3B">
            <w:pPr>
              <w:spacing w:line="247" w:lineRule="auto"/>
              <w:jc w:val="center"/>
              <w:rPr>
                <w:rFonts w:ascii="Times New Roman" w:hAnsi="Times New Roman" w:cs="Times New Roman"/>
                <w:spacing w:val="-10"/>
                <w:sz w:val="28"/>
                <w:szCs w:val="28"/>
                <w:lang w:val="uk-UA"/>
              </w:rPr>
            </w:pPr>
            <w:r w:rsidRPr="008B5F0A">
              <w:rPr>
                <w:rFonts w:ascii="Times New Roman" w:hAnsi="Times New Roman" w:cs="Times New Roman"/>
                <w:spacing w:val="-10"/>
                <w:sz w:val="28"/>
                <w:szCs w:val="28"/>
                <w:lang w:val="uk-UA"/>
              </w:rPr>
              <w:t>750,0</w:t>
            </w:r>
          </w:p>
        </w:tc>
        <w:tc>
          <w:tcPr>
            <w:tcW w:w="718" w:type="dxa"/>
          </w:tcPr>
          <w:p w:rsidR="002F036A" w:rsidRPr="008B5F0A" w:rsidRDefault="002F036A" w:rsidP="00652A3B">
            <w:pPr>
              <w:spacing w:line="247" w:lineRule="auto"/>
              <w:jc w:val="center"/>
              <w:rPr>
                <w:rFonts w:ascii="Times New Roman" w:hAnsi="Times New Roman" w:cs="Times New Roman"/>
                <w:spacing w:val="-10"/>
                <w:sz w:val="28"/>
                <w:szCs w:val="28"/>
                <w:lang w:val="uk-UA"/>
              </w:rPr>
            </w:pPr>
            <w:r w:rsidRPr="008B5F0A">
              <w:rPr>
                <w:rFonts w:ascii="Times New Roman" w:hAnsi="Times New Roman" w:cs="Times New Roman"/>
                <w:spacing w:val="-10"/>
                <w:sz w:val="28"/>
                <w:szCs w:val="28"/>
                <w:lang w:val="uk-UA"/>
              </w:rPr>
              <w:t>480,0</w:t>
            </w:r>
          </w:p>
        </w:tc>
        <w:tc>
          <w:tcPr>
            <w:tcW w:w="718" w:type="dxa"/>
          </w:tcPr>
          <w:p w:rsidR="002F036A" w:rsidRPr="008B5F0A" w:rsidRDefault="002F036A" w:rsidP="00652A3B">
            <w:pPr>
              <w:spacing w:line="247" w:lineRule="auto"/>
              <w:jc w:val="center"/>
              <w:rPr>
                <w:rFonts w:ascii="Times New Roman" w:hAnsi="Times New Roman" w:cs="Times New Roman"/>
                <w:spacing w:val="-10"/>
                <w:sz w:val="28"/>
                <w:szCs w:val="28"/>
                <w:lang w:val="uk-UA"/>
              </w:rPr>
            </w:pPr>
            <w:r w:rsidRPr="008B5F0A">
              <w:rPr>
                <w:rFonts w:ascii="Times New Roman" w:hAnsi="Times New Roman" w:cs="Times New Roman"/>
                <w:spacing w:val="-10"/>
                <w:sz w:val="28"/>
                <w:szCs w:val="28"/>
                <w:lang w:val="uk-UA"/>
              </w:rPr>
              <w:t>333,0</w:t>
            </w:r>
          </w:p>
        </w:tc>
        <w:tc>
          <w:tcPr>
            <w:tcW w:w="718" w:type="dxa"/>
          </w:tcPr>
          <w:p w:rsidR="002F036A" w:rsidRPr="008B5F0A" w:rsidRDefault="002F036A" w:rsidP="00652A3B">
            <w:pPr>
              <w:spacing w:line="247" w:lineRule="auto"/>
              <w:jc w:val="center"/>
              <w:rPr>
                <w:rFonts w:ascii="Times New Roman" w:hAnsi="Times New Roman" w:cs="Times New Roman"/>
                <w:spacing w:val="-10"/>
                <w:sz w:val="28"/>
                <w:szCs w:val="28"/>
                <w:lang w:val="uk-UA"/>
              </w:rPr>
            </w:pPr>
            <w:r w:rsidRPr="008B5F0A">
              <w:rPr>
                <w:rFonts w:ascii="Times New Roman" w:hAnsi="Times New Roman" w:cs="Times New Roman"/>
                <w:spacing w:val="-10"/>
                <w:sz w:val="28"/>
                <w:szCs w:val="28"/>
                <w:lang w:val="uk-UA"/>
              </w:rPr>
              <w:t>187,0</w:t>
            </w:r>
          </w:p>
        </w:tc>
        <w:tc>
          <w:tcPr>
            <w:tcW w:w="728" w:type="dxa"/>
            <w:tcBorders>
              <w:right w:val="single" w:sz="12" w:space="0" w:color="auto"/>
            </w:tcBorders>
          </w:tcPr>
          <w:p w:rsidR="002F036A" w:rsidRPr="008B5F0A" w:rsidRDefault="002F036A" w:rsidP="00652A3B">
            <w:pPr>
              <w:spacing w:line="247" w:lineRule="auto"/>
              <w:jc w:val="center"/>
              <w:rPr>
                <w:rFonts w:ascii="Times New Roman" w:hAnsi="Times New Roman" w:cs="Times New Roman"/>
                <w:spacing w:val="-10"/>
                <w:sz w:val="28"/>
                <w:szCs w:val="28"/>
                <w:lang w:val="uk-UA"/>
              </w:rPr>
            </w:pPr>
            <w:r w:rsidRPr="008B5F0A">
              <w:rPr>
                <w:rFonts w:ascii="Times New Roman" w:hAnsi="Times New Roman" w:cs="Times New Roman"/>
                <w:spacing w:val="-10"/>
                <w:sz w:val="28"/>
                <w:szCs w:val="28"/>
                <w:lang w:val="uk-UA"/>
              </w:rPr>
              <w:t>120,0</w:t>
            </w:r>
          </w:p>
        </w:tc>
      </w:tr>
      <w:tr w:rsidR="0033132C" w:rsidRPr="008B5F0A" w:rsidTr="0033132C">
        <w:trPr>
          <w:trHeight w:val="292"/>
        </w:trPr>
        <w:tc>
          <w:tcPr>
            <w:tcW w:w="933" w:type="dxa"/>
            <w:tcBorders>
              <w:left w:val="single" w:sz="12" w:space="0" w:color="auto"/>
              <w:right w:val="single" w:sz="12" w:space="0" w:color="auto"/>
            </w:tcBorders>
          </w:tcPr>
          <w:p w:rsidR="002F036A" w:rsidRPr="008B5F0A" w:rsidRDefault="002F036A" w:rsidP="00652A3B">
            <w:pPr>
              <w:spacing w:line="247" w:lineRule="auto"/>
              <w:rPr>
                <w:rFonts w:ascii="Times New Roman" w:hAnsi="Times New Roman" w:cs="Times New Roman"/>
                <w:spacing w:val="-10"/>
                <w:sz w:val="28"/>
                <w:szCs w:val="28"/>
                <w:lang w:val="uk-UA"/>
              </w:rPr>
            </w:pPr>
            <w:r w:rsidRPr="008B5F0A">
              <w:rPr>
                <w:rFonts w:ascii="Times New Roman" w:eastAsiaTheme="minorEastAsia" w:hAnsi="Times New Roman" w:cs="Times New Roman"/>
                <w:i/>
                <w:spacing w:val="-10"/>
                <w:sz w:val="28"/>
                <w:szCs w:val="28"/>
                <w:lang w:val="uk-UA"/>
              </w:rPr>
              <w:t>Tr</w:t>
            </w:r>
            <w:r w:rsidRPr="008B5F0A">
              <w:rPr>
                <w:rFonts w:ascii="Times New Roman" w:eastAsiaTheme="minorEastAsia" w:hAnsi="Times New Roman" w:cs="Times New Roman"/>
                <w:spacing w:val="-10"/>
                <w:sz w:val="28"/>
                <w:szCs w:val="28"/>
                <w:lang w:val="uk-UA"/>
              </w:rPr>
              <w:t>50×8</w:t>
            </w:r>
          </w:p>
        </w:tc>
        <w:tc>
          <w:tcPr>
            <w:tcW w:w="672" w:type="dxa"/>
            <w:tcBorders>
              <w:left w:val="single" w:sz="12" w:space="0" w:color="auto"/>
              <w:right w:val="single" w:sz="12" w:space="0" w:color="auto"/>
            </w:tcBorders>
          </w:tcPr>
          <w:p w:rsidR="002F036A" w:rsidRPr="008B5F0A" w:rsidRDefault="002F036A" w:rsidP="00652A3B">
            <w:pPr>
              <w:spacing w:line="247" w:lineRule="auto"/>
              <w:jc w:val="center"/>
              <w:rPr>
                <w:rFonts w:ascii="Times New Roman" w:eastAsiaTheme="minorEastAsia" w:hAnsi="Times New Roman" w:cs="Times New Roman"/>
                <w:spacing w:val="-10"/>
                <w:sz w:val="28"/>
                <w:szCs w:val="28"/>
                <w:lang w:val="uk-UA"/>
              </w:rPr>
            </w:pPr>
            <w:r w:rsidRPr="008B5F0A">
              <w:rPr>
                <w:rFonts w:ascii="Times New Roman" w:eastAsiaTheme="minorEastAsia" w:hAnsi="Times New Roman" w:cs="Times New Roman"/>
                <w:spacing w:val="-10"/>
                <w:sz w:val="28"/>
                <w:szCs w:val="28"/>
                <w:lang w:val="uk-UA"/>
              </w:rPr>
              <w:t>13530</w:t>
            </w:r>
          </w:p>
        </w:tc>
        <w:tc>
          <w:tcPr>
            <w:tcW w:w="534" w:type="dxa"/>
            <w:tcBorders>
              <w:left w:val="single" w:sz="12" w:space="0" w:color="auto"/>
            </w:tcBorders>
          </w:tcPr>
          <w:p w:rsidR="002F036A" w:rsidRPr="008B5F0A" w:rsidRDefault="002F036A" w:rsidP="00652A3B">
            <w:pPr>
              <w:spacing w:line="247" w:lineRule="auto"/>
              <w:jc w:val="center"/>
              <w:rPr>
                <w:rFonts w:ascii="Times New Roman" w:hAnsi="Times New Roman" w:cs="Times New Roman"/>
                <w:spacing w:val="-10"/>
                <w:sz w:val="28"/>
                <w:szCs w:val="28"/>
                <w:lang w:val="uk-UA"/>
              </w:rPr>
            </w:pPr>
            <w:r w:rsidRPr="008B5F0A">
              <w:rPr>
                <w:rFonts w:ascii="Times New Roman" w:hAnsi="Times New Roman" w:cs="Times New Roman"/>
                <w:spacing w:val="-10"/>
                <w:sz w:val="28"/>
                <w:szCs w:val="28"/>
                <w:lang w:val="uk-UA"/>
              </w:rPr>
              <w:t>—</w:t>
            </w:r>
          </w:p>
        </w:tc>
        <w:tc>
          <w:tcPr>
            <w:tcW w:w="718" w:type="dxa"/>
          </w:tcPr>
          <w:p w:rsidR="002F036A" w:rsidRPr="008B5F0A" w:rsidRDefault="002F036A" w:rsidP="00652A3B">
            <w:pPr>
              <w:spacing w:line="247" w:lineRule="auto"/>
              <w:jc w:val="center"/>
              <w:rPr>
                <w:rFonts w:ascii="Times New Roman" w:hAnsi="Times New Roman" w:cs="Times New Roman"/>
                <w:spacing w:val="-10"/>
                <w:sz w:val="28"/>
                <w:szCs w:val="28"/>
                <w:lang w:val="uk-UA"/>
              </w:rPr>
            </w:pPr>
            <w:r w:rsidRPr="008B5F0A">
              <w:rPr>
                <w:rFonts w:ascii="Times New Roman" w:hAnsi="Times New Roman" w:cs="Times New Roman"/>
                <w:spacing w:val="-10"/>
                <w:sz w:val="28"/>
                <w:szCs w:val="28"/>
                <w:lang w:val="uk-UA"/>
              </w:rPr>
              <w:t>—</w:t>
            </w:r>
          </w:p>
        </w:tc>
        <w:tc>
          <w:tcPr>
            <w:tcW w:w="847" w:type="dxa"/>
          </w:tcPr>
          <w:p w:rsidR="002F036A" w:rsidRPr="008B5F0A" w:rsidRDefault="002F036A" w:rsidP="00652A3B">
            <w:pPr>
              <w:spacing w:line="247" w:lineRule="auto"/>
              <w:jc w:val="center"/>
              <w:rPr>
                <w:rFonts w:ascii="Times New Roman" w:hAnsi="Times New Roman" w:cs="Times New Roman"/>
                <w:spacing w:val="-10"/>
                <w:sz w:val="28"/>
                <w:szCs w:val="28"/>
                <w:lang w:val="uk-UA"/>
              </w:rPr>
            </w:pPr>
            <w:r w:rsidRPr="008B5F0A">
              <w:rPr>
                <w:rFonts w:ascii="Times New Roman" w:hAnsi="Times New Roman" w:cs="Times New Roman"/>
                <w:spacing w:val="-10"/>
                <w:sz w:val="28"/>
                <w:szCs w:val="28"/>
                <w:lang w:val="uk-UA"/>
              </w:rPr>
              <w:t>8940,0</w:t>
            </w:r>
          </w:p>
        </w:tc>
        <w:tc>
          <w:tcPr>
            <w:tcW w:w="847" w:type="dxa"/>
          </w:tcPr>
          <w:p w:rsidR="002F036A" w:rsidRPr="008B5F0A" w:rsidRDefault="002F036A" w:rsidP="00652A3B">
            <w:pPr>
              <w:spacing w:line="247" w:lineRule="auto"/>
              <w:jc w:val="center"/>
              <w:rPr>
                <w:rFonts w:ascii="Times New Roman" w:hAnsi="Times New Roman" w:cs="Times New Roman"/>
                <w:spacing w:val="-10"/>
                <w:sz w:val="28"/>
                <w:szCs w:val="28"/>
                <w:lang w:val="uk-UA"/>
              </w:rPr>
            </w:pPr>
            <w:r w:rsidRPr="008B5F0A">
              <w:rPr>
                <w:rFonts w:ascii="Times New Roman" w:hAnsi="Times New Roman" w:cs="Times New Roman"/>
                <w:spacing w:val="-10"/>
                <w:sz w:val="28"/>
                <w:szCs w:val="28"/>
                <w:lang w:val="uk-UA"/>
              </w:rPr>
              <w:t>5020,0</w:t>
            </w:r>
          </w:p>
        </w:tc>
        <w:tc>
          <w:tcPr>
            <w:tcW w:w="847" w:type="dxa"/>
          </w:tcPr>
          <w:p w:rsidR="002F036A" w:rsidRPr="008B5F0A" w:rsidRDefault="002F036A" w:rsidP="00652A3B">
            <w:pPr>
              <w:spacing w:line="247" w:lineRule="auto"/>
              <w:jc w:val="center"/>
              <w:rPr>
                <w:rFonts w:ascii="Times New Roman" w:hAnsi="Times New Roman" w:cs="Times New Roman"/>
                <w:spacing w:val="-10"/>
                <w:sz w:val="28"/>
                <w:szCs w:val="28"/>
                <w:lang w:val="uk-UA"/>
              </w:rPr>
            </w:pPr>
            <w:r w:rsidRPr="008B5F0A">
              <w:rPr>
                <w:rFonts w:ascii="Times New Roman" w:hAnsi="Times New Roman" w:cs="Times New Roman"/>
                <w:spacing w:val="-10"/>
                <w:sz w:val="28"/>
                <w:szCs w:val="28"/>
                <w:lang w:val="uk-UA"/>
              </w:rPr>
              <w:t>2230,0</w:t>
            </w:r>
          </w:p>
        </w:tc>
        <w:tc>
          <w:tcPr>
            <w:tcW w:w="718" w:type="dxa"/>
          </w:tcPr>
          <w:p w:rsidR="002F036A" w:rsidRPr="008B5F0A" w:rsidRDefault="002F036A" w:rsidP="00652A3B">
            <w:pPr>
              <w:spacing w:line="247" w:lineRule="auto"/>
              <w:jc w:val="center"/>
              <w:rPr>
                <w:rFonts w:ascii="Times New Roman" w:hAnsi="Times New Roman" w:cs="Times New Roman"/>
                <w:spacing w:val="-10"/>
                <w:sz w:val="28"/>
                <w:szCs w:val="28"/>
                <w:lang w:val="uk-UA"/>
              </w:rPr>
            </w:pPr>
            <w:r w:rsidRPr="008B5F0A">
              <w:rPr>
                <w:rFonts w:ascii="Times New Roman" w:hAnsi="Times New Roman" w:cs="Times New Roman"/>
                <w:spacing w:val="-10"/>
                <w:sz w:val="28"/>
                <w:szCs w:val="28"/>
                <w:lang w:val="uk-UA"/>
              </w:rPr>
              <w:t>1255,0</w:t>
            </w:r>
          </w:p>
        </w:tc>
        <w:tc>
          <w:tcPr>
            <w:tcW w:w="718" w:type="dxa"/>
          </w:tcPr>
          <w:p w:rsidR="002F036A" w:rsidRPr="008B5F0A" w:rsidRDefault="002F036A" w:rsidP="00652A3B">
            <w:pPr>
              <w:spacing w:line="247" w:lineRule="auto"/>
              <w:jc w:val="center"/>
              <w:rPr>
                <w:rFonts w:ascii="Times New Roman" w:hAnsi="Times New Roman" w:cs="Times New Roman"/>
                <w:spacing w:val="-10"/>
                <w:sz w:val="28"/>
                <w:szCs w:val="28"/>
                <w:lang w:val="uk-UA"/>
              </w:rPr>
            </w:pPr>
            <w:r w:rsidRPr="008B5F0A">
              <w:rPr>
                <w:rFonts w:ascii="Times New Roman" w:hAnsi="Times New Roman" w:cs="Times New Roman"/>
                <w:spacing w:val="-10"/>
                <w:sz w:val="28"/>
                <w:szCs w:val="28"/>
                <w:lang w:val="uk-UA"/>
              </w:rPr>
              <w:t>804,0</w:t>
            </w:r>
          </w:p>
        </w:tc>
        <w:tc>
          <w:tcPr>
            <w:tcW w:w="718" w:type="dxa"/>
          </w:tcPr>
          <w:p w:rsidR="002F036A" w:rsidRPr="008B5F0A" w:rsidRDefault="002F036A" w:rsidP="00652A3B">
            <w:pPr>
              <w:spacing w:line="247" w:lineRule="auto"/>
              <w:jc w:val="center"/>
              <w:rPr>
                <w:rFonts w:ascii="Times New Roman" w:hAnsi="Times New Roman" w:cs="Times New Roman"/>
                <w:spacing w:val="-10"/>
                <w:sz w:val="28"/>
                <w:szCs w:val="28"/>
                <w:lang w:val="uk-UA"/>
              </w:rPr>
            </w:pPr>
            <w:r w:rsidRPr="008B5F0A">
              <w:rPr>
                <w:rFonts w:ascii="Times New Roman" w:hAnsi="Times New Roman" w:cs="Times New Roman"/>
                <w:spacing w:val="-10"/>
                <w:sz w:val="28"/>
                <w:szCs w:val="28"/>
                <w:lang w:val="uk-UA"/>
              </w:rPr>
              <w:t>558,0</w:t>
            </w:r>
          </w:p>
        </w:tc>
        <w:tc>
          <w:tcPr>
            <w:tcW w:w="718" w:type="dxa"/>
          </w:tcPr>
          <w:p w:rsidR="002F036A" w:rsidRPr="008B5F0A" w:rsidRDefault="002F036A" w:rsidP="00652A3B">
            <w:pPr>
              <w:spacing w:line="247" w:lineRule="auto"/>
              <w:jc w:val="center"/>
              <w:rPr>
                <w:rFonts w:ascii="Times New Roman" w:hAnsi="Times New Roman" w:cs="Times New Roman"/>
                <w:spacing w:val="-10"/>
                <w:sz w:val="28"/>
                <w:szCs w:val="28"/>
                <w:lang w:val="uk-UA"/>
              </w:rPr>
            </w:pPr>
            <w:r w:rsidRPr="008B5F0A">
              <w:rPr>
                <w:rFonts w:ascii="Times New Roman" w:hAnsi="Times New Roman" w:cs="Times New Roman"/>
                <w:spacing w:val="-10"/>
                <w:sz w:val="28"/>
                <w:szCs w:val="28"/>
                <w:lang w:val="uk-UA"/>
              </w:rPr>
              <w:t>314,0</w:t>
            </w:r>
          </w:p>
        </w:tc>
        <w:tc>
          <w:tcPr>
            <w:tcW w:w="728" w:type="dxa"/>
            <w:tcBorders>
              <w:right w:val="single" w:sz="12" w:space="0" w:color="auto"/>
            </w:tcBorders>
          </w:tcPr>
          <w:p w:rsidR="002F036A" w:rsidRPr="008B5F0A" w:rsidRDefault="002F036A" w:rsidP="00652A3B">
            <w:pPr>
              <w:spacing w:line="247" w:lineRule="auto"/>
              <w:jc w:val="center"/>
              <w:rPr>
                <w:rFonts w:ascii="Times New Roman" w:hAnsi="Times New Roman" w:cs="Times New Roman"/>
                <w:spacing w:val="-10"/>
                <w:sz w:val="28"/>
                <w:szCs w:val="28"/>
                <w:lang w:val="uk-UA"/>
              </w:rPr>
            </w:pPr>
            <w:r w:rsidRPr="008B5F0A">
              <w:rPr>
                <w:rFonts w:ascii="Times New Roman" w:hAnsi="Times New Roman" w:cs="Times New Roman"/>
                <w:spacing w:val="-10"/>
                <w:sz w:val="28"/>
                <w:szCs w:val="28"/>
                <w:lang w:val="uk-UA"/>
              </w:rPr>
              <w:t>201,0</w:t>
            </w:r>
          </w:p>
        </w:tc>
      </w:tr>
      <w:tr w:rsidR="0033132C" w:rsidRPr="008B5F0A" w:rsidTr="0033132C">
        <w:trPr>
          <w:trHeight w:val="292"/>
        </w:trPr>
        <w:tc>
          <w:tcPr>
            <w:tcW w:w="933" w:type="dxa"/>
            <w:tcBorders>
              <w:left w:val="single" w:sz="12" w:space="0" w:color="auto"/>
              <w:right w:val="single" w:sz="12" w:space="0" w:color="auto"/>
            </w:tcBorders>
          </w:tcPr>
          <w:p w:rsidR="002F036A" w:rsidRPr="008B5F0A" w:rsidRDefault="002F036A" w:rsidP="00652A3B">
            <w:pPr>
              <w:spacing w:line="247" w:lineRule="auto"/>
              <w:rPr>
                <w:rFonts w:ascii="Times New Roman" w:hAnsi="Times New Roman" w:cs="Times New Roman"/>
                <w:spacing w:val="-10"/>
                <w:sz w:val="28"/>
                <w:szCs w:val="28"/>
                <w:lang w:val="uk-UA"/>
              </w:rPr>
            </w:pPr>
            <w:r w:rsidRPr="008B5F0A">
              <w:rPr>
                <w:rFonts w:ascii="Times New Roman" w:eastAsiaTheme="minorEastAsia" w:hAnsi="Times New Roman" w:cs="Times New Roman"/>
                <w:i/>
                <w:spacing w:val="-10"/>
                <w:sz w:val="28"/>
                <w:szCs w:val="28"/>
                <w:lang w:val="uk-UA"/>
              </w:rPr>
              <w:t>Tr</w:t>
            </w:r>
            <w:r w:rsidRPr="008B5F0A">
              <w:rPr>
                <w:rFonts w:ascii="Times New Roman" w:eastAsiaTheme="minorEastAsia" w:hAnsi="Times New Roman" w:cs="Times New Roman"/>
                <w:spacing w:val="-10"/>
                <w:sz w:val="28"/>
                <w:szCs w:val="28"/>
                <w:lang w:val="uk-UA"/>
              </w:rPr>
              <w:t>55×9</w:t>
            </w:r>
          </w:p>
        </w:tc>
        <w:tc>
          <w:tcPr>
            <w:tcW w:w="672" w:type="dxa"/>
            <w:tcBorders>
              <w:left w:val="single" w:sz="12" w:space="0" w:color="auto"/>
              <w:right w:val="single" w:sz="12" w:space="0" w:color="auto"/>
            </w:tcBorders>
          </w:tcPr>
          <w:p w:rsidR="002F036A" w:rsidRPr="008B5F0A" w:rsidRDefault="002F036A" w:rsidP="00652A3B">
            <w:pPr>
              <w:spacing w:line="247" w:lineRule="auto"/>
              <w:jc w:val="center"/>
              <w:rPr>
                <w:rFonts w:ascii="Times New Roman" w:eastAsiaTheme="minorEastAsia" w:hAnsi="Times New Roman" w:cs="Times New Roman"/>
                <w:spacing w:val="-10"/>
                <w:sz w:val="28"/>
                <w:szCs w:val="28"/>
                <w:lang w:val="uk-UA"/>
              </w:rPr>
            </w:pPr>
            <w:r w:rsidRPr="008B5F0A">
              <w:rPr>
                <w:rFonts w:ascii="Times New Roman" w:eastAsiaTheme="minorEastAsia" w:hAnsi="Times New Roman" w:cs="Times New Roman"/>
                <w:spacing w:val="-10"/>
                <w:sz w:val="28"/>
                <w:szCs w:val="28"/>
                <w:lang w:val="uk-UA"/>
              </w:rPr>
              <w:t>16260</w:t>
            </w:r>
          </w:p>
        </w:tc>
        <w:tc>
          <w:tcPr>
            <w:tcW w:w="534" w:type="dxa"/>
            <w:tcBorders>
              <w:left w:val="single" w:sz="12" w:space="0" w:color="auto"/>
            </w:tcBorders>
          </w:tcPr>
          <w:p w:rsidR="002F036A" w:rsidRPr="008B5F0A" w:rsidRDefault="002F036A" w:rsidP="00652A3B">
            <w:pPr>
              <w:spacing w:line="247" w:lineRule="auto"/>
              <w:jc w:val="center"/>
              <w:rPr>
                <w:rFonts w:ascii="Times New Roman" w:hAnsi="Times New Roman" w:cs="Times New Roman"/>
                <w:spacing w:val="-10"/>
                <w:sz w:val="28"/>
                <w:szCs w:val="28"/>
                <w:lang w:val="uk-UA"/>
              </w:rPr>
            </w:pPr>
            <w:r w:rsidRPr="008B5F0A">
              <w:rPr>
                <w:rFonts w:ascii="Times New Roman" w:hAnsi="Times New Roman" w:cs="Times New Roman"/>
                <w:spacing w:val="-10"/>
                <w:sz w:val="28"/>
                <w:szCs w:val="28"/>
                <w:lang w:val="uk-UA"/>
              </w:rPr>
              <w:t>—</w:t>
            </w:r>
          </w:p>
        </w:tc>
        <w:tc>
          <w:tcPr>
            <w:tcW w:w="718" w:type="dxa"/>
          </w:tcPr>
          <w:p w:rsidR="002F036A" w:rsidRPr="008B5F0A" w:rsidRDefault="002F036A" w:rsidP="00652A3B">
            <w:pPr>
              <w:spacing w:line="247" w:lineRule="auto"/>
              <w:jc w:val="center"/>
              <w:rPr>
                <w:rFonts w:ascii="Times New Roman" w:hAnsi="Times New Roman" w:cs="Times New Roman"/>
                <w:spacing w:val="-10"/>
                <w:sz w:val="28"/>
                <w:szCs w:val="28"/>
                <w:lang w:val="uk-UA"/>
              </w:rPr>
            </w:pPr>
            <w:r w:rsidRPr="008B5F0A">
              <w:rPr>
                <w:rFonts w:ascii="Times New Roman" w:hAnsi="Times New Roman" w:cs="Times New Roman"/>
                <w:spacing w:val="-10"/>
                <w:sz w:val="28"/>
                <w:szCs w:val="28"/>
                <w:lang w:val="uk-UA"/>
              </w:rPr>
              <w:t>—</w:t>
            </w:r>
          </w:p>
        </w:tc>
        <w:tc>
          <w:tcPr>
            <w:tcW w:w="847" w:type="dxa"/>
          </w:tcPr>
          <w:p w:rsidR="002F036A" w:rsidRPr="008B5F0A" w:rsidRDefault="002F036A" w:rsidP="00652A3B">
            <w:pPr>
              <w:spacing w:line="247" w:lineRule="auto"/>
              <w:jc w:val="center"/>
              <w:rPr>
                <w:rFonts w:ascii="Times New Roman" w:hAnsi="Times New Roman" w:cs="Times New Roman"/>
                <w:spacing w:val="-10"/>
                <w:sz w:val="28"/>
                <w:szCs w:val="28"/>
                <w:lang w:val="uk-UA"/>
              </w:rPr>
            </w:pPr>
            <w:r w:rsidRPr="008B5F0A">
              <w:rPr>
                <w:rFonts w:ascii="Times New Roman" w:hAnsi="Times New Roman" w:cs="Times New Roman"/>
                <w:spacing w:val="-10"/>
                <w:sz w:val="28"/>
                <w:szCs w:val="28"/>
                <w:lang w:val="uk-UA"/>
              </w:rPr>
              <w:t>12880,0</w:t>
            </w:r>
          </w:p>
        </w:tc>
        <w:tc>
          <w:tcPr>
            <w:tcW w:w="847" w:type="dxa"/>
          </w:tcPr>
          <w:p w:rsidR="002F036A" w:rsidRPr="008B5F0A" w:rsidRDefault="002F036A" w:rsidP="00652A3B">
            <w:pPr>
              <w:spacing w:line="247" w:lineRule="auto"/>
              <w:jc w:val="center"/>
              <w:rPr>
                <w:rFonts w:ascii="Times New Roman" w:hAnsi="Times New Roman" w:cs="Times New Roman"/>
                <w:spacing w:val="-10"/>
                <w:sz w:val="28"/>
                <w:szCs w:val="28"/>
                <w:lang w:val="uk-UA"/>
              </w:rPr>
            </w:pPr>
            <w:r w:rsidRPr="008B5F0A">
              <w:rPr>
                <w:rFonts w:ascii="Times New Roman" w:hAnsi="Times New Roman" w:cs="Times New Roman"/>
                <w:spacing w:val="-10"/>
                <w:sz w:val="28"/>
                <w:szCs w:val="28"/>
                <w:lang w:val="uk-UA"/>
              </w:rPr>
              <w:t>7210,0</w:t>
            </w:r>
          </w:p>
        </w:tc>
        <w:tc>
          <w:tcPr>
            <w:tcW w:w="847" w:type="dxa"/>
          </w:tcPr>
          <w:p w:rsidR="002F036A" w:rsidRPr="008B5F0A" w:rsidRDefault="002F036A" w:rsidP="00652A3B">
            <w:pPr>
              <w:spacing w:line="247" w:lineRule="auto"/>
              <w:jc w:val="center"/>
              <w:rPr>
                <w:rFonts w:ascii="Times New Roman" w:hAnsi="Times New Roman" w:cs="Times New Roman"/>
                <w:spacing w:val="-10"/>
                <w:sz w:val="28"/>
                <w:szCs w:val="28"/>
                <w:lang w:val="uk-UA"/>
              </w:rPr>
            </w:pPr>
            <w:r w:rsidRPr="008B5F0A">
              <w:rPr>
                <w:rFonts w:ascii="Times New Roman" w:hAnsi="Times New Roman" w:cs="Times New Roman"/>
                <w:spacing w:val="-10"/>
                <w:sz w:val="28"/>
                <w:szCs w:val="28"/>
                <w:lang w:val="uk-UA"/>
              </w:rPr>
              <w:t>3220,0</w:t>
            </w:r>
          </w:p>
        </w:tc>
        <w:tc>
          <w:tcPr>
            <w:tcW w:w="718" w:type="dxa"/>
          </w:tcPr>
          <w:p w:rsidR="002F036A" w:rsidRPr="008B5F0A" w:rsidRDefault="002F036A" w:rsidP="00652A3B">
            <w:pPr>
              <w:spacing w:line="247" w:lineRule="auto"/>
              <w:jc w:val="center"/>
              <w:rPr>
                <w:rFonts w:ascii="Times New Roman" w:hAnsi="Times New Roman" w:cs="Times New Roman"/>
                <w:spacing w:val="-10"/>
                <w:sz w:val="28"/>
                <w:szCs w:val="28"/>
                <w:lang w:val="uk-UA"/>
              </w:rPr>
            </w:pPr>
            <w:r w:rsidRPr="008B5F0A">
              <w:rPr>
                <w:rFonts w:ascii="Times New Roman" w:hAnsi="Times New Roman" w:cs="Times New Roman"/>
                <w:spacing w:val="-10"/>
                <w:sz w:val="28"/>
                <w:szCs w:val="28"/>
                <w:lang w:val="uk-UA"/>
              </w:rPr>
              <w:t>1810,0</w:t>
            </w:r>
          </w:p>
        </w:tc>
        <w:tc>
          <w:tcPr>
            <w:tcW w:w="718" w:type="dxa"/>
          </w:tcPr>
          <w:p w:rsidR="002F036A" w:rsidRPr="008B5F0A" w:rsidRDefault="002F036A" w:rsidP="00652A3B">
            <w:pPr>
              <w:spacing w:line="247" w:lineRule="auto"/>
              <w:jc w:val="center"/>
              <w:rPr>
                <w:rFonts w:ascii="Times New Roman" w:hAnsi="Times New Roman" w:cs="Times New Roman"/>
                <w:spacing w:val="-10"/>
                <w:sz w:val="28"/>
                <w:szCs w:val="28"/>
                <w:lang w:val="uk-UA"/>
              </w:rPr>
            </w:pPr>
            <w:r w:rsidRPr="008B5F0A">
              <w:rPr>
                <w:rFonts w:ascii="Times New Roman" w:hAnsi="Times New Roman" w:cs="Times New Roman"/>
                <w:spacing w:val="-10"/>
                <w:sz w:val="28"/>
                <w:szCs w:val="28"/>
                <w:lang w:val="uk-UA"/>
              </w:rPr>
              <w:t>1160,0</w:t>
            </w:r>
          </w:p>
        </w:tc>
        <w:tc>
          <w:tcPr>
            <w:tcW w:w="718" w:type="dxa"/>
          </w:tcPr>
          <w:p w:rsidR="002F036A" w:rsidRPr="008B5F0A" w:rsidRDefault="002F036A" w:rsidP="00652A3B">
            <w:pPr>
              <w:spacing w:line="247" w:lineRule="auto"/>
              <w:jc w:val="center"/>
              <w:rPr>
                <w:rFonts w:ascii="Times New Roman" w:hAnsi="Times New Roman" w:cs="Times New Roman"/>
                <w:spacing w:val="-10"/>
                <w:sz w:val="28"/>
                <w:szCs w:val="28"/>
                <w:lang w:val="uk-UA"/>
              </w:rPr>
            </w:pPr>
            <w:r w:rsidRPr="008B5F0A">
              <w:rPr>
                <w:rFonts w:ascii="Times New Roman" w:hAnsi="Times New Roman" w:cs="Times New Roman"/>
                <w:spacing w:val="-10"/>
                <w:sz w:val="28"/>
                <w:szCs w:val="28"/>
                <w:lang w:val="uk-UA"/>
              </w:rPr>
              <w:t>805,0</w:t>
            </w:r>
          </w:p>
        </w:tc>
        <w:tc>
          <w:tcPr>
            <w:tcW w:w="718" w:type="dxa"/>
          </w:tcPr>
          <w:p w:rsidR="002F036A" w:rsidRPr="008B5F0A" w:rsidRDefault="002F036A" w:rsidP="00652A3B">
            <w:pPr>
              <w:spacing w:line="247" w:lineRule="auto"/>
              <w:jc w:val="center"/>
              <w:rPr>
                <w:rFonts w:ascii="Times New Roman" w:hAnsi="Times New Roman" w:cs="Times New Roman"/>
                <w:spacing w:val="-10"/>
                <w:sz w:val="28"/>
                <w:szCs w:val="28"/>
                <w:lang w:val="uk-UA"/>
              </w:rPr>
            </w:pPr>
            <w:r w:rsidRPr="008B5F0A">
              <w:rPr>
                <w:rFonts w:ascii="Times New Roman" w:hAnsi="Times New Roman" w:cs="Times New Roman"/>
                <w:spacing w:val="-10"/>
                <w:sz w:val="28"/>
                <w:szCs w:val="28"/>
                <w:lang w:val="uk-UA"/>
              </w:rPr>
              <w:t>452,0</w:t>
            </w:r>
          </w:p>
        </w:tc>
        <w:tc>
          <w:tcPr>
            <w:tcW w:w="728" w:type="dxa"/>
            <w:tcBorders>
              <w:right w:val="single" w:sz="12" w:space="0" w:color="auto"/>
            </w:tcBorders>
          </w:tcPr>
          <w:p w:rsidR="002F036A" w:rsidRPr="008B5F0A" w:rsidRDefault="002F036A" w:rsidP="00652A3B">
            <w:pPr>
              <w:spacing w:line="247" w:lineRule="auto"/>
              <w:jc w:val="center"/>
              <w:rPr>
                <w:rFonts w:ascii="Times New Roman" w:hAnsi="Times New Roman" w:cs="Times New Roman"/>
                <w:spacing w:val="-10"/>
                <w:sz w:val="28"/>
                <w:szCs w:val="28"/>
                <w:lang w:val="uk-UA"/>
              </w:rPr>
            </w:pPr>
            <w:r w:rsidRPr="008B5F0A">
              <w:rPr>
                <w:rFonts w:ascii="Times New Roman" w:hAnsi="Times New Roman" w:cs="Times New Roman"/>
                <w:spacing w:val="-10"/>
                <w:sz w:val="28"/>
                <w:szCs w:val="28"/>
                <w:lang w:val="uk-UA"/>
              </w:rPr>
              <w:t>290,0</w:t>
            </w:r>
          </w:p>
        </w:tc>
      </w:tr>
      <w:tr w:rsidR="0033132C" w:rsidRPr="008B5F0A" w:rsidTr="0033132C">
        <w:trPr>
          <w:trHeight w:val="305"/>
        </w:trPr>
        <w:tc>
          <w:tcPr>
            <w:tcW w:w="933" w:type="dxa"/>
            <w:tcBorders>
              <w:left w:val="single" w:sz="12" w:space="0" w:color="auto"/>
              <w:right w:val="single" w:sz="12" w:space="0" w:color="auto"/>
            </w:tcBorders>
          </w:tcPr>
          <w:p w:rsidR="002F036A" w:rsidRPr="008B5F0A" w:rsidRDefault="002F036A" w:rsidP="00652A3B">
            <w:pPr>
              <w:spacing w:line="247" w:lineRule="auto"/>
              <w:rPr>
                <w:rFonts w:ascii="Times New Roman" w:hAnsi="Times New Roman" w:cs="Times New Roman"/>
                <w:spacing w:val="-10"/>
                <w:sz w:val="28"/>
                <w:szCs w:val="28"/>
                <w:lang w:val="uk-UA"/>
              </w:rPr>
            </w:pPr>
            <w:r w:rsidRPr="008B5F0A">
              <w:rPr>
                <w:rFonts w:ascii="Times New Roman" w:eastAsiaTheme="minorEastAsia" w:hAnsi="Times New Roman" w:cs="Times New Roman"/>
                <w:i/>
                <w:spacing w:val="-10"/>
                <w:sz w:val="28"/>
                <w:szCs w:val="28"/>
                <w:lang w:val="uk-UA"/>
              </w:rPr>
              <w:t>Tr</w:t>
            </w:r>
            <w:r w:rsidRPr="008B5F0A">
              <w:rPr>
                <w:rFonts w:ascii="Times New Roman" w:eastAsiaTheme="minorEastAsia" w:hAnsi="Times New Roman" w:cs="Times New Roman"/>
                <w:spacing w:val="-10"/>
                <w:sz w:val="28"/>
                <w:szCs w:val="28"/>
                <w:lang w:val="uk-UA"/>
              </w:rPr>
              <w:t>60×9</w:t>
            </w:r>
          </w:p>
        </w:tc>
        <w:tc>
          <w:tcPr>
            <w:tcW w:w="672" w:type="dxa"/>
            <w:tcBorders>
              <w:left w:val="single" w:sz="12" w:space="0" w:color="auto"/>
              <w:right w:val="single" w:sz="12" w:space="0" w:color="auto"/>
            </w:tcBorders>
          </w:tcPr>
          <w:p w:rsidR="002F036A" w:rsidRPr="008B5F0A" w:rsidRDefault="002F036A" w:rsidP="00652A3B">
            <w:pPr>
              <w:spacing w:line="247" w:lineRule="auto"/>
              <w:jc w:val="center"/>
              <w:rPr>
                <w:rFonts w:ascii="Times New Roman" w:eastAsiaTheme="minorEastAsia" w:hAnsi="Times New Roman" w:cs="Times New Roman"/>
                <w:spacing w:val="-10"/>
                <w:sz w:val="28"/>
                <w:szCs w:val="28"/>
                <w:lang w:val="uk-UA"/>
              </w:rPr>
            </w:pPr>
            <w:r w:rsidRPr="008B5F0A">
              <w:rPr>
                <w:rFonts w:ascii="Times New Roman" w:eastAsiaTheme="minorEastAsia" w:hAnsi="Times New Roman" w:cs="Times New Roman"/>
                <w:spacing w:val="-10"/>
                <w:sz w:val="28"/>
                <w:szCs w:val="28"/>
                <w:lang w:val="uk-UA"/>
              </w:rPr>
              <w:t>20030</w:t>
            </w:r>
          </w:p>
        </w:tc>
        <w:tc>
          <w:tcPr>
            <w:tcW w:w="534" w:type="dxa"/>
            <w:tcBorders>
              <w:left w:val="single" w:sz="12" w:space="0" w:color="auto"/>
            </w:tcBorders>
          </w:tcPr>
          <w:p w:rsidR="002F036A" w:rsidRPr="008B5F0A" w:rsidRDefault="002F036A" w:rsidP="00652A3B">
            <w:pPr>
              <w:spacing w:line="247" w:lineRule="auto"/>
              <w:jc w:val="center"/>
              <w:rPr>
                <w:rFonts w:ascii="Times New Roman" w:hAnsi="Times New Roman" w:cs="Times New Roman"/>
                <w:spacing w:val="-10"/>
                <w:sz w:val="28"/>
                <w:szCs w:val="28"/>
                <w:lang w:val="uk-UA"/>
              </w:rPr>
            </w:pPr>
            <w:r w:rsidRPr="008B5F0A">
              <w:rPr>
                <w:rFonts w:ascii="Times New Roman" w:hAnsi="Times New Roman" w:cs="Times New Roman"/>
                <w:spacing w:val="-10"/>
                <w:sz w:val="28"/>
                <w:szCs w:val="28"/>
                <w:lang w:val="uk-UA"/>
              </w:rPr>
              <w:t>—</w:t>
            </w:r>
          </w:p>
        </w:tc>
        <w:tc>
          <w:tcPr>
            <w:tcW w:w="718" w:type="dxa"/>
          </w:tcPr>
          <w:p w:rsidR="002F036A" w:rsidRPr="008B5F0A" w:rsidRDefault="002F036A" w:rsidP="00652A3B">
            <w:pPr>
              <w:spacing w:line="247" w:lineRule="auto"/>
              <w:jc w:val="center"/>
              <w:rPr>
                <w:rFonts w:ascii="Times New Roman" w:hAnsi="Times New Roman" w:cs="Times New Roman"/>
                <w:spacing w:val="-10"/>
                <w:sz w:val="28"/>
                <w:szCs w:val="28"/>
                <w:lang w:val="uk-UA"/>
              </w:rPr>
            </w:pPr>
            <w:r w:rsidRPr="008B5F0A">
              <w:rPr>
                <w:rFonts w:ascii="Times New Roman" w:hAnsi="Times New Roman" w:cs="Times New Roman"/>
                <w:spacing w:val="-10"/>
                <w:sz w:val="28"/>
                <w:szCs w:val="28"/>
                <w:lang w:val="uk-UA"/>
              </w:rPr>
              <w:t>—</w:t>
            </w:r>
          </w:p>
        </w:tc>
        <w:tc>
          <w:tcPr>
            <w:tcW w:w="847" w:type="dxa"/>
          </w:tcPr>
          <w:p w:rsidR="002F036A" w:rsidRPr="008B5F0A" w:rsidRDefault="002F036A" w:rsidP="00652A3B">
            <w:pPr>
              <w:spacing w:line="247" w:lineRule="auto"/>
              <w:jc w:val="center"/>
              <w:rPr>
                <w:rFonts w:ascii="Times New Roman" w:hAnsi="Times New Roman" w:cs="Times New Roman"/>
                <w:spacing w:val="-10"/>
                <w:sz w:val="28"/>
                <w:szCs w:val="28"/>
                <w:lang w:val="uk-UA"/>
              </w:rPr>
            </w:pPr>
            <w:r w:rsidRPr="008B5F0A">
              <w:rPr>
                <w:rFonts w:ascii="Times New Roman" w:hAnsi="Times New Roman" w:cs="Times New Roman"/>
                <w:spacing w:val="-10"/>
                <w:sz w:val="28"/>
                <w:szCs w:val="28"/>
                <w:lang w:val="uk-UA"/>
              </w:rPr>
              <w:t>19570,0</w:t>
            </w:r>
          </w:p>
        </w:tc>
        <w:tc>
          <w:tcPr>
            <w:tcW w:w="847" w:type="dxa"/>
          </w:tcPr>
          <w:p w:rsidR="002F036A" w:rsidRPr="008B5F0A" w:rsidRDefault="002F036A" w:rsidP="00652A3B">
            <w:pPr>
              <w:spacing w:line="247" w:lineRule="auto"/>
              <w:jc w:val="center"/>
              <w:rPr>
                <w:rFonts w:ascii="Times New Roman" w:hAnsi="Times New Roman" w:cs="Times New Roman"/>
                <w:spacing w:val="-10"/>
                <w:sz w:val="28"/>
                <w:szCs w:val="28"/>
                <w:lang w:val="uk-UA"/>
              </w:rPr>
            </w:pPr>
            <w:r w:rsidRPr="008B5F0A">
              <w:rPr>
                <w:rFonts w:ascii="Times New Roman" w:hAnsi="Times New Roman" w:cs="Times New Roman"/>
                <w:spacing w:val="-10"/>
                <w:sz w:val="28"/>
                <w:szCs w:val="28"/>
                <w:lang w:val="uk-UA"/>
              </w:rPr>
              <w:t>11000,0</w:t>
            </w:r>
          </w:p>
        </w:tc>
        <w:tc>
          <w:tcPr>
            <w:tcW w:w="847" w:type="dxa"/>
          </w:tcPr>
          <w:p w:rsidR="002F036A" w:rsidRPr="008B5F0A" w:rsidRDefault="002F036A" w:rsidP="00652A3B">
            <w:pPr>
              <w:spacing w:line="247" w:lineRule="auto"/>
              <w:jc w:val="center"/>
              <w:rPr>
                <w:rFonts w:ascii="Times New Roman" w:hAnsi="Times New Roman" w:cs="Times New Roman"/>
                <w:spacing w:val="-10"/>
                <w:sz w:val="28"/>
                <w:szCs w:val="28"/>
                <w:lang w:val="uk-UA"/>
              </w:rPr>
            </w:pPr>
            <w:r w:rsidRPr="008B5F0A">
              <w:rPr>
                <w:rFonts w:ascii="Times New Roman" w:hAnsi="Times New Roman" w:cs="Times New Roman"/>
                <w:spacing w:val="-10"/>
                <w:sz w:val="28"/>
                <w:szCs w:val="28"/>
                <w:lang w:val="uk-UA"/>
              </w:rPr>
              <w:t>4890,0</w:t>
            </w:r>
          </w:p>
        </w:tc>
        <w:tc>
          <w:tcPr>
            <w:tcW w:w="718" w:type="dxa"/>
          </w:tcPr>
          <w:p w:rsidR="002F036A" w:rsidRPr="008B5F0A" w:rsidRDefault="002F036A" w:rsidP="00652A3B">
            <w:pPr>
              <w:spacing w:line="247" w:lineRule="auto"/>
              <w:jc w:val="center"/>
              <w:rPr>
                <w:rFonts w:ascii="Times New Roman" w:hAnsi="Times New Roman" w:cs="Times New Roman"/>
                <w:spacing w:val="-10"/>
                <w:sz w:val="28"/>
                <w:szCs w:val="28"/>
                <w:lang w:val="uk-UA"/>
              </w:rPr>
            </w:pPr>
            <w:r w:rsidRPr="008B5F0A">
              <w:rPr>
                <w:rFonts w:ascii="Times New Roman" w:hAnsi="Times New Roman" w:cs="Times New Roman"/>
                <w:spacing w:val="-10"/>
                <w:sz w:val="28"/>
                <w:szCs w:val="28"/>
                <w:lang w:val="uk-UA"/>
              </w:rPr>
              <w:t>2750,0</w:t>
            </w:r>
          </w:p>
        </w:tc>
        <w:tc>
          <w:tcPr>
            <w:tcW w:w="718" w:type="dxa"/>
          </w:tcPr>
          <w:p w:rsidR="002F036A" w:rsidRPr="008B5F0A" w:rsidRDefault="002F036A" w:rsidP="00652A3B">
            <w:pPr>
              <w:spacing w:line="247" w:lineRule="auto"/>
              <w:jc w:val="center"/>
              <w:rPr>
                <w:rFonts w:ascii="Times New Roman" w:hAnsi="Times New Roman" w:cs="Times New Roman"/>
                <w:spacing w:val="-10"/>
                <w:sz w:val="28"/>
                <w:szCs w:val="28"/>
                <w:lang w:val="uk-UA"/>
              </w:rPr>
            </w:pPr>
            <w:r w:rsidRPr="008B5F0A">
              <w:rPr>
                <w:rFonts w:ascii="Times New Roman" w:hAnsi="Times New Roman" w:cs="Times New Roman"/>
                <w:spacing w:val="-10"/>
                <w:sz w:val="28"/>
                <w:szCs w:val="28"/>
                <w:lang w:val="uk-UA"/>
              </w:rPr>
              <w:t>1761,0</w:t>
            </w:r>
          </w:p>
        </w:tc>
        <w:tc>
          <w:tcPr>
            <w:tcW w:w="718" w:type="dxa"/>
          </w:tcPr>
          <w:p w:rsidR="002F036A" w:rsidRPr="008B5F0A" w:rsidRDefault="002F036A" w:rsidP="00652A3B">
            <w:pPr>
              <w:spacing w:line="247" w:lineRule="auto"/>
              <w:jc w:val="center"/>
              <w:rPr>
                <w:rFonts w:ascii="Times New Roman" w:hAnsi="Times New Roman" w:cs="Times New Roman"/>
                <w:spacing w:val="-10"/>
                <w:sz w:val="28"/>
                <w:szCs w:val="28"/>
                <w:lang w:val="uk-UA"/>
              </w:rPr>
            </w:pPr>
            <w:r w:rsidRPr="008B5F0A">
              <w:rPr>
                <w:rFonts w:ascii="Times New Roman" w:hAnsi="Times New Roman" w:cs="Times New Roman"/>
                <w:spacing w:val="-10"/>
                <w:sz w:val="28"/>
                <w:szCs w:val="28"/>
                <w:lang w:val="uk-UA"/>
              </w:rPr>
              <w:t>1222,0</w:t>
            </w:r>
          </w:p>
        </w:tc>
        <w:tc>
          <w:tcPr>
            <w:tcW w:w="718" w:type="dxa"/>
          </w:tcPr>
          <w:p w:rsidR="002F036A" w:rsidRPr="008B5F0A" w:rsidRDefault="002F036A" w:rsidP="00652A3B">
            <w:pPr>
              <w:spacing w:line="247" w:lineRule="auto"/>
              <w:jc w:val="center"/>
              <w:rPr>
                <w:rFonts w:ascii="Times New Roman" w:hAnsi="Times New Roman" w:cs="Times New Roman"/>
                <w:spacing w:val="-10"/>
                <w:sz w:val="28"/>
                <w:szCs w:val="28"/>
                <w:lang w:val="uk-UA"/>
              </w:rPr>
            </w:pPr>
            <w:r w:rsidRPr="008B5F0A">
              <w:rPr>
                <w:rFonts w:ascii="Times New Roman" w:hAnsi="Times New Roman" w:cs="Times New Roman"/>
                <w:spacing w:val="-10"/>
                <w:sz w:val="28"/>
                <w:szCs w:val="28"/>
                <w:lang w:val="uk-UA"/>
              </w:rPr>
              <w:t>688,0</w:t>
            </w:r>
          </w:p>
        </w:tc>
        <w:tc>
          <w:tcPr>
            <w:tcW w:w="728" w:type="dxa"/>
            <w:tcBorders>
              <w:right w:val="single" w:sz="12" w:space="0" w:color="auto"/>
            </w:tcBorders>
          </w:tcPr>
          <w:p w:rsidR="002F036A" w:rsidRPr="008B5F0A" w:rsidRDefault="002F036A" w:rsidP="00652A3B">
            <w:pPr>
              <w:spacing w:line="247" w:lineRule="auto"/>
              <w:jc w:val="center"/>
              <w:rPr>
                <w:rFonts w:ascii="Times New Roman" w:hAnsi="Times New Roman" w:cs="Times New Roman"/>
                <w:spacing w:val="-10"/>
                <w:sz w:val="28"/>
                <w:szCs w:val="28"/>
                <w:lang w:val="uk-UA"/>
              </w:rPr>
            </w:pPr>
            <w:r w:rsidRPr="008B5F0A">
              <w:rPr>
                <w:rFonts w:ascii="Times New Roman" w:hAnsi="Times New Roman" w:cs="Times New Roman"/>
                <w:spacing w:val="-10"/>
                <w:sz w:val="28"/>
                <w:szCs w:val="28"/>
                <w:lang w:val="uk-UA"/>
              </w:rPr>
              <w:t>440,0</w:t>
            </w:r>
          </w:p>
        </w:tc>
      </w:tr>
      <w:tr w:rsidR="0033132C" w:rsidRPr="008B5F0A" w:rsidTr="0033132C">
        <w:trPr>
          <w:trHeight w:val="292"/>
        </w:trPr>
        <w:tc>
          <w:tcPr>
            <w:tcW w:w="933" w:type="dxa"/>
            <w:tcBorders>
              <w:left w:val="single" w:sz="12" w:space="0" w:color="auto"/>
              <w:right w:val="single" w:sz="12" w:space="0" w:color="auto"/>
            </w:tcBorders>
          </w:tcPr>
          <w:p w:rsidR="002F036A" w:rsidRPr="008B5F0A" w:rsidRDefault="002F036A" w:rsidP="00652A3B">
            <w:pPr>
              <w:spacing w:line="247" w:lineRule="auto"/>
              <w:rPr>
                <w:rFonts w:ascii="Times New Roman" w:hAnsi="Times New Roman" w:cs="Times New Roman"/>
                <w:spacing w:val="-10"/>
                <w:sz w:val="28"/>
                <w:szCs w:val="28"/>
                <w:lang w:val="uk-UA"/>
              </w:rPr>
            </w:pPr>
            <w:r w:rsidRPr="008B5F0A">
              <w:rPr>
                <w:rFonts w:ascii="Times New Roman" w:eastAsiaTheme="minorEastAsia" w:hAnsi="Times New Roman" w:cs="Times New Roman"/>
                <w:i/>
                <w:spacing w:val="-10"/>
                <w:sz w:val="28"/>
                <w:szCs w:val="28"/>
                <w:lang w:val="uk-UA"/>
              </w:rPr>
              <w:t>Tr</w:t>
            </w:r>
            <w:r w:rsidRPr="008B5F0A">
              <w:rPr>
                <w:rFonts w:ascii="Times New Roman" w:eastAsiaTheme="minorEastAsia" w:hAnsi="Times New Roman" w:cs="Times New Roman"/>
                <w:spacing w:val="-10"/>
                <w:sz w:val="28"/>
                <w:szCs w:val="28"/>
                <w:lang w:val="uk-UA"/>
              </w:rPr>
              <w:t>70×10</w:t>
            </w:r>
          </w:p>
        </w:tc>
        <w:tc>
          <w:tcPr>
            <w:tcW w:w="672" w:type="dxa"/>
            <w:tcBorders>
              <w:left w:val="single" w:sz="12" w:space="0" w:color="auto"/>
              <w:right w:val="single" w:sz="12" w:space="0" w:color="auto"/>
            </w:tcBorders>
          </w:tcPr>
          <w:p w:rsidR="002F036A" w:rsidRPr="008B5F0A" w:rsidRDefault="002F036A" w:rsidP="00652A3B">
            <w:pPr>
              <w:spacing w:line="247" w:lineRule="auto"/>
              <w:jc w:val="center"/>
              <w:rPr>
                <w:rFonts w:ascii="Times New Roman" w:eastAsiaTheme="minorEastAsia" w:hAnsi="Times New Roman" w:cs="Times New Roman"/>
                <w:spacing w:val="-10"/>
                <w:sz w:val="28"/>
                <w:szCs w:val="28"/>
                <w:lang w:val="uk-UA"/>
              </w:rPr>
            </w:pPr>
            <w:r w:rsidRPr="008B5F0A">
              <w:rPr>
                <w:rFonts w:ascii="Times New Roman" w:eastAsiaTheme="minorEastAsia" w:hAnsi="Times New Roman" w:cs="Times New Roman"/>
                <w:spacing w:val="-10"/>
                <w:sz w:val="28"/>
                <w:szCs w:val="28"/>
                <w:lang w:val="uk-UA"/>
              </w:rPr>
              <w:t>27810</w:t>
            </w:r>
          </w:p>
        </w:tc>
        <w:tc>
          <w:tcPr>
            <w:tcW w:w="534" w:type="dxa"/>
            <w:tcBorders>
              <w:left w:val="single" w:sz="12" w:space="0" w:color="auto"/>
            </w:tcBorders>
          </w:tcPr>
          <w:p w:rsidR="002F036A" w:rsidRPr="008B5F0A" w:rsidRDefault="002F036A" w:rsidP="00652A3B">
            <w:pPr>
              <w:spacing w:line="247" w:lineRule="auto"/>
              <w:jc w:val="center"/>
              <w:rPr>
                <w:rFonts w:ascii="Times New Roman" w:hAnsi="Times New Roman" w:cs="Times New Roman"/>
                <w:spacing w:val="-10"/>
                <w:sz w:val="28"/>
                <w:szCs w:val="28"/>
                <w:lang w:val="uk-UA"/>
              </w:rPr>
            </w:pPr>
            <w:r w:rsidRPr="008B5F0A">
              <w:rPr>
                <w:rFonts w:ascii="Times New Roman" w:hAnsi="Times New Roman" w:cs="Times New Roman"/>
                <w:spacing w:val="-10"/>
                <w:sz w:val="28"/>
                <w:szCs w:val="28"/>
                <w:lang w:val="uk-UA"/>
              </w:rPr>
              <w:t>—</w:t>
            </w:r>
          </w:p>
        </w:tc>
        <w:tc>
          <w:tcPr>
            <w:tcW w:w="718" w:type="dxa"/>
          </w:tcPr>
          <w:p w:rsidR="002F036A" w:rsidRPr="008B5F0A" w:rsidRDefault="002F036A" w:rsidP="00652A3B">
            <w:pPr>
              <w:spacing w:line="247" w:lineRule="auto"/>
              <w:jc w:val="center"/>
              <w:rPr>
                <w:rFonts w:ascii="Times New Roman" w:hAnsi="Times New Roman" w:cs="Times New Roman"/>
                <w:spacing w:val="-10"/>
                <w:sz w:val="28"/>
                <w:szCs w:val="28"/>
                <w:lang w:val="uk-UA"/>
              </w:rPr>
            </w:pPr>
            <w:r w:rsidRPr="008B5F0A">
              <w:rPr>
                <w:rFonts w:ascii="Times New Roman" w:hAnsi="Times New Roman" w:cs="Times New Roman"/>
                <w:spacing w:val="-10"/>
                <w:sz w:val="28"/>
                <w:szCs w:val="28"/>
                <w:lang w:val="uk-UA"/>
              </w:rPr>
              <w:t>—</w:t>
            </w:r>
          </w:p>
        </w:tc>
        <w:tc>
          <w:tcPr>
            <w:tcW w:w="847" w:type="dxa"/>
          </w:tcPr>
          <w:p w:rsidR="002F036A" w:rsidRPr="008B5F0A" w:rsidRDefault="002F036A" w:rsidP="00652A3B">
            <w:pPr>
              <w:spacing w:line="247" w:lineRule="auto"/>
              <w:jc w:val="center"/>
              <w:rPr>
                <w:rFonts w:ascii="Times New Roman" w:hAnsi="Times New Roman" w:cs="Times New Roman"/>
                <w:spacing w:val="-10"/>
                <w:sz w:val="28"/>
                <w:szCs w:val="28"/>
                <w:lang w:val="uk-UA"/>
              </w:rPr>
            </w:pPr>
            <w:r w:rsidRPr="008B5F0A">
              <w:rPr>
                <w:rFonts w:ascii="Times New Roman" w:hAnsi="Times New Roman" w:cs="Times New Roman"/>
                <w:spacing w:val="-10"/>
                <w:sz w:val="28"/>
                <w:szCs w:val="28"/>
                <w:lang w:val="uk-UA"/>
              </w:rPr>
              <w:t>—</w:t>
            </w:r>
          </w:p>
        </w:tc>
        <w:tc>
          <w:tcPr>
            <w:tcW w:w="847" w:type="dxa"/>
          </w:tcPr>
          <w:p w:rsidR="002F036A" w:rsidRPr="008B5F0A" w:rsidRDefault="002F036A" w:rsidP="00652A3B">
            <w:pPr>
              <w:spacing w:line="247" w:lineRule="auto"/>
              <w:jc w:val="center"/>
              <w:rPr>
                <w:rFonts w:ascii="Times New Roman" w:hAnsi="Times New Roman" w:cs="Times New Roman"/>
                <w:spacing w:val="-10"/>
                <w:sz w:val="28"/>
                <w:szCs w:val="28"/>
                <w:lang w:val="uk-UA"/>
              </w:rPr>
            </w:pPr>
            <w:r w:rsidRPr="008B5F0A">
              <w:rPr>
                <w:rFonts w:ascii="Times New Roman" w:hAnsi="Times New Roman" w:cs="Times New Roman"/>
                <w:spacing w:val="-10"/>
                <w:sz w:val="28"/>
                <w:szCs w:val="28"/>
                <w:lang w:val="uk-UA"/>
              </w:rPr>
              <w:t>21200,0</w:t>
            </w:r>
          </w:p>
        </w:tc>
        <w:tc>
          <w:tcPr>
            <w:tcW w:w="847" w:type="dxa"/>
          </w:tcPr>
          <w:p w:rsidR="002F036A" w:rsidRPr="008B5F0A" w:rsidRDefault="002F036A" w:rsidP="00652A3B">
            <w:pPr>
              <w:spacing w:line="247" w:lineRule="auto"/>
              <w:jc w:val="center"/>
              <w:rPr>
                <w:rFonts w:ascii="Times New Roman" w:hAnsi="Times New Roman" w:cs="Times New Roman"/>
                <w:spacing w:val="-10"/>
                <w:sz w:val="28"/>
                <w:szCs w:val="28"/>
                <w:lang w:val="uk-UA"/>
              </w:rPr>
            </w:pPr>
            <w:r w:rsidRPr="008B5F0A">
              <w:rPr>
                <w:rFonts w:ascii="Times New Roman" w:hAnsi="Times New Roman" w:cs="Times New Roman"/>
                <w:spacing w:val="-10"/>
                <w:sz w:val="28"/>
                <w:szCs w:val="28"/>
                <w:lang w:val="uk-UA"/>
              </w:rPr>
              <w:t>9420,0</w:t>
            </w:r>
          </w:p>
        </w:tc>
        <w:tc>
          <w:tcPr>
            <w:tcW w:w="718" w:type="dxa"/>
          </w:tcPr>
          <w:p w:rsidR="002F036A" w:rsidRPr="008B5F0A" w:rsidRDefault="002F036A" w:rsidP="00652A3B">
            <w:pPr>
              <w:spacing w:line="247" w:lineRule="auto"/>
              <w:jc w:val="center"/>
              <w:rPr>
                <w:rFonts w:ascii="Times New Roman" w:hAnsi="Times New Roman" w:cs="Times New Roman"/>
                <w:spacing w:val="-10"/>
                <w:sz w:val="28"/>
                <w:szCs w:val="28"/>
                <w:lang w:val="uk-UA"/>
              </w:rPr>
            </w:pPr>
            <w:r w:rsidRPr="008B5F0A">
              <w:rPr>
                <w:rFonts w:ascii="Times New Roman" w:hAnsi="Times New Roman" w:cs="Times New Roman"/>
                <w:spacing w:val="-10"/>
                <w:sz w:val="28"/>
                <w:szCs w:val="28"/>
                <w:lang w:val="uk-UA"/>
              </w:rPr>
              <w:t>5300,0</w:t>
            </w:r>
          </w:p>
        </w:tc>
        <w:tc>
          <w:tcPr>
            <w:tcW w:w="718" w:type="dxa"/>
          </w:tcPr>
          <w:p w:rsidR="002F036A" w:rsidRPr="008B5F0A" w:rsidRDefault="002F036A" w:rsidP="00652A3B">
            <w:pPr>
              <w:spacing w:line="247" w:lineRule="auto"/>
              <w:jc w:val="center"/>
              <w:rPr>
                <w:rFonts w:ascii="Times New Roman" w:hAnsi="Times New Roman" w:cs="Times New Roman"/>
                <w:spacing w:val="-10"/>
                <w:sz w:val="28"/>
                <w:szCs w:val="28"/>
                <w:lang w:val="uk-UA"/>
              </w:rPr>
            </w:pPr>
            <w:r w:rsidRPr="008B5F0A">
              <w:rPr>
                <w:rFonts w:ascii="Times New Roman" w:hAnsi="Times New Roman" w:cs="Times New Roman"/>
                <w:spacing w:val="-10"/>
                <w:sz w:val="28"/>
                <w:szCs w:val="28"/>
                <w:lang w:val="uk-UA"/>
              </w:rPr>
              <w:t>3390,0</w:t>
            </w:r>
          </w:p>
        </w:tc>
        <w:tc>
          <w:tcPr>
            <w:tcW w:w="718" w:type="dxa"/>
          </w:tcPr>
          <w:p w:rsidR="002F036A" w:rsidRPr="008B5F0A" w:rsidRDefault="002F036A" w:rsidP="00652A3B">
            <w:pPr>
              <w:spacing w:line="247" w:lineRule="auto"/>
              <w:jc w:val="center"/>
              <w:rPr>
                <w:rFonts w:ascii="Times New Roman" w:hAnsi="Times New Roman" w:cs="Times New Roman"/>
                <w:spacing w:val="-10"/>
                <w:sz w:val="28"/>
                <w:szCs w:val="28"/>
                <w:lang w:val="uk-UA"/>
              </w:rPr>
            </w:pPr>
            <w:r w:rsidRPr="008B5F0A">
              <w:rPr>
                <w:rFonts w:ascii="Times New Roman" w:hAnsi="Times New Roman" w:cs="Times New Roman"/>
                <w:spacing w:val="-10"/>
                <w:sz w:val="28"/>
                <w:szCs w:val="28"/>
                <w:lang w:val="uk-UA"/>
              </w:rPr>
              <w:t>2352,0</w:t>
            </w:r>
          </w:p>
        </w:tc>
        <w:tc>
          <w:tcPr>
            <w:tcW w:w="718" w:type="dxa"/>
          </w:tcPr>
          <w:p w:rsidR="002F036A" w:rsidRPr="008B5F0A" w:rsidRDefault="002F036A" w:rsidP="00652A3B">
            <w:pPr>
              <w:spacing w:line="247" w:lineRule="auto"/>
              <w:jc w:val="center"/>
              <w:rPr>
                <w:rFonts w:ascii="Times New Roman" w:hAnsi="Times New Roman" w:cs="Times New Roman"/>
                <w:spacing w:val="-10"/>
                <w:sz w:val="28"/>
                <w:szCs w:val="28"/>
                <w:lang w:val="uk-UA"/>
              </w:rPr>
            </w:pPr>
            <w:r w:rsidRPr="008B5F0A">
              <w:rPr>
                <w:rFonts w:ascii="Times New Roman" w:hAnsi="Times New Roman" w:cs="Times New Roman"/>
                <w:spacing w:val="-10"/>
                <w:sz w:val="28"/>
                <w:szCs w:val="28"/>
                <w:lang w:val="uk-UA"/>
              </w:rPr>
              <w:t>1325,0</w:t>
            </w:r>
          </w:p>
        </w:tc>
        <w:tc>
          <w:tcPr>
            <w:tcW w:w="728" w:type="dxa"/>
            <w:tcBorders>
              <w:right w:val="single" w:sz="12" w:space="0" w:color="auto"/>
            </w:tcBorders>
          </w:tcPr>
          <w:p w:rsidR="002F036A" w:rsidRPr="008B5F0A" w:rsidRDefault="002F036A" w:rsidP="00652A3B">
            <w:pPr>
              <w:spacing w:line="247" w:lineRule="auto"/>
              <w:jc w:val="center"/>
              <w:rPr>
                <w:rFonts w:ascii="Times New Roman" w:hAnsi="Times New Roman" w:cs="Times New Roman"/>
                <w:spacing w:val="-10"/>
                <w:sz w:val="28"/>
                <w:szCs w:val="28"/>
                <w:lang w:val="uk-UA"/>
              </w:rPr>
            </w:pPr>
            <w:r w:rsidRPr="008B5F0A">
              <w:rPr>
                <w:rFonts w:ascii="Times New Roman" w:hAnsi="Times New Roman" w:cs="Times New Roman"/>
                <w:spacing w:val="-10"/>
                <w:sz w:val="28"/>
                <w:szCs w:val="28"/>
                <w:lang w:val="uk-UA"/>
              </w:rPr>
              <w:t>848,0</w:t>
            </w:r>
          </w:p>
        </w:tc>
      </w:tr>
      <w:tr w:rsidR="0033132C" w:rsidRPr="008B5F0A" w:rsidTr="0033132C">
        <w:trPr>
          <w:trHeight w:val="292"/>
        </w:trPr>
        <w:tc>
          <w:tcPr>
            <w:tcW w:w="933" w:type="dxa"/>
            <w:tcBorders>
              <w:left w:val="single" w:sz="12" w:space="0" w:color="auto"/>
              <w:bottom w:val="single" w:sz="12" w:space="0" w:color="auto"/>
              <w:right w:val="single" w:sz="12" w:space="0" w:color="auto"/>
            </w:tcBorders>
          </w:tcPr>
          <w:p w:rsidR="002F036A" w:rsidRPr="008B5F0A" w:rsidRDefault="002F036A" w:rsidP="00652A3B">
            <w:pPr>
              <w:spacing w:line="247" w:lineRule="auto"/>
              <w:rPr>
                <w:rFonts w:ascii="Times New Roman" w:hAnsi="Times New Roman" w:cs="Times New Roman"/>
                <w:spacing w:val="-10"/>
                <w:sz w:val="28"/>
                <w:szCs w:val="28"/>
                <w:lang w:val="uk-UA"/>
              </w:rPr>
            </w:pPr>
            <w:r w:rsidRPr="008B5F0A">
              <w:rPr>
                <w:rFonts w:ascii="Times New Roman" w:eastAsiaTheme="minorEastAsia" w:hAnsi="Times New Roman" w:cs="Times New Roman"/>
                <w:i/>
                <w:spacing w:val="-10"/>
                <w:sz w:val="28"/>
                <w:szCs w:val="28"/>
                <w:lang w:val="uk-UA"/>
              </w:rPr>
              <w:t>Tr</w:t>
            </w:r>
            <w:r w:rsidRPr="008B5F0A">
              <w:rPr>
                <w:rFonts w:ascii="Times New Roman" w:eastAsiaTheme="minorEastAsia" w:hAnsi="Times New Roman" w:cs="Times New Roman"/>
                <w:spacing w:val="-10"/>
                <w:sz w:val="28"/>
                <w:szCs w:val="28"/>
                <w:lang w:val="uk-UA"/>
              </w:rPr>
              <w:t>80×10</w:t>
            </w:r>
          </w:p>
        </w:tc>
        <w:tc>
          <w:tcPr>
            <w:tcW w:w="672" w:type="dxa"/>
            <w:tcBorders>
              <w:left w:val="single" w:sz="12" w:space="0" w:color="auto"/>
              <w:bottom w:val="single" w:sz="12" w:space="0" w:color="auto"/>
              <w:right w:val="single" w:sz="12" w:space="0" w:color="auto"/>
            </w:tcBorders>
          </w:tcPr>
          <w:p w:rsidR="002F036A" w:rsidRPr="008B5F0A" w:rsidRDefault="002F036A" w:rsidP="00652A3B">
            <w:pPr>
              <w:spacing w:line="247" w:lineRule="auto"/>
              <w:jc w:val="center"/>
              <w:rPr>
                <w:rFonts w:ascii="Times New Roman" w:eastAsiaTheme="minorEastAsia" w:hAnsi="Times New Roman" w:cs="Times New Roman"/>
                <w:spacing w:val="-10"/>
                <w:sz w:val="28"/>
                <w:szCs w:val="28"/>
                <w:lang w:val="uk-UA"/>
              </w:rPr>
            </w:pPr>
            <w:r w:rsidRPr="008B5F0A">
              <w:rPr>
                <w:rFonts w:ascii="Times New Roman" w:eastAsiaTheme="minorEastAsia" w:hAnsi="Times New Roman" w:cs="Times New Roman"/>
                <w:spacing w:val="-10"/>
                <w:sz w:val="28"/>
                <w:szCs w:val="28"/>
                <w:lang w:val="uk-UA"/>
              </w:rPr>
              <w:t>37940</w:t>
            </w:r>
          </w:p>
        </w:tc>
        <w:tc>
          <w:tcPr>
            <w:tcW w:w="534" w:type="dxa"/>
            <w:tcBorders>
              <w:left w:val="single" w:sz="12" w:space="0" w:color="auto"/>
              <w:bottom w:val="single" w:sz="12" w:space="0" w:color="auto"/>
            </w:tcBorders>
          </w:tcPr>
          <w:p w:rsidR="002F036A" w:rsidRPr="008B5F0A" w:rsidRDefault="002F036A" w:rsidP="00652A3B">
            <w:pPr>
              <w:spacing w:line="247" w:lineRule="auto"/>
              <w:jc w:val="center"/>
              <w:rPr>
                <w:rFonts w:ascii="Times New Roman" w:hAnsi="Times New Roman" w:cs="Times New Roman"/>
                <w:spacing w:val="-10"/>
                <w:sz w:val="28"/>
                <w:szCs w:val="28"/>
                <w:lang w:val="uk-UA"/>
              </w:rPr>
            </w:pPr>
            <w:r w:rsidRPr="008B5F0A">
              <w:rPr>
                <w:rFonts w:ascii="Times New Roman" w:hAnsi="Times New Roman" w:cs="Times New Roman"/>
                <w:spacing w:val="-10"/>
                <w:sz w:val="28"/>
                <w:szCs w:val="28"/>
                <w:lang w:val="uk-UA"/>
              </w:rPr>
              <w:t>—</w:t>
            </w:r>
          </w:p>
        </w:tc>
        <w:tc>
          <w:tcPr>
            <w:tcW w:w="718" w:type="dxa"/>
            <w:tcBorders>
              <w:bottom w:val="single" w:sz="12" w:space="0" w:color="auto"/>
            </w:tcBorders>
          </w:tcPr>
          <w:p w:rsidR="002F036A" w:rsidRPr="008B5F0A" w:rsidRDefault="002F036A" w:rsidP="00652A3B">
            <w:pPr>
              <w:spacing w:line="247" w:lineRule="auto"/>
              <w:jc w:val="center"/>
              <w:rPr>
                <w:rFonts w:ascii="Times New Roman" w:hAnsi="Times New Roman" w:cs="Times New Roman"/>
                <w:spacing w:val="-10"/>
                <w:sz w:val="28"/>
                <w:szCs w:val="28"/>
                <w:lang w:val="uk-UA"/>
              </w:rPr>
            </w:pPr>
            <w:r w:rsidRPr="008B5F0A">
              <w:rPr>
                <w:rFonts w:ascii="Times New Roman" w:hAnsi="Times New Roman" w:cs="Times New Roman"/>
                <w:spacing w:val="-10"/>
                <w:sz w:val="28"/>
                <w:szCs w:val="28"/>
                <w:lang w:val="uk-UA"/>
              </w:rPr>
              <w:t>—</w:t>
            </w:r>
          </w:p>
        </w:tc>
        <w:tc>
          <w:tcPr>
            <w:tcW w:w="847" w:type="dxa"/>
            <w:tcBorders>
              <w:bottom w:val="single" w:sz="12" w:space="0" w:color="auto"/>
            </w:tcBorders>
          </w:tcPr>
          <w:p w:rsidR="002F036A" w:rsidRPr="008B5F0A" w:rsidRDefault="002F036A" w:rsidP="00652A3B">
            <w:pPr>
              <w:spacing w:line="247" w:lineRule="auto"/>
              <w:jc w:val="center"/>
              <w:rPr>
                <w:rFonts w:ascii="Times New Roman" w:hAnsi="Times New Roman" w:cs="Times New Roman"/>
                <w:spacing w:val="-10"/>
                <w:sz w:val="28"/>
                <w:szCs w:val="28"/>
                <w:lang w:val="uk-UA"/>
              </w:rPr>
            </w:pPr>
            <w:r w:rsidRPr="008B5F0A">
              <w:rPr>
                <w:rFonts w:ascii="Times New Roman" w:hAnsi="Times New Roman" w:cs="Times New Roman"/>
                <w:spacing w:val="-10"/>
                <w:sz w:val="28"/>
                <w:szCs w:val="28"/>
                <w:lang w:val="uk-UA"/>
              </w:rPr>
              <w:t>—</w:t>
            </w:r>
          </w:p>
        </w:tc>
        <w:tc>
          <w:tcPr>
            <w:tcW w:w="847" w:type="dxa"/>
            <w:tcBorders>
              <w:bottom w:val="single" w:sz="12" w:space="0" w:color="auto"/>
            </w:tcBorders>
          </w:tcPr>
          <w:p w:rsidR="002F036A" w:rsidRPr="008B5F0A" w:rsidRDefault="002F036A" w:rsidP="00652A3B">
            <w:pPr>
              <w:spacing w:line="247" w:lineRule="auto"/>
              <w:jc w:val="center"/>
              <w:rPr>
                <w:rFonts w:ascii="Times New Roman" w:eastAsiaTheme="minorEastAsia" w:hAnsi="Times New Roman" w:cs="Times New Roman"/>
                <w:spacing w:val="-10"/>
                <w:sz w:val="28"/>
                <w:szCs w:val="28"/>
                <w:lang w:val="uk-UA"/>
              </w:rPr>
            </w:pPr>
            <w:r w:rsidRPr="008B5F0A">
              <w:rPr>
                <w:rFonts w:ascii="Times New Roman" w:hAnsi="Times New Roman" w:cs="Times New Roman"/>
                <w:spacing w:val="-10"/>
                <w:sz w:val="28"/>
                <w:szCs w:val="28"/>
                <w:lang w:val="uk-UA"/>
              </w:rPr>
              <w:t>—</w:t>
            </w:r>
          </w:p>
        </w:tc>
        <w:tc>
          <w:tcPr>
            <w:tcW w:w="847" w:type="dxa"/>
            <w:tcBorders>
              <w:bottom w:val="single" w:sz="12" w:space="0" w:color="auto"/>
            </w:tcBorders>
          </w:tcPr>
          <w:p w:rsidR="002F036A" w:rsidRPr="008B5F0A" w:rsidRDefault="002F036A" w:rsidP="00652A3B">
            <w:pPr>
              <w:spacing w:line="247" w:lineRule="auto"/>
              <w:jc w:val="center"/>
              <w:rPr>
                <w:rFonts w:ascii="Times New Roman" w:hAnsi="Times New Roman" w:cs="Times New Roman"/>
                <w:spacing w:val="-10"/>
                <w:sz w:val="28"/>
                <w:szCs w:val="28"/>
                <w:lang w:val="uk-UA"/>
              </w:rPr>
            </w:pPr>
            <w:r w:rsidRPr="008B5F0A">
              <w:rPr>
                <w:rFonts w:ascii="Times New Roman" w:hAnsi="Times New Roman" w:cs="Times New Roman"/>
                <w:spacing w:val="-10"/>
                <w:sz w:val="28"/>
                <w:szCs w:val="28"/>
                <w:lang w:val="uk-UA"/>
              </w:rPr>
              <w:t>17560,0</w:t>
            </w:r>
          </w:p>
        </w:tc>
        <w:tc>
          <w:tcPr>
            <w:tcW w:w="718" w:type="dxa"/>
            <w:tcBorders>
              <w:bottom w:val="single" w:sz="12" w:space="0" w:color="auto"/>
            </w:tcBorders>
          </w:tcPr>
          <w:p w:rsidR="002F036A" w:rsidRPr="008B5F0A" w:rsidRDefault="002F036A" w:rsidP="00652A3B">
            <w:pPr>
              <w:spacing w:line="247" w:lineRule="auto"/>
              <w:jc w:val="center"/>
              <w:rPr>
                <w:rFonts w:ascii="Times New Roman" w:hAnsi="Times New Roman" w:cs="Times New Roman"/>
                <w:spacing w:val="-10"/>
                <w:sz w:val="28"/>
                <w:szCs w:val="28"/>
                <w:lang w:val="uk-UA"/>
              </w:rPr>
            </w:pPr>
            <w:r w:rsidRPr="008B5F0A">
              <w:rPr>
                <w:rFonts w:ascii="Times New Roman" w:hAnsi="Times New Roman" w:cs="Times New Roman"/>
                <w:spacing w:val="-10"/>
                <w:sz w:val="28"/>
                <w:szCs w:val="28"/>
                <w:lang w:val="uk-UA"/>
              </w:rPr>
              <w:t>9880,0</w:t>
            </w:r>
          </w:p>
        </w:tc>
        <w:tc>
          <w:tcPr>
            <w:tcW w:w="718" w:type="dxa"/>
            <w:tcBorders>
              <w:bottom w:val="single" w:sz="12" w:space="0" w:color="auto"/>
            </w:tcBorders>
          </w:tcPr>
          <w:p w:rsidR="002F036A" w:rsidRPr="008B5F0A" w:rsidRDefault="002F036A" w:rsidP="00652A3B">
            <w:pPr>
              <w:spacing w:line="247" w:lineRule="auto"/>
              <w:jc w:val="center"/>
              <w:rPr>
                <w:rFonts w:ascii="Times New Roman" w:hAnsi="Times New Roman" w:cs="Times New Roman"/>
                <w:spacing w:val="-10"/>
                <w:sz w:val="28"/>
                <w:szCs w:val="28"/>
                <w:lang w:val="uk-UA"/>
              </w:rPr>
            </w:pPr>
            <w:r w:rsidRPr="008B5F0A">
              <w:rPr>
                <w:rFonts w:ascii="Times New Roman" w:hAnsi="Times New Roman" w:cs="Times New Roman"/>
                <w:spacing w:val="-10"/>
                <w:sz w:val="28"/>
                <w:szCs w:val="28"/>
                <w:lang w:val="uk-UA"/>
              </w:rPr>
              <w:t>6320,0</w:t>
            </w:r>
          </w:p>
        </w:tc>
        <w:tc>
          <w:tcPr>
            <w:tcW w:w="718" w:type="dxa"/>
            <w:tcBorders>
              <w:bottom w:val="single" w:sz="12" w:space="0" w:color="auto"/>
            </w:tcBorders>
          </w:tcPr>
          <w:p w:rsidR="002F036A" w:rsidRPr="008B5F0A" w:rsidRDefault="002F036A" w:rsidP="00652A3B">
            <w:pPr>
              <w:spacing w:line="247" w:lineRule="auto"/>
              <w:jc w:val="center"/>
              <w:rPr>
                <w:rFonts w:ascii="Times New Roman" w:hAnsi="Times New Roman" w:cs="Times New Roman"/>
                <w:spacing w:val="-10"/>
                <w:sz w:val="28"/>
                <w:szCs w:val="28"/>
                <w:lang w:val="uk-UA"/>
              </w:rPr>
            </w:pPr>
            <w:r w:rsidRPr="008B5F0A">
              <w:rPr>
                <w:rFonts w:ascii="Times New Roman" w:hAnsi="Times New Roman" w:cs="Times New Roman"/>
                <w:spacing w:val="-10"/>
                <w:sz w:val="28"/>
                <w:szCs w:val="28"/>
                <w:lang w:val="uk-UA"/>
              </w:rPr>
              <w:t>4890,0</w:t>
            </w:r>
          </w:p>
        </w:tc>
        <w:tc>
          <w:tcPr>
            <w:tcW w:w="718" w:type="dxa"/>
            <w:tcBorders>
              <w:bottom w:val="single" w:sz="12" w:space="0" w:color="auto"/>
            </w:tcBorders>
          </w:tcPr>
          <w:p w:rsidR="002F036A" w:rsidRPr="008B5F0A" w:rsidRDefault="002F036A" w:rsidP="00652A3B">
            <w:pPr>
              <w:spacing w:line="247" w:lineRule="auto"/>
              <w:jc w:val="center"/>
              <w:rPr>
                <w:rFonts w:ascii="Times New Roman" w:hAnsi="Times New Roman" w:cs="Times New Roman"/>
                <w:spacing w:val="-10"/>
                <w:sz w:val="28"/>
                <w:szCs w:val="28"/>
                <w:lang w:val="uk-UA"/>
              </w:rPr>
            </w:pPr>
            <w:r w:rsidRPr="008B5F0A">
              <w:rPr>
                <w:rFonts w:ascii="Times New Roman" w:hAnsi="Times New Roman" w:cs="Times New Roman"/>
                <w:spacing w:val="-10"/>
                <w:sz w:val="28"/>
                <w:szCs w:val="28"/>
                <w:lang w:val="uk-UA"/>
              </w:rPr>
              <w:t>2470,0</w:t>
            </w:r>
          </w:p>
        </w:tc>
        <w:tc>
          <w:tcPr>
            <w:tcW w:w="728" w:type="dxa"/>
            <w:tcBorders>
              <w:bottom w:val="single" w:sz="12" w:space="0" w:color="auto"/>
              <w:right w:val="single" w:sz="12" w:space="0" w:color="auto"/>
            </w:tcBorders>
          </w:tcPr>
          <w:p w:rsidR="002F036A" w:rsidRPr="008B5F0A" w:rsidRDefault="002F036A" w:rsidP="00652A3B">
            <w:pPr>
              <w:spacing w:line="247" w:lineRule="auto"/>
              <w:jc w:val="center"/>
              <w:rPr>
                <w:rFonts w:ascii="Times New Roman" w:hAnsi="Times New Roman" w:cs="Times New Roman"/>
                <w:spacing w:val="-10"/>
                <w:sz w:val="28"/>
                <w:szCs w:val="28"/>
                <w:lang w:val="uk-UA"/>
              </w:rPr>
            </w:pPr>
            <w:r w:rsidRPr="008B5F0A">
              <w:rPr>
                <w:rFonts w:ascii="Times New Roman" w:hAnsi="Times New Roman" w:cs="Times New Roman"/>
                <w:spacing w:val="-10"/>
                <w:sz w:val="28"/>
                <w:szCs w:val="28"/>
                <w:lang w:val="uk-UA"/>
              </w:rPr>
              <w:t>1580,0</w:t>
            </w:r>
          </w:p>
        </w:tc>
      </w:tr>
    </w:tbl>
    <w:p w:rsidR="002F036A" w:rsidRPr="008B5F0A" w:rsidRDefault="002F036A" w:rsidP="00652A3B">
      <w:pPr>
        <w:spacing w:line="247" w:lineRule="auto"/>
        <w:jc w:val="both"/>
        <w:rPr>
          <w:rFonts w:ascii="Times New Roman" w:hAnsi="Times New Roman" w:cs="Times New Roman"/>
          <w:sz w:val="28"/>
          <w:szCs w:val="28"/>
          <w:lang w:val="uk-UA"/>
        </w:rPr>
      </w:pPr>
    </w:p>
    <w:p w:rsidR="002F036A" w:rsidRPr="008B5F0A" w:rsidRDefault="002F036A" w:rsidP="00652A3B">
      <w:pPr>
        <w:pStyle w:val="ac"/>
        <w:numPr>
          <w:ilvl w:val="0"/>
          <w:numId w:val="17"/>
        </w:numPr>
        <w:spacing w:line="247" w:lineRule="auto"/>
        <w:ind w:left="567"/>
        <w:jc w:val="both"/>
        <w:rPr>
          <w:rFonts w:ascii="Times New Roman" w:hAnsi="Times New Roman" w:cs="Times New Roman"/>
          <w:sz w:val="28"/>
          <w:szCs w:val="28"/>
          <w:lang w:val="uk-UA"/>
        </w:rPr>
      </w:pPr>
      <w:r w:rsidRPr="008B5F0A">
        <w:rPr>
          <w:rFonts w:ascii="Times New Roman" w:eastAsiaTheme="minorEastAsia" w:hAnsi="Times New Roman" w:cs="Times New Roman"/>
          <w:sz w:val="28"/>
          <w:szCs w:val="28"/>
          <w:lang w:val="uk-UA"/>
        </w:rPr>
        <w:t xml:space="preserve">В залежності від вибраного типорозміру передачі, області використання та схеми дії навантаження вибирають тип кріплення опор ходового гвинта, параметри підшипникових опор </w:t>
      </w:r>
      <w:r w:rsidRPr="008B5F0A">
        <w:rPr>
          <w:rFonts w:ascii="Times New Roman" w:eastAsiaTheme="minorEastAsia" w:hAnsi="Times New Roman" w:cs="Times New Roman"/>
          <w:spacing w:val="-8"/>
          <w:sz w:val="28"/>
          <w:szCs w:val="28"/>
          <w:lang w:val="uk-UA"/>
        </w:rPr>
        <w:t xml:space="preserve">та розміри конструктивних елементів кінців гвинта (табл. </w:t>
      </w:r>
      <w:r w:rsidR="00652A3B" w:rsidRPr="008B5F0A">
        <w:rPr>
          <w:rFonts w:ascii="Times New Roman" w:eastAsiaTheme="minorEastAsia" w:hAnsi="Times New Roman" w:cs="Times New Roman"/>
          <w:spacing w:val="-8"/>
          <w:sz w:val="28"/>
          <w:szCs w:val="28"/>
          <w:lang w:val="uk-UA"/>
        </w:rPr>
        <w:t>3.16</w:t>
      </w:r>
      <w:r w:rsidRPr="008B5F0A">
        <w:rPr>
          <w:rFonts w:ascii="Times New Roman" w:eastAsiaTheme="minorEastAsia" w:hAnsi="Times New Roman" w:cs="Times New Roman"/>
          <w:spacing w:val="-8"/>
          <w:sz w:val="28"/>
          <w:szCs w:val="28"/>
          <w:lang w:val="uk-UA"/>
        </w:rPr>
        <w:t xml:space="preserve">, рис. </w:t>
      </w:r>
      <w:r w:rsidR="00652A3B" w:rsidRPr="008B5F0A">
        <w:rPr>
          <w:rFonts w:ascii="Times New Roman" w:eastAsiaTheme="minorEastAsia" w:hAnsi="Times New Roman" w:cs="Times New Roman"/>
          <w:spacing w:val="-8"/>
          <w:sz w:val="28"/>
          <w:szCs w:val="28"/>
          <w:lang w:val="uk-UA"/>
        </w:rPr>
        <w:t>3.15</w:t>
      </w:r>
      <w:r w:rsidRPr="008B5F0A">
        <w:rPr>
          <w:rFonts w:ascii="Times New Roman" w:eastAsiaTheme="minorEastAsia" w:hAnsi="Times New Roman" w:cs="Times New Roman"/>
          <w:spacing w:val="-8"/>
          <w:sz w:val="28"/>
          <w:szCs w:val="28"/>
          <w:lang w:val="uk-UA"/>
        </w:rPr>
        <w:t>). Після цього визначається загальна та робоча довжина гвинта.</w:t>
      </w:r>
    </w:p>
    <w:p w:rsidR="002F036A" w:rsidRPr="008B5F0A" w:rsidRDefault="00231012" w:rsidP="00652A3B">
      <w:pPr>
        <w:spacing w:line="247" w:lineRule="auto"/>
        <w:jc w:val="center"/>
        <w:rPr>
          <w:rFonts w:ascii="Times New Roman" w:eastAsiaTheme="minorEastAsia" w:hAnsi="Times New Roman" w:cs="Times New Roman"/>
          <w:spacing w:val="-8"/>
          <w:sz w:val="28"/>
          <w:szCs w:val="28"/>
          <w:lang w:val="uk-UA"/>
        </w:rPr>
      </w:pPr>
      <m:oMathPara>
        <m:oMath>
          <m:sSub>
            <m:sSubPr>
              <m:ctrlPr>
                <w:rPr>
                  <w:rFonts w:ascii="Cambria Math" w:eastAsiaTheme="minorEastAsia" w:hAnsi="Cambria Math" w:cs="Times New Roman"/>
                  <w:i/>
                  <w:spacing w:val="-8"/>
                  <w:sz w:val="28"/>
                  <w:szCs w:val="28"/>
                  <w:lang w:val="uk-UA"/>
                </w:rPr>
              </m:ctrlPr>
            </m:sSubPr>
            <m:e>
              <m:r>
                <w:rPr>
                  <w:rFonts w:ascii="Cambria Math" w:eastAsiaTheme="minorEastAsia" w:hAnsi="Cambria Math" w:cs="Times New Roman"/>
                  <w:spacing w:val="-8"/>
                  <w:sz w:val="28"/>
                  <w:szCs w:val="28"/>
                  <w:lang w:val="uk-UA"/>
                </w:rPr>
                <m:t>L</m:t>
              </m:r>
            </m:e>
            <m:sub>
              <m:r>
                <w:rPr>
                  <w:rFonts w:ascii="Cambria Math" w:eastAsiaTheme="minorEastAsia" w:hAnsi="Cambria Math" w:cs="Times New Roman"/>
                  <w:spacing w:val="-8"/>
                  <w:sz w:val="28"/>
                  <w:szCs w:val="28"/>
                  <w:lang w:val="uk-UA"/>
                </w:rPr>
                <m:t>гв</m:t>
              </m:r>
            </m:sub>
          </m:sSub>
          <m:r>
            <w:rPr>
              <w:rFonts w:ascii="Cambria Math" w:eastAsiaTheme="minorEastAsia" w:hAnsi="Cambria Math" w:cs="Times New Roman"/>
              <w:spacing w:val="-8"/>
              <w:sz w:val="28"/>
              <w:szCs w:val="28"/>
              <w:lang w:val="uk-UA"/>
            </w:rPr>
            <m:t>=</m:t>
          </m:r>
          <m:sSub>
            <m:sSubPr>
              <m:ctrlPr>
                <w:rPr>
                  <w:rFonts w:ascii="Cambria Math" w:eastAsiaTheme="minorEastAsia" w:hAnsi="Cambria Math" w:cs="Times New Roman"/>
                  <w:i/>
                  <w:spacing w:val="-8"/>
                  <w:sz w:val="28"/>
                  <w:szCs w:val="28"/>
                  <w:lang w:val="uk-UA"/>
                </w:rPr>
              </m:ctrlPr>
            </m:sSubPr>
            <m:e>
              <m:r>
                <w:rPr>
                  <w:rFonts w:ascii="Cambria Math" w:eastAsiaTheme="minorEastAsia" w:hAnsi="Cambria Math" w:cs="Times New Roman"/>
                  <w:spacing w:val="-8"/>
                  <w:sz w:val="28"/>
                  <w:szCs w:val="28"/>
                  <w:lang w:val="uk-UA"/>
                </w:rPr>
                <m:t>L</m:t>
              </m:r>
            </m:e>
            <m:sub>
              <m:r>
                <w:rPr>
                  <w:rFonts w:ascii="Cambria Math" w:eastAsiaTheme="minorEastAsia" w:hAnsi="Cambria Math" w:cs="Times New Roman"/>
                  <w:spacing w:val="-8"/>
                  <w:sz w:val="28"/>
                  <w:szCs w:val="28"/>
                  <w:lang w:val="uk-UA"/>
                </w:rPr>
                <m:t>max</m:t>
              </m:r>
            </m:sub>
          </m:sSub>
          <m:r>
            <w:rPr>
              <w:rFonts w:ascii="Cambria Math" w:eastAsiaTheme="minorEastAsia" w:hAnsi="Cambria Math" w:cs="Times New Roman"/>
              <w:spacing w:val="-8"/>
              <w:sz w:val="28"/>
              <w:szCs w:val="28"/>
              <w:lang w:val="uk-UA"/>
            </w:rPr>
            <m:t>+2</m:t>
          </m:r>
          <m:sSub>
            <m:sSubPr>
              <m:ctrlPr>
                <w:rPr>
                  <w:rFonts w:ascii="Cambria Math" w:eastAsiaTheme="minorEastAsia" w:hAnsi="Cambria Math" w:cs="Times New Roman"/>
                  <w:i/>
                  <w:spacing w:val="-8"/>
                  <w:sz w:val="28"/>
                  <w:szCs w:val="28"/>
                  <w:lang w:val="uk-UA"/>
                </w:rPr>
              </m:ctrlPr>
            </m:sSubPr>
            <m:e>
              <m:r>
                <w:rPr>
                  <w:rFonts w:ascii="Cambria Math" w:eastAsiaTheme="minorEastAsia" w:hAnsi="Cambria Math" w:cs="Times New Roman"/>
                  <w:spacing w:val="-8"/>
                  <w:sz w:val="28"/>
                  <w:szCs w:val="28"/>
                  <w:lang w:val="uk-UA"/>
                </w:rPr>
                <m:t>L</m:t>
              </m:r>
            </m:e>
            <m:sub>
              <m:r>
                <w:rPr>
                  <w:rFonts w:ascii="Cambria Math" w:eastAsiaTheme="minorEastAsia" w:hAnsi="Cambria Math" w:cs="Times New Roman"/>
                  <w:spacing w:val="-8"/>
                  <w:sz w:val="28"/>
                  <w:szCs w:val="28"/>
                  <w:lang w:val="uk-UA"/>
                </w:rPr>
                <m:t>1</m:t>
              </m:r>
            </m:sub>
          </m:sSub>
          <m:r>
            <w:rPr>
              <w:rFonts w:ascii="Cambria Math" w:eastAsiaTheme="minorEastAsia" w:hAnsi="Cambria Math" w:cs="Times New Roman"/>
              <w:spacing w:val="-8"/>
              <w:sz w:val="28"/>
              <w:szCs w:val="28"/>
              <w:lang w:val="uk-UA"/>
            </w:rPr>
            <m:t>+</m:t>
          </m:r>
          <m:sSub>
            <m:sSubPr>
              <m:ctrlPr>
                <w:rPr>
                  <w:rFonts w:ascii="Cambria Math" w:eastAsiaTheme="minorEastAsia" w:hAnsi="Cambria Math" w:cs="Times New Roman"/>
                  <w:i/>
                  <w:spacing w:val="-8"/>
                  <w:sz w:val="28"/>
                  <w:szCs w:val="28"/>
                  <w:lang w:val="uk-UA"/>
                </w:rPr>
              </m:ctrlPr>
            </m:sSubPr>
            <m:e>
              <m:r>
                <w:rPr>
                  <w:rFonts w:ascii="Cambria Math" w:eastAsiaTheme="minorEastAsia" w:hAnsi="Cambria Math" w:cs="Times New Roman"/>
                  <w:spacing w:val="-8"/>
                  <w:sz w:val="28"/>
                  <w:szCs w:val="28"/>
                  <w:lang w:val="uk-UA"/>
                </w:rPr>
                <m:t>l</m:t>
              </m:r>
            </m:e>
            <m:sub>
              <m:r>
                <w:rPr>
                  <w:rFonts w:ascii="Cambria Math" w:eastAsiaTheme="minorEastAsia" w:hAnsi="Cambria Math" w:cs="Times New Roman"/>
                  <w:spacing w:val="-8"/>
                  <w:sz w:val="28"/>
                  <w:szCs w:val="28"/>
                  <w:lang w:val="uk-UA"/>
                </w:rPr>
                <m:t>п</m:t>
              </m:r>
            </m:sub>
          </m:sSub>
          <m:r>
            <w:rPr>
              <w:rFonts w:ascii="Cambria Math" w:eastAsiaTheme="minorEastAsia" w:hAnsi="Cambria Math" w:cs="Times New Roman"/>
              <w:spacing w:val="-8"/>
              <w:sz w:val="28"/>
              <w:szCs w:val="28"/>
              <w:lang w:val="uk-UA"/>
            </w:rPr>
            <m:t>+</m:t>
          </m:r>
          <m:sSub>
            <m:sSubPr>
              <m:ctrlPr>
                <w:rPr>
                  <w:rFonts w:ascii="Cambria Math" w:eastAsiaTheme="minorEastAsia" w:hAnsi="Cambria Math" w:cs="Times New Roman"/>
                  <w:i/>
                  <w:spacing w:val="-8"/>
                  <w:sz w:val="28"/>
                  <w:szCs w:val="28"/>
                  <w:lang w:val="uk-UA"/>
                </w:rPr>
              </m:ctrlPr>
            </m:sSubPr>
            <m:e>
              <m:r>
                <w:rPr>
                  <w:rFonts w:ascii="Cambria Math" w:eastAsiaTheme="minorEastAsia" w:hAnsi="Cambria Math" w:cs="Times New Roman"/>
                  <w:spacing w:val="-8"/>
                  <w:sz w:val="28"/>
                  <w:szCs w:val="28"/>
                  <w:lang w:val="uk-UA"/>
                </w:rPr>
                <m:t>l</m:t>
              </m:r>
            </m:e>
            <m:sub>
              <m:r>
                <w:rPr>
                  <w:rFonts w:ascii="Cambria Math" w:eastAsiaTheme="minorEastAsia" w:hAnsi="Cambria Math" w:cs="Times New Roman"/>
                  <w:spacing w:val="-8"/>
                  <w:sz w:val="28"/>
                  <w:szCs w:val="28"/>
                  <w:lang w:val="uk-UA"/>
                </w:rPr>
                <m:t>оп.пр.</m:t>
              </m:r>
            </m:sub>
          </m:sSub>
          <m:r>
            <w:rPr>
              <w:rFonts w:ascii="Cambria Math" w:eastAsiaTheme="minorEastAsia" w:hAnsi="Cambria Math" w:cs="Times New Roman"/>
              <w:spacing w:val="-8"/>
              <w:sz w:val="28"/>
              <w:szCs w:val="28"/>
              <w:lang w:val="uk-UA"/>
            </w:rPr>
            <m:t>+</m:t>
          </m:r>
          <m:sSub>
            <m:sSubPr>
              <m:ctrlPr>
                <w:rPr>
                  <w:rFonts w:ascii="Cambria Math" w:eastAsiaTheme="minorEastAsia" w:hAnsi="Cambria Math" w:cs="Times New Roman"/>
                  <w:i/>
                  <w:spacing w:val="-8"/>
                  <w:sz w:val="28"/>
                  <w:szCs w:val="28"/>
                  <w:lang w:val="uk-UA"/>
                </w:rPr>
              </m:ctrlPr>
            </m:sSubPr>
            <m:e>
              <m:r>
                <w:rPr>
                  <w:rFonts w:ascii="Cambria Math" w:eastAsiaTheme="minorEastAsia" w:hAnsi="Cambria Math" w:cs="Times New Roman"/>
                  <w:spacing w:val="-8"/>
                  <w:sz w:val="28"/>
                  <w:szCs w:val="28"/>
                  <w:lang w:val="uk-UA"/>
                </w:rPr>
                <m:t>l</m:t>
              </m:r>
            </m:e>
            <m:sub>
              <m:r>
                <w:rPr>
                  <w:rFonts w:ascii="Cambria Math" w:eastAsiaTheme="minorEastAsia" w:hAnsi="Cambria Math" w:cs="Times New Roman"/>
                  <w:spacing w:val="-8"/>
                  <w:sz w:val="28"/>
                  <w:szCs w:val="28"/>
                  <w:lang w:val="uk-UA"/>
                </w:rPr>
                <m:t>оп.л.</m:t>
              </m:r>
            </m:sub>
          </m:sSub>
          <m:r>
            <w:rPr>
              <w:rFonts w:ascii="Cambria Math" w:eastAsiaTheme="minorEastAsia" w:hAnsi="Cambria Math" w:cs="Times New Roman"/>
              <w:spacing w:val="-8"/>
              <w:sz w:val="28"/>
              <w:szCs w:val="28"/>
              <w:lang w:val="uk-UA"/>
            </w:rPr>
            <m:t>,</m:t>
          </m:r>
        </m:oMath>
      </m:oMathPara>
    </w:p>
    <w:p w:rsidR="002F036A" w:rsidRPr="008B5F0A" w:rsidRDefault="002F036A" w:rsidP="00652A3B">
      <w:pPr>
        <w:spacing w:line="247" w:lineRule="auto"/>
        <w:ind w:left="567"/>
        <w:jc w:val="both"/>
        <w:rPr>
          <w:rFonts w:ascii="Times New Roman" w:hAnsi="Times New Roman" w:cs="Times New Roman"/>
          <w:sz w:val="28"/>
          <w:szCs w:val="28"/>
          <w:lang w:val="uk-UA"/>
        </w:rPr>
      </w:pPr>
      <w:r w:rsidRPr="008B5F0A">
        <w:rPr>
          <w:rFonts w:ascii="Times New Roman" w:eastAsiaTheme="minorEastAsia" w:hAnsi="Times New Roman" w:cs="Times New Roman"/>
          <w:spacing w:val="-8"/>
          <w:sz w:val="28"/>
          <w:szCs w:val="28"/>
          <w:lang w:val="uk-UA"/>
        </w:rPr>
        <w:t xml:space="preserve">де </w:t>
      </w:r>
      <m:oMath>
        <m:sSub>
          <m:sSubPr>
            <m:ctrlPr>
              <w:rPr>
                <w:rFonts w:ascii="Cambria Math" w:eastAsiaTheme="minorEastAsia" w:hAnsi="Cambria Math" w:cs="Times New Roman"/>
                <w:i/>
                <w:spacing w:val="-8"/>
                <w:sz w:val="28"/>
                <w:szCs w:val="28"/>
                <w:lang w:val="uk-UA"/>
              </w:rPr>
            </m:ctrlPr>
          </m:sSubPr>
          <m:e>
            <m:r>
              <w:rPr>
                <w:rFonts w:ascii="Cambria Math" w:eastAsiaTheme="minorEastAsia" w:hAnsi="Cambria Math" w:cs="Times New Roman"/>
                <w:spacing w:val="-8"/>
                <w:sz w:val="28"/>
                <w:szCs w:val="28"/>
                <w:lang w:val="uk-UA"/>
              </w:rPr>
              <m:t>L</m:t>
            </m:r>
          </m:e>
          <m:sub>
            <m:r>
              <w:rPr>
                <w:rFonts w:ascii="Cambria Math" w:eastAsiaTheme="minorEastAsia" w:hAnsi="Cambria Math" w:cs="Times New Roman"/>
                <w:spacing w:val="-8"/>
                <w:sz w:val="28"/>
                <w:szCs w:val="28"/>
                <w:lang w:val="uk-UA"/>
              </w:rPr>
              <m:t>1</m:t>
            </m:r>
          </m:sub>
        </m:sSub>
      </m:oMath>
      <w:r w:rsidRPr="008B5F0A">
        <w:rPr>
          <w:rFonts w:ascii="Times New Roman" w:eastAsiaTheme="minorEastAsia" w:hAnsi="Times New Roman" w:cs="Times New Roman"/>
          <w:spacing w:val="-8"/>
          <w:sz w:val="28"/>
          <w:szCs w:val="28"/>
          <w:lang w:val="uk-UA"/>
        </w:rPr>
        <w:t xml:space="preserve"> – довжина гайки (для гайок з механізмом вибірки зазору, загальна довжина залежить від конструкції див. рис. </w:t>
      </w:r>
      <w:r w:rsidR="00652A3B" w:rsidRPr="008B5F0A">
        <w:rPr>
          <w:rFonts w:ascii="Times New Roman" w:eastAsiaTheme="minorEastAsia" w:hAnsi="Times New Roman" w:cs="Times New Roman"/>
          <w:spacing w:val="-8"/>
          <w:sz w:val="28"/>
          <w:szCs w:val="28"/>
          <w:lang w:val="uk-UA"/>
        </w:rPr>
        <w:t>3.13</w:t>
      </w:r>
      <w:r w:rsidRPr="008B5F0A">
        <w:rPr>
          <w:rFonts w:ascii="Times New Roman" w:eastAsiaTheme="minorEastAsia" w:hAnsi="Times New Roman" w:cs="Times New Roman"/>
          <w:spacing w:val="-8"/>
          <w:sz w:val="28"/>
          <w:szCs w:val="28"/>
          <w:lang w:val="uk-UA"/>
        </w:rPr>
        <w:t xml:space="preserve">), </w:t>
      </w:r>
      <m:oMath>
        <m:sSub>
          <m:sSubPr>
            <m:ctrlPr>
              <w:rPr>
                <w:rFonts w:ascii="Cambria Math" w:eastAsiaTheme="minorEastAsia" w:hAnsi="Cambria Math" w:cs="Times New Roman"/>
                <w:i/>
                <w:spacing w:val="-8"/>
                <w:sz w:val="28"/>
                <w:szCs w:val="28"/>
                <w:lang w:val="uk-UA"/>
              </w:rPr>
            </m:ctrlPr>
          </m:sSubPr>
          <m:e>
            <m:r>
              <w:rPr>
                <w:rFonts w:ascii="Cambria Math" w:eastAsiaTheme="minorEastAsia" w:hAnsi="Cambria Math" w:cs="Times New Roman"/>
                <w:spacing w:val="-8"/>
                <w:sz w:val="28"/>
                <w:szCs w:val="28"/>
                <w:lang w:val="uk-UA"/>
              </w:rPr>
              <m:t>l</m:t>
            </m:r>
          </m:e>
          <m:sub>
            <m:r>
              <w:rPr>
                <w:rFonts w:ascii="Cambria Math" w:eastAsiaTheme="minorEastAsia" w:hAnsi="Cambria Math" w:cs="Times New Roman"/>
                <w:spacing w:val="-8"/>
                <w:sz w:val="28"/>
                <w:szCs w:val="28"/>
                <w:lang w:val="uk-UA"/>
              </w:rPr>
              <m:t>п</m:t>
            </m:r>
          </m:sub>
        </m:sSub>
      </m:oMath>
      <w:r w:rsidRPr="008B5F0A">
        <w:rPr>
          <w:rFonts w:ascii="Times New Roman" w:eastAsiaTheme="minorEastAsia" w:hAnsi="Times New Roman" w:cs="Times New Roman"/>
          <w:spacing w:val="-8"/>
          <w:sz w:val="28"/>
          <w:szCs w:val="28"/>
          <w:lang w:val="uk-UA"/>
        </w:rPr>
        <w:t xml:space="preserve"> – вільна довжина ходу, </w:t>
      </w:r>
      <m:oMath>
        <m:sSub>
          <m:sSubPr>
            <m:ctrlPr>
              <w:rPr>
                <w:rFonts w:ascii="Cambria Math" w:eastAsiaTheme="minorEastAsia" w:hAnsi="Cambria Math" w:cs="Times New Roman"/>
                <w:i/>
                <w:spacing w:val="-8"/>
                <w:sz w:val="28"/>
                <w:szCs w:val="28"/>
                <w:lang w:val="uk-UA"/>
              </w:rPr>
            </m:ctrlPr>
          </m:sSubPr>
          <m:e>
            <m:r>
              <w:rPr>
                <w:rFonts w:ascii="Cambria Math" w:eastAsiaTheme="minorEastAsia" w:hAnsi="Cambria Math" w:cs="Times New Roman"/>
                <w:spacing w:val="-8"/>
                <w:sz w:val="28"/>
                <w:szCs w:val="28"/>
                <w:lang w:val="uk-UA"/>
              </w:rPr>
              <m:t>l</m:t>
            </m:r>
          </m:e>
          <m:sub>
            <m:r>
              <w:rPr>
                <w:rFonts w:ascii="Cambria Math" w:eastAsiaTheme="minorEastAsia" w:hAnsi="Cambria Math" w:cs="Times New Roman"/>
                <w:spacing w:val="-8"/>
                <w:sz w:val="28"/>
                <w:szCs w:val="28"/>
                <w:lang w:val="uk-UA"/>
              </w:rPr>
              <m:t>п</m:t>
            </m:r>
          </m:sub>
        </m:sSub>
        <m:r>
          <w:rPr>
            <w:rFonts w:ascii="Cambria Math" w:eastAsiaTheme="minorEastAsia" w:hAnsi="Cambria Math" w:cs="Times New Roman"/>
            <w:spacing w:val="-8"/>
            <w:sz w:val="28"/>
            <w:szCs w:val="28"/>
            <w:lang w:val="uk-UA"/>
          </w:rPr>
          <m:t>=10…50 мм</m:t>
        </m:r>
      </m:oMath>
      <w:r w:rsidRPr="008B5F0A">
        <w:rPr>
          <w:rFonts w:ascii="Times New Roman" w:eastAsiaTheme="minorEastAsia" w:hAnsi="Times New Roman" w:cs="Times New Roman"/>
          <w:spacing w:val="-8"/>
          <w:sz w:val="28"/>
          <w:szCs w:val="28"/>
          <w:lang w:val="uk-UA"/>
        </w:rPr>
        <w:t xml:space="preserve">, залежить від конструкції опор, довжини ходу виконавчого органу, та класу верстату; </w:t>
      </w:r>
      <m:oMath>
        <m:sSub>
          <m:sSubPr>
            <m:ctrlPr>
              <w:rPr>
                <w:rFonts w:ascii="Cambria Math" w:eastAsiaTheme="minorEastAsia" w:hAnsi="Cambria Math" w:cs="Times New Roman"/>
                <w:i/>
                <w:spacing w:val="-8"/>
                <w:sz w:val="28"/>
                <w:szCs w:val="28"/>
                <w:lang w:val="uk-UA"/>
              </w:rPr>
            </m:ctrlPr>
          </m:sSubPr>
          <m:e>
            <m:r>
              <w:rPr>
                <w:rFonts w:ascii="Cambria Math" w:eastAsiaTheme="minorEastAsia" w:hAnsi="Cambria Math" w:cs="Times New Roman"/>
                <w:spacing w:val="-8"/>
                <w:sz w:val="28"/>
                <w:szCs w:val="28"/>
                <w:lang w:val="uk-UA"/>
              </w:rPr>
              <m:t>l</m:t>
            </m:r>
          </m:e>
          <m:sub>
            <m:r>
              <w:rPr>
                <w:rFonts w:ascii="Cambria Math" w:eastAsiaTheme="minorEastAsia" w:hAnsi="Cambria Math" w:cs="Times New Roman"/>
                <w:spacing w:val="-8"/>
                <w:sz w:val="28"/>
                <w:szCs w:val="28"/>
                <w:lang w:val="uk-UA"/>
              </w:rPr>
              <m:t>оп.пр.</m:t>
            </m:r>
          </m:sub>
        </m:sSub>
      </m:oMath>
      <w:r w:rsidRPr="008B5F0A">
        <w:rPr>
          <w:rFonts w:ascii="Times New Roman" w:eastAsiaTheme="minorEastAsia" w:hAnsi="Times New Roman" w:cs="Times New Roman"/>
          <w:spacing w:val="-8"/>
          <w:sz w:val="28"/>
          <w:szCs w:val="28"/>
          <w:lang w:val="uk-UA"/>
        </w:rPr>
        <w:t xml:space="preserve">, </w:t>
      </w:r>
      <m:oMath>
        <m:sSub>
          <m:sSubPr>
            <m:ctrlPr>
              <w:rPr>
                <w:rFonts w:ascii="Cambria Math" w:eastAsiaTheme="minorEastAsia" w:hAnsi="Cambria Math" w:cs="Times New Roman"/>
                <w:i/>
                <w:spacing w:val="-8"/>
                <w:sz w:val="28"/>
                <w:szCs w:val="28"/>
                <w:lang w:val="uk-UA"/>
              </w:rPr>
            </m:ctrlPr>
          </m:sSubPr>
          <m:e>
            <m:r>
              <w:rPr>
                <w:rFonts w:ascii="Cambria Math" w:eastAsiaTheme="minorEastAsia" w:hAnsi="Cambria Math" w:cs="Times New Roman"/>
                <w:spacing w:val="-8"/>
                <w:sz w:val="28"/>
                <w:szCs w:val="28"/>
                <w:lang w:val="uk-UA"/>
              </w:rPr>
              <m:t>l</m:t>
            </m:r>
          </m:e>
          <m:sub>
            <m:r>
              <w:rPr>
                <w:rFonts w:ascii="Cambria Math" w:eastAsiaTheme="minorEastAsia" w:hAnsi="Cambria Math" w:cs="Times New Roman"/>
                <w:spacing w:val="-8"/>
                <w:sz w:val="28"/>
                <w:szCs w:val="28"/>
                <w:lang w:val="uk-UA"/>
              </w:rPr>
              <m:t>оп.л.</m:t>
            </m:r>
          </m:sub>
        </m:sSub>
      </m:oMath>
      <w:r w:rsidRPr="008B5F0A">
        <w:rPr>
          <w:rFonts w:ascii="Times New Roman" w:eastAsiaTheme="minorEastAsia" w:hAnsi="Times New Roman" w:cs="Times New Roman"/>
          <w:spacing w:val="-8"/>
          <w:sz w:val="28"/>
          <w:szCs w:val="28"/>
          <w:lang w:val="uk-UA"/>
        </w:rPr>
        <w:t xml:space="preserve"> – довжина правої та лівої опори, відповідно (рис.</w:t>
      </w:r>
      <w:r w:rsidR="00652A3B" w:rsidRPr="008B5F0A">
        <w:rPr>
          <w:rFonts w:ascii="Times New Roman" w:eastAsiaTheme="minorEastAsia" w:hAnsi="Times New Roman" w:cs="Times New Roman"/>
          <w:spacing w:val="-8"/>
          <w:sz w:val="28"/>
          <w:szCs w:val="28"/>
          <w:lang w:val="uk-UA"/>
        </w:rPr>
        <w:t xml:space="preserve"> 3.16</w:t>
      </w:r>
      <w:r w:rsidRPr="008B5F0A">
        <w:rPr>
          <w:rFonts w:ascii="Times New Roman" w:eastAsiaTheme="minorEastAsia" w:hAnsi="Times New Roman" w:cs="Times New Roman"/>
          <w:spacing w:val="-8"/>
          <w:sz w:val="28"/>
          <w:szCs w:val="28"/>
          <w:lang w:val="uk-UA"/>
        </w:rPr>
        <w:t>, табл.</w:t>
      </w:r>
      <w:r w:rsidR="00652A3B" w:rsidRPr="008B5F0A">
        <w:rPr>
          <w:rFonts w:ascii="Times New Roman" w:eastAsiaTheme="minorEastAsia" w:hAnsi="Times New Roman" w:cs="Times New Roman"/>
          <w:spacing w:val="-8"/>
          <w:sz w:val="28"/>
          <w:szCs w:val="28"/>
          <w:lang w:val="uk-UA"/>
        </w:rPr>
        <w:t xml:space="preserve"> 3.17</w:t>
      </w:r>
      <w:r w:rsidRPr="008B5F0A">
        <w:rPr>
          <w:rFonts w:ascii="Times New Roman" w:eastAsiaTheme="minorEastAsia" w:hAnsi="Times New Roman" w:cs="Times New Roman"/>
          <w:spacing w:val="-8"/>
          <w:sz w:val="28"/>
          <w:szCs w:val="28"/>
          <w:lang w:val="uk-UA"/>
        </w:rPr>
        <w:t>).</w:t>
      </w:r>
    </w:p>
    <w:p w:rsidR="002F036A" w:rsidRPr="008B5F0A" w:rsidRDefault="002F036A" w:rsidP="00652A3B">
      <w:pPr>
        <w:pStyle w:val="ac"/>
        <w:numPr>
          <w:ilvl w:val="0"/>
          <w:numId w:val="17"/>
        </w:numPr>
        <w:spacing w:line="247" w:lineRule="auto"/>
        <w:ind w:left="567"/>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Виконується перевірка та розрахунки: на зносостійкість, міцність ходових гвинтів, гайки на можливість зрізування різьби, на стійкість ходових гвинтів, похибки переміщення в наслідок деформації.</w:t>
      </w:r>
    </w:p>
    <w:p w:rsidR="002F036A" w:rsidRPr="008B5F0A" w:rsidRDefault="002F036A" w:rsidP="003606B6">
      <w:pPr>
        <w:ind w:firstLine="709"/>
        <w:jc w:val="both"/>
        <w:rPr>
          <w:rFonts w:ascii="Times New Roman" w:eastAsiaTheme="minorEastAsia" w:hAnsi="Times New Roman" w:cs="Times New Roman"/>
          <w:sz w:val="28"/>
          <w:szCs w:val="28"/>
          <w:lang w:val="uk-UA"/>
        </w:rPr>
      </w:pPr>
      <w:r w:rsidRPr="008B5F0A">
        <w:rPr>
          <w:rFonts w:ascii="Times New Roman" w:eastAsiaTheme="minorEastAsia" w:hAnsi="Times New Roman" w:cs="Times New Roman"/>
          <w:sz w:val="28"/>
          <w:szCs w:val="28"/>
          <w:lang w:val="uk-UA"/>
        </w:rPr>
        <w:lastRenderedPageBreak/>
        <w:t>1. Розрахунок на зносостійкість.</w:t>
      </w:r>
    </w:p>
    <w:p w:rsidR="002F036A" w:rsidRPr="008B5F0A" w:rsidRDefault="002F036A" w:rsidP="003606B6">
      <w:pPr>
        <w:ind w:firstLine="709"/>
        <w:jc w:val="both"/>
        <w:rPr>
          <w:rFonts w:ascii="Times New Roman" w:eastAsiaTheme="minorEastAsia" w:hAnsi="Times New Roman" w:cs="Times New Roman"/>
          <w:sz w:val="28"/>
          <w:szCs w:val="28"/>
          <w:lang w:val="uk-UA"/>
        </w:rPr>
      </w:pPr>
      <w:r w:rsidRPr="008B5F0A">
        <w:rPr>
          <w:rFonts w:ascii="Times New Roman" w:eastAsiaTheme="minorEastAsia" w:hAnsi="Times New Roman" w:cs="Times New Roman"/>
          <w:sz w:val="28"/>
          <w:szCs w:val="28"/>
          <w:lang w:val="uk-UA"/>
        </w:rPr>
        <w:t xml:space="preserve">Тиск на один опорний виток (при рівномірно розподіленому навантаженні на витках), </w:t>
      </w:r>
      <w:proofErr w:type="spellStart"/>
      <w:r w:rsidRPr="008B5F0A">
        <w:rPr>
          <w:rFonts w:ascii="Times New Roman" w:eastAsiaTheme="minorEastAsia" w:hAnsi="Times New Roman" w:cs="Times New Roman"/>
          <w:sz w:val="28"/>
          <w:szCs w:val="28"/>
          <w:lang w:val="uk-UA"/>
        </w:rPr>
        <w:t>МПа</w:t>
      </w:r>
      <w:proofErr w:type="spellEnd"/>
      <w:r w:rsidRPr="008B5F0A">
        <w:rPr>
          <w:rFonts w:ascii="Times New Roman" w:eastAsiaTheme="minorEastAsia" w:hAnsi="Times New Roman" w:cs="Times New Roman"/>
          <w:sz w:val="28"/>
          <w:szCs w:val="28"/>
          <w:lang w:val="uk-UA"/>
        </w:rPr>
        <w:t>:</w:t>
      </w:r>
    </w:p>
    <w:p w:rsidR="002C6D9B" w:rsidRPr="008B5F0A" w:rsidRDefault="002C6D9B" w:rsidP="003606B6">
      <w:pPr>
        <w:ind w:firstLine="709"/>
        <w:jc w:val="both"/>
        <w:rPr>
          <w:rFonts w:ascii="Times New Roman" w:eastAsiaTheme="minorEastAsia" w:hAnsi="Times New Roman" w:cs="Times New Roman"/>
          <w:sz w:val="28"/>
          <w:szCs w:val="28"/>
          <w:lang w:val="uk-UA"/>
        </w:rPr>
      </w:pPr>
    </w:p>
    <w:p w:rsidR="002F036A" w:rsidRPr="008B5F0A" w:rsidRDefault="002F036A" w:rsidP="002F036A">
      <w:pPr>
        <w:jc w:val="center"/>
        <w:rPr>
          <w:rFonts w:ascii="Times New Roman" w:eastAsiaTheme="minorEastAsia" w:hAnsi="Times New Roman" w:cs="Times New Roman"/>
          <w:i/>
          <w:sz w:val="28"/>
          <w:szCs w:val="28"/>
          <w:lang w:val="uk-UA"/>
        </w:rPr>
      </w:pPr>
      <m:oMathPara>
        <m:oMath>
          <m:r>
            <w:rPr>
              <w:rFonts w:ascii="Cambria Math" w:eastAsiaTheme="minorEastAsia" w:hAnsi="Cambria Math" w:cs="Times New Roman"/>
              <w:sz w:val="28"/>
              <w:szCs w:val="28"/>
              <w:lang w:val="uk-UA"/>
            </w:rPr>
            <m:t>p=</m:t>
          </m:r>
          <m:f>
            <m:fPr>
              <m:ctrlPr>
                <w:rPr>
                  <w:rFonts w:ascii="Cambria Math" w:eastAsiaTheme="minorEastAsia" w:hAnsi="Cambria Math" w:cs="Times New Roman"/>
                  <w:i/>
                  <w:sz w:val="28"/>
                  <w:szCs w:val="28"/>
                  <w:lang w:val="uk-UA"/>
                </w:rPr>
              </m:ctrlPr>
            </m:fPr>
            <m:num>
              <m:r>
                <w:rPr>
                  <w:rFonts w:ascii="Cambria Math" w:eastAsiaTheme="minorEastAsia" w:hAnsi="Cambria Math" w:cs="Times New Roman"/>
                  <w:sz w:val="28"/>
                  <w:szCs w:val="28"/>
                  <w:lang w:val="uk-UA"/>
                </w:rPr>
                <m:t>Q</m:t>
              </m:r>
            </m:num>
            <m:den>
              <m:r>
                <w:rPr>
                  <w:rFonts w:ascii="Cambria Math" w:eastAsiaTheme="minorEastAsia" w:hAnsi="Cambria Math" w:cs="Times New Roman"/>
                  <w:sz w:val="28"/>
                  <w:szCs w:val="28"/>
                  <w:lang w:val="uk-UA"/>
                </w:rPr>
                <m:t>π</m:t>
              </m:r>
              <m:sSub>
                <m:sSubPr>
                  <m:ctrlPr>
                    <w:rPr>
                      <w:rFonts w:ascii="Cambria Math" w:eastAsiaTheme="minorEastAsia" w:hAnsi="Cambria Math" w:cs="Times New Roman"/>
                      <w:i/>
                      <w:sz w:val="28"/>
                      <w:szCs w:val="28"/>
                      <w:lang w:val="uk-UA"/>
                    </w:rPr>
                  </m:ctrlPr>
                </m:sSubPr>
                <m:e>
                  <m:r>
                    <w:rPr>
                      <w:rFonts w:ascii="Cambria Math" w:eastAsiaTheme="minorEastAsia" w:hAnsi="Cambria Math" w:cs="Times New Roman"/>
                      <w:sz w:val="28"/>
                      <w:szCs w:val="28"/>
                      <w:lang w:val="uk-UA"/>
                    </w:rPr>
                    <m:t>d</m:t>
                  </m:r>
                </m:e>
                <m:sub>
                  <m:r>
                    <w:rPr>
                      <w:rFonts w:ascii="Cambria Math" w:eastAsiaTheme="minorEastAsia" w:hAnsi="Cambria Math" w:cs="Times New Roman"/>
                      <w:sz w:val="28"/>
                      <w:szCs w:val="28"/>
                      <w:lang w:val="uk-UA"/>
                    </w:rPr>
                    <m:t>2</m:t>
                  </m:r>
                </m:sub>
              </m:sSub>
              <m:sSub>
                <m:sSubPr>
                  <m:ctrlPr>
                    <w:rPr>
                      <w:rFonts w:ascii="Cambria Math" w:eastAsiaTheme="minorEastAsia" w:hAnsi="Cambria Math" w:cs="Times New Roman"/>
                      <w:i/>
                      <w:sz w:val="28"/>
                      <w:szCs w:val="28"/>
                      <w:lang w:val="uk-UA"/>
                    </w:rPr>
                  </m:ctrlPr>
                </m:sSubPr>
                <m:e>
                  <m:r>
                    <w:rPr>
                      <w:rFonts w:ascii="Cambria Math" w:eastAsiaTheme="minorEastAsia" w:hAnsi="Cambria Math" w:cs="Times New Roman"/>
                      <w:sz w:val="28"/>
                      <w:szCs w:val="28"/>
                      <w:lang w:val="uk-UA"/>
                    </w:rPr>
                    <m:t>H</m:t>
                  </m:r>
                </m:e>
                <m:sub>
                  <m:r>
                    <w:rPr>
                      <w:rFonts w:ascii="Cambria Math" w:eastAsiaTheme="minorEastAsia" w:hAnsi="Cambria Math" w:cs="Times New Roman"/>
                      <w:sz w:val="28"/>
                      <w:szCs w:val="28"/>
                      <w:lang w:val="uk-UA"/>
                    </w:rPr>
                    <m:t>1</m:t>
                  </m:r>
                </m:sub>
              </m:sSub>
              <m:r>
                <w:rPr>
                  <w:rFonts w:ascii="Cambria Math" w:eastAsiaTheme="minorEastAsia" w:hAnsi="Cambria Math" w:cs="Times New Roman"/>
                  <w:sz w:val="28"/>
                  <w:szCs w:val="28"/>
                  <w:lang w:val="uk-UA"/>
                </w:rPr>
                <m:t>i</m:t>
              </m:r>
            </m:den>
          </m:f>
          <m:r>
            <w:rPr>
              <w:rFonts w:ascii="Cambria Math" w:eastAsiaTheme="minorEastAsia" w:hAnsi="Cambria Math" w:cs="Times New Roman"/>
              <w:sz w:val="28"/>
              <w:szCs w:val="28"/>
              <w:lang w:val="uk-UA"/>
            </w:rPr>
            <m:t>≤</m:t>
          </m:r>
          <m:sSub>
            <m:sSubPr>
              <m:ctrlPr>
                <w:rPr>
                  <w:rFonts w:ascii="Cambria Math" w:eastAsiaTheme="minorEastAsia" w:hAnsi="Cambria Math" w:cs="Times New Roman"/>
                  <w:i/>
                  <w:sz w:val="28"/>
                  <w:szCs w:val="28"/>
                  <w:lang w:val="uk-UA"/>
                </w:rPr>
              </m:ctrlPr>
            </m:sSubPr>
            <m:e>
              <m:r>
                <w:rPr>
                  <w:rFonts w:ascii="Cambria Math" w:eastAsiaTheme="minorEastAsia" w:hAnsi="Cambria Math" w:cs="Times New Roman"/>
                  <w:sz w:val="28"/>
                  <w:szCs w:val="28"/>
                  <w:lang w:val="uk-UA"/>
                </w:rPr>
                <m:t>p</m:t>
              </m:r>
            </m:e>
            <m:sub>
              <m:r>
                <w:rPr>
                  <w:rFonts w:ascii="Cambria Math" w:eastAsiaTheme="minorEastAsia" w:hAnsi="Cambria Math" w:cs="Times New Roman"/>
                  <w:sz w:val="28"/>
                  <w:szCs w:val="28"/>
                  <w:lang w:val="uk-UA"/>
                </w:rPr>
                <m:t>0</m:t>
              </m:r>
            </m:sub>
          </m:sSub>
          <m:r>
            <w:rPr>
              <w:rFonts w:ascii="Cambria Math" w:eastAsiaTheme="minorEastAsia" w:hAnsi="Cambria Math" w:cs="Times New Roman"/>
              <w:sz w:val="28"/>
              <w:szCs w:val="28"/>
              <w:lang w:val="uk-UA"/>
            </w:rPr>
            <m:t>,</m:t>
          </m:r>
        </m:oMath>
      </m:oMathPara>
    </w:p>
    <w:p w:rsidR="002C6D9B" w:rsidRPr="008B5F0A" w:rsidRDefault="002C6D9B" w:rsidP="002F036A">
      <w:pPr>
        <w:jc w:val="center"/>
        <w:rPr>
          <w:rFonts w:ascii="Times New Roman" w:eastAsiaTheme="minorEastAsia" w:hAnsi="Times New Roman" w:cs="Times New Roman"/>
          <w:i/>
          <w:sz w:val="28"/>
          <w:szCs w:val="28"/>
          <w:lang w:val="uk-UA"/>
        </w:rPr>
      </w:pPr>
    </w:p>
    <w:p w:rsidR="002F036A" w:rsidRPr="008B5F0A" w:rsidRDefault="002F036A" w:rsidP="003606B6">
      <w:pPr>
        <w:ind w:firstLine="709"/>
        <w:jc w:val="both"/>
        <w:rPr>
          <w:rFonts w:ascii="Times New Roman" w:eastAsiaTheme="minorEastAsia" w:hAnsi="Times New Roman" w:cs="Times New Roman"/>
          <w:sz w:val="28"/>
          <w:szCs w:val="28"/>
          <w:lang w:val="uk-UA"/>
        </w:rPr>
      </w:pPr>
      <w:r w:rsidRPr="008B5F0A">
        <w:rPr>
          <w:rFonts w:ascii="Times New Roman" w:eastAsiaTheme="minorEastAsia" w:hAnsi="Times New Roman" w:cs="Times New Roman"/>
          <w:sz w:val="28"/>
          <w:szCs w:val="28"/>
          <w:lang w:val="uk-UA"/>
        </w:rPr>
        <w:t xml:space="preserve">де </w:t>
      </w:r>
      <m:oMath>
        <m:r>
          <w:rPr>
            <w:rFonts w:ascii="Cambria Math" w:eastAsiaTheme="minorEastAsia" w:hAnsi="Cambria Math" w:cs="Times New Roman"/>
            <w:sz w:val="28"/>
            <w:szCs w:val="28"/>
            <w:lang w:val="uk-UA"/>
          </w:rPr>
          <m:t>i</m:t>
        </m:r>
      </m:oMath>
      <w:r w:rsidRPr="008B5F0A">
        <w:rPr>
          <w:rFonts w:ascii="Times New Roman" w:eastAsiaTheme="minorEastAsia" w:hAnsi="Times New Roman" w:cs="Times New Roman"/>
          <w:sz w:val="28"/>
          <w:szCs w:val="28"/>
          <w:lang w:val="uk-UA"/>
        </w:rPr>
        <w:t xml:space="preserve"> – кількість витків гайки; </w:t>
      </w:r>
      <m:oMath>
        <m:sSub>
          <m:sSubPr>
            <m:ctrlPr>
              <w:rPr>
                <w:rFonts w:ascii="Cambria Math" w:eastAsiaTheme="minorEastAsia" w:hAnsi="Cambria Math" w:cs="Times New Roman"/>
                <w:sz w:val="28"/>
                <w:szCs w:val="28"/>
                <w:lang w:val="uk-UA"/>
              </w:rPr>
            </m:ctrlPr>
          </m:sSubPr>
          <m:e>
            <m:r>
              <w:rPr>
                <w:rFonts w:ascii="Cambria Math" w:eastAsiaTheme="minorEastAsia" w:hAnsi="Cambria Math" w:cs="Times New Roman"/>
                <w:sz w:val="28"/>
                <w:szCs w:val="28"/>
                <w:lang w:val="uk-UA"/>
              </w:rPr>
              <m:t>p</m:t>
            </m:r>
          </m:e>
          <m:sub>
            <m:r>
              <m:rPr>
                <m:sty m:val="p"/>
              </m:rPr>
              <w:rPr>
                <w:rFonts w:ascii="Cambria Math" w:eastAsiaTheme="minorEastAsia" w:hAnsi="Cambria Math" w:cs="Times New Roman"/>
                <w:sz w:val="28"/>
                <w:szCs w:val="28"/>
                <w:lang w:val="uk-UA"/>
              </w:rPr>
              <m:t>0</m:t>
            </m:r>
          </m:sub>
        </m:sSub>
      </m:oMath>
      <w:r w:rsidRPr="008B5F0A">
        <w:rPr>
          <w:rFonts w:ascii="Times New Roman" w:eastAsiaTheme="minorEastAsia" w:hAnsi="Times New Roman" w:cs="Times New Roman"/>
          <w:sz w:val="28"/>
          <w:szCs w:val="28"/>
          <w:lang w:val="uk-UA"/>
        </w:rPr>
        <w:t xml:space="preserve"> – допустимий тиск (</w:t>
      </w:r>
      <m:oMath>
        <m:r>
          <m:rPr>
            <m:sty m:val="p"/>
          </m:rPr>
          <w:rPr>
            <w:rFonts w:ascii="Cambria Math" w:eastAsiaTheme="minorEastAsia" w:hAnsi="Cambria Math" w:cs="Times New Roman"/>
            <w:sz w:val="28"/>
            <w:szCs w:val="28"/>
            <w:lang w:val="uk-UA"/>
          </w:rPr>
          <m:t>2…4 МПа</m:t>
        </m:r>
      </m:oMath>
      <w:r w:rsidRPr="008B5F0A">
        <w:rPr>
          <w:rFonts w:ascii="Times New Roman" w:eastAsiaTheme="minorEastAsia" w:hAnsi="Times New Roman" w:cs="Times New Roman"/>
          <w:sz w:val="28"/>
          <w:szCs w:val="28"/>
          <w:lang w:val="uk-UA"/>
        </w:rPr>
        <w:t xml:space="preserve"> для гвинтів 0, 1, 2-го класів точності; </w:t>
      </w:r>
      <m:oMath>
        <m:r>
          <m:rPr>
            <m:sty m:val="p"/>
          </m:rPr>
          <w:rPr>
            <w:rFonts w:ascii="Cambria Math" w:eastAsiaTheme="minorEastAsia" w:hAnsi="Cambria Math" w:cs="Times New Roman"/>
            <w:sz w:val="28"/>
            <w:szCs w:val="28"/>
            <w:lang w:val="uk-UA"/>
          </w:rPr>
          <m:t>5…12 МПа</m:t>
        </m:r>
      </m:oMath>
      <w:r w:rsidRPr="008B5F0A">
        <w:rPr>
          <w:rFonts w:ascii="Times New Roman" w:eastAsiaTheme="minorEastAsia" w:hAnsi="Times New Roman" w:cs="Times New Roman"/>
          <w:sz w:val="28"/>
          <w:szCs w:val="28"/>
          <w:lang w:val="uk-UA"/>
        </w:rPr>
        <w:t xml:space="preserve"> для гвинтів 3-го та 4-го класів точності).</w:t>
      </w:r>
    </w:p>
    <w:p w:rsidR="002F036A" w:rsidRPr="008B5F0A" w:rsidRDefault="002F036A" w:rsidP="003606B6">
      <w:pPr>
        <w:ind w:firstLine="709"/>
        <w:jc w:val="both"/>
        <w:rPr>
          <w:rFonts w:ascii="Times New Roman" w:eastAsiaTheme="minorEastAsia" w:hAnsi="Times New Roman" w:cs="Times New Roman"/>
          <w:sz w:val="28"/>
          <w:szCs w:val="28"/>
          <w:lang w:val="uk-UA"/>
        </w:rPr>
      </w:pPr>
      <w:r w:rsidRPr="008B5F0A">
        <w:rPr>
          <w:rFonts w:ascii="Times New Roman" w:eastAsiaTheme="minorEastAsia" w:hAnsi="Times New Roman" w:cs="Times New Roman"/>
          <w:sz w:val="28"/>
          <w:szCs w:val="28"/>
          <w:lang w:val="uk-UA"/>
        </w:rPr>
        <w:t xml:space="preserve">Середній тиск на робочих поверхнях різьби, </w:t>
      </w:r>
      <w:proofErr w:type="spellStart"/>
      <w:r w:rsidRPr="008B5F0A">
        <w:rPr>
          <w:rFonts w:ascii="Times New Roman" w:eastAsiaTheme="minorEastAsia" w:hAnsi="Times New Roman" w:cs="Times New Roman"/>
          <w:sz w:val="28"/>
          <w:szCs w:val="28"/>
          <w:lang w:val="uk-UA"/>
        </w:rPr>
        <w:t>МПа</w:t>
      </w:r>
      <w:proofErr w:type="spellEnd"/>
      <w:r w:rsidRPr="008B5F0A">
        <w:rPr>
          <w:rFonts w:ascii="Times New Roman" w:eastAsiaTheme="minorEastAsia" w:hAnsi="Times New Roman" w:cs="Times New Roman"/>
          <w:sz w:val="28"/>
          <w:szCs w:val="28"/>
          <w:lang w:val="uk-UA"/>
        </w:rPr>
        <w:t>:</w:t>
      </w:r>
    </w:p>
    <w:p w:rsidR="002C6D9B" w:rsidRPr="008B5F0A" w:rsidRDefault="002C6D9B" w:rsidP="003606B6">
      <w:pPr>
        <w:ind w:firstLine="709"/>
        <w:jc w:val="both"/>
        <w:rPr>
          <w:rFonts w:ascii="Times New Roman" w:eastAsiaTheme="minorEastAsia" w:hAnsi="Times New Roman" w:cs="Times New Roman"/>
          <w:sz w:val="28"/>
          <w:szCs w:val="28"/>
          <w:lang w:val="uk-UA"/>
        </w:rPr>
      </w:pPr>
    </w:p>
    <w:p w:rsidR="002F036A" w:rsidRPr="008B5F0A" w:rsidRDefault="00231012" w:rsidP="002F036A">
      <w:pPr>
        <w:ind w:firstLine="567"/>
        <w:jc w:val="both"/>
        <w:rPr>
          <w:rFonts w:ascii="Times New Roman" w:eastAsiaTheme="minorEastAsia" w:hAnsi="Times New Roman" w:cs="Times New Roman"/>
          <w:i/>
          <w:sz w:val="28"/>
          <w:szCs w:val="28"/>
          <w:lang w:val="uk-UA"/>
        </w:rPr>
      </w:pPr>
      <m:oMathPara>
        <m:oMath>
          <m:sSub>
            <m:sSubPr>
              <m:ctrlPr>
                <w:rPr>
                  <w:rFonts w:ascii="Cambria Math" w:eastAsiaTheme="minorEastAsia" w:hAnsi="Cambria Math" w:cs="Times New Roman"/>
                  <w:i/>
                  <w:sz w:val="28"/>
                  <w:szCs w:val="28"/>
                  <w:lang w:val="uk-UA"/>
                </w:rPr>
              </m:ctrlPr>
            </m:sSubPr>
            <m:e>
              <m:r>
                <w:rPr>
                  <w:rFonts w:ascii="Cambria Math" w:eastAsiaTheme="minorEastAsia" w:hAnsi="Cambria Math" w:cs="Times New Roman"/>
                  <w:sz w:val="28"/>
                  <w:szCs w:val="28"/>
                  <w:lang w:val="uk-UA"/>
                </w:rPr>
                <m:t>p</m:t>
              </m:r>
            </m:e>
            <m:sub>
              <m:r>
                <w:rPr>
                  <w:rFonts w:ascii="Cambria Math" w:eastAsiaTheme="minorEastAsia" w:hAnsi="Cambria Math" w:cs="Times New Roman"/>
                  <w:sz w:val="28"/>
                  <w:szCs w:val="28"/>
                  <w:lang w:val="uk-UA"/>
                </w:rPr>
                <m:t>ср</m:t>
              </m:r>
            </m:sub>
          </m:sSub>
          <m:r>
            <w:rPr>
              <w:rFonts w:ascii="Cambria Math" w:eastAsiaTheme="minorEastAsia" w:hAnsi="Cambria Math" w:cs="Times New Roman"/>
              <w:sz w:val="28"/>
              <w:szCs w:val="28"/>
              <w:lang w:val="uk-UA"/>
            </w:rPr>
            <m:t>=</m:t>
          </m:r>
          <m:f>
            <m:fPr>
              <m:ctrlPr>
                <w:rPr>
                  <w:rFonts w:ascii="Cambria Math" w:eastAsiaTheme="minorEastAsia" w:hAnsi="Cambria Math" w:cs="Times New Roman"/>
                  <w:i/>
                  <w:sz w:val="28"/>
                  <w:szCs w:val="28"/>
                  <w:lang w:val="uk-UA"/>
                </w:rPr>
              </m:ctrlPr>
            </m:fPr>
            <m:num>
              <m:r>
                <w:rPr>
                  <w:rFonts w:ascii="Cambria Math" w:eastAsiaTheme="minorEastAsia" w:hAnsi="Cambria Math" w:cs="Times New Roman"/>
                  <w:sz w:val="28"/>
                  <w:szCs w:val="28"/>
                  <w:lang w:val="uk-UA"/>
                </w:rPr>
                <m:t>1</m:t>
              </m:r>
            </m:num>
            <m:den>
              <m:r>
                <w:rPr>
                  <w:rFonts w:ascii="Cambria Math" w:eastAsiaTheme="minorEastAsia" w:hAnsi="Cambria Math" w:cs="Times New Roman"/>
                  <w:sz w:val="28"/>
                  <w:szCs w:val="28"/>
                  <w:lang w:val="uk-UA"/>
                </w:rPr>
                <m:t>π</m:t>
              </m:r>
            </m:den>
          </m:f>
          <m:f>
            <m:fPr>
              <m:ctrlPr>
                <w:rPr>
                  <w:rFonts w:ascii="Cambria Math" w:eastAsiaTheme="minorEastAsia" w:hAnsi="Cambria Math" w:cs="Times New Roman"/>
                  <w:i/>
                  <w:sz w:val="28"/>
                  <w:szCs w:val="28"/>
                  <w:lang w:val="uk-UA"/>
                </w:rPr>
              </m:ctrlPr>
            </m:fPr>
            <m:num>
              <m:r>
                <w:rPr>
                  <w:rFonts w:ascii="Cambria Math" w:eastAsiaTheme="minorEastAsia" w:hAnsi="Cambria Math" w:cs="Times New Roman"/>
                  <w:sz w:val="28"/>
                  <w:szCs w:val="28"/>
                  <w:lang w:val="uk-UA"/>
                </w:rPr>
                <m:t>QP</m:t>
              </m:r>
            </m:num>
            <m:den>
              <m:sSub>
                <m:sSubPr>
                  <m:ctrlPr>
                    <w:rPr>
                      <w:rFonts w:ascii="Cambria Math" w:eastAsiaTheme="minorEastAsia" w:hAnsi="Cambria Math" w:cs="Times New Roman"/>
                      <w:i/>
                      <w:sz w:val="28"/>
                      <w:szCs w:val="28"/>
                      <w:lang w:val="uk-UA"/>
                    </w:rPr>
                  </m:ctrlPr>
                </m:sSubPr>
                <m:e>
                  <m:r>
                    <w:rPr>
                      <w:rFonts w:ascii="Cambria Math" w:eastAsiaTheme="minorEastAsia" w:hAnsi="Cambria Math" w:cs="Times New Roman"/>
                      <w:sz w:val="28"/>
                      <w:szCs w:val="28"/>
                      <w:lang w:val="uk-UA"/>
                    </w:rPr>
                    <m:t>L</m:t>
                  </m:r>
                </m:e>
                <m:sub>
                  <m:r>
                    <w:rPr>
                      <w:rFonts w:ascii="Cambria Math" w:eastAsiaTheme="minorEastAsia" w:hAnsi="Cambria Math" w:cs="Times New Roman"/>
                      <w:sz w:val="28"/>
                      <w:szCs w:val="28"/>
                      <w:lang w:val="uk-UA"/>
                    </w:rPr>
                    <m:t>1</m:t>
                  </m:r>
                </m:sub>
              </m:sSub>
              <m:r>
                <w:rPr>
                  <w:rFonts w:ascii="Cambria Math" w:eastAsiaTheme="minorEastAsia" w:hAnsi="Cambria Math" w:cs="Times New Roman"/>
                  <w:sz w:val="28"/>
                  <w:szCs w:val="28"/>
                  <w:lang w:val="uk-UA"/>
                </w:rPr>
                <m:t>z</m:t>
              </m:r>
              <m:sSub>
                <m:sSubPr>
                  <m:ctrlPr>
                    <w:rPr>
                      <w:rFonts w:ascii="Cambria Math" w:eastAsiaTheme="minorEastAsia" w:hAnsi="Cambria Math" w:cs="Times New Roman"/>
                      <w:i/>
                      <w:sz w:val="28"/>
                      <w:szCs w:val="28"/>
                      <w:lang w:val="uk-UA"/>
                    </w:rPr>
                  </m:ctrlPr>
                </m:sSubPr>
                <m:e>
                  <m:r>
                    <w:rPr>
                      <w:rFonts w:ascii="Cambria Math" w:eastAsiaTheme="minorEastAsia" w:hAnsi="Cambria Math" w:cs="Times New Roman"/>
                      <w:sz w:val="28"/>
                      <w:szCs w:val="28"/>
                      <w:lang w:val="uk-UA"/>
                    </w:rPr>
                    <m:t>d</m:t>
                  </m:r>
                </m:e>
                <m:sub>
                  <m:r>
                    <w:rPr>
                      <w:rFonts w:ascii="Cambria Math" w:eastAsiaTheme="minorEastAsia" w:hAnsi="Cambria Math" w:cs="Times New Roman"/>
                      <w:sz w:val="28"/>
                      <w:szCs w:val="28"/>
                      <w:lang w:val="uk-UA"/>
                    </w:rPr>
                    <m:t>2</m:t>
                  </m:r>
                </m:sub>
              </m:sSub>
              <m:sSub>
                <m:sSubPr>
                  <m:ctrlPr>
                    <w:rPr>
                      <w:rFonts w:ascii="Cambria Math" w:eastAsiaTheme="minorEastAsia" w:hAnsi="Cambria Math" w:cs="Times New Roman"/>
                      <w:i/>
                      <w:sz w:val="28"/>
                      <w:szCs w:val="28"/>
                      <w:lang w:val="uk-UA"/>
                    </w:rPr>
                  </m:ctrlPr>
                </m:sSubPr>
                <m:e>
                  <m:r>
                    <w:rPr>
                      <w:rFonts w:ascii="Cambria Math" w:eastAsiaTheme="minorEastAsia" w:hAnsi="Cambria Math" w:cs="Times New Roman"/>
                      <w:sz w:val="28"/>
                      <w:szCs w:val="28"/>
                      <w:lang w:val="uk-UA"/>
                    </w:rPr>
                    <m:t>H</m:t>
                  </m:r>
                </m:e>
                <m:sub>
                  <m:r>
                    <w:rPr>
                      <w:rFonts w:ascii="Cambria Math" w:eastAsiaTheme="minorEastAsia" w:hAnsi="Cambria Math" w:cs="Times New Roman"/>
                      <w:sz w:val="28"/>
                      <w:szCs w:val="28"/>
                      <w:lang w:val="uk-UA"/>
                    </w:rPr>
                    <m:t>1</m:t>
                  </m:r>
                </m:sub>
              </m:sSub>
            </m:den>
          </m:f>
          <m:r>
            <w:rPr>
              <w:rFonts w:ascii="Cambria Math" w:eastAsiaTheme="minorEastAsia" w:hAnsi="Cambria Math" w:cs="Times New Roman"/>
              <w:sz w:val="28"/>
              <w:szCs w:val="28"/>
              <w:lang w:val="uk-UA"/>
            </w:rPr>
            <m:t>≤</m:t>
          </m:r>
          <m:d>
            <m:dPr>
              <m:begChr m:val="["/>
              <m:endChr m:val="]"/>
              <m:ctrlPr>
                <w:rPr>
                  <w:rFonts w:ascii="Cambria Math" w:eastAsiaTheme="minorEastAsia" w:hAnsi="Cambria Math" w:cs="Times New Roman"/>
                  <w:i/>
                  <w:sz w:val="28"/>
                  <w:szCs w:val="28"/>
                  <w:lang w:val="uk-UA"/>
                </w:rPr>
              </m:ctrlPr>
            </m:dPr>
            <m:e>
              <m:r>
                <w:rPr>
                  <w:rFonts w:ascii="Cambria Math" w:eastAsiaTheme="minorEastAsia" w:hAnsi="Cambria Math" w:cs="Times New Roman"/>
                  <w:sz w:val="28"/>
                  <w:szCs w:val="28"/>
                  <w:lang w:val="uk-UA"/>
                </w:rPr>
                <m:t>p</m:t>
              </m:r>
            </m:e>
          </m:d>
          <m:r>
            <w:rPr>
              <w:rFonts w:ascii="Cambria Math" w:eastAsiaTheme="minorEastAsia" w:hAnsi="Cambria Math" w:cs="Times New Roman"/>
              <w:sz w:val="28"/>
              <w:szCs w:val="28"/>
              <w:lang w:val="uk-UA"/>
            </w:rPr>
            <m:t xml:space="preserve"> ,</m:t>
          </m:r>
        </m:oMath>
      </m:oMathPara>
    </w:p>
    <w:p w:rsidR="002C6D9B" w:rsidRPr="008B5F0A" w:rsidRDefault="002C6D9B" w:rsidP="002F036A">
      <w:pPr>
        <w:ind w:firstLine="567"/>
        <w:jc w:val="both"/>
        <w:rPr>
          <w:rFonts w:ascii="Times New Roman" w:eastAsiaTheme="minorEastAsia" w:hAnsi="Times New Roman" w:cs="Times New Roman"/>
          <w:i/>
          <w:sz w:val="28"/>
          <w:szCs w:val="28"/>
          <w:lang w:val="uk-UA"/>
        </w:rPr>
      </w:pPr>
    </w:p>
    <w:p w:rsidR="002F036A" w:rsidRPr="008B5F0A" w:rsidRDefault="002F036A" w:rsidP="003606B6">
      <w:pPr>
        <w:ind w:firstLine="709"/>
        <w:jc w:val="both"/>
        <w:rPr>
          <w:rFonts w:ascii="Times New Roman" w:hAnsi="Times New Roman" w:cs="Times New Roman"/>
          <w:sz w:val="28"/>
          <w:szCs w:val="28"/>
          <w:lang w:val="uk-UA"/>
        </w:rPr>
      </w:pPr>
      <w:r w:rsidRPr="008B5F0A">
        <w:rPr>
          <w:rFonts w:ascii="Times New Roman" w:eastAsiaTheme="minorEastAsia" w:hAnsi="Times New Roman" w:cs="Times New Roman"/>
          <w:sz w:val="28"/>
          <w:szCs w:val="28"/>
          <w:lang w:val="uk-UA"/>
        </w:rPr>
        <w:t xml:space="preserve">де </w:t>
      </w:r>
      <m:oMath>
        <m:r>
          <w:rPr>
            <w:rFonts w:ascii="Cambria Math" w:eastAsiaTheme="minorEastAsia" w:hAnsi="Cambria Math" w:cs="Times New Roman"/>
            <w:sz w:val="28"/>
            <w:szCs w:val="28"/>
            <w:lang w:val="uk-UA"/>
          </w:rPr>
          <m:t>P</m:t>
        </m:r>
      </m:oMath>
      <w:r w:rsidRPr="008B5F0A">
        <w:rPr>
          <w:rFonts w:ascii="Times New Roman" w:eastAsiaTheme="minorEastAsia" w:hAnsi="Times New Roman" w:cs="Times New Roman"/>
          <w:sz w:val="28"/>
          <w:szCs w:val="28"/>
          <w:lang w:val="uk-UA"/>
        </w:rPr>
        <w:t xml:space="preserve"> – хід гвинтової лінії (для одназаходної різьби – крок різьблення, </w:t>
      </w:r>
      <m:oMath>
        <m:r>
          <w:rPr>
            <w:rFonts w:ascii="Cambria Math" w:eastAsiaTheme="minorEastAsia" w:hAnsi="Cambria Math" w:cs="Times New Roman"/>
            <w:sz w:val="28"/>
            <w:szCs w:val="28"/>
            <w:lang w:val="uk-UA"/>
          </w:rPr>
          <m:t>z=1</m:t>
        </m:r>
      </m:oMath>
      <w:r w:rsidRPr="008B5F0A">
        <w:rPr>
          <w:rFonts w:ascii="Times New Roman" w:eastAsiaTheme="minorEastAsia" w:hAnsi="Times New Roman" w:cs="Times New Roman"/>
          <w:sz w:val="28"/>
          <w:szCs w:val="28"/>
          <w:lang w:val="uk-UA"/>
        </w:rPr>
        <w:t xml:space="preserve">; для багатозаходної </w:t>
      </w:r>
      <m:oMath>
        <m:r>
          <w:rPr>
            <w:rFonts w:ascii="Cambria Math" w:eastAsiaTheme="minorEastAsia" w:hAnsi="Cambria Math" w:cs="Times New Roman"/>
            <w:sz w:val="28"/>
            <w:szCs w:val="28"/>
            <w:lang w:val="uk-UA"/>
          </w:rPr>
          <m:t>P=z∙S</m:t>
        </m:r>
      </m:oMath>
      <w:r w:rsidRPr="008B5F0A">
        <w:rPr>
          <w:rFonts w:ascii="Times New Roman" w:eastAsiaTheme="minorEastAsia" w:hAnsi="Times New Roman" w:cs="Times New Roman"/>
          <w:sz w:val="28"/>
          <w:szCs w:val="28"/>
          <w:lang w:val="uk-UA"/>
        </w:rPr>
        <w:t xml:space="preserve">, де </w:t>
      </w:r>
      <w:r w:rsidRPr="008B5F0A">
        <w:rPr>
          <w:rFonts w:ascii="Times New Roman" w:eastAsiaTheme="minorEastAsia" w:hAnsi="Times New Roman" w:cs="Times New Roman"/>
          <w:i/>
          <w:sz w:val="28"/>
          <w:szCs w:val="28"/>
          <w:lang w:val="uk-UA"/>
        </w:rPr>
        <w:t>S</w:t>
      </w:r>
      <w:r w:rsidRPr="008B5F0A">
        <w:rPr>
          <w:rFonts w:ascii="Times New Roman" w:eastAsiaTheme="minorEastAsia" w:hAnsi="Times New Roman" w:cs="Times New Roman"/>
          <w:sz w:val="28"/>
          <w:szCs w:val="28"/>
          <w:lang w:val="uk-UA"/>
        </w:rPr>
        <w:t xml:space="preserve"> – крок гвинтової лінії), мм; </w:t>
      </w:r>
      <m:oMath>
        <m:sSub>
          <m:sSubPr>
            <m:ctrlPr>
              <w:rPr>
                <w:rFonts w:ascii="Cambria Math" w:eastAsiaTheme="minorEastAsia" w:hAnsi="Cambria Math" w:cs="Times New Roman"/>
                <w:i/>
                <w:sz w:val="28"/>
                <w:szCs w:val="28"/>
                <w:lang w:val="uk-UA"/>
              </w:rPr>
            </m:ctrlPr>
          </m:sSubPr>
          <m:e>
            <m:r>
              <w:rPr>
                <w:rFonts w:ascii="Cambria Math" w:eastAsiaTheme="minorEastAsia" w:hAnsi="Cambria Math" w:cs="Times New Roman"/>
                <w:sz w:val="28"/>
                <w:szCs w:val="28"/>
                <w:lang w:val="uk-UA"/>
              </w:rPr>
              <m:t>L</m:t>
            </m:r>
          </m:e>
          <m:sub>
            <m:r>
              <w:rPr>
                <w:rFonts w:ascii="Cambria Math" w:eastAsiaTheme="minorEastAsia" w:hAnsi="Cambria Math" w:cs="Times New Roman"/>
                <w:sz w:val="28"/>
                <w:szCs w:val="28"/>
                <w:lang w:val="uk-UA"/>
              </w:rPr>
              <m:t>1</m:t>
            </m:r>
          </m:sub>
        </m:sSub>
      </m:oMath>
      <w:r w:rsidRPr="008B5F0A">
        <w:rPr>
          <w:rFonts w:ascii="Times New Roman" w:eastAsiaTheme="minorEastAsia" w:hAnsi="Times New Roman" w:cs="Times New Roman"/>
          <w:sz w:val="28"/>
          <w:szCs w:val="28"/>
          <w:lang w:val="uk-UA"/>
        </w:rPr>
        <w:t xml:space="preserve"> – довжина гайки (рис. </w:t>
      </w:r>
      <w:r w:rsidR="00652A3B" w:rsidRPr="008B5F0A">
        <w:rPr>
          <w:rFonts w:ascii="Times New Roman" w:eastAsiaTheme="minorEastAsia" w:hAnsi="Times New Roman" w:cs="Times New Roman"/>
          <w:sz w:val="28"/>
          <w:szCs w:val="28"/>
          <w:lang w:val="uk-UA"/>
        </w:rPr>
        <w:t>3.16</w:t>
      </w:r>
      <w:r w:rsidRPr="008B5F0A">
        <w:rPr>
          <w:rFonts w:ascii="Times New Roman" w:eastAsiaTheme="minorEastAsia" w:hAnsi="Times New Roman" w:cs="Times New Roman"/>
          <w:sz w:val="28"/>
          <w:szCs w:val="28"/>
          <w:lang w:val="uk-UA"/>
        </w:rPr>
        <w:t xml:space="preserve">, табл. </w:t>
      </w:r>
      <w:r w:rsidR="00652A3B" w:rsidRPr="008B5F0A">
        <w:rPr>
          <w:rFonts w:ascii="Times New Roman" w:eastAsiaTheme="minorEastAsia" w:hAnsi="Times New Roman" w:cs="Times New Roman"/>
          <w:sz w:val="28"/>
          <w:szCs w:val="28"/>
          <w:lang w:val="uk-UA"/>
        </w:rPr>
        <w:t>3.19</w:t>
      </w:r>
      <w:r w:rsidRPr="008B5F0A">
        <w:rPr>
          <w:rFonts w:ascii="Times New Roman" w:eastAsiaTheme="minorEastAsia" w:hAnsi="Times New Roman" w:cs="Times New Roman"/>
          <w:sz w:val="28"/>
          <w:szCs w:val="28"/>
          <w:lang w:val="uk-UA"/>
        </w:rPr>
        <w:t xml:space="preserve">), мм; </w:t>
      </w:r>
      <m:oMath>
        <m:r>
          <w:rPr>
            <w:rFonts w:ascii="Cambria Math" w:eastAsiaTheme="minorEastAsia" w:hAnsi="Cambria Math" w:cs="Times New Roman"/>
            <w:sz w:val="28"/>
            <w:szCs w:val="28"/>
            <w:lang w:val="uk-UA"/>
          </w:rPr>
          <m:t>z</m:t>
        </m:r>
      </m:oMath>
      <w:r w:rsidRPr="008B5F0A">
        <w:rPr>
          <w:rFonts w:ascii="Times New Roman" w:eastAsiaTheme="minorEastAsia" w:hAnsi="Times New Roman" w:cs="Times New Roman"/>
          <w:sz w:val="28"/>
          <w:szCs w:val="28"/>
          <w:lang w:val="uk-UA"/>
        </w:rPr>
        <w:t xml:space="preserve"> – </w:t>
      </w:r>
      <w:r w:rsidRPr="008B5F0A">
        <w:rPr>
          <w:rFonts w:ascii="Times New Roman" w:hAnsi="Times New Roman" w:cs="Times New Roman"/>
          <w:sz w:val="28"/>
          <w:szCs w:val="28"/>
          <w:lang w:val="uk-UA"/>
        </w:rPr>
        <w:t xml:space="preserve">кількість заходів різьблення; </w:t>
      </w:r>
      <m:oMath>
        <m:d>
          <m:dPr>
            <m:begChr m:val="["/>
            <m:endChr m:val="]"/>
            <m:ctrlPr>
              <w:rPr>
                <w:rFonts w:ascii="Cambria Math" w:eastAsiaTheme="minorEastAsia" w:hAnsi="Cambria Math" w:cs="Times New Roman"/>
                <w:i/>
                <w:sz w:val="28"/>
                <w:szCs w:val="28"/>
                <w:lang w:val="uk-UA"/>
              </w:rPr>
            </m:ctrlPr>
          </m:dPr>
          <m:e>
            <m:r>
              <w:rPr>
                <w:rFonts w:ascii="Cambria Math" w:eastAsiaTheme="minorEastAsia" w:hAnsi="Cambria Math" w:cs="Times New Roman"/>
                <w:sz w:val="28"/>
                <w:szCs w:val="28"/>
                <w:lang w:val="uk-UA"/>
              </w:rPr>
              <m:t>p</m:t>
            </m:r>
          </m:e>
        </m:d>
        <m:r>
          <w:rPr>
            <w:rFonts w:ascii="Cambria Math" w:eastAsiaTheme="minorEastAsia" w:hAnsi="Cambria Math" w:cs="Times New Roman"/>
            <w:sz w:val="28"/>
            <w:szCs w:val="28"/>
            <w:lang w:val="uk-UA"/>
          </w:rPr>
          <m:t xml:space="preserve"> </m:t>
        </m:r>
      </m:oMath>
      <w:r w:rsidRPr="008B5F0A">
        <w:rPr>
          <w:rFonts w:ascii="Times New Roman" w:hAnsi="Times New Roman" w:cs="Times New Roman"/>
          <w:sz w:val="28"/>
          <w:szCs w:val="28"/>
          <w:lang w:val="uk-UA"/>
        </w:rPr>
        <w:t xml:space="preserve"> </w:t>
      </w:r>
      <w:r w:rsidRPr="008B5F0A">
        <w:rPr>
          <w:rFonts w:ascii="Times New Roman" w:eastAsiaTheme="minorEastAsia" w:hAnsi="Times New Roman" w:cs="Times New Roman"/>
          <w:sz w:val="28"/>
          <w:szCs w:val="28"/>
          <w:lang w:val="uk-UA"/>
        </w:rPr>
        <w:t>–</w:t>
      </w:r>
      <w:r w:rsidRPr="008B5F0A">
        <w:rPr>
          <w:rFonts w:ascii="Times New Roman" w:hAnsi="Times New Roman" w:cs="Times New Roman"/>
          <w:sz w:val="28"/>
          <w:szCs w:val="28"/>
          <w:lang w:val="uk-UA"/>
        </w:rPr>
        <w:t xml:space="preserve"> допустиме значення середнього тиску (табл. </w:t>
      </w:r>
      <w:r w:rsidR="003606B6" w:rsidRPr="008B5F0A">
        <w:rPr>
          <w:rFonts w:ascii="Times New Roman" w:hAnsi="Times New Roman" w:cs="Times New Roman"/>
          <w:sz w:val="28"/>
          <w:szCs w:val="28"/>
          <w:lang w:val="uk-UA"/>
        </w:rPr>
        <w:t>3.19</w:t>
      </w:r>
      <w:r w:rsidRPr="008B5F0A">
        <w:rPr>
          <w:rFonts w:ascii="Times New Roman" w:hAnsi="Times New Roman" w:cs="Times New Roman"/>
          <w:sz w:val="28"/>
          <w:szCs w:val="28"/>
          <w:lang w:val="uk-UA"/>
        </w:rPr>
        <w:t xml:space="preserve">), </w:t>
      </w:r>
      <w:proofErr w:type="spellStart"/>
      <w:r w:rsidRPr="008B5F0A">
        <w:rPr>
          <w:rFonts w:ascii="Times New Roman" w:hAnsi="Times New Roman" w:cs="Times New Roman"/>
          <w:sz w:val="28"/>
          <w:szCs w:val="28"/>
          <w:lang w:val="uk-UA"/>
        </w:rPr>
        <w:t>МПа</w:t>
      </w:r>
      <w:proofErr w:type="spellEnd"/>
      <w:r w:rsidRPr="008B5F0A">
        <w:rPr>
          <w:rFonts w:ascii="Times New Roman" w:hAnsi="Times New Roman" w:cs="Times New Roman"/>
          <w:sz w:val="28"/>
          <w:szCs w:val="28"/>
          <w:lang w:val="uk-UA"/>
        </w:rPr>
        <w:t>.</w:t>
      </w:r>
    </w:p>
    <w:p w:rsidR="002F036A" w:rsidRPr="008B5F0A" w:rsidRDefault="002F036A" w:rsidP="003606B6">
      <w:pPr>
        <w:ind w:firstLine="709"/>
        <w:jc w:val="both"/>
        <w:rPr>
          <w:rFonts w:ascii="Times New Roman" w:hAnsi="Times New Roman" w:cs="Times New Roman"/>
          <w:sz w:val="28"/>
          <w:szCs w:val="28"/>
          <w:lang w:val="uk-UA"/>
        </w:rPr>
      </w:pPr>
      <w:r w:rsidRPr="008B5F0A">
        <w:rPr>
          <w:rFonts w:ascii="Times New Roman" w:hAnsi="Times New Roman" w:cs="Times New Roman"/>
          <w:sz w:val="28"/>
          <w:szCs w:val="28"/>
          <w:lang w:val="uk-UA"/>
        </w:rPr>
        <w:t>Для забезпечення необхідної зносостійкості, попередньо довжина гайки приймається:</w:t>
      </w:r>
    </w:p>
    <w:p w:rsidR="002C6D9B" w:rsidRPr="008B5F0A" w:rsidRDefault="002C6D9B" w:rsidP="003606B6">
      <w:pPr>
        <w:ind w:firstLine="709"/>
        <w:jc w:val="both"/>
        <w:rPr>
          <w:rFonts w:ascii="Times New Roman" w:hAnsi="Times New Roman" w:cs="Times New Roman"/>
          <w:sz w:val="28"/>
          <w:szCs w:val="28"/>
          <w:lang w:val="uk-UA"/>
        </w:rPr>
      </w:pPr>
    </w:p>
    <w:p w:rsidR="002F036A" w:rsidRPr="008B5F0A" w:rsidRDefault="00231012" w:rsidP="002F036A">
      <w:pPr>
        <w:jc w:val="center"/>
        <w:rPr>
          <w:rFonts w:ascii="Times New Roman" w:hAnsi="Times New Roman" w:cs="Times New Roman"/>
          <w:sz w:val="28"/>
          <w:szCs w:val="28"/>
          <w:lang w:val="uk-UA"/>
        </w:rPr>
      </w:pPr>
      <m:oMathPara>
        <m:oMath>
          <m:sSub>
            <m:sSubPr>
              <m:ctrlPr>
                <w:rPr>
                  <w:rFonts w:ascii="Cambria Math" w:hAnsi="Cambria Math" w:cs="Times New Roman"/>
                  <w:i/>
                  <w:sz w:val="28"/>
                  <w:szCs w:val="28"/>
                  <w:lang w:val="uk-UA"/>
                </w:rPr>
              </m:ctrlPr>
            </m:sSubPr>
            <m:e>
              <m:r>
                <w:rPr>
                  <w:rFonts w:ascii="Cambria Math" w:hAnsi="Cambria Math" w:cs="Times New Roman"/>
                  <w:sz w:val="28"/>
                  <w:szCs w:val="28"/>
                  <w:lang w:val="uk-UA"/>
                </w:rPr>
                <m:t>L</m:t>
              </m:r>
            </m:e>
            <m:sub>
              <m:r>
                <w:rPr>
                  <w:rFonts w:ascii="Cambria Math" w:hAnsi="Cambria Math" w:cs="Times New Roman"/>
                  <w:sz w:val="28"/>
                  <w:szCs w:val="28"/>
                  <w:lang w:val="uk-UA"/>
                </w:rPr>
                <m:t>1</m:t>
              </m:r>
            </m:sub>
          </m:sSub>
          <m:r>
            <w:rPr>
              <w:rFonts w:ascii="Cambria Math" w:hAnsi="Cambria Math" w:cs="Times New Roman"/>
              <w:sz w:val="28"/>
              <w:szCs w:val="28"/>
              <w:lang w:val="uk-UA"/>
            </w:rPr>
            <m:t>=</m:t>
          </m:r>
          <m:f>
            <m:fPr>
              <m:ctrlPr>
                <w:rPr>
                  <w:rFonts w:ascii="Cambria Math" w:hAnsi="Cambria Math" w:cs="Times New Roman"/>
                  <w:i/>
                  <w:sz w:val="28"/>
                  <w:szCs w:val="28"/>
                  <w:lang w:val="uk-UA"/>
                </w:rPr>
              </m:ctrlPr>
            </m:fPr>
            <m:num>
              <m:r>
                <w:rPr>
                  <w:rFonts w:ascii="Cambria Math" w:hAnsi="Cambria Math" w:cs="Times New Roman"/>
                  <w:sz w:val="28"/>
                  <w:szCs w:val="28"/>
                  <w:lang w:val="uk-UA"/>
                </w:rPr>
                <m:t>2Q</m:t>
              </m:r>
            </m:num>
            <m:den>
              <m:r>
                <w:rPr>
                  <w:rFonts w:ascii="Cambria Math" w:hAnsi="Cambria Math" w:cs="Times New Roman"/>
                  <w:sz w:val="28"/>
                  <w:szCs w:val="28"/>
                  <w:lang w:val="uk-UA"/>
                </w:rPr>
                <m:t>π</m:t>
              </m:r>
              <m:sSub>
                <m:sSubPr>
                  <m:ctrlPr>
                    <w:rPr>
                      <w:rFonts w:ascii="Cambria Math" w:hAnsi="Cambria Math" w:cs="Times New Roman"/>
                      <w:i/>
                      <w:sz w:val="28"/>
                      <w:szCs w:val="28"/>
                      <w:lang w:val="uk-UA"/>
                    </w:rPr>
                  </m:ctrlPr>
                </m:sSubPr>
                <m:e>
                  <m:r>
                    <w:rPr>
                      <w:rFonts w:ascii="Cambria Math" w:hAnsi="Cambria Math" w:cs="Times New Roman"/>
                      <w:sz w:val="28"/>
                      <w:szCs w:val="28"/>
                      <w:lang w:val="uk-UA"/>
                    </w:rPr>
                    <m:t>d</m:t>
                  </m:r>
                </m:e>
                <m:sub>
                  <m:r>
                    <w:rPr>
                      <w:rFonts w:ascii="Cambria Math" w:hAnsi="Cambria Math" w:cs="Times New Roman"/>
                      <w:sz w:val="28"/>
                      <w:szCs w:val="28"/>
                      <w:lang w:val="uk-UA"/>
                    </w:rPr>
                    <m:t>2</m:t>
                  </m:r>
                </m:sub>
              </m:sSub>
              <m:sSub>
                <m:sSubPr>
                  <m:ctrlPr>
                    <w:rPr>
                      <w:rFonts w:ascii="Cambria Math" w:hAnsi="Cambria Math" w:cs="Times New Roman"/>
                      <w:i/>
                      <w:sz w:val="28"/>
                      <w:szCs w:val="28"/>
                      <w:lang w:val="uk-UA"/>
                    </w:rPr>
                  </m:ctrlPr>
                </m:sSubPr>
                <m:e>
                  <m:r>
                    <w:rPr>
                      <w:rFonts w:ascii="Cambria Math" w:hAnsi="Cambria Math" w:cs="Times New Roman"/>
                      <w:sz w:val="28"/>
                      <w:szCs w:val="28"/>
                      <w:lang w:val="uk-UA"/>
                    </w:rPr>
                    <m:t>p</m:t>
                  </m:r>
                </m:e>
                <m:sub>
                  <m:r>
                    <w:rPr>
                      <w:rFonts w:ascii="Cambria Math" w:hAnsi="Cambria Math" w:cs="Times New Roman"/>
                      <w:sz w:val="28"/>
                      <w:szCs w:val="28"/>
                      <w:lang w:val="uk-UA"/>
                    </w:rPr>
                    <m:t>0</m:t>
                  </m:r>
                </m:sub>
              </m:sSub>
            </m:den>
          </m:f>
          <m:r>
            <w:rPr>
              <w:rFonts w:ascii="Cambria Math" w:hAnsi="Cambria Math" w:cs="Times New Roman"/>
              <w:sz w:val="28"/>
              <w:szCs w:val="28"/>
              <w:lang w:val="uk-UA"/>
            </w:rPr>
            <m:t>.</m:t>
          </m:r>
        </m:oMath>
      </m:oMathPara>
    </w:p>
    <w:p w:rsidR="002F036A" w:rsidRPr="008B5F0A" w:rsidRDefault="002F036A" w:rsidP="002F036A">
      <w:pPr>
        <w:ind w:firstLine="708"/>
        <w:rPr>
          <w:rFonts w:ascii="Times New Roman" w:eastAsiaTheme="minorEastAsia" w:hAnsi="Times New Roman" w:cs="Times New Roman"/>
          <w:sz w:val="28"/>
          <w:szCs w:val="28"/>
          <w:lang w:val="uk-UA"/>
        </w:rPr>
      </w:pPr>
    </w:p>
    <w:p w:rsidR="002F036A" w:rsidRPr="008B5F0A" w:rsidRDefault="002F036A" w:rsidP="002C6D9B">
      <w:pPr>
        <w:spacing w:after="120" w:line="247" w:lineRule="auto"/>
        <w:ind w:left="2410" w:hanging="1701"/>
        <w:jc w:val="both"/>
        <w:rPr>
          <w:rFonts w:ascii="Times New Roman" w:hAnsi="Times New Roman" w:cs="Times New Roman"/>
          <w:i/>
          <w:spacing w:val="-4"/>
          <w:sz w:val="28"/>
          <w:szCs w:val="28"/>
          <w:lang w:val="uk-UA"/>
        </w:rPr>
      </w:pPr>
      <w:r w:rsidRPr="008B5F0A">
        <w:rPr>
          <w:rFonts w:ascii="Times New Roman" w:hAnsi="Times New Roman" w:cs="Times New Roman"/>
          <w:i/>
          <w:spacing w:val="-4"/>
          <w:sz w:val="28"/>
          <w:szCs w:val="28"/>
          <w:lang w:val="uk-UA"/>
        </w:rPr>
        <w:t xml:space="preserve">Таблиця </w:t>
      </w:r>
      <w:r w:rsidR="00652A3B" w:rsidRPr="008B5F0A">
        <w:rPr>
          <w:rFonts w:ascii="Times New Roman" w:hAnsi="Times New Roman" w:cs="Times New Roman"/>
          <w:i/>
          <w:spacing w:val="-4"/>
          <w:sz w:val="28"/>
          <w:szCs w:val="28"/>
          <w:lang w:val="uk-UA"/>
        </w:rPr>
        <w:t>3</w:t>
      </w:r>
      <w:r w:rsidRPr="008B5F0A">
        <w:rPr>
          <w:rFonts w:ascii="Times New Roman" w:hAnsi="Times New Roman" w:cs="Times New Roman"/>
          <w:i/>
          <w:spacing w:val="-4"/>
          <w:sz w:val="28"/>
          <w:szCs w:val="28"/>
          <w:lang w:val="uk-UA"/>
        </w:rPr>
        <w:t>.</w:t>
      </w:r>
      <w:r w:rsidR="00652A3B" w:rsidRPr="008B5F0A">
        <w:rPr>
          <w:rFonts w:ascii="Times New Roman" w:hAnsi="Times New Roman" w:cs="Times New Roman"/>
          <w:i/>
          <w:spacing w:val="-4"/>
          <w:sz w:val="28"/>
          <w:szCs w:val="28"/>
          <w:lang w:val="uk-UA"/>
        </w:rPr>
        <w:t>19</w:t>
      </w:r>
      <w:r w:rsidRPr="008B5F0A">
        <w:rPr>
          <w:rFonts w:ascii="Times New Roman" w:hAnsi="Times New Roman" w:cs="Times New Roman"/>
          <w:i/>
          <w:spacing w:val="-4"/>
          <w:sz w:val="28"/>
          <w:szCs w:val="28"/>
          <w:lang w:val="uk-UA"/>
        </w:rPr>
        <w:t xml:space="preserve"> – Допустимі значення середнього тиску</w:t>
      </w:r>
    </w:p>
    <w:tbl>
      <w:tblPr>
        <w:tblStyle w:val="af4"/>
        <w:tblW w:w="0" w:type="auto"/>
        <w:tblInd w:w="108" w:type="dxa"/>
        <w:tblLook w:val="04A0" w:firstRow="1" w:lastRow="0" w:firstColumn="1" w:lastColumn="0" w:noHBand="0" w:noVBand="1"/>
      </w:tblPr>
      <w:tblGrid>
        <w:gridCol w:w="5957"/>
        <w:gridCol w:w="1010"/>
        <w:gridCol w:w="1042"/>
        <w:gridCol w:w="1000"/>
      </w:tblGrid>
      <w:tr w:rsidR="002F036A" w:rsidRPr="008B5F0A" w:rsidTr="00F8487F">
        <w:tc>
          <w:tcPr>
            <w:tcW w:w="6143" w:type="dxa"/>
            <w:vMerge w:val="restart"/>
            <w:tcBorders>
              <w:top w:val="single" w:sz="12" w:space="0" w:color="auto"/>
              <w:left w:val="single" w:sz="12" w:space="0" w:color="auto"/>
              <w:right w:val="single" w:sz="12" w:space="0" w:color="auto"/>
            </w:tcBorders>
          </w:tcPr>
          <w:p w:rsidR="002F036A" w:rsidRPr="008B5F0A" w:rsidRDefault="002F036A" w:rsidP="00F8487F">
            <w:pPr>
              <w:rPr>
                <w:rFonts w:ascii="Times New Roman" w:eastAsiaTheme="minorEastAsia" w:hAnsi="Times New Roman" w:cs="Times New Roman"/>
                <w:sz w:val="28"/>
                <w:szCs w:val="28"/>
                <w:lang w:val="uk-UA"/>
              </w:rPr>
            </w:pPr>
            <w:r w:rsidRPr="008B5F0A">
              <w:rPr>
                <w:rFonts w:ascii="Times New Roman" w:eastAsiaTheme="minorEastAsia" w:hAnsi="Times New Roman" w:cs="Times New Roman"/>
                <w:sz w:val="28"/>
                <w:szCs w:val="28"/>
                <w:lang w:val="uk-UA"/>
              </w:rPr>
              <w:t>Гвинтові передачі</w:t>
            </w:r>
          </w:p>
        </w:tc>
        <w:tc>
          <w:tcPr>
            <w:tcW w:w="0" w:type="auto"/>
            <w:gridSpan w:val="2"/>
            <w:tcBorders>
              <w:top w:val="single" w:sz="12" w:space="0" w:color="auto"/>
              <w:left w:val="single" w:sz="12" w:space="0" w:color="auto"/>
              <w:bottom w:val="single" w:sz="12" w:space="0" w:color="auto"/>
              <w:right w:val="single" w:sz="12" w:space="0" w:color="auto"/>
            </w:tcBorders>
          </w:tcPr>
          <w:p w:rsidR="002F036A" w:rsidRPr="008B5F0A" w:rsidRDefault="002F036A" w:rsidP="00F8487F">
            <w:pPr>
              <w:jc w:val="center"/>
              <w:rPr>
                <w:rFonts w:ascii="Times New Roman" w:eastAsiaTheme="minorEastAsia" w:hAnsi="Times New Roman" w:cs="Times New Roman"/>
                <w:sz w:val="28"/>
                <w:szCs w:val="28"/>
                <w:lang w:val="uk-UA"/>
              </w:rPr>
            </w:pPr>
            <w:r w:rsidRPr="008B5F0A">
              <w:rPr>
                <w:rFonts w:ascii="Times New Roman" w:eastAsiaTheme="minorEastAsia" w:hAnsi="Times New Roman" w:cs="Times New Roman"/>
                <w:sz w:val="28"/>
                <w:szCs w:val="28"/>
                <w:lang w:val="uk-UA"/>
              </w:rPr>
              <w:t>Матеріал</w:t>
            </w:r>
          </w:p>
        </w:tc>
        <w:tc>
          <w:tcPr>
            <w:tcW w:w="997" w:type="dxa"/>
            <w:vMerge w:val="restart"/>
            <w:tcBorders>
              <w:top w:val="single" w:sz="12" w:space="0" w:color="auto"/>
              <w:left w:val="single" w:sz="12" w:space="0" w:color="auto"/>
              <w:right w:val="single" w:sz="12" w:space="0" w:color="auto"/>
            </w:tcBorders>
          </w:tcPr>
          <w:p w:rsidR="002F036A" w:rsidRPr="008B5F0A" w:rsidRDefault="00231012" w:rsidP="00F8487F">
            <w:pPr>
              <w:jc w:val="center"/>
              <w:rPr>
                <w:rFonts w:ascii="Times New Roman" w:eastAsiaTheme="minorEastAsia" w:hAnsi="Times New Roman" w:cs="Times New Roman"/>
                <w:sz w:val="28"/>
                <w:szCs w:val="28"/>
                <w:lang w:val="uk-UA"/>
              </w:rPr>
            </w:pPr>
            <m:oMath>
              <m:d>
                <m:dPr>
                  <m:begChr m:val="["/>
                  <m:endChr m:val="]"/>
                  <m:ctrlPr>
                    <w:rPr>
                      <w:rFonts w:ascii="Cambria Math" w:eastAsiaTheme="minorEastAsia" w:hAnsi="Cambria Math" w:cs="Times New Roman"/>
                      <w:i/>
                      <w:sz w:val="28"/>
                      <w:szCs w:val="28"/>
                      <w:lang w:val="uk-UA"/>
                    </w:rPr>
                  </m:ctrlPr>
                </m:dPr>
                <m:e>
                  <m:r>
                    <w:rPr>
                      <w:rFonts w:ascii="Cambria Math" w:eastAsiaTheme="minorEastAsia" w:hAnsi="Cambria Math" w:cs="Times New Roman"/>
                      <w:sz w:val="28"/>
                      <w:szCs w:val="28"/>
                      <w:lang w:val="uk-UA"/>
                    </w:rPr>
                    <m:t>p</m:t>
                  </m:r>
                </m:e>
              </m:d>
              <m:r>
                <w:rPr>
                  <w:rFonts w:ascii="Cambria Math" w:eastAsiaTheme="minorEastAsia" w:hAnsi="Cambria Math" w:cs="Times New Roman"/>
                  <w:sz w:val="28"/>
                  <w:szCs w:val="28"/>
                  <w:lang w:val="uk-UA"/>
                </w:rPr>
                <m:t xml:space="preserve"> </m:t>
              </m:r>
            </m:oMath>
            <w:r w:rsidR="002F036A" w:rsidRPr="008B5F0A">
              <w:rPr>
                <w:rFonts w:ascii="Times New Roman" w:hAnsi="Times New Roman" w:cs="Times New Roman"/>
                <w:sz w:val="28"/>
                <w:szCs w:val="28"/>
                <w:lang w:val="uk-UA"/>
              </w:rPr>
              <w:t>, МПа</w:t>
            </w:r>
          </w:p>
        </w:tc>
      </w:tr>
      <w:tr w:rsidR="002F036A" w:rsidRPr="008B5F0A" w:rsidTr="00F8487F">
        <w:tc>
          <w:tcPr>
            <w:tcW w:w="6143" w:type="dxa"/>
            <w:vMerge/>
            <w:tcBorders>
              <w:top w:val="single" w:sz="12" w:space="0" w:color="auto"/>
              <w:left w:val="single" w:sz="12" w:space="0" w:color="auto"/>
              <w:bottom w:val="single" w:sz="12" w:space="0" w:color="auto"/>
              <w:right w:val="single" w:sz="12" w:space="0" w:color="auto"/>
            </w:tcBorders>
          </w:tcPr>
          <w:p w:rsidR="002F036A" w:rsidRPr="008B5F0A" w:rsidRDefault="002F036A" w:rsidP="00F8487F">
            <w:pPr>
              <w:rPr>
                <w:rFonts w:ascii="Times New Roman" w:eastAsiaTheme="minorEastAsia" w:hAnsi="Times New Roman" w:cs="Times New Roman"/>
                <w:sz w:val="28"/>
                <w:szCs w:val="28"/>
                <w:lang w:val="uk-UA"/>
              </w:rPr>
            </w:pPr>
          </w:p>
        </w:tc>
        <w:tc>
          <w:tcPr>
            <w:tcW w:w="0" w:type="auto"/>
            <w:tcBorders>
              <w:top w:val="single" w:sz="12" w:space="0" w:color="auto"/>
              <w:left w:val="single" w:sz="12" w:space="0" w:color="auto"/>
              <w:bottom w:val="single" w:sz="12" w:space="0" w:color="auto"/>
              <w:right w:val="single" w:sz="12" w:space="0" w:color="auto"/>
            </w:tcBorders>
          </w:tcPr>
          <w:p w:rsidR="002F036A" w:rsidRPr="008B5F0A" w:rsidRDefault="002F036A" w:rsidP="00F8487F">
            <w:pPr>
              <w:jc w:val="center"/>
              <w:rPr>
                <w:rFonts w:ascii="Times New Roman" w:eastAsiaTheme="minorEastAsia" w:hAnsi="Times New Roman" w:cs="Times New Roman"/>
                <w:sz w:val="28"/>
                <w:szCs w:val="28"/>
                <w:lang w:val="uk-UA"/>
              </w:rPr>
            </w:pPr>
            <w:r w:rsidRPr="008B5F0A">
              <w:rPr>
                <w:rFonts w:ascii="Times New Roman" w:eastAsiaTheme="minorEastAsia" w:hAnsi="Times New Roman" w:cs="Times New Roman"/>
                <w:sz w:val="28"/>
                <w:szCs w:val="28"/>
                <w:lang w:val="uk-UA"/>
              </w:rPr>
              <w:t>гвинта</w:t>
            </w:r>
          </w:p>
        </w:tc>
        <w:tc>
          <w:tcPr>
            <w:tcW w:w="0" w:type="auto"/>
            <w:tcBorders>
              <w:top w:val="single" w:sz="12" w:space="0" w:color="auto"/>
              <w:left w:val="single" w:sz="12" w:space="0" w:color="auto"/>
              <w:bottom w:val="single" w:sz="12" w:space="0" w:color="auto"/>
              <w:right w:val="single" w:sz="12" w:space="0" w:color="auto"/>
            </w:tcBorders>
          </w:tcPr>
          <w:p w:rsidR="002F036A" w:rsidRPr="008B5F0A" w:rsidRDefault="002F036A" w:rsidP="00F8487F">
            <w:pPr>
              <w:jc w:val="center"/>
              <w:rPr>
                <w:rFonts w:ascii="Times New Roman" w:eastAsiaTheme="minorEastAsia" w:hAnsi="Times New Roman" w:cs="Times New Roman"/>
                <w:sz w:val="28"/>
                <w:szCs w:val="28"/>
                <w:lang w:val="uk-UA"/>
              </w:rPr>
            </w:pPr>
            <w:r w:rsidRPr="008B5F0A">
              <w:rPr>
                <w:rFonts w:ascii="Times New Roman" w:eastAsiaTheme="minorEastAsia" w:hAnsi="Times New Roman" w:cs="Times New Roman"/>
                <w:sz w:val="28"/>
                <w:szCs w:val="28"/>
                <w:lang w:val="uk-UA"/>
              </w:rPr>
              <w:t>гайки</w:t>
            </w:r>
          </w:p>
        </w:tc>
        <w:tc>
          <w:tcPr>
            <w:tcW w:w="997" w:type="dxa"/>
            <w:vMerge/>
            <w:tcBorders>
              <w:left w:val="single" w:sz="12" w:space="0" w:color="auto"/>
              <w:bottom w:val="single" w:sz="12" w:space="0" w:color="auto"/>
              <w:right w:val="single" w:sz="12" w:space="0" w:color="auto"/>
            </w:tcBorders>
          </w:tcPr>
          <w:p w:rsidR="002F036A" w:rsidRPr="008B5F0A" w:rsidRDefault="002F036A" w:rsidP="00F8487F">
            <w:pPr>
              <w:rPr>
                <w:rFonts w:ascii="Times New Roman" w:eastAsiaTheme="minorEastAsia" w:hAnsi="Times New Roman" w:cs="Times New Roman"/>
                <w:sz w:val="28"/>
                <w:szCs w:val="28"/>
                <w:lang w:val="uk-UA"/>
              </w:rPr>
            </w:pPr>
          </w:p>
        </w:tc>
      </w:tr>
      <w:tr w:rsidR="002F036A" w:rsidRPr="008B5F0A" w:rsidTr="00F8487F">
        <w:tc>
          <w:tcPr>
            <w:tcW w:w="6143" w:type="dxa"/>
            <w:vMerge w:val="restart"/>
            <w:tcBorders>
              <w:top w:val="single" w:sz="12" w:space="0" w:color="auto"/>
              <w:left w:val="single" w:sz="12" w:space="0" w:color="auto"/>
              <w:right w:val="single" w:sz="12" w:space="0" w:color="auto"/>
            </w:tcBorders>
          </w:tcPr>
          <w:p w:rsidR="002F036A" w:rsidRPr="008B5F0A" w:rsidRDefault="002F036A" w:rsidP="00F8487F">
            <w:pPr>
              <w:rPr>
                <w:rFonts w:ascii="Times New Roman" w:eastAsiaTheme="minorEastAsia" w:hAnsi="Times New Roman" w:cs="Times New Roman"/>
                <w:sz w:val="28"/>
                <w:szCs w:val="28"/>
                <w:lang w:val="uk-UA"/>
              </w:rPr>
            </w:pPr>
            <w:r w:rsidRPr="008B5F0A">
              <w:rPr>
                <w:rFonts w:ascii="Times New Roman" w:eastAsiaTheme="minorEastAsia" w:hAnsi="Times New Roman" w:cs="Times New Roman"/>
                <w:sz w:val="28"/>
                <w:szCs w:val="28"/>
                <w:lang w:val="uk-UA"/>
              </w:rPr>
              <w:t>Для точних розрахункових переміщень (гвинти рачих подач)</w:t>
            </w:r>
          </w:p>
        </w:tc>
        <w:tc>
          <w:tcPr>
            <w:tcW w:w="0" w:type="auto"/>
            <w:vMerge w:val="restart"/>
            <w:tcBorders>
              <w:top w:val="single" w:sz="12" w:space="0" w:color="auto"/>
              <w:left w:val="single" w:sz="12" w:space="0" w:color="auto"/>
              <w:right w:val="single" w:sz="12" w:space="0" w:color="auto"/>
            </w:tcBorders>
            <w:vAlign w:val="center"/>
          </w:tcPr>
          <w:p w:rsidR="002F036A" w:rsidRPr="008B5F0A" w:rsidRDefault="002F036A" w:rsidP="00F8487F">
            <w:pPr>
              <w:jc w:val="center"/>
              <w:rPr>
                <w:rFonts w:ascii="Times New Roman" w:eastAsiaTheme="minorEastAsia" w:hAnsi="Times New Roman" w:cs="Times New Roman"/>
                <w:sz w:val="28"/>
                <w:szCs w:val="28"/>
                <w:lang w:val="uk-UA"/>
              </w:rPr>
            </w:pPr>
            <w:r w:rsidRPr="008B5F0A">
              <w:rPr>
                <w:rFonts w:ascii="Times New Roman" w:eastAsiaTheme="minorEastAsia" w:hAnsi="Times New Roman" w:cs="Times New Roman"/>
                <w:sz w:val="28"/>
                <w:szCs w:val="28"/>
                <w:lang w:val="uk-UA"/>
              </w:rPr>
              <w:t>Сталь</w:t>
            </w:r>
          </w:p>
        </w:tc>
        <w:tc>
          <w:tcPr>
            <w:tcW w:w="0" w:type="auto"/>
            <w:tcBorders>
              <w:top w:val="single" w:sz="12" w:space="0" w:color="auto"/>
              <w:left w:val="single" w:sz="12" w:space="0" w:color="auto"/>
              <w:right w:val="single" w:sz="12" w:space="0" w:color="auto"/>
            </w:tcBorders>
            <w:vAlign w:val="center"/>
          </w:tcPr>
          <w:p w:rsidR="002F036A" w:rsidRPr="008B5F0A" w:rsidRDefault="002F036A" w:rsidP="00F8487F">
            <w:pPr>
              <w:jc w:val="center"/>
              <w:rPr>
                <w:rFonts w:ascii="Times New Roman" w:eastAsiaTheme="minorEastAsia" w:hAnsi="Times New Roman" w:cs="Times New Roman"/>
                <w:sz w:val="28"/>
                <w:szCs w:val="28"/>
                <w:lang w:val="uk-UA"/>
              </w:rPr>
            </w:pPr>
            <w:r w:rsidRPr="008B5F0A">
              <w:rPr>
                <w:rFonts w:ascii="Times New Roman" w:eastAsiaTheme="minorEastAsia" w:hAnsi="Times New Roman" w:cs="Times New Roman"/>
                <w:sz w:val="28"/>
                <w:szCs w:val="28"/>
                <w:lang w:val="uk-UA"/>
              </w:rPr>
              <w:t>Бронза</w:t>
            </w:r>
          </w:p>
        </w:tc>
        <w:tc>
          <w:tcPr>
            <w:tcW w:w="997" w:type="dxa"/>
            <w:tcBorders>
              <w:top w:val="single" w:sz="12" w:space="0" w:color="auto"/>
              <w:left w:val="single" w:sz="12" w:space="0" w:color="auto"/>
              <w:right w:val="single" w:sz="12" w:space="0" w:color="auto"/>
            </w:tcBorders>
          </w:tcPr>
          <w:p w:rsidR="002F036A" w:rsidRPr="008B5F0A" w:rsidRDefault="002F036A" w:rsidP="00F8487F">
            <w:pPr>
              <w:jc w:val="center"/>
              <w:rPr>
                <w:rFonts w:ascii="Times New Roman" w:eastAsiaTheme="minorEastAsia" w:hAnsi="Times New Roman" w:cs="Times New Roman"/>
                <w:sz w:val="28"/>
                <w:szCs w:val="28"/>
                <w:lang w:val="uk-UA"/>
              </w:rPr>
            </w:pPr>
            <w:r w:rsidRPr="008B5F0A">
              <w:rPr>
                <w:rFonts w:ascii="Times New Roman" w:eastAsiaTheme="minorEastAsia" w:hAnsi="Times New Roman" w:cs="Times New Roman"/>
                <w:sz w:val="28"/>
                <w:szCs w:val="28"/>
                <w:lang w:val="uk-UA"/>
              </w:rPr>
              <w:t>5,0</w:t>
            </w:r>
          </w:p>
        </w:tc>
      </w:tr>
      <w:tr w:rsidR="002F036A" w:rsidRPr="008B5F0A" w:rsidTr="00F8487F">
        <w:tc>
          <w:tcPr>
            <w:tcW w:w="6143" w:type="dxa"/>
            <w:vMerge/>
            <w:tcBorders>
              <w:left w:val="single" w:sz="12" w:space="0" w:color="auto"/>
              <w:right w:val="single" w:sz="12" w:space="0" w:color="auto"/>
            </w:tcBorders>
          </w:tcPr>
          <w:p w:rsidR="002F036A" w:rsidRPr="008B5F0A" w:rsidRDefault="002F036A" w:rsidP="00F8487F">
            <w:pPr>
              <w:rPr>
                <w:rFonts w:ascii="Times New Roman" w:eastAsiaTheme="minorEastAsia" w:hAnsi="Times New Roman" w:cs="Times New Roman"/>
                <w:sz w:val="28"/>
                <w:szCs w:val="28"/>
                <w:lang w:val="uk-UA"/>
              </w:rPr>
            </w:pPr>
          </w:p>
        </w:tc>
        <w:tc>
          <w:tcPr>
            <w:tcW w:w="0" w:type="auto"/>
            <w:vMerge/>
            <w:tcBorders>
              <w:left w:val="single" w:sz="12" w:space="0" w:color="auto"/>
              <w:right w:val="single" w:sz="12" w:space="0" w:color="auto"/>
            </w:tcBorders>
            <w:vAlign w:val="center"/>
          </w:tcPr>
          <w:p w:rsidR="002F036A" w:rsidRPr="008B5F0A" w:rsidRDefault="002F036A" w:rsidP="00F8487F">
            <w:pPr>
              <w:jc w:val="center"/>
              <w:rPr>
                <w:rFonts w:ascii="Times New Roman" w:hAnsi="Times New Roman" w:cs="Times New Roman"/>
                <w:sz w:val="28"/>
                <w:szCs w:val="28"/>
                <w:lang w:val="uk-UA"/>
              </w:rPr>
            </w:pPr>
          </w:p>
        </w:tc>
        <w:tc>
          <w:tcPr>
            <w:tcW w:w="0" w:type="auto"/>
            <w:tcBorders>
              <w:left w:val="single" w:sz="12" w:space="0" w:color="auto"/>
              <w:right w:val="single" w:sz="12" w:space="0" w:color="auto"/>
            </w:tcBorders>
            <w:vAlign w:val="center"/>
          </w:tcPr>
          <w:p w:rsidR="002F036A" w:rsidRPr="008B5F0A" w:rsidRDefault="002F036A" w:rsidP="00F8487F">
            <w:pPr>
              <w:jc w:val="center"/>
              <w:rPr>
                <w:rFonts w:ascii="Times New Roman" w:eastAsiaTheme="minorEastAsia" w:hAnsi="Times New Roman" w:cs="Times New Roman"/>
                <w:sz w:val="28"/>
                <w:szCs w:val="28"/>
                <w:lang w:val="uk-UA"/>
              </w:rPr>
            </w:pPr>
            <w:r w:rsidRPr="008B5F0A">
              <w:rPr>
                <w:rFonts w:ascii="Times New Roman" w:eastAsiaTheme="minorEastAsia" w:hAnsi="Times New Roman" w:cs="Times New Roman"/>
                <w:sz w:val="28"/>
                <w:szCs w:val="28"/>
                <w:lang w:val="uk-UA"/>
              </w:rPr>
              <w:t>Чавун</w:t>
            </w:r>
          </w:p>
        </w:tc>
        <w:tc>
          <w:tcPr>
            <w:tcW w:w="997" w:type="dxa"/>
            <w:tcBorders>
              <w:left w:val="single" w:sz="12" w:space="0" w:color="auto"/>
              <w:right w:val="single" w:sz="12" w:space="0" w:color="auto"/>
            </w:tcBorders>
          </w:tcPr>
          <w:p w:rsidR="002F036A" w:rsidRPr="008B5F0A" w:rsidRDefault="002F036A" w:rsidP="00F8487F">
            <w:pPr>
              <w:jc w:val="center"/>
              <w:rPr>
                <w:rFonts w:ascii="Times New Roman" w:eastAsiaTheme="minorEastAsia" w:hAnsi="Times New Roman" w:cs="Times New Roman"/>
                <w:sz w:val="28"/>
                <w:szCs w:val="28"/>
                <w:lang w:val="uk-UA"/>
              </w:rPr>
            </w:pPr>
            <w:r w:rsidRPr="008B5F0A">
              <w:rPr>
                <w:rFonts w:ascii="Times New Roman" w:eastAsiaTheme="minorEastAsia" w:hAnsi="Times New Roman" w:cs="Times New Roman"/>
                <w:sz w:val="28"/>
                <w:szCs w:val="28"/>
                <w:lang w:val="uk-UA"/>
              </w:rPr>
              <w:t>2,0</w:t>
            </w:r>
          </w:p>
        </w:tc>
      </w:tr>
      <w:tr w:rsidR="002F036A" w:rsidRPr="008B5F0A" w:rsidTr="00F8487F">
        <w:tc>
          <w:tcPr>
            <w:tcW w:w="6143" w:type="dxa"/>
            <w:vMerge w:val="restart"/>
            <w:tcBorders>
              <w:left w:val="single" w:sz="12" w:space="0" w:color="auto"/>
              <w:right w:val="single" w:sz="12" w:space="0" w:color="auto"/>
            </w:tcBorders>
          </w:tcPr>
          <w:p w:rsidR="002F036A" w:rsidRPr="008B5F0A" w:rsidRDefault="002F036A" w:rsidP="00F8487F">
            <w:pPr>
              <w:rPr>
                <w:rFonts w:ascii="Times New Roman" w:eastAsiaTheme="minorEastAsia" w:hAnsi="Times New Roman" w:cs="Times New Roman"/>
                <w:sz w:val="28"/>
                <w:szCs w:val="28"/>
                <w:lang w:val="uk-UA"/>
              </w:rPr>
            </w:pPr>
            <w:r w:rsidRPr="008B5F0A">
              <w:rPr>
                <w:rFonts w:ascii="Times New Roman" w:eastAsiaTheme="minorEastAsia" w:hAnsi="Times New Roman" w:cs="Times New Roman"/>
                <w:sz w:val="28"/>
                <w:szCs w:val="28"/>
                <w:lang w:val="uk-UA"/>
              </w:rPr>
              <w:t>Інші відповідальні передачі верстатного обладнання та механізмів</w:t>
            </w:r>
          </w:p>
        </w:tc>
        <w:tc>
          <w:tcPr>
            <w:tcW w:w="0" w:type="auto"/>
            <w:vMerge/>
            <w:tcBorders>
              <w:left w:val="single" w:sz="12" w:space="0" w:color="auto"/>
              <w:right w:val="single" w:sz="12" w:space="0" w:color="auto"/>
            </w:tcBorders>
            <w:vAlign w:val="center"/>
          </w:tcPr>
          <w:p w:rsidR="002F036A" w:rsidRPr="008B5F0A" w:rsidRDefault="002F036A" w:rsidP="00F8487F">
            <w:pPr>
              <w:jc w:val="center"/>
              <w:rPr>
                <w:rFonts w:ascii="Times New Roman" w:hAnsi="Times New Roman" w:cs="Times New Roman"/>
                <w:sz w:val="28"/>
                <w:szCs w:val="28"/>
                <w:lang w:val="uk-UA"/>
              </w:rPr>
            </w:pPr>
          </w:p>
        </w:tc>
        <w:tc>
          <w:tcPr>
            <w:tcW w:w="0" w:type="auto"/>
            <w:tcBorders>
              <w:left w:val="single" w:sz="12" w:space="0" w:color="auto"/>
              <w:right w:val="single" w:sz="12" w:space="0" w:color="auto"/>
            </w:tcBorders>
            <w:vAlign w:val="center"/>
          </w:tcPr>
          <w:p w:rsidR="002F036A" w:rsidRPr="008B5F0A" w:rsidRDefault="002F036A" w:rsidP="00F8487F">
            <w:pPr>
              <w:jc w:val="center"/>
              <w:rPr>
                <w:rFonts w:ascii="Times New Roman" w:eastAsiaTheme="minorEastAsia" w:hAnsi="Times New Roman" w:cs="Times New Roman"/>
                <w:sz w:val="28"/>
                <w:szCs w:val="28"/>
                <w:lang w:val="uk-UA"/>
              </w:rPr>
            </w:pPr>
            <w:r w:rsidRPr="008B5F0A">
              <w:rPr>
                <w:rFonts w:ascii="Times New Roman" w:eastAsiaTheme="minorEastAsia" w:hAnsi="Times New Roman" w:cs="Times New Roman"/>
                <w:sz w:val="28"/>
                <w:szCs w:val="28"/>
                <w:lang w:val="uk-UA"/>
              </w:rPr>
              <w:t>Бронза</w:t>
            </w:r>
          </w:p>
        </w:tc>
        <w:tc>
          <w:tcPr>
            <w:tcW w:w="997" w:type="dxa"/>
            <w:tcBorders>
              <w:left w:val="single" w:sz="12" w:space="0" w:color="auto"/>
              <w:right w:val="single" w:sz="12" w:space="0" w:color="auto"/>
            </w:tcBorders>
          </w:tcPr>
          <w:p w:rsidR="002F036A" w:rsidRPr="008B5F0A" w:rsidRDefault="002F036A" w:rsidP="00F8487F">
            <w:pPr>
              <w:jc w:val="center"/>
              <w:rPr>
                <w:rFonts w:ascii="Times New Roman" w:eastAsiaTheme="minorEastAsia" w:hAnsi="Times New Roman" w:cs="Times New Roman"/>
                <w:sz w:val="28"/>
                <w:szCs w:val="28"/>
                <w:lang w:val="uk-UA"/>
              </w:rPr>
            </w:pPr>
            <w:r w:rsidRPr="008B5F0A">
              <w:rPr>
                <w:rFonts w:ascii="Times New Roman" w:eastAsiaTheme="minorEastAsia" w:hAnsi="Times New Roman" w:cs="Times New Roman"/>
                <w:sz w:val="28"/>
                <w:szCs w:val="28"/>
                <w:lang w:val="uk-UA"/>
              </w:rPr>
              <w:t>12,0</w:t>
            </w:r>
          </w:p>
        </w:tc>
      </w:tr>
      <w:tr w:rsidR="002F036A" w:rsidRPr="008B5F0A" w:rsidTr="00F8487F">
        <w:tc>
          <w:tcPr>
            <w:tcW w:w="6143" w:type="dxa"/>
            <w:vMerge/>
            <w:tcBorders>
              <w:left w:val="single" w:sz="12" w:space="0" w:color="auto"/>
              <w:bottom w:val="single" w:sz="12" w:space="0" w:color="auto"/>
              <w:right w:val="single" w:sz="12" w:space="0" w:color="auto"/>
            </w:tcBorders>
          </w:tcPr>
          <w:p w:rsidR="002F036A" w:rsidRPr="008B5F0A" w:rsidRDefault="002F036A" w:rsidP="00F8487F">
            <w:pPr>
              <w:rPr>
                <w:rFonts w:ascii="Times New Roman" w:eastAsiaTheme="minorEastAsia" w:hAnsi="Times New Roman" w:cs="Times New Roman"/>
                <w:sz w:val="28"/>
                <w:szCs w:val="28"/>
                <w:lang w:val="uk-UA"/>
              </w:rPr>
            </w:pPr>
          </w:p>
        </w:tc>
        <w:tc>
          <w:tcPr>
            <w:tcW w:w="0" w:type="auto"/>
            <w:vMerge/>
            <w:tcBorders>
              <w:left w:val="single" w:sz="12" w:space="0" w:color="auto"/>
              <w:bottom w:val="single" w:sz="12" w:space="0" w:color="auto"/>
              <w:right w:val="single" w:sz="12" w:space="0" w:color="auto"/>
            </w:tcBorders>
            <w:vAlign w:val="center"/>
          </w:tcPr>
          <w:p w:rsidR="002F036A" w:rsidRPr="008B5F0A" w:rsidRDefault="002F036A" w:rsidP="00F8487F">
            <w:pPr>
              <w:jc w:val="center"/>
              <w:rPr>
                <w:rFonts w:ascii="Times New Roman" w:hAnsi="Times New Roman" w:cs="Times New Roman"/>
                <w:sz w:val="28"/>
                <w:szCs w:val="28"/>
                <w:lang w:val="uk-UA"/>
              </w:rPr>
            </w:pPr>
          </w:p>
        </w:tc>
        <w:tc>
          <w:tcPr>
            <w:tcW w:w="0" w:type="auto"/>
            <w:tcBorders>
              <w:left w:val="single" w:sz="12" w:space="0" w:color="auto"/>
              <w:bottom w:val="single" w:sz="12" w:space="0" w:color="auto"/>
              <w:right w:val="single" w:sz="12" w:space="0" w:color="auto"/>
            </w:tcBorders>
            <w:vAlign w:val="center"/>
          </w:tcPr>
          <w:p w:rsidR="002F036A" w:rsidRPr="008B5F0A" w:rsidRDefault="002F036A" w:rsidP="00F8487F">
            <w:pPr>
              <w:jc w:val="center"/>
              <w:rPr>
                <w:rFonts w:ascii="Times New Roman" w:eastAsiaTheme="minorEastAsia" w:hAnsi="Times New Roman" w:cs="Times New Roman"/>
                <w:sz w:val="28"/>
                <w:szCs w:val="28"/>
                <w:lang w:val="uk-UA"/>
              </w:rPr>
            </w:pPr>
            <w:r w:rsidRPr="008B5F0A">
              <w:rPr>
                <w:rFonts w:ascii="Times New Roman" w:eastAsiaTheme="minorEastAsia" w:hAnsi="Times New Roman" w:cs="Times New Roman"/>
                <w:sz w:val="28"/>
                <w:szCs w:val="28"/>
                <w:lang w:val="uk-UA"/>
              </w:rPr>
              <w:t>Чавун</w:t>
            </w:r>
          </w:p>
        </w:tc>
        <w:tc>
          <w:tcPr>
            <w:tcW w:w="997" w:type="dxa"/>
            <w:tcBorders>
              <w:left w:val="single" w:sz="12" w:space="0" w:color="auto"/>
              <w:bottom w:val="single" w:sz="12" w:space="0" w:color="auto"/>
              <w:right w:val="single" w:sz="12" w:space="0" w:color="auto"/>
            </w:tcBorders>
          </w:tcPr>
          <w:p w:rsidR="002F036A" w:rsidRPr="008B5F0A" w:rsidRDefault="002F036A" w:rsidP="00F8487F">
            <w:pPr>
              <w:jc w:val="center"/>
              <w:rPr>
                <w:rFonts w:ascii="Times New Roman" w:eastAsiaTheme="minorEastAsia" w:hAnsi="Times New Roman" w:cs="Times New Roman"/>
                <w:sz w:val="28"/>
                <w:szCs w:val="28"/>
                <w:lang w:val="uk-UA"/>
              </w:rPr>
            </w:pPr>
            <w:r w:rsidRPr="008B5F0A">
              <w:rPr>
                <w:rFonts w:ascii="Times New Roman" w:eastAsiaTheme="minorEastAsia" w:hAnsi="Times New Roman" w:cs="Times New Roman"/>
                <w:sz w:val="28"/>
                <w:szCs w:val="28"/>
                <w:lang w:val="uk-UA"/>
              </w:rPr>
              <w:t>8,0</w:t>
            </w:r>
          </w:p>
        </w:tc>
      </w:tr>
      <w:tr w:rsidR="002F036A" w:rsidRPr="008B5F0A" w:rsidTr="00F8487F">
        <w:tc>
          <w:tcPr>
            <w:tcW w:w="9356" w:type="dxa"/>
            <w:gridSpan w:val="4"/>
            <w:tcBorders>
              <w:left w:val="single" w:sz="12" w:space="0" w:color="auto"/>
              <w:bottom w:val="single" w:sz="12" w:space="0" w:color="auto"/>
              <w:right w:val="single" w:sz="12" w:space="0" w:color="auto"/>
            </w:tcBorders>
          </w:tcPr>
          <w:p w:rsidR="002F036A" w:rsidRPr="008B5F0A" w:rsidRDefault="002F036A" w:rsidP="00F8487F">
            <w:pPr>
              <w:ind w:left="1418" w:hanging="1418"/>
              <w:jc w:val="both"/>
              <w:rPr>
                <w:rFonts w:ascii="Times New Roman" w:eastAsiaTheme="minorEastAsia" w:hAnsi="Times New Roman" w:cs="Times New Roman"/>
                <w:sz w:val="28"/>
                <w:szCs w:val="28"/>
                <w:lang w:val="uk-UA"/>
              </w:rPr>
            </w:pPr>
            <w:r w:rsidRPr="008B5F0A">
              <w:rPr>
                <w:rFonts w:ascii="Times New Roman" w:eastAsiaTheme="minorEastAsia" w:hAnsi="Times New Roman" w:cs="Times New Roman"/>
                <w:sz w:val="28"/>
                <w:szCs w:val="28"/>
                <w:lang w:val="uk-UA"/>
              </w:rPr>
              <w:t xml:space="preserve">Примітка: </w:t>
            </w:r>
            <w:r w:rsidRPr="008B5F0A">
              <w:rPr>
                <w:rFonts w:ascii="Times New Roman" w:eastAsiaTheme="minorEastAsia" w:hAnsi="Times New Roman" w:cs="Times New Roman"/>
                <w:sz w:val="28"/>
                <w:szCs w:val="28"/>
                <w:lang w:val="uk-UA"/>
              </w:rPr>
              <w:tab/>
              <w:t>1. Для довгих гайок (</w:t>
            </w:r>
            <m:oMath>
              <m:f>
                <m:fPr>
                  <m:type m:val="skw"/>
                  <m:ctrlPr>
                    <w:rPr>
                      <w:rFonts w:ascii="Cambria Math" w:eastAsiaTheme="minorEastAsia" w:hAnsi="Cambria Math" w:cs="Times New Roman"/>
                      <w:i/>
                      <w:sz w:val="28"/>
                      <w:szCs w:val="28"/>
                      <w:lang w:val="uk-UA"/>
                    </w:rPr>
                  </m:ctrlPr>
                </m:fPr>
                <m:num>
                  <m:r>
                    <w:rPr>
                      <w:rFonts w:ascii="Cambria Math" w:eastAsiaTheme="minorEastAsia" w:hAnsi="Cambria Math" w:cs="Times New Roman"/>
                      <w:sz w:val="28"/>
                      <w:szCs w:val="28"/>
                      <w:lang w:val="uk-UA"/>
                    </w:rPr>
                    <m:t>l</m:t>
                  </m:r>
                </m:num>
                <m:den>
                  <m:r>
                    <w:rPr>
                      <w:rFonts w:ascii="Cambria Math" w:eastAsiaTheme="minorEastAsia" w:hAnsi="Cambria Math" w:cs="Times New Roman"/>
                      <w:sz w:val="28"/>
                      <w:szCs w:val="28"/>
                      <w:lang w:val="uk-UA"/>
                    </w:rPr>
                    <m:t>d</m:t>
                  </m:r>
                </m:den>
              </m:f>
              <m:r>
                <w:rPr>
                  <w:rFonts w:ascii="Cambria Math" w:eastAsiaTheme="minorEastAsia" w:hAnsi="Cambria Math" w:cs="Times New Roman"/>
                  <w:sz w:val="28"/>
                  <w:szCs w:val="28"/>
                  <w:lang w:val="uk-UA"/>
                </w:rPr>
                <m:t>=2,5</m:t>
              </m:r>
            </m:oMath>
            <w:r w:rsidRPr="008B5F0A">
              <w:rPr>
                <w:rFonts w:ascii="Times New Roman" w:eastAsiaTheme="minorEastAsia" w:hAnsi="Times New Roman" w:cs="Times New Roman"/>
                <w:sz w:val="28"/>
                <w:szCs w:val="28"/>
                <w:lang w:val="uk-UA"/>
              </w:rPr>
              <w:t>) значення наведені в таблиці можна збільшувати до 20%.</w:t>
            </w:r>
          </w:p>
          <w:p w:rsidR="002F036A" w:rsidRPr="008B5F0A" w:rsidRDefault="002F036A" w:rsidP="00F8487F">
            <w:pPr>
              <w:ind w:left="1418" w:firstLine="34"/>
              <w:jc w:val="both"/>
              <w:rPr>
                <w:rFonts w:ascii="Times New Roman" w:eastAsiaTheme="minorEastAsia" w:hAnsi="Times New Roman" w:cs="Times New Roman"/>
                <w:sz w:val="28"/>
                <w:szCs w:val="28"/>
                <w:lang w:val="uk-UA"/>
              </w:rPr>
            </w:pPr>
            <w:r w:rsidRPr="008B5F0A">
              <w:rPr>
                <w:rFonts w:ascii="Times New Roman" w:eastAsiaTheme="minorEastAsia" w:hAnsi="Times New Roman" w:cs="Times New Roman"/>
                <w:sz w:val="28"/>
                <w:szCs w:val="28"/>
                <w:lang w:val="uk-UA"/>
              </w:rPr>
              <w:t xml:space="preserve">2 Для роз’ємних матричних гайок, у яких частина різьблення зрізана, наведені значення </w:t>
            </w:r>
            <m:oMath>
              <m:d>
                <m:dPr>
                  <m:begChr m:val="["/>
                  <m:endChr m:val="]"/>
                  <m:ctrlPr>
                    <w:rPr>
                      <w:rFonts w:ascii="Cambria Math" w:eastAsiaTheme="minorEastAsia" w:hAnsi="Cambria Math" w:cs="Times New Roman"/>
                      <w:i/>
                      <w:sz w:val="28"/>
                      <w:szCs w:val="28"/>
                      <w:lang w:val="uk-UA"/>
                    </w:rPr>
                  </m:ctrlPr>
                </m:dPr>
                <m:e>
                  <m:r>
                    <w:rPr>
                      <w:rFonts w:ascii="Cambria Math" w:eastAsiaTheme="minorEastAsia" w:hAnsi="Cambria Math" w:cs="Times New Roman"/>
                      <w:sz w:val="28"/>
                      <w:szCs w:val="28"/>
                      <w:lang w:val="uk-UA"/>
                    </w:rPr>
                    <m:t>p</m:t>
                  </m:r>
                </m:e>
              </m:d>
            </m:oMath>
            <w:r w:rsidRPr="008B5F0A">
              <w:rPr>
                <w:rFonts w:ascii="Times New Roman" w:eastAsiaTheme="minorEastAsia" w:hAnsi="Times New Roman" w:cs="Times New Roman"/>
                <w:sz w:val="28"/>
                <w:szCs w:val="28"/>
                <w:lang w:val="uk-UA"/>
              </w:rPr>
              <w:t xml:space="preserve"> слід зменшувати на 15-20%.</w:t>
            </w:r>
          </w:p>
        </w:tc>
      </w:tr>
    </w:tbl>
    <w:p w:rsidR="002C6D9B" w:rsidRPr="008B5F0A" w:rsidRDefault="002C6D9B" w:rsidP="002C6D9B">
      <w:pPr>
        <w:rPr>
          <w:rFonts w:ascii="Times New Roman" w:hAnsi="Times New Roman" w:cs="Times New Roman"/>
          <w:sz w:val="28"/>
          <w:szCs w:val="28"/>
          <w:lang w:val="uk-UA"/>
        </w:rPr>
      </w:pPr>
    </w:p>
    <w:p w:rsidR="002C6D9B" w:rsidRPr="008B5F0A" w:rsidRDefault="002C6D9B" w:rsidP="002C6D9B">
      <w:pPr>
        <w:ind w:firstLine="709"/>
        <w:rPr>
          <w:rFonts w:ascii="Times New Roman" w:eastAsiaTheme="minorEastAsia" w:hAnsi="Times New Roman" w:cs="Times New Roman"/>
          <w:sz w:val="28"/>
          <w:szCs w:val="28"/>
          <w:lang w:val="uk-UA"/>
        </w:rPr>
      </w:pPr>
      <w:r w:rsidRPr="008B5F0A">
        <w:rPr>
          <w:rFonts w:ascii="Times New Roman" w:eastAsiaTheme="minorEastAsia" w:hAnsi="Times New Roman" w:cs="Times New Roman"/>
          <w:sz w:val="28"/>
          <w:szCs w:val="28"/>
          <w:lang w:val="uk-UA"/>
        </w:rPr>
        <w:t>2. Розрахунок на міцність ходових гвинтів.</w:t>
      </w:r>
    </w:p>
    <w:p w:rsidR="002C6D9B" w:rsidRPr="008B5F0A" w:rsidRDefault="002C6D9B" w:rsidP="002C6D9B">
      <w:pPr>
        <w:ind w:firstLine="709"/>
        <w:rPr>
          <w:rFonts w:ascii="Times New Roman" w:eastAsiaTheme="minorEastAsia" w:hAnsi="Times New Roman" w:cs="Times New Roman"/>
          <w:sz w:val="28"/>
          <w:szCs w:val="28"/>
          <w:lang w:val="uk-UA"/>
        </w:rPr>
      </w:pPr>
      <w:r w:rsidRPr="008B5F0A">
        <w:rPr>
          <w:rFonts w:ascii="Times New Roman" w:eastAsiaTheme="minorEastAsia" w:hAnsi="Times New Roman" w:cs="Times New Roman"/>
          <w:sz w:val="28"/>
          <w:szCs w:val="28"/>
          <w:lang w:val="uk-UA"/>
        </w:rPr>
        <w:t xml:space="preserve">Допустимі напруження в матеріалі гвинта, </w:t>
      </w:r>
      <w:proofErr w:type="spellStart"/>
      <w:r w:rsidRPr="008B5F0A">
        <w:rPr>
          <w:rFonts w:ascii="Times New Roman" w:eastAsiaTheme="minorEastAsia" w:hAnsi="Times New Roman" w:cs="Times New Roman"/>
          <w:sz w:val="28"/>
          <w:szCs w:val="28"/>
          <w:lang w:val="uk-UA"/>
        </w:rPr>
        <w:t>МПа</w:t>
      </w:r>
      <w:proofErr w:type="spellEnd"/>
    </w:p>
    <w:p w:rsidR="002C6D9B" w:rsidRPr="008B5F0A" w:rsidRDefault="00231012" w:rsidP="002C6D9B">
      <w:pPr>
        <w:jc w:val="center"/>
        <w:rPr>
          <w:rFonts w:ascii="Times New Roman" w:eastAsiaTheme="minorEastAsia" w:hAnsi="Times New Roman" w:cs="Times New Roman"/>
          <w:sz w:val="28"/>
          <w:szCs w:val="28"/>
          <w:lang w:val="uk-UA"/>
        </w:rPr>
      </w:pPr>
      <m:oMathPara>
        <m:oMath>
          <m:d>
            <m:dPr>
              <m:begChr m:val="["/>
              <m:endChr m:val="]"/>
              <m:ctrlPr>
                <w:rPr>
                  <w:rFonts w:ascii="Cambria Math" w:eastAsiaTheme="minorEastAsia" w:hAnsi="Cambria Math" w:cs="Times New Roman"/>
                  <w:i/>
                  <w:sz w:val="28"/>
                  <w:szCs w:val="28"/>
                  <w:lang w:val="uk-UA"/>
                </w:rPr>
              </m:ctrlPr>
            </m:dPr>
            <m:e>
              <m:sSub>
                <m:sSubPr>
                  <m:ctrlPr>
                    <w:rPr>
                      <w:rFonts w:ascii="Cambria Math" w:eastAsiaTheme="minorEastAsia" w:hAnsi="Cambria Math" w:cs="Times New Roman"/>
                      <w:i/>
                      <w:sz w:val="28"/>
                      <w:szCs w:val="28"/>
                      <w:lang w:val="uk-UA"/>
                    </w:rPr>
                  </m:ctrlPr>
                </m:sSubPr>
                <m:e>
                  <m:r>
                    <w:rPr>
                      <w:rFonts w:ascii="Cambria Math" w:eastAsiaTheme="minorEastAsia" w:hAnsi="Cambria Math" w:cs="Times New Roman"/>
                      <w:sz w:val="28"/>
                      <w:szCs w:val="28"/>
                      <w:lang w:val="uk-UA"/>
                    </w:rPr>
                    <m:t>σ</m:t>
                  </m:r>
                </m:e>
                <m:sub>
                  <m:r>
                    <w:rPr>
                      <w:rFonts w:ascii="Cambria Math" w:eastAsiaTheme="minorEastAsia" w:hAnsi="Cambria Math" w:cs="Times New Roman"/>
                      <w:sz w:val="28"/>
                      <w:szCs w:val="28"/>
                      <w:lang w:val="uk-UA"/>
                    </w:rPr>
                    <m:t>в</m:t>
                  </m:r>
                </m:sub>
              </m:sSub>
            </m:e>
          </m:d>
          <m:r>
            <w:rPr>
              <w:rFonts w:ascii="Cambria Math" w:eastAsiaTheme="minorEastAsia" w:hAnsi="Cambria Math" w:cs="Times New Roman"/>
              <w:sz w:val="28"/>
              <w:szCs w:val="28"/>
              <w:lang w:val="uk-UA"/>
            </w:rPr>
            <m:t>=</m:t>
          </m:r>
          <m:f>
            <m:fPr>
              <m:ctrlPr>
                <w:rPr>
                  <w:rFonts w:ascii="Cambria Math" w:eastAsiaTheme="minorEastAsia" w:hAnsi="Cambria Math" w:cs="Times New Roman"/>
                  <w:i/>
                  <w:sz w:val="28"/>
                  <w:szCs w:val="28"/>
                  <w:lang w:val="uk-UA"/>
                </w:rPr>
              </m:ctrlPr>
            </m:fPr>
            <m:num>
              <m:sSub>
                <m:sSubPr>
                  <m:ctrlPr>
                    <w:rPr>
                      <w:rFonts w:ascii="Cambria Math" w:eastAsiaTheme="minorEastAsia" w:hAnsi="Cambria Math" w:cs="Times New Roman"/>
                      <w:i/>
                      <w:sz w:val="28"/>
                      <w:szCs w:val="28"/>
                      <w:lang w:val="uk-UA"/>
                    </w:rPr>
                  </m:ctrlPr>
                </m:sSubPr>
                <m:e>
                  <m:r>
                    <w:rPr>
                      <w:rFonts w:ascii="Cambria Math" w:eastAsiaTheme="minorEastAsia" w:hAnsi="Cambria Math" w:cs="Times New Roman"/>
                      <w:sz w:val="28"/>
                      <w:szCs w:val="28"/>
                      <w:lang w:val="uk-UA"/>
                    </w:rPr>
                    <m:t>σ</m:t>
                  </m:r>
                </m:e>
                <m:sub>
                  <m:r>
                    <w:rPr>
                      <w:rFonts w:ascii="Cambria Math" w:eastAsiaTheme="minorEastAsia" w:hAnsi="Cambria Math" w:cs="Times New Roman"/>
                      <w:sz w:val="28"/>
                      <w:szCs w:val="28"/>
                      <w:lang w:val="uk-UA"/>
                    </w:rPr>
                    <m:t>т</m:t>
                  </m:r>
                </m:sub>
              </m:sSub>
            </m:num>
            <m:den>
              <m:r>
                <w:rPr>
                  <w:rFonts w:ascii="Cambria Math" w:eastAsiaTheme="minorEastAsia" w:hAnsi="Cambria Math" w:cs="Times New Roman"/>
                  <w:sz w:val="28"/>
                  <w:szCs w:val="28"/>
                  <w:lang w:val="uk-UA"/>
                </w:rPr>
                <m:t>n</m:t>
              </m:r>
            </m:den>
          </m:f>
          <m:r>
            <w:rPr>
              <w:rFonts w:ascii="Cambria Math" w:eastAsiaTheme="minorEastAsia" w:hAnsi="Cambria Math" w:cs="Times New Roman"/>
              <w:sz w:val="28"/>
              <w:szCs w:val="28"/>
              <w:lang w:val="uk-UA"/>
            </w:rPr>
            <m:t>,</m:t>
          </m:r>
        </m:oMath>
      </m:oMathPara>
    </w:p>
    <w:p w:rsidR="002C6D9B" w:rsidRPr="008B5F0A" w:rsidRDefault="002C6D9B" w:rsidP="002C6D9B">
      <w:pPr>
        <w:ind w:firstLine="709"/>
        <w:jc w:val="both"/>
        <w:rPr>
          <w:rFonts w:ascii="Times New Roman" w:eastAsiaTheme="minorEastAsia" w:hAnsi="Times New Roman" w:cs="Times New Roman"/>
          <w:sz w:val="28"/>
          <w:szCs w:val="28"/>
          <w:lang w:val="uk-UA"/>
        </w:rPr>
      </w:pPr>
      <w:r w:rsidRPr="008B5F0A">
        <w:rPr>
          <w:rFonts w:ascii="Times New Roman" w:eastAsiaTheme="minorEastAsia" w:hAnsi="Times New Roman" w:cs="Times New Roman"/>
          <w:sz w:val="28"/>
          <w:szCs w:val="28"/>
          <w:lang w:val="uk-UA"/>
        </w:rPr>
        <w:lastRenderedPageBreak/>
        <w:t xml:space="preserve">де </w:t>
      </w:r>
      <m:oMath>
        <m:sSub>
          <m:sSubPr>
            <m:ctrlPr>
              <w:rPr>
                <w:rFonts w:ascii="Cambria Math" w:eastAsiaTheme="minorEastAsia" w:hAnsi="Cambria Math" w:cs="Times New Roman"/>
                <w:i/>
                <w:sz w:val="28"/>
                <w:szCs w:val="28"/>
                <w:lang w:val="uk-UA"/>
              </w:rPr>
            </m:ctrlPr>
          </m:sSubPr>
          <m:e>
            <m:r>
              <w:rPr>
                <w:rFonts w:ascii="Cambria Math" w:eastAsiaTheme="minorEastAsia" w:hAnsi="Cambria Math" w:cs="Times New Roman"/>
                <w:sz w:val="28"/>
                <w:szCs w:val="28"/>
                <w:lang w:val="uk-UA"/>
              </w:rPr>
              <m:t>σ</m:t>
            </m:r>
          </m:e>
          <m:sub>
            <m:r>
              <w:rPr>
                <w:rFonts w:ascii="Cambria Math" w:eastAsiaTheme="minorEastAsia" w:hAnsi="Cambria Math" w:cs="Times New Roman"/>
                <w:sz w:val="28"/>
                <w:szCs w:val="28"/>
                <w:lang w:val="uk-UA"/>
              </w:rPr>
              <m:t>т</m:t>
            </m:r>
          </m:sub>
        </m:sSub>
      </m:oMath>
      <w:r w:rsidRPr="008B5F0A">
        <w:rPr>
          <w:rFonts w:ascii="Times New Roman" w:eastAsiaTheme="minorEastAsia" w:hAnsi="Times New Roman" w:cs="Times New Roman"/>
          <w:sz w:val="28"/>
          <w:szCs w:val="28"/>
          <w:lang w:val="uk-UA"/>
        </w:rPr>
        <w:t xml:space="preserve"> – межа </w:t>
      </w:r>
      <w:r w:rsidRPr="008B5F0A">
        <w:rPr>
          <w:rFonts w:ascii="Times New Roman" w:hAnsi="Times New Roman" w:cs="Times New Roman"/>
          <w:sz w:val="28"/>
          <w:szCs w:val="28"/>
          <w:lang w:val="uk-UA"/>
        </w:rPr>
        <w:t xml:space="preserve">плинності </w:t>
      </w:r>
      <w:r w:rsidRPr="008B5F0A">
        <w:rPr>
          <w:rFonts w:ascii="Times New Roman" w:eastAsiaTheme="minorEastAsia" w:hAnsi="Times New Roman" w:cs="Times New Roman"/>
          <w:sz w:val="28"/>
          <w:szCs w:val="28"/>
          <w:lang w:val="uk-UA"/>
        </w:rPr>
        <w:t xml:space="preserve">матеріалу гвинта; </w:t>
      </w:r>
      <m:oMath>
        <m:r>
          <w:rPr>
            <w:rFonts w:ascii="Cambria Math" w:eastAsiaTheme="minorEastAsia" w:hAnsi="Cambria Math" w:cs="Times New Roman"/>
            <w:sz w:val="28"/>
            <w:szCs w:val="28"/>
            <w:lang w:val="uk-UA"/>
          </w:rPr>
          <m:t>n</m:t>
        </m:r>
      </m:oMath>
      <w:r w:rsidRPr="008B5F0A">
        <w:rPr>
          <w:rFonts w:ascii="Times New Roman" w:eastAsiaTheme="minorEastAsia" w:hAnsi="Times New Roman" w:cs="Times New Roman"/>
          <w:sz w:val="28"/>
          <w:szCs w:val="28"/>
          <w:lang w:val="uk-UA"/>
        </w:rPr>
        <w:t xml:space="preserve"> – коефіцієнт запасу міцності (</w:t>
      </w:r>
      <m:oMath>
        <m:r>
          <w:rPr>
            <w:rFonts w:ascii="Cambria Math" w:eastAsiaTheme="minorEastAsia" w:hAnsi="Cambria Math" w:cs="Times New Roman"/>
            <w:sz w:val="28"/>
            <w:szCs w:val="28"/>
            <w:lang w:val="uk-UA"/>
          </w:rPr>
          <m:t>n=3…3,5</m:t>
        </m:r>
      </m:oMath>
      <w:r w:rsidRPr="008B5F0A">
        <w:rPr>
          <w:rFonts w:ascii="Times New Roman" w:eastAsiaTheme="minorEastAsia" w:hAnsi="Times New Roman" w:cs="Times New Roman"/>
          <w:sz w:val="28"/>
          <w:szCs w:val="28"/>
          <w:lang w:val="uk-UA"/>
        </w:rPr>
        <w:t>).</w:t>
      </w:r>
    </w:p>
    <w:p w:rsidR="002C6D9B" w:rsidRPr="008B5F0A" w:rsidRDefault="002C6D9B" w:rsidP="002C6D9B">
      <w:pPr>
        <w:ind w:firstLine="709"/>
        <w:rPr>
          <w:rFonts w:ascii="Times New Roman" w:eastAsiaTheme="minorEastAsia" w:hAnsi="Times New Roman" w:cs="Times New Roman"/>
          <w:sz w:val="28"/>
          <w:szCs w:val="28"/>
          <w:lang w:val="uk-UA"/>
        </w:rPr>
      </w:pPr>
      <w:r w:rsidRPr="008B5F0A">
        <w:rPr>
          <w:rFonts w:ascii="Times New Roman" w:eastAsiaTheme="minorEastAsia" w:hAnsi="Times New Roman" w:cs="Times New Roman"/>
          <w:sz w:val="28"/>
          <w:szCs w:val="28"/>
          <w:lang w:val="uk-UA"/>
        </w:rPr>
        <w:t xml:space="preserve">Приведені напруження гвинта, </w:t>
      </w:r>
      <w:proofErr w:type="spellStart"/>
      <w:r w:rsidRPr="008B5F0A">
        <w:rPr>
          <w:rFonts w:ascii="Times New Roman" w:eastAsiaTheme="minorEastAsia" w:hAnsi="Times New Roman" w:cs="Times New Roman"/>
          <w:sz w:val="28"/>
          <w:szCs w:val="28"/>
          <w:lang w:val="uk-UA"/>
        </w:rPr>
        <w:t>МПа</w:t>
      </w:r>
      <w:proofErr w:type="spellEnd"/>
    </w:p>
    <w:p w:rsidR="002C6D9B" w:rsidRPr="008B5F0A" w:rsidRDefault="002C6D9B" w:rsidP="002C6D9B">
      <w:pPr>
        <w:ind w:firstLine="709"/>
        <w:rPr>
          <w:rFonts w:ascii="Times New Roman" w:eastAsiaTheme="minorEastAsia" w:hAnsi="Times New Roman" w:cs="Times New Roman"/>
          <w:sz w:val="28"/>
          <w:szCs w:val="28"/>
          <w:lang w:val="uk-UA"/>
        </w:rPr>
      </w:pPr>
    </w:p>
    <w:p w:rsidR="002C6D9B" w:rsidRPr="008B5F0A" w:rsidRDefault="00231012" w:rsidP="002C6D9B">
      <w:pPr>
        <w:jc w:val="center"/>
        <w:rPr>
          <w:rFonts w:ascii="Times New Roman" w:eastAsiaTheme="minorEastAsia" w:hAnsi="Times New Roman" w:cs="Times New Roman"/>
          <w:i/>
          <w:sz w:val="28"/>
          <w:szCs w:val="28"/>
          <w:lang w:val="uk-UA"/>
        </w:rPr>
      </w:pPr>
      <m:oMathPara>
        <m:oMath>
          <m:sSub>
            <m:sSubPr>
              <m:ctrlPr>
                <w:rPr>
                  <w:rFonts w:ascii="Cambria Math" w:eastAsiaTheme="minorEastAsia" w:hAnsi="Cambria Math" w:cs="Times New Roman"/>
                  <w:i/>
                  <w:sz w:val="28"/>
                  <w:szCs w:val="28"/>
                  <w:lang w:val="uk-UA"/>
                </w:rPr>
              </m:ctrlPr>
            </m:sSubPr>
            <m:e>
              <m:r>
                <w:rPr>
                  <w:rFonts w:ascii="Cambria Math" w:eastAsiaTheme="minorEastAsia" w:hAnsi="Cambria Math" w:cs="Times New Roman"/>
                  <w:sz w:val="28"/>
                  <w:szCs w:val="28"/>
                  <w:lang w:val="uk-UA"/>
                </w:rPr>
                <m:t>σ</m:t>
              </m:r>
            </m:e>
            <m:sub>
              <m:r>
                <w:rPr>
                  <w:rFonts w:ascii="Cambria Math" w:eastAsiaTheme="minorEastAsia" w:hAnsi="Cambria Math" w:cs="Times New Roman"/>
                  <w:sz w:val="28"/>
                  <w:szCs w:val="28"/>
                  <w:lang w:val="uk-UA"/>
                </w:rPr>
                <m:t>пр</m:t>
              </m:r>
            </m:sub>
          </m:sSub>
          <m:r>
            <w:rPr>
              <w:rFonts w:ascii="Cambria Math" w:eastAsiaTheme="minorEastAsia" w:hAnsi="Cambria Math" w:cs="Times New Roman"/>
              <w:sz w:val="28"/>
              <w:szCs w:val="28"/>
              <w:lang w:val="uk-UA"/>
            </w:rPr>
            <m:t>=</m:t>
          </m:r>
          <m:f>
            <m:fPr>
              <m:ctrlPr>
                <w:rPr>
                  <w:rFonts w:ascii="Cambria Math" w:eastAsiaTheme="minorEastAsia" w:hAnsi="Cambria Math" w:cs="Times New Roman"/>
                  <w:i/>
                  <w:sz w:val="28"/>
                  <w:szCs w:val="28"/>
                  <w:lang w:val="uk-UA"/>
                </w:rPr>
              </m:ctrlPr>
            </m:fPr>
            <m:num>
              <m:sSub>
                <m:sSubPr>
                  <m:ctrlPr>
                    <w:rPr>
                      <w:rFonts w:ascii="Cambria Math" w:eastAsiaTheme="minorEastAsia" w:hAnsi="Cambria Math" w:cs="Times New Roman"/>
                      <w:i/>
                      <w:sz w:val="28"/>
                      <w:szCs w:val="28"/>
                      <w:lang w:val="uk-UA"/>
                    </w:rPr>
                  </m:ctrlPr>
                </m:sSubPr>
                <m:e>
                  <m:r>
                    <w:rPr>
                      <w:rFonts w:ascii="Cambria Math" w:eastAsiaTheme="minorEastAsia" w:hAnsi="Cambria Math" w:cs="Times New Roman"/>
                      <w:sz w:val="28"/>
                      <w:szCs w:val="28"/>
                      <w:lang w:val="uk-UA"/>
                    </w:rPr>
                    <m:t>Q</m:t>
                  </m:r>
                </m:e>
                <m:sub>
                  <m:r>
                    <w:rPr>
                      <w:rFonts w:ascii="Cambria Math" w:eastAsiaTheme="minorEastAsia" w:hAnsi="Cambria Math" w:cs="Times New Roman"/>
                      <w:sz w:val="28"/>
                      <w:szCs w:val="28"/>
                      <w:lang w:val="uk-UA"/>
                    </w:rPr>
                    <m:t>пр</m:t>
                  </m:r>
                </m:sub>
              </m:sSub>
            </m:num>
            <m:den>
              <m:r>
                <w:rPr>
                  <w:rFonts w:ascii="Cambria Math" w:eastAsiaTheme="minorEastAsia" w:hAnsi="Cambria Math" w:cs="Times New Roman"/>
                  <w:sz w:val="28"/>
                  <w:szCs w:val="28"/>
                  <w:lang w:val="uk-UA"/>
                </w:rPr>
                <m:t>F</m:t>
              </m:r>
            </m:den>
          </m:f>
          <m:rad>
            <m:radPr>
              <m:degHide m:val="1"/>
              <m:ctrlPr>
                <w:rPr>
                  <w:rFonts w:ascii="Cambria Math" w:eastAsiaTheme="minorEastAsia" w:hAnsi="Cambria Math" w:cs="Times New Roman"/>
                  <w:i/>
                  <w:sz w:val="28"/>
                  <w:szCs w:val="28"/>
                  <w:lang w:val="uk-UA"/>
                </w:rPr>
              </m:ctrlPr>
            </m:radPr>
            <m:deg/>
            <m:e>
              <m:r>
                <w:rPr>
                  <w:rFonts w:ascii="Cambria Math" w:eastAsiaTheme="minorEastAsia" w:hAnsi="Cambria Math" w:cs="Times New Roman"/>
                  <w:sz w:val="28"/>
                  <w:szCs w:val="28"/>
                  <w:lang w:val="uk-UA"/>
                </w:rPr>
                <m:t>1+1,6</m:t>
              </m:r>
              <m:sSup>
                <m:sSupPr>
                  <m:ctrlPr>
                    <w:rPr>
                      <w:rFonts w:ascii="Cambria Math" w:eastAsiaTheme="minorEastAsia" w:hAnsi="Cambria Math" w:cs="Times New Roman"/>
                      <w:i/>
                      <w:sz w:val="28"/>
                      <w:szCs w:val="28"/>
                      <w:lang w:val="uk-UA"/>
                    </w:rPr>
                  </m:ctrlPr>
                </m:sSupPr>
                <m:e>
                  <m:d>
                    <m:dPr>
                      <m:ctrlPr>
                        <w:rPr>
                          <w:rFonts w:ascii="Cambria Math" w:eastAsiaTheme="minorEastAsia" w:hAnsi="Cambria Math" w:cs="Times New Roman"/>
                          <w:i/>
                          <w:sz w:val="28"/>
                          <w:szCs w:val="28"/>
                          <w:lang w:val="uk-UA"/>
                        </w:rPr>
                      </m:ctrlPr>
                    </m:dPr>
                    <m:e>
                      <m:f>
                        <m:fPr>
                          <m:ctrlPr>
                            <w:rPr>
                              <w:rFonts w:ascii="Cambria Math" w:eastAsiaTheme="minorEastAsia" w:hAnsi="Cambria Math" w:cs="Times New Roman"/>
                              <w:i/>
                              <w:sz w:val="28"/>
                              <w:szCs w:val="28"/>
                              <w:lang w:val="uk-UA"/>
                            </w:rPr>
                          </m:ctrlPr>
                        </m:fPr>
                        <m:num>
                          <m:r>
                            <w:rPr>
                              <w:rFonts w:ascii="Cambria Math" w:eastAsiaTheme="minorEastAsia" w:hAnsi="Cambria Math" w:cs="Times New Roman"/>
                              <w:sz w:val="28"/>
                              <w:szCs w:val="28"/>
                              <w:lang w:val="uk-UA"/>
                            </w:rPr>
                            <m:t>P</m:t>
                          </m:r>
                        </m:num>
                        <m:den>
                          <m:r>
                            <w:rPr>
                              <w:rFonts w:ascii="Cambria Math" w:eastAsiaTheme="minorEastAsia" w:hAnsi="Cambria Math" w:cs="Times New Roman"/>
                              <w:sz w:val="28"/>
                              <w:szCs w:val="28"/>
                              <w:lang w:val="uk-UA"/>
                            </w:rPr>
                            <m:t>η</m:t>
                          </m:r>
                          <m:sSub>
                            <m:sSubPr>
                              <m:ctrlPr>
                                <w:rPr>
                                  <w:rFonts w:ascii="Cambria Math" w:eastAsiaTheme="minorEastAsia" w:hAnsi="Cambria Math" w:cs="Times New Roman"/>
                                  <w:i/>
                                  <w:sz w:val="28"/>
                                  <w:szCs w:val="28"/>
                                  <w:lang w:val="uk-UA"/>
                                </w:rPr>
                              </m:ctrlPr>
                            </m:sSubPr>
                            <m:e>
                              <m:r>
                                <w:rPr>
                                  <w:rFonts w:ascii="Cambria Math" w:eastAsiaTheme="minorEastAsia" w:hAnsi="Cambria Math" w:cs="Times New Roman"/>
                                  <w:sz w:val="28"/>
                                  <w:szCs w:val="28"/>
                                  <w:lang w:val="uk-UA"/>
                                </w:rPr>
                                <m:t>d</m:t>
                              </m:r>
                            </m:e>
                            <m:sub>
                              <m:r>
                                <w:rPr>
                                  <w:rFonts w:ascii="Cambria Math" w:eastAsiaTheme="minorEastAsia" w:hAnsi="Cambria Math" w:cs="Times New Roman"/>
                                  <w:sz w:val="28"/>
                                  <w:szCs w:val="28"/>
                                  <w:lang w:val="uk-UA"/>
                                </w:rPr>
                                <m:t>3</m:t>
                              </m:r>
                            </m:sub>
                          </m:sSub>
                        </m:den>
                      </m:f>
                    </m:e>
                  </m:d>
                </m:e>
                <m:sup>
                  <m:r>
                    <w:rPr>
                      <w:rFonts w:ascii="Cambria Math" w:eastAsiaTheme="minorEastAsia" w:hAnsi="Cambria Math" w:cs="Times New Roman"/>
                      <w:sz w:val="28"/>
                      <w:szCs w:val="28"/>
                      <w:lang w:val="uk-UA"/>
                    </w:rPr>
                    <m:t>2</m:t>
                  </m:r>
                </m:sup>
              </m:sSup>
            </m:e>
          </m:rad>
          <m:r>
            <w:rPr>
              <w:rFonts w:ascii="Cambria Math" w:eastAsiaTheme="minorEastAsia" w:hAnsi="Cambria Math" w:cs="Times New Roman"/>
              <w:sz w:val="28"/>
              <w:szCs w:val="28"/>
              <w:lang w:val="uk-UA"/>
            </w:rPr>
            <m:t>,</m:t>
          </m:r>
        </m:oMath>
      </m:oMathPara>
    </w:p>
    <w:p w:rsidR="002C6D9B" w:rsidRPr="008B5F0A" w:rsidRDefault="002C6D9B" w:rsidP="002C6D9B">
      <w:pPr>
        <w:jc w:val="center"/>
        <w:rPr>
          <w:rFonts w:ascii="Times New Roman" w:eastAsiaTheme="minorEastAsia" w:hAnsi="Times New Roman" w:cs="Times New Roman"/>
          <w:i/>
          <w:sz w:val="28"/>
          <w:szCs w:val="28"/>
          <w:lang w:val="uk-UA"/>
        </w:rPr>
      </w:pPr>
    </w:p>
    <w:p w:rsidR="002C6D9B" w:rsidRPr="008B5F0A" w:rsidRDefault="002C6D9B" w:rsidP="002C6D9B">
      <w:pPr>
        <w:ind w:firstLine="709"/>
        <w:rPr>
          <w:rFonts w:ascii="Times New Roman" w:eastAsiaTheme="minorEastAsia" w:hAnsi="Times New Roman" w:cs="Times New Roman"/>
          <w:sz w:val="28"/>
          <w:szCs w:val="28"/>
          <w:lang w:val="uk-UA"/>
        </w:rPr>
      </w:pPr>
      <w:r w:rsidRPr="008B5F0A">
        <w:rPr>
          <w:rFonts w:ascii="Times New Roman" w:eastAsiaTheme="minorEastAsia" w:hAnsi="Times New Roman" w:cs="Times New Roman"/>
          <w:sz w:val="28"/>
          <w:szCs w:val="28"/>
          <w:lang w:val="uk-UA"/>
        </w:rPr>
        <w:t xml:space="preserve">де </w:t>
      </w:r>
      <m:oMath>
        <m:r>
          <w:rPr>
            <w:rFonts w:ascii="Cambria Math" w:eastAsiaTheme="minorEastAsia" w:hAnsi="Cambria Math" w:cs="Times New Roman"/>
            <w:sz w:val="28"/>
            <w:szCs w:val="28"/>
            <w:lang w:val="uk-UA"/>
          </w:rPr>
          <m:t>F</m:t>
        </m:r>
      </m:oMath>
      <w:r w:rsidRPr="008B5F0A">
        <w:rPr>
          <w:rFonts w:ascii="Times New Roman" w:eastAsiaTheme="minorEastAsia" w:hAnsi="Times New Roman" w:cs="Times New Roman"/>
          <w:sz w:val="28"/>
          <w:szCs w:val="28"/>
          <w:lang w:val="uk-UA"/>
        </w:rPr>
        <w:t xml:space="preserve"> – розрахункова площа перетину гвинта, </w:t>
      </w:r>
      <m:oMath>
        <m:r>
          <w:rPr>
            <w:rFonts w:ascii="Cambria Math" w:eastAsiaTheme="minorEastAsia" w:hAnsi="Cambria Math" w:cs="Times New Roman"/>
            <w:sz w:val="28"/>
            <w:szCs w:val="28"/>
            <w:lang w:val="uk-UA"/>
          </w:rPr>
          <m:t>F≈0,78</m:t>
        </m:r>
        <m:sSubSup>
          <m:sSubSupPr>
            <m:ctrlPr>
              <w:rPr>
                <w:rFonts w:ascii="Cambria Math" w:eastAsiaTheme="minorEastAsia" w:hAnsi="Cambria Math" w:cs="Times New Roman"/>
                <w:i/>
                <w:sz w:val="28"/>
                <w:szCs w:val="28"/>
                <w:lang w:val="uk-UA"/>
              </w:rPr>
            </m:ctrlPr>
          </m:sSubSupPr>
          <m:e>
            <m:r>
              <w:rPr>
                <w:rFonts w:ascii="Cambria Math" w:eastAsiaTheme="minorEastAsia" w:hAnsi="Cambria Math" w:cs="Times New Roman"/>
                <w:sz w:val="28"/>
                <w:szCs w:val="28"/>
                <w:lang w:val="uk-UA"/>
              </w:rPr>
              <m:t>d</m:t>
            </m:r>
          </m:e>
          <m:sub>
            <m:r>
              <w:rPr>
                <w:rFonts w:ascii="Cambria Math" w:eastAsiaTheme="minorEastAsia" w:hAnsi="Cambria Math" w:cs="Times New Roman"/>
                <w:sz w:val="28"/>
                <w:szCs w:val="28"/>
                <w:lang w:val="uk-UA"/>
              </w:rPr>
              <m:t>3</m:t>
            </m:r>
          </m:sub>
          <m:sup>
            <m:r>
              <w:rPr>
                <w:rFonts w:ascii="Cambria Math" w:eastAsiaTheme="minorEastAsia" w:hAnsi="Cambria Math" w:cs="Times New Roman"/>
                <w:sz w:val="28"/>
                <w:szCs w:val="28"/>
                <w:lang w:val="uk-UA"/>
              </w:rPr>
              <m:t>2</m:t>
            </m:r>
          </m:sup>
        </m:sSubSup>
      </m:oMath>
      <w:r w:rsidRPr="008B5F0A">
        <w:rPr>
          <w:rFonts w:ascii="Times New Roman" w:eastAsiaTheme="minorEastAsia" w:hAnsi="Times New Roman" w:cs="Times New Roman"/>
          <w:sz w:val="28"/>
          <w:szCs w:val="28"/>
          <w:lang w:val="uk-UA"/>
        </w:rPr>
        <w:t xml:space="preserve"> мм</w:t>
      </w:r>
      <w:r w:rsidRPr="008B5F0A">
        <w:rPr>
          <w:rFonts w:ascii="Times New Roman" w:eastAsiaTheme="minorEastAsia" w:hAnsi="Times New Roman" w:cs="Times New Roman"/>
          <w:sz w:val="28"/>
          <w:szCs w:val="28"/>
          <w:vertAlign w:val="superscript"/>
          <w:lang w:val="uk-UA"/>
        </w:rPr>
        <w:t>2</w:t>
      </w:r>
      <w:r w:rsidRPr="008B5F0A">
        <w:rPr>
          <w:rFonts w:ascii="Times New Roman" w:eastAsiaTheme="minorEastAsia" w:hAnsi="Times New Roman" w:cs="Times New Roman"/>
          <w:sz w:val="28"/>
          <w:szCs w:val="28"/>
          <w:lang w:val="uk-UA"/>
        </w:rPr>
        <w:t>.</w:t>
      </w:r>
    </w:p>
    <w:p w:rsidR="002C6D9B" w:rsidRPr="008B5F0A" w:rsidRDefault="002C6D9B" w:rsidP="002C6D9B">
      <w:pPr>
        <w:rPr>
          <w:rFonts w:ascii="Times New Roman" w:hAnsi="Times New Roman" w:cs="Times New Roman"/>
          <w:sz w:val="28"/>
          <w:szCs w:val="28"/>
          <w:lang w:val="uk-UA"/>
        </w:rPr>
      </w:pPr>
    </w:p>
    <w:p w:rsidR="002F036A" w:rsidRPr="008B5F0A" w:rsidRDefault="002F036A" w:rsidP="002F036A">
      <w:pPr>
        <w:jc w:val="center"/>
        <w:rPr>
          <w:rFonts w:ascii="Times New Roman" w:hAnsi="Times New Roman" w:cs="Times New Roman"/>
          <w:sz w:val="28"/>
          <w:szCs w:val="28"/>
          <w:lang w:val="uk-UA"/>
        </w:rPr>
      </w:pPr>
      <w:r w:rsidRPr="008B5F0A">
        <w:rPr>
          <w:rFonts w:ascii="Times New Roman" w:hAnsi="Times New Roman" w:cs="Times New Roman"/>
          <w:noProof/>
          <w:sz w:val="28"/>
          <w:szCs w:val="28"/>
          <w:lang w:val="ru-RU"/>
        </w:rPr>
        <w:drawing>
          <wp:inline distT="0" distB="0" distL="0" distR="0" wp14:anchorId="7525F4B4" wp14:editId="4C29A0D0">
            <wp:extent cx="5385670" cy="2009870"/>
            <wp:effectExtent l="0" t="0" r="5715" b="9525"/>
            <wp:docPr id="485" name="Рисунок 4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4"/>
                    <a:stretch>
                      <a:fillRect/>
                    </a:stretch>
                  </pic:blipFill>
                  <pic:spPr>
                    <a:xfrm>
                      <a:off x="0" y="0"/>
                      <a:ext cx="5399092" cy="2014879"/>
                    </a:xfrm>
                    <a:prstGeom prst="rect">
                      <a:avLst/>
                    </a:prstGeom>
                  </pic:spPr>
                </pic:pic>
              </a:graphicData>
            </a:graphic>
          </wp:inline>
        </w:drawing>
      </w:r>
    </w:p>
    <w:p w:rsidR="002F036A" w:rsidRPr="008B5F0A" w:rsidRDefault="002F036A" w:rsidP="002F036A">
      <w:pPr>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Рис</w:t>
      </w:r>
      <w:r w:rsidR="002C6D9B" w:rsidRPr="008B5F0A">
        <w:rPr>
          <w:rFonts w:ascii="Times New Roman" w:hAnsi="Times New Roman" w:cs="Times New Roman"/>
          <w:sz w:val="28"/>
          <w:szCs w:val="28"/>
          <w:lang w:val="uk-UA"/>
        </w:rPr>
        <w:t xml:space="preserve">унок 3.17 </w:t>
      </w:r>
      <w:r w:rsidRPr="008B5F0A">
        <w:rPr>
          <w:rFonts w:ascii="Times New Roman" w:hAnsi="Times New Roman" w:cs="Times New Roman"/>
          <w:sz w:val="28"/>
          <w:szCs w:val="28"/>
          <w:lang w:val="uk-UA"/>
        </w:rPr>
        <w:t>– Схема для розрахунку на міцність та зносостійкість</w:t>
      </w:r>
    </w:p>
    <w:p w:rsidR="002F036A" w:rsidRPr="008B5F0A" w:rsidRDefault="002F036A" w:rsidP="003606B6">
      <w:pPr>
        <w:ind w:firstLine="709"/>
        <w:rPr>
          <w:rFonts w:ascii="Times New Roman" w:eastAsiaTheme="minorEastAsia" w:hAnsi="Times New Roman" w:cs="Times New Roman"/>
          <w:sz w:val="28"/>
          <w:szCs w:val="28"/>
          <w:lang w:val="uk-UA"/>
        </w:rPr>
      </w:pPr>
      <w:r w:rsidRPr="008B5F0A">
        <w:rPr>
          <w:rFonts w:ascii="Times New Roman" w:eastAsiaTheme="minorEastAsia" w:hAnsi="Times New Roman" w:cs="Times New Roman"/>
          <w:sz w:val="28"/>
          <w:szCs w:val="28"/>
          <w:lang w:val="uk-UA"/>
        </w:rPr>
        <w:t xml:space="preserve">Еквівалентні (приведені) напруження, </w:t>
      </w:r>
      <w:proofErr w:type="spellStart"/>
      <w:r w:rsidRPr="008B5F0A">
        <w:rPr>
          <w:rFonts w:ascii="Times New Roman" w:eastAsiaTheme="minorEastAsia" w:hAnsi="Times New Roman" w:cs="Times New Roman"/>
          <w:sz w:val="28"/>
          <w:szCs w:val="28"/>
          <w:lang w:val="uk-UA"/>
        </w:rPr>
        <w:t>МПа</w:t>
      </w:r>
      <w:proofErr w:type="spellEnd"/>
      <w:r w:rsidRPr="008B5F0A">
        <w:rPr>
          <w:rFonts w:ascii="Times New Roman" w:eastAsiaTheme="minorEastAsia" w:hAnsi="Times New Roman" w:cs="Times New Roman"/>
          <w:sz w:val="28"/>
          <w:szCs w:val="28"/>
          <w:lang w:val="uk-UA"/>
        </w:rPr>
        <w:t>:</w:t>
      </w:r>
    </w:p>
    <w:p w:rsidR="00B702D4" w:rsidRPr="008B5F0A" w:rsidRDefault="00B702D4" w:rsidP="002F036A">
      <w:pPr>
        <w:jc w:val="center"/>
        <w:rPr>
          <w:rFonts w:ascii="Times New Roman" w:eastAsiaTheme="minorEastAsia" w:hAnsi="Times New Roman" w:cs="Times New Roman"/>
          <w:sz w:val="28"/>
          <w:szCs w:val="28"/>
          <w:lang w:val="uk-UA"/>
        </w:rPr>
      </w:pPr>
    </w:p>
    <w:p w:rsidR="002F036A" w:rsidRPr="008B5F0A" w:rsidRDefault="00231012" w:rsidP="002F036A">
      <w:pPr>
        <w:jc w:val="center"/>
        <w:rPr>
          <w:rFonts w:ascii="Times New Roman" w:eastAsiaTheme="minorEastAsia" w:hAnsi="Times New Roman" w:cs="Times New Roman"/>
          <w:sz w:val="28"/>
          <w:szCs w:val="28"/>
          <w:lang w:val="uk-UA"/>
        </w:rPr>
      </w:pPr>
      <m:oMathPara>
        <m:oMath>
          <m:sSub>
            <m:sSubPr>
              <m:ctrlPr>
                <w:rPr>
                  <w:rFonts w:ascii="Cambria Math" w:eastAsiaTheme="minorEastAsia" w:hAnsi="Cambria Math" w:cs="Times New Roman"/>
                  <w:i/>
                  <w:sz w:val="28"/>
                  <w:szCs w:val="28"/>
                  <w:lang w:val="uk-UA"/>
                </w:rPr>
              </m:ctrlPr>
            </m:sSubPr>
            <m:e>
              <m:r>
                <w:rPr>
                  <w:rFonts w:ascii="Cambria Math" w:eastAsiaTheme="minorEastAsia" w:hAnsi="Cambria Math" w:cs="Times New Roman"/>
                  <w:sz w:val="28"/>
                  <w:szCs w:val="28"/>
                  <w:lang w:val="uk-UA"/>
                </w:rPr>
                <m:t>σ</m:t>
              </m:r>
            </m:e>
            <m:sub>
              <m:r>
                <w:rPr>
                  <w:rFonts w:ascii="Cambria Math" w:eastAsiaTheme="minorEastAsia" w:hAnsi="Cambria Math" w:cs="Times New Roman"/>
                  <w:sz w:val="28"/>
                  <w:szCs w:val="28"/>
                  <w:lang w:val="uk-UA"/>
                </w:rPr>
                <m:t>екв</m:t>
              </m:r>
            </m:sub>
          </m:sSub>
          <m:r>
            <w:rPr>
              <w:rFonts w:ascii="Cambria Math" w:eastAsiaTheme="minorEastAsia" w:hAnsi="Cambria Math" w:cs="Times New Roman"/>
              <w:sz w:val="28"/>
              <w:szCs w:val="28"/>
              <w:lang w:val="uk-UA"/>
            </w:rPr>
            <m:t>=</m:t>
          </m:r>
          <m:rad>
            <m:radPr>
              <m:degHide m:val="1"/>
              <m:ctrlPr>
                <w:rPr>
                  <w:rFonts w:ascii="Cambria Math" w:eastAsiaTheme="minorEastAsia" w:hAnsi="Cambria Math" w:cs="Times New Roman"/>
                  <w:i/>
                  <w:sz w:val="28"/>
                  <w:szCs w:val="28"/>
                  <w:lang w:val="uk-UA"/>
                </w:rPr>
              </m:ctrlPr>
            </m:radPr>
            <m:deg/>
            <m:e>
              <m:sSup>
                <m:sSupPr>
                  <m:ctrlPr>
                    <w:rPr>
                      <w:rFonts w:ascii="Cambria Math" w:eastAsiaTheme="minorEastAsia" w:hAnsi="Cambria Math" w:cs="Times New Roman"/>
                      <w:i/>
                      <w:sz w:val="28"/>
                      <w:szCs w:val="28"/>
                      <w:lang w:val="uk-UA"/>
                    </w:rPr>
                  </m:ctrlPr>
                </m:sSupPr>
                <m:e>
                  <m:r>
                    <w:rPr>
                      <w:rFonts w:ascii="Cambria Math" w:eastAsiaTheme="minorEastAsia" w:hAnsi="Cambria Math" w:cs="Times New Roman"/>
                      <w:sz w:val="28"/>
                      <w:szCs w:val="28"/>
                      <w:lang w:val="uk-UA"/>
                    </w:rPr>
                    <m:t>σ</m:t>
                  </m:r>
                </m:e>
                <m:sup>
                  <m:r>
                    <w:rPr>
                      <w:rFonts w:ascii="Cambria Math" w:eastAsiaTheme="minorEastAsia" w:hAnsi="Cambria Math" w:cs="Times New Roman"/>
                      <w:sz w:val="28"/>
                      <w:szCs w:val="28"/>
                      <w:lang w:val="uk-UA"/>
                    </w:rPr>
                    <m:t>2</m:t>
                  </m:r>
                </m:sup>
              </m:sSup>
              <m:r>
                <w:rPr>
                  <w:rFonts w:ascii="Cambria Math" w:eastAsiaTheme="minorEastAsia" w:hAnsi="Cambria Math" w:cs="Times New Roman"/>
                  <w:sz w:val="28"/>
                  <w:szCs w:val="28"/>
                  <w:lang w:val="uk-UA"/>
                </w:rPr>
                <m:t>+4</m:t>
              </m:r>
              <m:sSup>
                <m:sSupPr>
                  <m:ctrlPr>
                    <w:rPr>
                      <w:rFonts w:ascii="Cambria Math" w:eastAsiaTheme="minorEastAsia" w:hAnsi="Cambria Math" w:cs="Times New Roman"/>
                      <w:i/>
                      <w:sz w:val="28"/>
                      <w:szCs w:val="28"/>
                      <w:lang w:val="uk-UA"/>
                    </w:rPr>
                  </m:ctrlPr>
                </m:sSupPr>
                <m:e>
                  <m:r>
                    <w:rPr>
                      <w:rFonts w:ascii="Cambria Math" w:eastAsiaTheme="minorEastAsia" w:hAnsi="Cambria Math" w:cs="Times New Roman"/>
                      <w:sz w:val="28"/>
                      <w:szCs w:val="28"/>
                      <w:lang w:val="uk-UA"/>
                    </w:rPr>
                    <m:t>τ</m:t>
                  </m:r>
                </m:e>
                <m:sup>
                  <m:r>
                    <w:rPr>
                      <w:rFonts w:ascii="Cambria Math" w:eastAsiaTheme="minorEastAsia" w:hAnsi="Cambria Math" w:cs="Times New Roman"/>
                      <w:sz w:val="28"/>
                      <w:szCs w:val="28"/>
                      <w:lang w:val="uk-UA"/>
                    </w:rPr>
                    <m:t>2</m:t>
                  </m:r>
                </m:sup>
              </m:sSup>
            </m:e>
          </m:rad>
        </m:oMath>
      </m:oMathPara>
    </w:p>
    <w:p w:rsidR="00B702D4" w:rsidRPr="008B5F0A" w:rsidRDefault="00B702D4" w:rsidP="002F036A">
      <w:pPr>
        <w:jc w:val="center"/>
        <w:rPr>
          <w:rFonts w:ascii="Times New Roman" w:eastAsiaTheme="minorEastAsia" w:hAnsi="Times New Roman" w:cs="Times New Roman"/>
          <w:sz w:val="28"/>
          <w:szCs w:val="28"/>
          <w:lang w:val="uk-UA"/>
        </w:rPr>
      </w:pPr>
    </w:p>
    <w:p w:rsidR="002F036A" w:rsidRPr="008B5F0A" w:rsidRDefault="002F036A" w:rsidP="003606B6">
      <w:pPr>
        <w:ind w:firstLine="709"/>
        <w:jc w:val="both"/>
        <w:rPr>
          <w:rFonts w:ascii="Times New Roman" w:eastAsiaTheme="minorEastAsia" w:hAnsi="Times New Roman" w:cs="Times New Roman"/>
          <w:sz w:val="28"/>
          <w:szCs w:val="28"/>
          <w:lang w:val="uk-UA"/>
        </w:rPr>
      </w:pPr>
      <w:r w:rsidRPr="008B5F0A">
        <w:rPr>
          <w:rFonts w:ascii="Times New Roman" w:eastAsiaTheme="minorEastAsia" w:hAnsi="Times New Roman" w:cs="Times New Roman"/>
          <w:sz w:val="28"/>
          <w:szCs w:val="28"/>
          <w:lang w:val="uk-UA"/>
        </w:rPr>
        <w:t xml:space="preserve">де </w:t>
      </w:r>
      <m:oMath>
        <m:r>
          <w:rPr>
            <w:rFonts w:ascii="Cambria Math" w:eastAsiaTheme="minorEastAsia" w:hAnsi="Cambria Math" w:cs="Times New Roman"/>
            <w:sz w:val="28"/>
            <w:szCs w:val="28"/>
            <w:lang w:val="uk-UA"/>
          </w:rPr>
          <m:t>σ</m:t>
        </m:r>
      </m:oMath>
      <w:r w:rsidRPr="008B5F0A">
        <w:rPr>
          <w:rFonts w:ascii="Times New Roman" w:eastAsiaTheme="minorEastAsia" w:hAnsi="Times New Roman" w:cs="Times New Roman"/>
          <w:sz w:val="28"/>
          <w:szCs w:val="28"/>
          <w:lang w:val="uk-UA"/>
        </w:rPr>
        <w:t xml:space="preserve"> – напруження стискання та розтягнення, МПа; </w:t>
      </w:r>
      <m:oMath>
        <m:r>
          <w:rPr>
            <w:rFonts w:ascii="Cambria Math" w:eastAsiaTheme="minorEastAsia" w:hAnsi="Cambria Math" w:cs="Times New Roman"/>
            <w:sz w:val="28"/>
            <w:szCs w:val="28"/>
            <w:lang w:val="uk-UA"/>
          </w:rPr>
          <m:t>τ</m:t>
        </m:r>
      </m:oMath>
      <w:r w:rsidRPr="008B5F0A">
        <w:rPr>
          <w:rFonts w:ascii="Times New Roman" w:eastAsiaTheme="minorEastAsia" w:hAnsi="Times New Roman" w:cs="Times New Roman"/>
          <w:sz w:val="28"/>
          <w:szCs w:val="28"/>
          <w:lang w:val="uk-UA"/>
        </w:rPr>
        <w:t xml:space="preserve"> – дотичні напруження, МПа.</w:t>
      </w:r>
    </w:p>
    <w:p w:rsidR="00B702D4" w:rsidRPr="008B5F0A" w:rsidRDefault="00B702D4" w:rsidP="003606B6">
      <w:pPr>
        <w:ind w:firstLine="709"/>
        <w:jc w:val="both"/>
        <w:rPr>
          <w:rFonts w:ascii="Times New Roman" w:eastAsiaTheme="minorEastAsia" w:hAnsi="Times New Roman" w:cs="Times New Roman"/>
          <w:sz w:val="28"/>
          <w:szCs w:val="28"/>
          <w:lang w:val="uk-UA"/>
        </w:rPr>
      </w:pPr>
    </w:p>
    <w:p w:rsidR="002F036A" w:rsidRPr="008B5F0A" w:rsidRDefault="002F036A" w:rsidP="002F036A">
      <w:pPr>
        <w:jc w:val="center"/>
        <w:rPr>
          <w:rFonts w:ascii="Times New Roman" w:eastAsiaTheme="minorEastAsia" w:hAnsi="Times New Roman" w:cs="Times New Roman"/>
          <w:sz w:val="28"/>
          <w:szCs w:val="28"/>
          <w:lang w:val="uk-UA"/>
        </w:rPr>
      </w:pPr>
      <m:oMathPara>
        <m:oMath>
          <m:r>
            <w:rPr>
              <w:rFonts w:ascii="Cambria Math" w:eastAsiaTheme="minorEastAsia" w:hAnsi="Cambria Math" w:cs="Times New Roman"/>
              <w:sz w:val="28"/>
              <w:szCs w:val="28"/>
              <w:lang w:val="uk-UA"/>
            </w:rPr>
            <m:t>σ=</m:t>
          </m:r>
          <m:f>
            <m:fPr>
              <m:ctrlPr>
                <w:rPr>
                  <w:rFonts w:ascii="Cambria Math" w:eastAsiaTheme="minorEastAsia" w:hAnsi="Cambria Math" w:cs="Times New Roman"/>
                  <w:i/>
                  <w:sz w:val="28"/>
                  <w:szCs w:val="28"/>
                  <w:lang w:val="uk-UA"/>
                </w:rPr>
              </m:ctrlPr>
            </m:fPr>
            <m:num>
              <m:r>
                <w:rPr>
                  <w:rFonts w:ascii="Cambria Math" w:eastAsiaTheme="minorEastAsia" w:hAnsi="Cambria Math" w:cs="Times New Roman"/>
                  <w:sz w:val="28"/>
                  <w:szCs w:val="28"/>
                  <w:lang w:val="uk-UA"/>
                </w:rPr>
                <m:t>Q</m:t>
              </m:r>
            </m:num>
            <m:den>
              <m:r>
                <w:rPr>
                  <w:rFonts w:ascii="Cambria Math" w:eastAsiaTheme="minorEastAsia" w:hAnsi="Cambria Math" w:cs="Times New Roman"/>
                  <w:sz w:val="28"/>
                  <w:szCs w:val="28"/>
                  <w:lang w:val="uk-UA"/>
                </w:rPr>
                <m:t>F</m:t>
              </m:r>
            </m:den>
          </m:f>
          <m:r>
            <w:rPr>
              <w:rFonts w:ascii="Cambria Math" w:eastAsiaTheme="minorEastAsia" w:hAnsi="Cambria Math" w:cs="Times New Roman"/>
              <w:sz w:val="28"/>
              <w:szCs w:val="28"/>
              <w:lang w:val="uk-UA"/>
            </w:rPr>
            <m:t>=</m:t>
          </m:r>
          <m:f>
            <m:fPr>
              <m:ctrlPr>
                <w:rPr>
                  <w:rFonts w:ascii="Cambria Math" w:eastAsiaTheme="minorEastAsia" w:hAnsi="Cambria Math" w:cs="Times New Roman"/>
                  <w:i/>
                  <w:sz w:val="28"/>
                  <w:szCs w:val="28"/>
                  <w:lang w:val="uk-UA"/>
                </w:rPr>
              </m:ctrlPr>
            </m:fPr>
            <m:num>
              <m:r>
                <w:rPr>
                  <w:rFonts w:ascii="Cambria Math" w:eastAsiaTheme="minorEastAsia" w:hAnsi="Cambria Math" w:cs="Times New Roman"/>
                  <w:sz w:val="28"/>
                  <w:szCs w:val="28"/>
                  <w:lang w:val="uk-UA"/>
                </w:rPr>
                <m:t>4Q</m:t>
              </m:r>
            </m:num>
            <m:den>
              <m:r>
                <w:rPr>
                  <w:rFonts w:ascii="Cambria Math" w:eastAsiaTheme="minorEastAsia" w:hAnsi="Cambria Math" w:cs="Times New Roman"/>
                  <w:sz w:val="28"/>
                  <w:szCs w:val="28"/>
                  <w:lang w:val="uk-UA"/>
                </w:rPr>
                <m:t>π</m:t>
              </m:r>
              <m:sSubSup>
                <m:sSubSupPr>
                  <m:ctrlPr>
                    <w:rPr>
                      <w:rFonts w:ascii="Cambria Math" w:eastAsiaTheme="minorEastAsia" w:hAnsi="Cambria Math" w:cs="Times New Roman"/>
                      <w:i/>
                      <w:sz w:val="28"/>
                      <w:szCs w:val="28"/>
                      <w:lang w:val="uk-UA"/>
                    </w:rPr>
                  </m:ctrlPr>
                </m:sSubSupPr>
                <m:e>
                  <m:r>
                    <w:rPr>
                      <w:rFonts w:ascii="Cambria Math" w:eastAsiaTheme="minorEastAsia" w:hAnsi="Cambria Math" w:cs="Times New Roman"/>
                      <w:sz w:val="28"/>
                      <w:szCs w:val="28"/>
                      <w:lang w:val="uk-UA"/>
                    </w:rPr>
                    <m:t>d</m:t>
                  </m:r>
                </m:e>
                <m:sub>
                  <m:r>
                    <w:rPr>
                      <w:rFonts w:ascii="Cambria Math" w:eastAsiaTheme="minorEastAsia" w:hAnsi="Cambria Math" w:cs="Times New Roman"/>
                      <w:sz w:val="28"/>
                      <w:szCs w:val="28"/>
                      <w:lang w:val="uk-UA"/>
                    </w:rPr>
                    <m:t>3</m:t>
                  </m:r>
                </m:sub>
                <m:sup>
                  <m:r>
                    <w:rPr>
                      <w:rFonts w:ascii="Cambria Math" w:eastAsiaTheme="minorEastAsia" w:hAnsi="Cambria Math" w:cs="Times New Roman"/>
                      <w:sz w:val="28"/>
                      <w:szCs w:val="28"/>
                      <w:lang w:val="uk-UA"/>
                    </w:rPr>
                    <m:t>2</m:t>
                  </m:r>
                </m:sup>
              </m:sSubSup>
            </m:den>
          </m:f>
          <m:r>
            <w:rPr>
              <w:rFonts w:ascii="Cambria Math" w:eastAsiaTheme="minorEastAsia" w:hAnsi="Cambria Math" w:cs="Times New Roman"/>
              <w:sz w:val="28"/>
              <w:szCs w:val="28"/>
              <w:lang w:val="uk-UA"/>
            </w:rPr>
            <m:t>,  τ=</m:t>
          </m:r>
          <m:f>
            <m:fPr>
              <m:ctrlPr>
                <w:rPr>
                  <w:rFonts w:ascii="Cambria Math" w:eastAsiaTheme="minorEastAsia" w:hAnsi="Cambria Math" w:cs="Times New Roman"/>
                  <w:i/>
                  <w:sz w:val="28"/>
                  <w:szCs w:val="28"/>
                  <w:lang w:val="uk-UA"/>
                </w:rPr>
              </m:ctrlPr>
            </m:fPr>
            <m:num>
              <m:sSub>
                <m:sSubPr>
                  <m:ctrlPr>
                    <w:rPr>
                      <w:rFonts w:ascii="Cambria Math" w:eastAsiaTheme="minorEastAsia" w:hAnsi="Cambria Math" w:cs="Times New Roman"/>
                      <w:i/>
                      <w:sz w:val="28"/>
                      <w:szCs w:val="28"/>
                      <w:lang w:val="uk-UA"/>
                    </w:rPr>
                  </m:ctrlPr>
                </m:sSubPr>
                <m:e>
                  <m:r>
                    <w:rPr>
                      <w:rFonts w:ascii="Cambria Math" w:eastAsiaTheme="minorEastAsia" w:hAnsi="Cambria Math" w:cs="Times New Roman"/>
                      <w:sz w:val="28"/>
                      <w:szCs w:val="28"/>
                      <w:lang w:val="uk-UA"/>
                    </w:rPr>
                    <m:t>T</m:t>
                  </m:r>
                </m:e>
                <m:sub>
                  <m:r>
                    <w:rPr>
                      <w:rFonts w:ascii="Cambria Math" w:eastAsiaTheme="minorEastAsia" w:hAnsi="Cambria Math" w:cs="Times New Roman"/>
                      <w:sz w:val="28"/>
                      <w:szCs w:val="28"/>
                      <w:lang w:val="uk-UA"/>
                    </w:rPr>
                    <m:t>н</m:t>
                  </m:r>
                </m:sub>
              </m:sSub>
            </m:num>
            <m:den>
              <m:r>
                <w:rPr>
                  <w:rFonts w:ascii="Cambria Math" w:eastAsiaTheme="minorEastAsia" w:hAnsi="Cambria Math" w:cs="Times New Roman"/>
                  <w:sz w:val="28"/>
                  <w:szCs w:val="28"/>
                  <w:lang w:val="uk-UA"/>
                </w:rPr>
                <m:t>W</m:t>
              </m:r>
            </m:den>
          </m:f>
          <m:r>
            <w:rPr>
              <w:rFonts w:ascii="Cambria Math" w:eastAsiaTheme="minorEastAsia" w:hAnsi="Cambria Math" w:cs="Times New Roman"/>
              <w:sz w:val="28"/>
              <w:szCs w:val="28"/>
              <w:lang w:val="uk-UA"/>
            </w:rPr>
            <m:t>=</m:t>
          </m:r>
          <m:f>
            <m:fPr>
              <m:ctrlPr>
                <w:rPr>
                  <w:rFonts w:ascii="Cambria Math" w:eastAsiaTheme="minorEastAsia" w:hAnsi="Cambria Math" w:cs="Times New Roman"/>
                  <w:i/>
                  <w:sz w:val="28"/>
                  <w:szCs w:val="28"/>
                  <w:lang w:val="uk-UA"/>
                </w:rPr>
              </m:ctrlPr>
            </m:fPr>
            <m:num>
              <m:sSub>
                <m:sSubPr>
                  <m:ctrlPr>
                    <w:rPr>
                      <w:rFonts w:ascii="Cambria Math" w:eastAsiaTheme="minorEastAsia" w:hAnsi="Cambria Math" w:cs="Times New Roman"/>
                      <w:i/>
                      <w:sz w:val="28"/>
                      <w:szCs w:val="28"/>
                      <w:lang w:val="uk-UA"/>
                    </w:rPr>
                  </m:ctrlPr>
                </m:sSubPr>
                <m:e>
                  <m:r>
                    <w:rPr>
                      <w:rFonts w:ascii="Cambria Math" w:eastAsiaTheme="minorEastAsia" w:hAnsi="Cambria Math" w:cs="Times New Roman"/>
                      <w:sz w:val="28"/>
                      <w:szCs w:val="28"/>
                      <w:lang w:val="uk-UA"/>
                    </w:rPr>
                    <m:t>T</m:t>
                  </m:r>
                </m:e>
                <m:sub>
                  <m:r>
                    <w:rPr>
                      <w:rFonts w:ascii="Cambria Math" w:eastAsiaTheme="minorEastAsia" w:hAnsi="Cambria Math" w:cs="Times New Roman"/>
                      <w:sz w:val="28"/>
                      <w:szCs w:val="28"/>
                      <w:lang w:val="uk-UA"/>
                    </w:rPr>
                    <m:t>н</m:t>
                  </m:r>
                </m:sub>
              </m:sSub>
            </m:num>
            <m:den>
              <m:r>
                <w:rPr>
                  <w:rFonts w:ascii="Cambria Math" w:eastAsiaTheme="minorEastAsia" w:hAnsi="Cambria Math" w:cs="Times New Roman"/>
                  <w:sz w:val="28"/>
                  <w:szCs w:val="28"/>
                  <w:lang w:val="uk-UA"/>
                </w:rPr>
                <m:t>0,2</m:t>
              </m:r>
              <m:sSubSup>
                <m:sSubSupPr>
                  <m:ctrlPr>
                    <w:rPr>
                      <w:rFonts w:ascii="Cambria Math" w:eastAsiaTheme="minorEastAsia" w:hAnsi="Cambria Math" w:cs="Times New Roman"/>
                      <w:i/>
                      <w:sz w:val="28"/>
                      <w:szCs w:val="28"/>
                      <w:lang w:val="uk-UA"/>
                    </w:rPr>
                  </m:ctrlPr>
                </m:sSubSupPr>
                <m:e>
                  <m:r>
                    <w:rPr>
                      <w:rFonts w:ascii="Cambria Math" w:eastAsiaTheme="minorEastAsia" w:hAnsi="Cambria Math" w:cs="Times New Roman"/>
                      <w:sz w:val="28"/>
                      <w:szCs w:val="28"/>
                      <w:lang w:val="uk-UA"/>
                    </w:rPr>
                    <m:t>d</m:t>
                  </m:r>
                </m:e>
                <m:sub>
                  <m:r>
                    <w:rPr>
                      <w:rFonts w:ascii="Cambria Math" w:eastAsiaTheme="minorEastAsia" w:hAnsi="Cambria Math" w:cs="Times New Roman"/>
                      <w:sz w:val="28"/>
                      <w:szCs w:val="28"/>
                      <w:lang w:val="uk-UA"/>
                    </w:rPr>
                    <m:t>3</m:t>
                  </m:r>
                </m:sub>
                <m:sup>
                  <m:r>
                    <w:rPr>
                      <w:rFonts w:ascii="Cambria Math" w:eastAsiaTheme="minorEastAsia" w:hAnsi="Cambria Math" w:cs="Times New Roman"/>
                      <w:sz w:val="28"/>
                      <w:szCs w:val="28"/>
                      <w:lang w:val="uk-UA"/>
                    </w:rPr>
                    <m:t>3</m:t>
                  </m:r>
                </m:sup>
              </m:sSubSup>
            </m:den>
          </m:f>
          <m:r>
            <w:rPr>
              <w:rFonts w:ascii="Cambria Math" w:eastAsiaTheme="minorEastAsia" w:hAnsi="Cambria Math" w:cs="Times New Roman"/>
              <w:sz w:val="28"/>
              <w:szCs w:val="28"/>
              <w:lang w:val="uk-UA"/>
            </w:rPr>
            <m:t>.</m:t>
          </m:r>
        </m:oMath>
      </m:oMathPara>
    </w:p>
    <w:p w:rsidR="00B702D4" w:rsidRPr="008B5F0A" w:rsidRDefault="00B702D4" w:rsidP="002F036A">
      <w:pPr>
        <w:jc w:val="center"/>
        <w:rPr>
          <w:rFonts w:ascii="Times New Roman" w:eastAsiaTheme="minorEastAsia" w:hAnsi="Times New Roman" w:cs="Times New Roman"/>
          <w:sz w:val="28"/>
          <w:szCs w:val="28"/>
          <w:lang w:val="uk-UA"/>
        </w:rPr>
      </w:pPr>
    </w:p>
    <w:p w:rsidR="002F036A" w:rsidRPr="008B5F0A" w:rsidRDefault="002F036A" w:rsidP="003606B6">
      <w:pPr>
        <w:ind w:firstLine="709"/>
        <w:jc w:val="both"/>
        <w:rPr>
          <w:rFonts w:ascii="Times New Roman" w:eastAsiaTheme="minorEastAsia" w:hAnsi="Times New Roman" w:cs="Times New Roman"/>
          <w:sz w:val="28"/>
          <w:szCs w:val="28"/>
          <w:lang w:val="uk-UA"/>
        </w:rPr>
      </w:pPr>
      <w:r w:rsidRPr="008B5F0A">
        <w:rPr>
          <w:rFonts w:ascii="Times New Roman" w:eastAsiaTheme="minorEastAsia" w:hAnsi="Times New Roman" w:cs="Times New Roman"/>
          <w:sz w:val="28"/>
          <w:szCs w:val="28"/>
          <w:lang w:val="uk-UA"/>
        </w:rPr>
        <w:t xml:space="preserve">де </w:t>
      </w:r>
      <m:oMath>
        <m:sSub>
          <m:sSubPr>
            <m:ctrlPr>
              <w:rPr>
                <w:rFonts w:ascii="Cambria Math" w:eastAsiaTheme="minorEastAsia" w:hAnsi="Cambria Math" w:cs="Times New Roman"/>
                <w:i/>
                <w:sz w:val="28"/>
                <w:szCs w:val="28"/>
                <w:lang w:val="uk-UA"/>
              </w:rPr>
            </m:ctrlPr>
          </m:sSubPr>
          <m:e>
            <m:r>
              <w:rPr>
                <w:rFonts w:ascii="Cambria Math" w:eastAsiaTheme="minorEastAsia" w:hAnsi="Cambria Math" w:cs="Times New Roman"/>
                <w:sz w:val="28"/>
                <w:szCs w:val="28"/>
                <w:lang w:val="uk-UA"/>
              </w:rPr>
              <m:t>T</m:t>
            </m:r>
          </m:e>
          <m:sub>
            <m:r>
              <w:rPr>
                <w:rFonts w:ascii="Cambria Math" w:eastAsiaTheme="minorEastAsia" w:hAnsi="Cambria Math" w:cs="Times New Roman"/>
                <w:sz w:val="28"/>
                <w:szCs w:val="28"/>
                <w:lang w:val="uk-UA"/>
              </w:rPr>
              <m:t>н</m:t>
            </m:r>
          </m:sub>
        </m:sSub>
      </m:oMath>
      <w:r w:rsidRPr="008B5F0A">
        <w:rPr>
          <w:rFonts w:ascii="Times New Roman" w:eastAsiaTheme="minorEastAsia" w:hAnsi="Times New Roman" w:cs="Times New Roman"/>
          <w:sz w:val="28"/>
          <w:szCs w:val="28"/>
          <w:lang w:val="uk-UA"/>
        </w:rPr>
        <w:t xml:space="preserve"> – крутний момент на гвинті, </w:t>
      </w:r>
      <m:oMath>
        <m:r>
          <w:rPr>
            <w:rFonts w:ascii="Cambria Math" w:eastAsiaTheme="minorEastAsia" w:hAnsi="Cambria Math" w:cs="Times New Roman"/>
            <w:sz w:val="28"/>
            <w:szCs w:val="28"/>
            <w:lang w:val="uk-UA"/>
          </w:rPr>
          <m:t>Н∙мм</m:t>
        </m:r>
      </m:oMath>
      <w:r w:rsidRPr="008B5F0A">
        <w:rPr>
          <w:rFonts w:ascii="Times New Roman" w:eastAsiaTheme="minorEastAsia" w:hAnsi="Times New Roman" w:cs="Times New Roman"/>
          <w:sz w:val="28"/>
          <w:szCs w:val="28"/>
          <w:lang w:val="uk-UA"/>
        </w:rPr>
        <w:t>,</w:t>
      </w:r>
    </w:p>
    <w:p w:rsidR="00B702D4" w:rsidRPr="008B5F0A" w:rsidRDefault="00B702D4" w:rsidP="003606B6">
      <w:pPr>
        <w:ind w:firstLine="709"/>
        <w:jc w:val="both"/>
        <w:rPr>
          <w:rFonts w:ascii="Times New Roman" w:eastAsiaTheme="minorEastAsia" w:hAnsi="Times New Roman" w:cs="Times New Roman"/>
          <w:sz w:val="28"/>
          <w:szCs w:val="28"/>
          <w:lang w:val="uk-UA"/>
        </w:rPr>
      </w:pPr>
    </w:p>
    <w:p w:rsidR="002F036A" w:rsidRPr="008B5F0A" w:rsidRDefault="00231012" w:rsidP="002F036A">
      <w:pPr>
        <w:jc w:val="center"/>
        <w:rPr>
          <w:rFonts w:ascii="Times New Roman" w:eastAsiaTheme="minorEastAsia" w:hAnsi="Times New Roman" w:cs="Times New Roman"/>
          <w:i/>
          <w:sz w:val="28"/>
          <w:szCs w:val="28"/>
          <w:lang w:val="uk-UA"/>
        </w:rPr>
      </w:pPr>
      <m:oMathPara>
        <m:oMath>
          <m:sSub>
            <m:sSubPr>
              <m:ctrlPr>
                <w:rPr>
                  <w:rFonts w:ascii="Cambria Math" w:eastAsiaTheme="minorEastAsia" w:hAnsi="Cambria Math" w:cs="Times New Roman"/>
                  <w:i/>
                  <w:sz w:val="28"/>
                  <w:szCs w:val="28"/>
                  <w:lang w:val="uk-UA"/>
                </w:rPr>
              </m:ctrlPr>
            </m:sSubPr>
            <m:e>
              <m:r>
                <w:rPr>
                  <w:rFonts w:ascii="Cambria Math" w:eastAsiaTheme="minorEastAsia" w:hAnsi="Cambria Math" w:cs="Times New Roman"/>
                  <w:sz w:val="28"/>
                  <w:szCs w:val="28"/>
                  <w:lang w:val="uk-UA"/>
                </w:rPr>
                <m:t>T</m:t>
              </m:r>
            </m:e>
            <m:sub>
              <m:r>
                <w:rPr>
                  <w:rFonts w:ascii="Cambria Math" w:eastAsiaTheme="minorEastAsia" w:hAnsi="Cambria Math" w:cs="Times New Roman"/>
                  <w:sz w:val="28"/>
                  <w:szCs w:val="28"/>
                  <w:lang w:val="uk-UA"/>
                </w:rPr>
                <m:t>н</m:t>
              </m:r>
            </m:sub>
          </m:sSub>
          <m:r>
            <w:rPr>
              <w:rFonts w:ascii="Cambria Math" w:eastAsiaTheme="minorEastAsia" w:hAnsi="Cambria Math" w:cs="Times New Roman"/>
              <w:sz w:val="28"/>
              <w:szCs w:val="28"/>
              <w:lang w:val="uk-UA"/>
            </w:rPr>
            <m:t>=Q</m:t>
          </m:r>
          <m:f>
            <m:fPr>
              <m:ctrlPr>
                <w:rPr>
                  <w:rFonts w:ascii="Cambria Math" w:eastAsiaTheme="minorEastAsia" w:hAnsi="Cambria Math" w:cs="Times New Roman"/>
                  <w:i/>
                  <w:sz w:val="28"/>
                  <w:szCs w:val="28"/>
                  <w:lang w:val="uk-UA"/>
                </w:rPr>
              </m:ctrlPr>
            </m:fPr>
            <m:num>
              <m:sSub>
                <m:sSubPr>
                  <m:ctrlPr>
                    <w:rPr>
                      <w:rFonts w:ascii="Cambria Math" w:eastAsiaTheme="minorEastAsia" w:hAnsi="Cambria Math" w:cs="Times New Roman"/>
                      <w:i/>
                      <w:sz w:val="28"/>
                      <w:szCs w:val="28"/>
                      <w:lang w:val="uk-UA"/>
                    </w:rPr>
                  </m:ctrlPr>
                </m:sSubPr>
                <m:e>
                  <m:r>
                    <w:rPr>
                      <w:rFonts w:ascii="Cambria Math" w:eastAsiaTheme="minorEastAsia" w:hAnsi="Cambria Math" w:cs="Times New Roman"/>
                      <w:sz w:val="28"/>
                      <w:szCs w:val="28"/>
                      <w:lang w:val="uk-UA"/>
                    </w:rPr>
                    <m:t>d</m:t>
                  </m:r>
                </m:e>
                <m:sub>
                  <m:r>
                    <w:rPr>
                      <w:rFonts w:ascii="Cambria Math" w:eastAsiaTheme="minorEastAsia" w:hAnsi="Cambria Math" w:cs="Times New Roman"/>
                      <w:sz w:val="28"/>
                      <w:szCs w:val="28"/>
                      <w:lang w:val="uk-UA"/>
                    </w:rPr>
                    <m:t>2</m:t>
                  </m:r>
                </m:sub>
              </m:sSub>
            </m:num>
            <m:den>
              <m:r>
                <w:rPr>
                  <w:rFonts w:ascii="Cambria Math" w:eastAsiaTheme="minorEastAsia" w:hAnsi="Cambria Math" w:cs="Times New Roman"/>
                  <w:sz w:val="28"/>
                  <w:szCs w:val="28"/>
                  <w:lang w:val="uk-UA"/>
                </w:rPr>
                <m:t>2</m:t>
              </m:r>
            </m:den>
          </m:f>
          <m:r>
            <w:rPr>
              <w:rFonts w:ascii="Cambria Math" w:eastAsiaTheme="minorEastAsia" w:hAnsi="Cambria Math" w:cs="Times New Roman"/>
              <w:sz w:val="28"/>
              <w:szCs w:val="28"/>
              <w:lang w:val="uk-UA"/>
            </w:rPr>
            <m:t>tg</m:t>
          </m:r>
          <m:d>
            <m:dPr>
              <m:ctrlPr>
                <w:rPr>
                  <w:rFonts w:ascii="Cambria Math" w:eastAsiaTheme="minorEastAsia" w:hAnsi="Cambria Math" w:cs="Times New Roman"/>
                  <w:i/>
                  <w:sz w:val="28"/>
                  <w:szCs w:val="28"/>
                  <w:lang w:val="uk-UA"/>
                </w:rPr>
              </m:ctrlPr>
            </m:dPr>
            <m:e>
              <m:r>
                <w:rPr>
                  <w:rFonts w:ascii="Cambria Math" w:eastAsiaTheme="minorEastAsia" w:hAnsi="Cambria Math" w:cs="Times New Roman"/>
                  <w:sz w:val="28"/>
                  <w:szCs w:val="28"/>
                  <w:lang w:val="uk-UA"/>
                </w:rPr>
                <m:t>β+ρ</m:t>
              </m:r>
            </m:e>
          </m:d>
          <m:r>
            <w:rPr>
              <w:rFonts w:ascii="Cambria Math" w:eastAsiaTheme="minorEastAsia" w:hAnsi="Cambria Math" w:cs="Times New Roman"/>
              <w:sz w:val="28"/>
              <w:szCs w:val="28"/>
              <w:lang w:val="uk-UA"/>
            </w:rPr>
            <m:t>.</m:t>
          </m:r>
        </m:oMath>
      </m:oMathPara>
    </w:p>
    <w:p w:rsidR="00B702D4" w:rsidRPr="008B5F0A" w:rsidRDefault="00B702D4" w:rsidP="002F036A">
      <w:pPr>
        <w:jc w:val="center"/>
        <w:rPr>
          <w:rFonts w:ascii="Times New Roman" w:eastAsiaTheme="minorEastAsia" w:hAnsi="Times New Roman" w:cs="Times New Roman"/>
          <w:i/>
          <w:sz w:val="28"/>
          <w:szCs w:val="28"/>
          <w:lang w:val="uk-UA"/>
        </w:rPr>
      </w:pPr>
    </w:p>
    <w:p w:rsidR="002F036A" w:rsidRPr="008B5F0A" w:rsidRDefault="002F036A" w:rsidP="003606B6">
      <w:pPr>
        <w:ind w:firstLine="709"/>
        <w:jc w:val="both"/>
        <w:rPr>
          <w:rFonts w:ascii="Times New Roman" w:eastAsiaTheme="minorEastAsia" w:hAnsi="Times New Roman" w:cs="Times New Roman"/>
          <w:sz w:val="28"/>
          <w:szCs w:val="28"/>
          <w:lang w:val="uk-UA"/>
        </w:rPr>
      </w:pPr>
      <w:r w:rsidRPr="008B5F0A">
        <w:rPr>
          <w:rFonts w:ascii="Times New Roman" w:eastAsiaTheme="minorEastAsia" w:hAnsi="Times New Roman" w:cs="Times New Roman"/>
          <w:sz w:val="28"/>
          <w:szCs w:val="28"/>
          <w:lang w:val="uk-UA"/>
        </w:rPr>
        <w:t xml:space="preserve">де </w:t>
      </w:r>
      <m:oMath>
        <m:r>
          <w:rPr>
            <w:rFonts w:ascii="Cambria Math" w:eastAsiaTheme="minorEastAsia" w:hAnsi="Cambria Math" w:cs="Times New Roman"/>
            <w:sz w:val="28"/>
            <w:szCs w:val="28"/>
            <w:lang w:val="uk-UA"/>
          </w:rPr>
          <m:t>β</m:t>
        </m:r>
      </m:oMath>
      <w:r w:rsidRPr="008B5F0A">
        <w:rPr>
          <w:rFonts w:ascii="Times New Roman" w:eastAsiaTheme="minorEastAsia" w:hAnsi="Times New Roman" w:cs="Times New Roman"/>
          <w:sz w:val="28"/>
          <w:szCs w:val="28"/>
          <w:lang w:val="uk-UA"/>
        </w:rPr>
        <w:t xml:space="preserve"> – кут підйому гвинтової лінії різьблення, що лежить на середньому діаметрі, </w:t>
      </w:r>
      <m:oMath>
        <m:r>
          <w:rPr>
            <w:rFonts w:ascii="Cambria Math" w:eastAsiaTheme="minorEastAsia" w:hAnsi="Cambria Math" w:cs="Times New Roman"/>
            <w:sz w:val="28"/>
            <w:szCs w:val="28"/>
            <w:lang w:val="uk-UA"/>
          </w:rPr>
          <m:t>tgβ=</m:t>
        </m:r>
        <m:f>
          <m:fPr>
            <m:type m:val="lin"/>
            <m:ctrlPr>
              <w:rPr>
                <w:rFonts w:ascii="Cambria Math" w:eastAsiaTheme="minorEastAsia" w:hAnsi="Cambria Math" w:cs="Times New Roman"/>
                <w:i/>
                <w:sz w:val="28"/>
                <w:szCs w:val="28"/>
                <w:lang w:val="uk-UA"/>
              </w:rPr>
            </m:ctrlPr>
          </m:fPr>
          <m:num>
            <m:r>
              <w:rPr>
                <w:rFonts w:ascii="Cambria Math" w:eastAsiaTheme="minorEastAsia" w:hAnsi="Cambria Math" w:cs="Times New Roman"/>
                <w:sz w:val="28"/>
                <w:szCs w:val="28"/>
                <w:lang w:val="uk-UA"/>
              </w:rPr>
              <m:t>P</m:t>
            </m:r>
          </m:num>
          <m:den>
            <m:d>
              <m:dPr>
                <m:ctrlPr>
                  <w:rPr>
                    <w:rFonts w:ascii="Cambria Math" w:eastAsiaTheme="minorEastAsia" w:hAnsi="Cambria Math" w:cs="Times New Roman"/>
                    <w:i/>
                    <w:sz w:val="28"/>
                    <w:szCs w:val="28"/>
                    <w:lang w:val="uk-UA"/>
                  </w:rPr>
                </m:ctrlPr>
              </m:dPr>
              <m:e>
                <m:r>
                  <w:rPr>
                    <w:rFonts w:ascii="Cambria Math" w:eastAsiaTheme="minorEastAsia" w:hAnsi="Cambria Math" w:cs="Times New Roman"/>
                    <w:sz w:val="28"/>
                    <w:szCs w:val="28"/>
                    <w:lang w:val="uk-UA"/>
                  </w:rPr>
                  <m:t>π</m:t>
                </m:r>
                <m:sSub>
                  <m:sSubPr>
                    <m:ctrlPr>
                      <w:rPr>
                        <w:rFonts w:ascii="Cambria Math" w:eastAsiaTheme="minorEastAsia" w:hAnsi="Cambria Math" w:cs="Times New Roman"/>
                        <w:i/>
                        <w:sz w:val="28"/>
                        <w:szCs w:val="28"/>
                        <w:lang w:val="uk-UA"/>
                      </w:rPr>
                    </m:ctrlPr>
                  </m:sSubPr>
                  <m:e>
                    <m:r>
                      <w:rPr>
                        <w:rFonts w:ascii="Cambria Math" w:eastAsiaTheme="minorEastAsia" w:hAnsi="Cambria Math" w:cs="Times New Roman"/>
                        <w:sz w:val="28"/>
                        <w:szCs w:val="28"/>
                        <w:lang w:val="uk-UA"/>
                      </w:rPr>
                      <m:t>d</m:t>
                    </m:r>
                  </m:e>
                  <m:sub>
                    <m:r>
                      <w:rPr>
                        <w:rFonts w:ascii="Cambria Math" w:eastAsiaTheme="minorEastAsia" w:hAnsi="Cambria Math" w:cs="Times New Roman"/>
                        <w:sz w:val="28"/>
                        <w:szCs w:val="28"/>
                        <w:lang w:val="uk-UA"/>
                      </w:rPr>
                      <m:t>2</m:t>
                    </m:r>
                  </m:sub>
                </m:sSub>
              </m:e>
            </m:d>
          </m:den>
        </m:f>
      </m:oMath>
      <w:r w:rsidRPr="008B5F0A">
        <w:rPr>
          <w:rFonts w:ascii="Times New Roman" w:eastAsiaTheme="minorEastAsia" w:hAnsi="Times New Roman" w:cs="Times New Roman"/>
          <w:sz w:val="28"/>
          <w:szCs w:val="28"/>
          <w:lang w:val="uk-UA"/>
        </w:rPr>
        <w:t xml:space="preserve">; </w:t>
      </w:r>
      <m:oMath>
        <m:r>
          <w:rPr>
            <w:rFonts w:ascii="Cambria Math" w:eastAsiaTheme="minorEastAsia" w:hAnsi="Cambria Math" w:cs="Times New Roman"/>
            <w:sz w:val="28"/>
            <w:szCs w:val="28"/>
            <w:lang w:val="uk-UA"/>
          </w:rPr>
          <m:t>ρ</m:t>
        </m:r>
      </m:oMath>
      <w:r w:rsidRPr="008B5F0A">
        <w:rPr>
          <w:rFonts w:ascii="Times New Roman" w:eastAsiaTheme="minorEastAsia" w:hAnsi="Times New Roman" w:cs="Times New Roman"/>
          <w:sz w:val="28"/>
          <w:szCs w:val="28"/>
          <w:lang w:val="uk-UA"/>
        </w:rPr>
        <w:t xml:space="preserve"> – кут тертя в різьбленні, </w:t>
      </w:r>
      <m:oMath>
        <m:r>
          <w:rPr>
            <w:rFonts w:ascii="Cambria Math" w:eastAsiaTheme="minorEastAsia" w:hAnsi="Cambria Math" w:cs="Times New Roman"/>
            <w:sz w:val="28"/>
            <w:szCs w:val="28"/>
            <w:lang w:val="uk-UA"/>
          </w:rPr>
          <m:t>ρ=3…11°</m:t>
        </m:r>
      </m:oMath>
      <w:r w:rsidRPr="008B5F0A">
        <w:rPr>
          <w:rFonts w:ascii="Times New Roman" w:eastAsiaTheme="minorEastAsia" w:hAnsi="Times New Roman" w:cs="Times New Roman"/>
          <w:sz w:val="28"/>
          <w:szCs w:val="28"/>
          <w:lang w:val="uk-UA"/>
        </w:rPr>
        <w:t xml:space="preserve"> при коефіцієнті тертя </w:t>
      </w:r>
      <m:oMath>
        <m:r>
          <w:rPr>
            <w:rFonts w:ascii="Cambria Math" w:eastAsiaTheme="minorEastAsia" w:hAnsi="Cambria Math" w:cs="Times New Roman"/>
            <w:sz w:val="28"/>
            <w:szCs w:val="28"/>
            <w:lang w:val="uk-UA"/>
          </w:rPr>
          <m:t>μ=0,05…0,2</m:t>
        </m:r>
      </m:oMath>
      <w:r w:rsidRPr="008B5F0A">
        <w:rPr>
          <w:rFonts w:ascii="Times New Roman" w:eastAsiaTheme="minorEastAsia" w:hAnsi="Times New Roman" w:cs="Times New Roman"/>
          <w:sz w:val="28"/>
          <w:szCs w:val="28"/>
          <w:lang w:val="uk-UA"/>
        </w:rPr>
        <w:t>, який залежить від швидкості ковзання (</w:t>
      </w:r>
      <m:oMath>
        <m:r>
          <w:rPr>
            <w:rFonts w:ascii="Cambria Math" w:eastAsiaTheme="minorEastAsia" w:hAnsi="Cambria Math" w:cs="Times New Roman"/>
            <w:sz w:val="28"/>
            <w:szCs w:val="28"/>
            <w:lang w:val="uk-UA"/>
          </w:rPr>
          <m:t>ρ=</m:t>
        </m:r>
        <m:func>
          <m:funcPr>
            <m:ctrlPr>
              <w:rPr>
                <w:rFonts w:ascii="Cambria Math" w:eastAsiaTheme="minorEastAsia" w:hAnsi="Cambria Math" w:cs="Times New Roman"/>
                <w:i/>
                <w:sz w:val="28"/>
                <w:szCs w:val="28"/>
                <w:lang w:val="uk-UA"/>
              </w:rPr>
            </m:ctrlPr>
          </m:funcPr>
          <m:fName>
            <m:r>
              <m:rPr>
                <m:sty m:val="p"/>
              </m:rPr>
              <w:rPr>
                <w:rFonts w:ascii="Cambria Math" w:eastAsiaTheme="minorEastAsia" w:hAnsi="Cambria Math" w:cs="Times New Roman"/>
                <w:sz w:val="28"/>
                <w:szCs w:val="28"/>
                <w:lang w:val="uk-UA"/>
              </w:rPr>
              <m:t>atan</m:t>
            </m:r>
          </m:fName>
          <m:e>
            <m:r>
              <w:rPr>
                <w:rFonts w:ascii="Cambria Math" w:eastAsiaTheme="minorEastAsia" w:hAnsi="Cambria Math" w:cs="Times New Roman"/>
                <w:sz w:val="28"/>
                <w:szCs w:val="28"/>
                <w:lang w:val="uk-UA"/>
              </w:rPr>
              <m:t>μ</m:t>
            </m:r>
          </m:e>
        </m:func>
      </m:oMath>
      <w:r w:rsidRPr="008B5F0A">
        <w:rPr>
          <w:rFonts w:ascii="Times New Roman" w:eastAsiaTheme="minorEastAsia" w:hAnsi="Times New Roman" w:cs="Times New Roman"/>
          <w:sz w:val="28"/>
          <w:szCs w:val="28"/>
          <w:lang w:val="uk-UA"/>
        </w:rPr>
        <w:t>). При малих швидкостях ковзання (</w:t>
      </w:r>
      <m:oMath>
        <m:sSub>
          <m:sSubPr>
            <m:ctrlPr>
              <w:rPr>
                <w:rFonts w:ascii="Cambria Math" w:eastAsiaTheme="minorEastAsia" w:hAnsi="Cambria Math" w:cs="Times New Roman"/>
                <w:i/>
                <w:sz w:val="28"/>
                <w:szCs w:val="28"/>
                <w:lang w:val="uk-UA"/>
              </w:rPr>
            </m:ctrlPr>
          </m:sSubPr>
          <m:e>
            <m:r>
              <w:rPr>
                <w:rFonts w:ascii="Cambria Math" w:eastAsiaTheme="minorEastAsia" w:hAnsi="Cambria Math" w:cs="Times New Roman"/>
                <w:sz w:val="28"/>
                <w:szCs w:val="28"/>
                <w:lang w:val="uk-UA"/>
              </w:rPr>
              <m:t>v</m:t>
            </m:r>
          </m:e>
          <m:sub>
            <m:r>
              <w:rPr>
                <w:rFonts w:ascii="Cambria Math" w:eastAsiaTheme="minorEastAsia" w:hAnsi="Cambria Math" w:cs="Times New Roman"/>
                <w:sz w:val="28"/>
                <w:szCs w:val="28"/>
                <w:lang w:val="uk-UA"/>
              </w:rPr>
              <m:t>k</m:t>
            </m:r>
          </m:sub>
        </m:sSub>
        <m:r>
          <w:rPr>
            <w:rFonts w:ascii="Cambria Math" w:eastAsiaTheme="minorEastAsia" w:hAnsi="Cambria Math" w:cs="Times New Roman"/>
            <w:sz w:val="28"/>
            <w:szCs w:val="28"/>
            <w:lang w:val="uk-UA"/>
          </w:rPr>
          <m:t>≈0,01 м/с</m:t>
        </m:r>
      </m:oMath>
      <w:r w:rsidRPr="008B5F0A">
        <w:rPr>
          <w:rFonts w:ascii="Times New Roman" w:eastAsiaTheme="minorEastAsia" w:hAnsi="Times New Roman" w:cs="Times New Roman"/>
          <w:sz w:val="28"/>
          <w:szCs w:val="28"/>
          <w:lang w:val="uk-UA"/>
        </w:rPr>
        <w:t xml:space="preserve">) кут тертя </w:t>
      </w:r>
      <m:oMath>
        <m:r>
          <w:rPr>
            <w:rFonts w:ascii="Cambria Math" w:eastAsiaTheme="minorEastAsia" w:hAnsi="Cambria Math" w:cs="Times New Roman"/>
            <w:sz w:val="28"/>
            <w:szCs w:val="28"/>
            <w:lang w:val="uk-UA"/>
          </w:rPr>
          <m:t>ρ=6…8°</m:t>
        </m:r>
      </m:oMath>
      <w:r w:rsidRPr="008B5F0A">
        <w:rPr>
          <w:rFonts w:ascii="Times New Roman" w:eastAsiaTheme="minorEastAsia" w:hAnsi="Times New Roman" w:cs="Times New Roman"/>
          <w:sz w:val="28"/>
          <w:szCs w:val="28"/>
          <w:lang w:val="uk-UA"/>
        </w:rPr>
        <w:t xml:space="preserve"> (при розрахунку ККД гвинтової пари приведений кут тертя </w:t>
      </w:r>
      <m:oMath>
        <m:r>
          <w:rPr>
            <w:rFonts w:ascii="Cambria Math" w:eastAsiaTheme="minorEastAsia" w:hAnsi="Cambria Math" w:cs="Times New Roman"/>
            <w:sz w:val="28"/>
            <w:szCs w:val="28"/>
            <w:lang w:val="uk-UA"/>
          </w:rPr>
          <m:t>ρ=5°</m:t>
        </m:r>
      </m:oMath>
      <w:r w:rsidRPr="008B5F0A">
        <w:rPr>
          <w:rFonts w:ascii="Times New Roman" w:eastAsiaTheme="minorEastAsia" w:hAnsi="Times New Roman" w:cs="Times New Roman"/>
          <w:sz w:val="28"/>
          <w:szCs w:val="28"/>
          <w:lang w:val="uk-UA"/>
        </w:rPr>
        <w:t>).</w:t>
      </w:r>
    </w:p>
    <w:p w:rsidR="002F036A" w:rsidRPr="008B5F0A" w:rsidRDefault="002F036A" w:rsidP="003606B6">
      <w:pPr>
        <w:ind w:firstLine="709"/>
        <w:jc w:val="both"/>
        <w:rPr>
          <w:rFonts w:ascii="Times New Roman" w:eastAsiaTheme="minorEastAsia" w:hAnsi="Times New Roman" w:cs="Times New Roman"/>
          <w:sz w:val="28"/>
          <w:szCs w:val="28"/>
          <w:lang w:val="uk-UA"/>
        </w:rPr>
      </w:pPr>
      <w:r w:rsidRPr="008B5F0A">
        <w:rPr>
          <w:rFonts w:ascii="Times New Roman" w:eastAsiaTheme="minorEastAsia" w:hAnsi="Times New Roman" w:cs="Times New Roman"/>
          <w:sz w:val="28"/>
          <w:szCs w:val="28"/>
          <w:lang w:val="uk-UA"/>
        </w:rPr>
        <w:t>Так, як крутний момент на гвинті залежить від його геометрії та властивостей матеріалу, тоді</w:t>
      </w:r>
    </w:p>
    <w:p w:rsidR="002F036A" w:rsidRPr="008B5F0A" w:rsidRDefault="00231012" w:rsidP="002F036A">
      <w:pPr>
        <w:ind w:firstLine="567"/>
        <w:jc w:val="both"/>
        <w:rPr>
          <w:rFonts w:ascii="Times New Roman" w:eastAsiaTheme="minorEastAsia" w:hAnsi="Times New Roman" w:cs="Times New Roman"/>
          <w:sz w:val="28"/>
          <w:szCs w:val="28"/>
          <w:lang w:val="uk-UA"/>
        </w:rPr>
      </w:pPr>
      <m:oMathPara>
        <m:oMath>
          <m:sSub>
            <m:sSubPr>
              <m:ctrlPr>
                <w:rPr>
                  <w:rFonts w:ascii="Cambria Math" w:eastAsiaTheme="minorEastAsia" w:hAnsi="Cambria Math" w:cs="Times New Roman"/>
                  <w:i/>
                  <w:sz w:val="28"/>
                  <w:szCs w:val="28"/>
                  <w:lang w:val="uk-UA"/>
                </w:rPr>
              </m:ctrlPr>
            </m:sSubPr>
            <m:e>
              <m:r>
                <w:rPr>
                  <w:rFonts w:ascii="Cambria Math" w:eastAsiaTheme="minorEastAsia" w:hAnsi="Cambria Math" w:cs="Times New Roman"/>
                  <w:sz w:val="28"/>
                  <w:szCs w:val="28"/>
                  <w:lang w:val="uk-UA"/>
                </w:rPr>
                <m:t>T</m:t>
              </m:r>
            </m:e>
            <m:sub>
              <m:r>
                <w:rPr>
                  <w:rFonts w:ascii="Cambria Math" w:eastAsiaTheme="minorEastAsia" w:hAnsi="Cambria Math" w:cs="Times New Roman"/>
                  <w:sz w:val="28"/>
                  <w:szCs w:val="28"/>
                  <w:lang w:val="uk-UA"/>
                </w:rPr>
                <m:t>н</m:t>
              </m:r>
            </m:sub>
          </m:sSub>
          <m:r>
            <w:rPr>
              <w:rFonts w:ascii="Cambria Math" w:eastAsiaTheme="minorEastAsia" w:hAnsi="Cambria Math" w:cs="Times New Roman"/>
              <w:sz w:val="28"/>
              <w:szCs w:val="28"/>
              <w:lang w:val="uk-UA"/>
            </w:rPr>
            <m:t>=</m:t>
          </m:r>
          <m:f>
            <m:fPr>
              <m:ctrlPr>
                <w:rPr>
                  <w:rFonts w:ascii="Cambria Math" w:eastAsiaTheme="minorEastAsia" w:hAnsi="Cambria Math" w:cs="Times New Roman"/>
                  <w:i/>
                  <w:sz w:val="28"/>
                  <w:szCs w:val="28"/>
                  <w:lang w:val="uk-UA"/>
                </w:rPr>
              </m:ctrlPr>
            </m:fPr>
            <m:num>
              <m:r>
                <w:rPr>
                  <w:rFonts w:ascii="Cambria Math" w:eastAsiaTheme="minorEastAsia" w:hAnsi="Cambria Math" w:cs="Times New Roman"/>
                  <w:sz w:val="28"/>
                  <w:szCs w:val="28"/>
                  <w:lang w:val="uk-UA"/>
                </w:rPr>
                <m:t>QP</m:t>
              </m:r>
            </m:num>
            <m:den>
              <m:r>
                <w:rPr>
                  <w:rFonts w:ascii="Cambria Math" w:eastAsiaTheme="minorEastAsia" w:hAnsi="Cambria Math" w:cs="Times New Roman"/>
                  <w:sz w:val="28"/>
                  <w:szCs w:val="28"/>
                  <w:lang w:val="uk-UA"/>
                </w:rPr>
                <m:t>2πη</m:t>
              </m:r>
            </m:den>
          </m:f>
          <m:r>
            <w:rPr>
              <w:rFonts w:ascii="Cambria Math" w:eastAsiaTheme="minorEastAsia" w:hAnsi="Cambria Math" w:cs="Times New Roman"/>
              <w:sz w:val="28"/>
              <w:szCs w:val="28"/>
              <w:lang w:val="uk-UA"/>
            </w:rPr>
            <m:t>,</m:t>
          </m:r>
        </m:oMath>
      </m:oMathPara>
    </w:p>
    <w:p w:rsidR="00B702D4" w:rsidRPr="008B5F0A" w:rsidRDefault="00B702D4" w:rsidP="002F036A">
      <w:pPr>
        <w:ind w:firstLine="567"/>
        <w:jc w:val="both"/>
        <w:rPr>
          <w:rFonts w:ascii="Times New Roman" w:eastAsiaTheme="minorEastAsia" w:hAnsi="Times New Roman" w:cs="Times New Roman"/>
          <w:sz w:val="28"/>
          <w:szCs w:val="28"/>
          <w:lang w:val="uk-UA"/>
        </w:rPr>
      </w:pPr>
    </w:p>
    <w:p w:rsidR="002F036A" w:rsidRPr="008B5F0A" w:rsidRDefault="002F036A" w:rsidP="003606B6">
      <w:pPr>
        <w:ind w:firstLine="709"/>
        <w:jc w:val="both"/>
        <w:rPr>
          <w:rFonts w:ascii="Times New Roman" w:hAnsi="Times New Roman" w:cs="Times New Roman"/>
          <w:sz w:val="28"/>
          <w:szCs w:val="28"/>
          <w:lang w:val="uk-UA"/>
        </w:rPr>
      </w:pPr>
      <w:r w:rsidRPr="008B5F0A">
        <w:rPr>
          <w:rFonts w:ascii="Times New Roman" w:eastAsiaTheme="minorEastAsia" w:hAnsi="Times New Roman" w:cs="Times New Roman"/>
          <w:sz w:val="28"/>
          <w:szCs w:val="28"/>
          <w:lang w:val="uk-UA"/>
        </w:rPr>
        <w:t xml:space="preserve">де </w:t>
      </w:r>
      <m:oMath>
        <m:r>
          <w:rPr>
            <w:rFonts w:ascii="Cambria Math" w:eastAsiaTheme="minorEastAsia" w:hAnsi="Cambria Math" w:cs="Times New Roman"/>
            <w:sz w:val="28"/>
            <w:szCs w:val="28"/>
            <w:lang w:val="uk-UA"/>
          </w:rPr>
          <m:t>η</m:t>
        </m:r>
      </m:oMath>
      <w:r w:rsidRPr="008B5F0A">
        <w:rPr>
          <w:rFonts w:ascii="Times New Roman" w:eastAsiaTheme="minorEastAsia" w:hAnsi="Times New Roman" w:cs="Times New Roman"/>
          <w:sz w:val="28"/>
          <w:szCs w:val="28"/>
          <w:lang w:val="uk-UA"/>
        </w:rPr>
        <w:t xml:space="preserve"> – </w:t>
      </w:r>
      <w:r w:rsidRPr="008B5F0A">
        <w:rPr>
          <w:rFonts w:ascii="Times New Roman" w:hAnsi="Times New Roman" w:cs="Times New Roman"/>
          <w:sz w:val="28"/>
          <w:szCs w:val="28"/>
          <w:lang w:val="uk-UA"/>
        </w:rPr>
        <w:t>ККД передачі,</w:t>
      </w:r>
    </w:p>
    <w:p w:rsidR="00B702D4" w:rsidRPr="008B5F0A" w:rsidRDefault="00B702D4" w:rsidP="003606B6">
      <w:pPr>
        <w:ind w:firstLine="709"/>
        <w:jc w:val="both"/>
        <w:rPr>
          <w:rFonts w:ascii="Times New Roman" w:eastAsiaTheme="minorEastAsia" w:hAnsi="Times New Roman" w:cs="Times New Roman"/>
          <w:sz w:val="28"/>
          <w:szCs w:val="28"/>
          <w:lang w:val="uk-UA"/>
        </w:rPr>
      </w:pPr>
    </w:p>
    <w:p w:rsidR="002F036A" w:rsidRPr="008B5F0A" w:rsidRDefault="002F036A" w:rsidP="002F036A">
      <w:pPr>
        <w:rPr>
          <w:rFonts w:ascii="Times New Roman" w:eastAsiaTheme="minorEastAsia" w:hAnsi="Times New Roman" w:cs="Times New Roman"/>
          <w:i/>
          <w:sz w:val="28"/>
          <w:szCs w:val="28"/>
          <w:lang w:val="uk-UA"/>
        </w:rPr>
      </w:pPr>
      <m:oMathPara>
        <m:oMath>
          <m:r>
            <w:rPr>
              <w:rFonts w:ascii="Cambria Math" w:eastAsiaTheme="minorEastAsia" w:hAnsi="Cambria Math" w:cs="Times New Roman"/>
              <w:sz w:val="28"/>
              <w:szCs w:val="28"/>
              <w:lang w:val="uk-UA"/>
            </w:rPr>
            <m:t>η=</m:t>
          </m:r>
          <m:f>
            <m:fPr>
              <m:ctrlPr>
                <w:rPr>
                  <w:rFonts w:ascii="Cambria Math" w:eastAsiaTheme="minorEastAsia" w:hAnsi="Cambria Math" w:cs="Times New Roman"/>
                  <w:i/>
                  <w:sz w:val="28"/>
                  <w:szCs w:val="28"/>
                  <w:lang w:val="uk-UA"/>
                </w:rPr>
              </m:ctrlPr>
            </m:fPr>
            <m:num>
              <m:r>
                <w:rPr>
                  <w:rFonts w:ascii="Cambria Math" w:eastAsiaTheme="minorEastAsia" w:hAnsi="Cambria Math" w:cs="Times New Roman"/>
                  <w:sz w:val="28"/>
                  <w:szCs w:val="28"/>
                  <w:lang w:val="uk-UA"/>
                </w:rPr>
                <m:t>tgβ</m:t>
              </m:r>
            </m:num>
            <m:den>
              <m:r>
                <w:rPr>
                  <w:rFonts w:ascii="Cambria Math" w:eastAsiaTheme="minorEastAsia" w:hAnsi="Cambria Math" w:cs="Times New Roman"/>
                  <w:sz w:val="28"/>
                  <w:szCs w:val="28"/>
                  <w:lang w:val="uk-UA"/>
                </w:rPr>
                <m:t>tg</m:t>
              </m:r>
              <m:d>
                <m:dPr>
                  <m:ctrlPr>
                    <w:rPr>
                      <w:rFonts w:ascii="Cambria Math" w:eastAsiaTheme="minorEastAsia" w:hAnsi="Cambria Math" w:cs="Times New Roman"/>
                      <w:i/>
                      <w:sz w:val="28"/>
                      <w:szCs w:val="28"/>
                      <w:lang w:val="uk-UA"/>
                    </w:rPr>
                  </m:ctrlPr>
                </m:dPr>
                <m:e>
                  <m:r>
                    <w:rPr>
                      <w:rFonts w:ascii="Cambria Math" w:eastAsiaTheme="minorEastAsia" w:hAnsi="Cambria Math" w:cs="Times New Roman"/>
                      <w:sz w:val="28"/>
                      <w:szCs w:val="28"/>
                      <w:lang w:val="uk-UA"/>
                    </w:rPr>
                    <m:t>β+ρ</m:t>
                  </m:r>
                </m:e>
              </m:d>
            </m:den>
          </m:f>
          <m:r>
            <w:rPr>
              <w:rFonts w:ascii="Cambria Math" w:eastAsiaTheme="minorEastAsia" w:hAnsi="Cambria Math" w:cs="Times New Roman"/>
              <w:sz w:val="28"/>
              <w:szCs w:val="28"/>
              <w:lang w:val="uk-UA"/>
            </w:rPr>
            <m:t>.</m:t>
          </m:r>
        </m:oMath>
      </m:oMathPara>
    </w:p>
    <w:p w:rsidR="00B702D4" w:rsidRPr="008B5F0A" w:rsidRDefault="00B702D4" w:rsidP="002F036A">
      <w:pPr>
        <w:rPr>
          <w:rFonts w:ascii="Times New Roman" w:eastAsiaTheme="minorEastAsia" w:hAnsi="Times New Roman" w:cs="Times New Roman"/>
          <w:i/>
          <w:sz w:val="28"/>
          <w:szCs w:val="28"/>
          <w:lang w:val="uk-UA"/>
        </w:rPr>
      </w:pPr>
    </w:p>
    <w:p w:rsidR="002F036A" w:rsidRPr="008B5F0A" w:rsidRDefault="002F036A" w:rsidP="003606B6">
      <w:pPr>
        <w:ind w:firstLine="709"/>
        <w:jc w:val="both"/>
        <w:rPr>
          <w:rFonts w:ascii="Times New Roman" w:eastAsiaTheme="minorEastAsia" w:hAnsi="Times New Roman" w:cs="Times New Roman"/>
          <w:sz w:val="28"/>
          <w:szCs w:val="28"/>
          <w:lang w:val="uk-UA"/>
        </w:rPr>
      </w:pPr>
      <w:r w:rsidRPr="008B5F0A">
        <w:rPr>
          <w:rFonts w:ascii="Times New Roman" w:eastAsiaTheme="minorEastAsia" w:hAnsi="Times New Roman" w:cs="Times New Roman"/>
          <w:sz w:val="28"/>
          <w:szCs w:val="28"/>
          <w:lang w:val="uk-UA"/>
        </w:rPr>
        <w:t>3. Розрахунок гайки на зрізування різьблення.</w:t>
      </w:r>
    </w:p>
    <w:p w:rsidR="002F036A" w:rsidRPr="008B5F0A" w:rsidRDefault="002F036A" w:rsidP="003606B6">
      <w:pPr>
        <w:ind w:firstLine="709"/>
        <w:jc w:val="both"/>
        <w:rPr>
          <w:rFonts w:ascii="Times New Roman" w:eastAsiaTheme="minorEastAsia" w:hAnsi="Times New Roman" w:cs="Times New Roman"/>
          <w:sz w:val="28"/>
          <w:szCs w:val="28"/>
          <w:lang w:val="uk-UA"/>
        </w:rPr>
      </w:pPr>
      <w:r w:rsidRPr="008B5F0A">
        <w:rPr>
          <w:rFonts w:ascii="Times New Roman" w:eastAsiaTheme="minorEastAsia" w:hAnsi="Times New Roman" w:cs="Times New Roman"/>
          <w:sz w:val="28"/>
          <w:szCs w:val="28"/>
          <w:lang w:val="uk-UA"/>
        </w:rPr>
        <w:t>Розрахунок зводиться до визначення дотичних напружень в тілі металевої гайки, з порівнянням відносно допустимих значень.</w:t>
      </w:r>
    </w:p>
    <w:p w:rsidR="00B702D4" w:rsidRPr="008B5F0A" w:rsidRDefault="00B702D4" w:rsidP="003606B6">
      <w:pPr>
        <w:ind w:firstLine="709"/>
        <w:jc w:val="both"/>
        <w:rPr>
          <w:rFonts w:ascii="Times New Roman" w:eastAsiaTheme="minorEastAsia" w:hAnsi="Times New Roman" w:cs="Times New Roman"/>
          <w:sz w:val="28"/>
          <w:szCs w:val="28"/>
          <w:lang w:val="uk-UA"/>
        </w:rPr>
      </w:pPr>
    </w:p>
    <w:p w:rsidR="002F036A" w:rsidRPr="008B5F0A" w:rsidRDefault="002F036A" w:rsidP="002F036A">
      <w:pPr>
        <w:jc w:val="center"/>
        <w:rPr>
          <w:rFonts w:ascii="Times New Roman" w:eastAsiaTheme="minorEastAsia" w:hAnsi="Times New Roman" w:cs="Times New Roman"/>
          <w:i/>
          <w:sz w:val="28"/>
          <w:szCs w:val="28"/>
          <w:lang w:val="uk-UA"/>
        </w:rPr>
      </w:pPr>
      <m:oMathPara>
        <m:oMath>
          <m:r>
            <w:rPr>
              <w:rFonts w:ascii="Cambria Math" w:eastAsiaTheme="minorEastAsia" w:hAnsi="Cambria Math" w:cs="Times New Roman"/>
              <w:sz w:val="28"/>
              <w:szCs w:val="28"/>
              <w:lang w:val="uk-UA"/>
            </w:rPr>
            <m:t>τ=</m:t>
          </m:r>
          <m:f>
            <m:fPr>
              <m:ctrlPr>
                <w:rPr>
                  <w:rFonts w:ascii="Cambria Math" w:eastAsiaTheme="minorEastAsia" w:hAnsi="Cambria Math" w:cs="Times New Roman"/>
                  <w:i/>
                  <w:sz w:val="28"/>
                  <w:szCs w:val="28"/>
                  <w:lang w:val="uk-UA"/>
                </w:rPr>
              </m:ctrlPr>
            </m:fPr>
            <m:num>
              <m:r>
                <w:rPr>
                  <w:rFonts w:ascii="Cambria Math" w:eastAsiaTheme="minorEastAsia" w:hAnsi="Cambria Math" w:cs="Times New Roman"/>
                  <w:sz w:val="28"/>
                  <w:szCs w:val="28"/>
                  <w:lang w:val="uk-UA"/>
                </w:rPr>
                <m:t>3,73Q</m:t>
              </m:r>
            </m:num>
            <m:den>
              <m:r>
                <w:rPr>
                  <w:rFonts w:ascii="Cambria Math" w:eastAsiaTheme="minorEastAsia" w:hAnsi="Cambria Math" w:cs="Times New Roman"/>
                  <w:sz w:val="28"/>
                  <w:szCs w:val="28"/>
                  <w:lang w:val="uk-UA"/>
                </w:rPr>
                <m:t>π</m:t>
              </m:r>
              <m:sSub>
                <m:sSubPr>
                  <m:ctrlPr>
                    <w:rPr>
                      <w:rFonts w:ascii="Cambria Math" w:eastAsiaTheme="minorEastAsia" w:hAnsi="Cambria Math" w:cs="Times New Roman"/>
                      <w:i/>
                      <w:sz w:val="28"/>
                      <w:szCs w:val="28"/>
                      <w:lang w:val="uk-UA"/>
                    </w:rPr>
                  </m:ctrlPr>
                </m:sSubPr>
                <m:e>
                  <m:r>
                    <w:rPr>
                      <w:rFonts w:ascii="Cambria Math" w:eastAsiaTheme="minorEastAsia" w:hAnsi="Cambria Math" w:cs="Times New Roman"/>
                      <w:sz w:val="28"/>
                      <w:szCs w:val="28"/>
                      <w:lang w:val="uk-UA"/>
                    </w:rPr>
                    <m:t>D</m:t>
                  </m:r>
                </m:e>
                <m:sub>
                  <m:r>
                    <w:rPr>
                      <w:rFonts w:ascii="Cambria Math" w:eastAsiaTheme="minorEastAsia" w:hAnsi="Cambria Math" w:cs="Times New Roman"/>
                      <w:sz w:val="28"/>
                      <w:szCs w:val="28"/>
                      <w:lang w:val="uk-UA"/>
                    </w:rPr>
                    <m:t>4</m:t>
                  </m:r>
                </m:sub>
              </m:sSub>
              <m:d>
                <m:dPr>
                  <m:ctrlPr>
                    <w:rPr>
                      <w:rFonts w:ascii="Cambria Math" w:eastAsiaTheme="minorEastAsia" w:hAnsi="Cambria Math" w:cs="Times New Roman"/>
                      <w:i/>
                      <w:sz w:val="28"/>
                      <w:szCs w:val="28"/>
                      <w:lang w:val="uk-UA"/>
                    </w:rPr>
                  </m:ctrlPr>
                </m:dPr>
                <m:e>
                  <m:sSub>
                    <m:sSubPr>
                      <m:ctrlPr>
                        <w:rPr>
                          <w:rFonts w:ascii="Cambria Math" w:eastAsiaTheme="minorEastAsia" w:hAnsi="Cambria Math" w:cs="Times New Roman"/>
                          <w:i/>
                          <w:sz w:val="28"/>
                          <w:szCs w:val="28"/>
                          <w:lang w:val="uk-UA"/>
                        </w:rPr>
                      </m:ctrlPr>
                    </m:sSubPr>
                    <m:e>
                      <m:r>
                        <w:rPr>
                          <w:rFonts w:ascii="Cambria Math" w:eastAsiaTheme="minorEastAsia" w:hAnsi="Cambria Math" w:cs="Times New Roman"/>
                          <w:sz w:val="28"/>
                          <w:szCs w:val="28"/>
                          <w:lang w:val="uk-UA"/>
                        </w:rPr>
                        <m:t>H</m:t>
                      </m:r>
                    </m:e>
                    <m:sub>
                      <m:r>
                        <w:rPr>
                          <w:rFonts w:ascii="Cambria Math" w:eastAsiaTheme="minorEastAsia" w:hAnsi="Cambria Math" w:cs="Times New Roman"/>
                          <w:sz w:val="28"/>
                          <w:szCs w:val="28"/>
                          <w:lang w:val="uk-UA"/>
                        </w:rPr>
                        <m:t>1</m:t>
                      </m:r>
                    </m:sub>
                  </m:sSub>
                  <m:r>
                    <w:rPr>
                      <w:rFonts w:ascii="Cambria Math" w:eastAsiaTheme="minorEastAsia" w:hAnsi="Cambria Math" w:cs="Times New Roman"/>
                      <w:sz w:val="28"/>
                      <w:szCs w:val="28"/>
                      <w:lang w:val="uk-UA"/>
                    </w:rPr>
                    <m:t>+2</m:t>
                  </m:r>
                  <m:sSub>
                    <m:sSubPr>
                      <m:ctrlPr>
                        <w:rPr>
                          <w:rFonts w:ascii="Cambria Math" w:eastAsiaTheme="minorEastAsia" w:hAnsi="Cambria Math" w:cs="Times New Roman"/>
                          <w:i/>
                          <w:sz w:val="28"/>
                          <w:szCs w:val="28"/>
                          <w:lang w:val="uk-UA"/>
                        </w:rPr>
                      </m:ctrlPr>
                    </m:sSubPr>
                    <m:e>
                      <m:r>
                        <w:rPr>
                          <w:rFonts w:ascii="Cambria Math" w:eastAsiaTheme="minorEastAsia" w:hAnsi="Cambria Math" w:cs="Times New Roman"/>
                          <w:sz w:val="28"/>
                          <w:szCs w:val="28"/>
                          <w:lang w:val="uk-UA"/>
                        </w:rPr>
                        <m:t>a</m:t>
                      </m:r>
                    </m:e>
                    <m:sub>
                      <m:r>
                        <w:rPr>
                          <w:rFonts w:ascii="Cambria Math" w:eastAsiaTheme="minorEastAsia" w:hAnsi="Cambria Math" w:cs="Times New Roman"/>
                          <w:sz w:val="28"/>
                          <w:szCs w:val="28"/>
                          <w:lang w:val="uk-UA"/>
                        </w:rPr>
                        <m:t>c</m:t>
                      </m:r>
                    </m:sub>
                  </m:sSub>
                </m:e>
              </m:d>
              <m:r>
                <w:rPr>
                  <w:rFonts w:ascii="Cambria Math" w:eastAsiaTheme="minorEastAsia" w:hAnsi="Cambria Math" w:cs="Times New Roman"/>
                  <w:sz w:val="28"/>
                  <w:szCs w:val="28"/>
                  <w:lang w:val="uk-UA"/>
                </w:rPr>
                <m:t>i</m:t>
              </m:r>
            </m:den>
          </m:f>
          <m:r>
            <w:rPr>
              <w:rFonts w:ascii="Cambria Math" w:eastAsiaTheme="minorEastAsia" w:hAnsi="Cambria Math" w:cs="Times New Roman"/>
              <w:sz w:val="28"/>
              <w:szCs w:val="28"/>
              <w:lang w:val="uk-UA"/>
            </w:rPr>
            <m:t>≤</m:t>
          </m:r>
          <m:d>
            <m:dPr>
              <m:begChr m:val="["/>
              <m:endChr m:val="]"/>
              <m:ctrlPr>
                <w:rPr>
                  <w:rFonts w:ascii="Cambria Math" w:eastAsiaTheme="minorEastAsia" w:hAnsi="Cambria Math" w:cs="Times New Roman"/>
                  <w:i/>
                  <w:sz w:val="28"/>
                  <w:szCs w:val="28"/>
                  <w:lang w:val="uk-UA"/>
                </w:rPr>
              </m:ctrlPr>
            </m:dPr>
            <m:e>
              <m:sSub>
                <m:sSubPr>
                  <m:ctrlPr>
                    <w:rPr>
                      <w:rFonts w:ascii="Cambria Math" w:eastAsiaTheme="minorEastAsia" w:hAnsi="Cambria Math" w:cs="Times New Roman"/>
                      <w:i/>
                      <w:sz w:val="28"/>
                      <w:szCs w:val="28"/>
                      <w:lang w:val="uk-UA"/>
                    </w:rPr>
                  </m:ctrlPr>
                </m:sSubPr>
                <m:e>
                  <m:r>
                    <w:rPr>
                      <w:rFonts w:ascii="Cambria Math" w:eastAsiaTheme="minorEastAsia" w:hAnsi="Cambria Math" w:cs="Times New Roman"/>
                      <w:sz w:val="28"/>
                      <w:szCs w:val="28"/>
                      <w:lang w:val="uk-UA"/>
                    </w:rPr>
                    <m:t>τ</m:t>
                  </m:r>
                </m:e>
                <m:sub>
                  <m:r>
                    <w:rPr>
                      <w:rFonts w:ascii="Cambria Math" w:eastAsiaTheme="minorEastAsia" w:hAnsi="Cambria Math" w:cs="Times New Roman"/>
                      <w:sz w:val="28"/>
                      <w:szCs w:val="28"/>
                      <w:lang w:val="uk-UA"/>
                    </w:rPr>
                    <m:t>ср</m:t>
                  </m:r>
                </m:sub>
              </m:sSub>
            </m:e>
          </m:d>
          <m:r>
            <w:rPr>
              <w:rFonts w:ascii="Cambria Math" w:eastAsiaTheme="minorEastAsia" w:hAnsi="Cambria Math" w:cs="Times New Roman"/>
              <w:sz w:val="28"/>
              <w:szCs w:val="28"/>
              <w:lang w:val="uk-UA"/>
            </w:rPr>
            <m:t>, МПа</m:t>
          </m:r>
        </m:oMath>
      </m:oMathPara>
    </w:p>
    <w:p w:rsidR="00B702D4" w:rsidRPr="008B5F0A" w:rsidRDefault="00B702D4" w:rsidP="002F036A">
      <w:pPr>
        <w:jc w:val="center"/>
        <w:rPr>
          <w:rFonts w:ascii="Times New Roman" w:eastAsiaTheme="minorEastAsia" w:hAnsi="Times New Roman" w:cs="Times New Roman"/>
          <w:i/>
          <w:sz w:val="28"/>
          <w:szCs w:val="28"/>
          <w:lang w:val="uk-UA"/>
        </w:rPr>
      </w:pPr>
    </w:p>
    <w:p w:rsidR="002F036A" w:rsidRPr="008B5F0A" w:rsidRDefault="002F036A" w:rsidP="003606B6">
      <w:pPr>
        <w:ind w:firstLine="709"/>
        <w:jc w:val="both"/>
        <w:rPr>
          <w:rFonts w:ascii="Times New Roman" w:eastAsiaTheme="minorEastAsia" w:hAnsi="Times New Roman" w:cs="Times New Roman"/>
          <w:sz w:val="28"/>
          <w:szCs w:val="28"/>
          <w:lang w:val="uk-UA"/>
        </w:rPr>
      </w:pPr>
      <w:r w:rsidRPr="008B5F0A">
        <w:rPr>
          <w:rFonts w:ascii="Times New Roman" w:eastAsiaTheme="minorEastAsia" w:hAnsi="Times New Roman" w:cs="Times New Roman"/>
          <w:sz w:val="28"/>
          <w:szCs w:val="28"/>
          <w:lang w:val="uk-UA"/>
        </w:rPr>
        <w:t>де</w:t>
      </w:r>
      <w:r w:rsidRPr="008B5F0A">
        <w:rPr>
          <w:rFonts w:ascii="Times New Roman" w:eastAsiaTheme="minorEastAsia" w:hAnsi="Times New Roman" w:cs="Times New Roman"/>
          <w:i/>
          <w:sz w:val="28"/>
          <w:szCs w:val="28"/>
          <w:lang w:val="uk-UA"/>
        </w:rPr>
        <w:t xml:space="preserve"> </w:t>
      </w:r>
      <m:oMath>
        <m:d>
          <m:dPr>
            <m:begChr m:val="["/>
            <m:endChr m:val="]"/>
            <m:ctrlPr>
              <w:rPr>
                <w:rFonts w:ascii="Cambria Math" w:eastAsiaTheme="minorEastAsia" w:hAnsi="Cambria Math" w:cs="Times New Roman"/>
                <w:i/>
                <w:sz w:val="28"/>
                <w:szCs w:val="28"/>
                <w:lang w:val="uk-UA"/>
              </w:rPr>
            </m:ctrlPr>
          </m:dPr>
          <m:e>
            <m:sSub>
              <m:sSubPr>
                <m:ctrlPr>
                  <w:rPr>
                    <w:rFonts w:ascii="Cambria Math" w:eastAsiaTheme="minorEastAsia" w:hAnsi="Cambria Math" w:cs="Times New Roman"/>
                    <w:i/>
                    <w:sz w:val="28"/>
                    <w:szCs w:val="28"/>
                    <w:lang w:val="uk-UA"/>
                  </w:rPr>
                </m:ctrlPr>
              </m:sSubPr>
              <m:e>
                <m:r>
                  <w:rPr>
                    <w:rFonts w:ascii="Cambria Math" w:eastAsiaTheme="minorEastAsia" w:hAnsi="Cambria Math" w:cs="Times New Roman"/>
                    <w:sz w:val="28"/>
                    <w:szCs w:val="28"/>
                    <w:lang w:val="uk-UA"/>
                  </w:rPr>
                  <m:t>τ</m:t>
                </m:r>
              </m:e>
              <m:sub>
                <m:r>
                  <w:rPr>
                    <w:rFonts w:ascii="Cambria Math" w:eastAsiaTheme="minorEastAsia" w:hAnsi="Cambria Math" w:cs="Times New Roman"/>
                    <w:sz w:val="28"/>
                    <w:szCs w:val="28"/>
                    <w:lang w:val="uk-UA"/>
                  </w:rPr>
                  <m:t>ср</m:t>
                </m:r>
              </m:sub>
            </m:sSub>
          </m:e>
        </m:d>
      </m:oMath>
      <w:r w:rsidRPr="008B5F0A">
        <w:rPr>
          <w:rFonts w:ascii="Times New Roman" w:eastAsiaTheme="minorEastAsia" w:hAnsi="Times New Roman" w:cs="Times New Roman"/>
          <w:sz w:val="28"/>
          <w:szCs w:val="28"/>
          <w:lang w:val="uk-UA"/>
        </w:rPr>
        <w:t xml:space="preserve"> – допустимі напруження, для гайок з фтористої бронзи</w:t>
      </w:r>
      <w:r w:rsidRPr="008B5F0A">
        <w:rPr>
          <w:rFonts w:ascii="Times New Roman" w:eastAsiaTheme="minorEastAsia" w:hAnsi="Times New Roman" w:cs="Times New Roman"/>
          <w:i/>
          <w:sz w:val="28"/>
          <w:szCs w:val="28"/>
          <w:lang w:val="uk-UA"/>
        </w:rPr>
        <w:t xml:space="preserve"> </w:t>
      </w:r>
      <m:oMath>
        <m:d>
          <m:dPr>
            <m:begChr m:val="["/>
            <m:endChr m:val="]"/>
            <m:ctrlPr>
              <w:rPr>
                <w:rFonts w:ascii="Cambria Math" w:eastAsiaTheme="minorEastAsia" w:hAnsi="Cambria Math" w:cs="Times New Roman"/>
                <w:i/>
                <w:sz w:val="28"/>
                <w:szCs w:val="28"/>
                <w:lang w:val="uk-UA"/>
              </w:rPr>
            </m:ctrlPr>
          </m:dPr>
          <m:e>
            <m:sSub>
              <m:sSubPr>
                <m:ctrlPr>
                  <w:rPr>
                    <w:rFonts w:ascii="Cambria Math" w:eastAsiaTheme="minorEastAsia" w:hAnsi="Cambria Math" w:cs="Times New Roman"/>
                    <w:i/>
                    <w:sz w:val="28"/>
                    <w:szCs w:val="28"/>
                    <w:lang w:val="uk-UA"/>
                  </w:rPr>
                </m:ctrlPr>
              </m:sSubPr>
              <m:e>
                <m:r>
                  <w:rPr>
                    <w:rFonts w:ascii="Cambria Math" w:eastAsiaTheme="minorEastAsia" w:hAnsi="Cambria Math" w:cs="Times New Roman"/>
                    <w:sz w:val="28"/>
                    <w:szCs w:val="28"/>
                    <w:lang w:val="uk-UA"/>
                  </w:rPr>
                  <m:t>τ</m:t>
                </m:r>
              </m:e>
              <m:sub>
                <m:r>
                  <w:rPr>
                    <w:rFonts w:ascii="Cambria Math" w:eastAsiaTheme="minorEastAsia" w:hAnsi="Cambria Math" w:cs="Times New Roman"/>
                    <w:sz w:val="28"/>
                    <w:szCs w:val="28"/>
                    <w:lang w:val="uk-UA"/>
                  </w:rPr>
                  <m:t>ср</m:t>
                </m:r>
              </m:sub>
            </m:sSub>
          </m:e>
        </m:d>
        <m:r>
          <w:rPr>
            <w:rFonts w:ascii="Cambria Math" w:eastAsiaTheme="minorEastAsia" w:hAnsi="Cambria Math" w:cs="Times New Roman"/>
            <w:sz w:val="28"/>
            <w:szCs w:val="28"/>
            <w:lang w:val="uk-UA"/>
          </w:rPr>
          <m:t>=25…35</m:t>
        </m:r>
      </m:oMath>
      <w:r w:rsidRPr="008B5F0A">
        <w:rPr>
          <w:rFonts w:ascii="Times New Roman" w:eastAsiaTheme="minorEastAsia" w:hAnsi="Times New Roman" w:cs="Times New Roman"/>
          <w:i/>
          <w:sz w:val="28"/>
          <w:szCs w:val="28"/>
          <w:lang w:val="uk-UA"/>
        </w:rPr>
        <w:t xml:space="preserve"> </w:t>
      </w:r>
      <w:proofErr w:type="spellStart"/>
      <w:r w:rsidRPr="008B5F0A">
        <w:rPr>
          <w:rFonts w:ascii="Times New Roman" w:eastAsiaTheme="minorEastAsia" w:hAnsi="Times New Roman" w:cs="Times New Roman"/>
          <w:sz w:val="28"/>
          <w:szCs w:val="28"/>
          <w:lang w:val="uk-UA"/>
        </w:rPr>
        <w:t>МПа</w:t>
      </w:r>
      <w:proofErr w:type="spellEnd"/>
      <w:r w:rsidRPr="008B5F0A">
        <w:rPr>
          <w:rFonts w:ascii="Times New Roman" w:eastAsiaTheme="minorEastAsia" w:hAnsi="Times New Roman" w:cs="Times New Roman"/>
          <w:sz w:val="28"/>
          <w:szCs w:val="28"/>
          <w:lang w:val="uk-UA"/>
        </w:rPr>
        <w:t>.</w:t>
      </w:r>
    </w:p>
    <w:p w:rsidR="002F036A" w:rsidRPr="008B5F0A" w:rsidRDefault="002F036A" w:rsidP="00B702D4">
      <w:pPr>
        <w:pStyle w:val="ac"/>
        <w:numPr>
          <w:ilvl w:val="0"/>
          <w:numId w:val="16"/>
        </w:numPr>
        <w:jc w:val="both"/>
        <w:rPr>
          <w:rFonts w:ascii="Times New Roman" w:eastAsiaTheme="minorEastAsia" w:hAnsi="Times New Roman" w:cs="Times New Roman"/>
          <w:sz w:val="28"/>
          <w:szCs w:val="28"/>
          <w:lang w:val="uk-UA"/>
        </w:rPr>
      </w:pPr>
      <w:r w:rsidRPr="008B5F0A">
        <w:rPr>
          <w:rFonts w:ascii="Times New Roman" w:eastAsiaTheme="minorEastAsia" w:hAnsi="Times New Roman" w:cs="Times New Roman"/>
          <w:sz w:val="28"/>
          <w:szCs w:val="28"/>
          <w:lang w:val="uk-UA"/>
        </w:rPr>
        <w:t>Розрахунок критичної частоти обертання ходового гвинта.</w:t>
      </w:r>
    </w:p>
    <w:p w:rsidR="00B702D4" w:rsidRPr="008B5F0A" w:rsidRDefault="00B702D4" w:rsidP="00B702D4">
      <w:pPr>
        <w:jc w:val="both"/>
        <w:rPr>
          <w:rFonts w:ascii="Times New Roman" w:eastAsiaTheme="minorEastAsia" w:hAnsi="Times New Roman" w:cs="Times New Roman"/>
          <w:sz w:val="28"/>
          <w:szCs w:val="28"/>
          <w:lang w:val="uk-UA"/>
        </w:rPr>
      </w:pPr>
    </w:p>
    <w:p w:rsidR="002F036A" w:rsidRPr="008B5F0A" w:rsidRDefault="00231012" w:rsidP="002F036A">
      <w:pPr>
        <w:jc w:val="both"/>
        <w:rPr>
          <w:rFonts w:ascii="Times New Roman" w:eastAsiaTheme="minorEastAsia" w:hAnsi="Times New Roman" w:cs="Times New Roman"/>
          <w:sz w:val="28"/>
          <w:szCs w:val="28"/>
          <w:lang w:val="uk-UA"/>
        </w:rPr>
      </w:pPr>
      <m:oMathPara>
        <m:oMath>
          <m:sSub>
            <m:sSubPr>
              <m:ctrlPr>
                <w:rPr>
                  <w:rFonts w:ascii="Cambria Math" w:eastAsiaTheme="minorEastAsia" w:hAnsi="Cambria Math" w:cs="Times New Roman"/>
                  <w:i/>
                  <w:sz w:val="28"/>
                  <w:szCs w:val="28"/>
                  <w:lang w:val="uk-UA"/>
                </w:rPr>
              </m:ctrlPr>
            </m:sSubPr>
            <m:e>
              <m:r>
                <w:rPr>
                  <w:rFonts w:ascii="Cambria Math" w:eastAsiaTheme="minorEastAsia" w:hAnsi="Cambria Math" w:cs="Times New Roman"/>
                  <w:sz w:val="28"/>
                  <w:szCs w:val="28"/>
                  <w:lang w:val="uk-UA"/>
                </w:rPr>
                <m:t>n</m:t>
              </m:r>
            </m:e>
            <m:sub>
              <m:r>
                <w:rPr>
                  <w:rFonts w:ascii="Cambria Math" w:eastAsiaTheme="minorEastAsia" w:hAnsi="Cambria Math" w:cs="Times New Roman"/>
                  <w:sz w:val="28"/>
                  <w:szCs w:val="28"/>
                  <w:lang w:val="uk-UA"/>
                </w:rPr>
                <m:t>кр</m:t>
              </m:r>
            </m:sub>
          </m:sSub>
          <m:r>
            <w:rPr>
              <w:rFonts w:ascii="Cambria Math" w:eastAsiaTheme="minorEastAsia" w:hAnsi="Cambria Math" w:cs="Times New Roman"/>
              <w:sz w:val="28"/>
              <w:szCs w:val="28"/>
              <w:lang w:val="uk-UA"/>
            </w:rPr>
            <m:t>=</m:t>
          </m:r>
          <m:f>
            <m:fPr>
              <m:type m:val="lin"/>
              <m:ctrlPr>
                <w:rPr>
                  <w:rFonts w:ascii="Cambria Math" w:eastAsiaTheme="minorEastAsia" w:hAnsi="Cambria Math" w:cs="Times New Roman"/>
                  <w:i/>
                  <w:sz w:val="28"/>
                  <w:szCs w:val="28"/>
                  <w:lang w:val="uk-UA"/>
                </w:rPr>
              </m:ctrlPr>
            </m:fPr>
            <m:num>
              <m:r>
                <w:rPr>
                  <w:rFonts w:ascii="Cambria Math" w:eastAsiaTheme="minorEastAsia" w:hAnsi="Cambria Math" w:cs="Times New Roman"/>
                  <w:sz w:val="28"/>
                  <w:szCs w:val="28"/>
                  <w:lang w:val="uk-UA"/>
                </w:rPr>
                <m:t>5∙</m:t>
              </m:r>
              <m:sSup>
                <m:sSupPr>
                  <m:ctrlPr>
                    <w:rPr>
                      <w:rFonts w:ascii="Cambria Math" w:eastAsiaTheme="minorEastAsia" w:hAnsi="Cambria Math" w:cs="Times New Roman"/>
                      <w:i/>
                      <w:sz w:val="28"/>
                      <w:szCs w:val="28"/>
                      <w:lang w:val="uk-UA"/>
                    </w:rPr>
                  </m:ctrlPr>
                </m:sSupPr>
                <m:e>
                  <m:r>
                    <w:rPr>
                      <w:rFonts w:ascii="Cambria Math" w:eastAsiaTheme="minorEastAsia" w:hAnsi="Cambria Math" w:cs="Times New Roman"/>
                      <w:sz w:val="28"/>
                      <w:szCs w:val="28"/>
                      <w:lang w:val="uk-UA"/>
                    </w:rPr>
                    <m:t>10</m:t>
                  </m:r>
                </m:e>
                <m:sup>
                  <m:r>
                    <w:rPr>
                      <w:rFonts w:ascii="Cambria Math" w:eastAsiaTheme="minorEastAsia" w:hAnsi="Cambria Math" w:cs="Times New Roman"/>
                      <w:sz w:val="28"/>
                      <w:szCs w:val="28"/>
                      <w:lang w:val="uk-UA"/>
                    </w:rPr>
                    <m:t>7</m:t>
                  </m:r>
                </m:sup>
              </m:sSup>
              <m:sSub>
                <m:sSubPr>
                  <m:ctrlPr>
                    <w:rPr>
                      <w:rFonts w:ascii="Cambria Math" w:eastAsiaTheme="minorEastAsia" w:hAnsi="Cambria Math" w:cs="Times New Roman"/>
                      <w:i/>
                      <w:sz w:val="28"/>
                      <w:szCs w:val="28"/>
                      <w:lang w:val="uk-UA"/>
                    </w:rPr>
                  </m:ctrlPr>
                </m:sSubPr>
                <m:e>
                  <m:r>
                    <w:rPr>
                      <w:rFonts w:ascii="Cambria Math" w:eastAsiaTheme="minorEastAsia" w:hAnsi="Cambria Math" w:cs="Times New Roman"/>
                      <w:sz w:val="28"/>
                      <w:szCs w:val="28"/>
                      <w:lang w:val="uk-UA"/>
                    </w:rPr>
                    <m:t>d</m:t>
                  </m:r>
                </m:e>
                <m:sub>
                  <m:r>
                    <w:rPr>
                      <w:rFonts w:ascii="Cambria Math" w:eastAsiaTheme="minorEastAsia" w:hAnsi="Cambria Math" w:cs="Times New Roman"/>
                      <w:sz w:val="28"/>
                      <w:szCs w:val="28"/>
                      <w:lang w:val="uk-UA"/>
                    </w:rPr>
                    <m:t>3</m:t>
                  </m:r>
                </m:sub>
              </m:sSub>
              <m:r>
                <w:rPr>
                  <w:rFonts w:ascii="Cambria Math" w:eastAsiaTheme="minorEastAsia" w:hAnsi="Cambria Math" w:cs="Times New Roman"/>
                  <w:sz w:val="28"/>
                  <w:szCs w:val="28"/>
                  <w:lang w:val="uk-UA"/>
                </w:rPr>
                <m:t>νk</m:t>
              </m:r>
            </m:num>
            <m:den>
              <m:r>
                <w:rPr>
                  <w:rFonts w:ascii="Cambria Math" w:eastAsiaTheme="minorEastAsia" w:hAnsi="Cambria Math" w:cs="Times New Roman"/>
                  <w:sz w:val="28"/>
                  <w:szCs w:val="28"/>
                  <w:lang w:val="uk-UA"/>
                </w:rPr>
                <m:t>L</m:t>
              </m:r>
            </m:den>
          </m:f>
          <m:r>
            <w:rPr>
              <w:rFonts w:ascii="Cambria Math" w:eastAsiaTheme="minorEastAsia" w:hAnsi="Cambria Math" w:cs="Times New Roman"/>
              <w:sz w:val="28"/>
              <w:szCs w:val="28"/>
              <w:lang w:val="uk-UA"/>
            </w:rPr>
            <m:t xml:space="preserve">, </m:t>
          </m:r>
        </m:oMath>
      </m:oMathPara>
    </w:p>
    <w:p w:rsidR="00B702D4" w:rsidRPr="008B5F0A" w:rsidRDefault="00B702D4" w:rsidP="002F036A">
      <w:pPr>
        <w:jc w:val="both"/>
        <w:rPr>
          <w:rFonts w:ascii="Times New Roman" w:eastAsiaTheme="minorEastAsia" w:hAnsi="Times New Roman" w:cs="Times New Roman"/>
          <w:sz w:val="28"/>
          <w:szCs w:val="28"/>
          <w:lang w:val="uk-UA"/>
        </w:rPr>
      </w:pPr>
    </w:p>
    <w:p w:rsidR="002F036A" w:rsidRPr="008B5F0A" w:rsidRDefault="002F036A" w:rsidP="003606B6">
      <w:pPr>
        <w:ind w:firstLine="709"/>
        <w:jc w:val="both"/>
        <w:rPr>
          <w:rFonts w:ascii="Times New Roman" w:eastAsiaTheme="minorEastAsia" w:hAnsi="Times New Roman" w:cs="Times New Roman"/>
          <w:sz w:val="28"/>
          <w:szCs w:val="28"/>
          <w:lang w:val="uk-UA"/>
        </w:rPr>
      </w:pPr>
      <w:r w:rsidRPr="008B5F0A">
        <w:rPr>
          <w:rFonts w:ascii="Times New Roman" w:eastAsiaTheme="minorEastAsia" w:hAnsi="Times New Roman" w:cs="Times New Roman"/>
          <w:sz w:val="28"/>
          <w:szCs w:val="28"/>
          <w:lang w:val="uk-UA"/>
        </w:rPr>
        <w:t xml:space="preserve">де </w:t>
      </w:r>
      <m:oMath>
        <m:sSub>
          <m:sSubPr>
            <m:ctrlPr>
              <w:rPr>
                <w:rFonts w:ascii="Cambria Math" w:eastAsiaTheme="minorEastAsia" w:hAnsi="Cambria Math" w:cs="Times New Roman"/>
                <w:i/>
                <w:sz w:val="28"/>
                <w:szCs w:val="28"/>
                <w:lang w:val="uk-UA"/>
              </w:rPr>
            </m:ctrlPr>
          </m:sSubPr>
          <m:e>
            <m:r>
              <w:rPr>
                <w:rFonts w:ascii="Cambria Math" w:eastAsiaTheme="minorEastAsia" w:hAnsi="Cambria Math" w:cs="Times New Roman"/>
                <w:sz w:val="28"/>
                <w:szCs w:val="28"/>
                <w:lang w:val="uk-UA"/>
              </w:rPr>
              <m:t>n</m:t>
            </m:r>
          </m:e>
          <m:sub>
            <m:r>
              <w:rPr>
                <w:rFonts w:ascii="Cambria Math" w:eastAsiaTheme="minorEastAsia" w:hAnsi="Cambria Math" w:cs="Times New Roman"/>
                <w:sz w:val="28"/>
                <w:szCs w:val="28"/>
                <w:lang w:val="uk-UA"/>
              </w:rPr>
              <m:t>кр</m:t>
            </m:r>
          </m:sub>
        </m:sSub>
      </m:oMath>
      <w:r w:rsidRPr="008B5F0A">
        <w:rPr>
          <w:rFonts w:ascii="Times New Roman" w:eastAsiaTheme="minorEastAsia" w:hAnsi="Times New Roman" w:cs="Times New Roman"/>
          <w:sz w:val="28"/>
          <w:szCs w:val="28"/>
          <w:lang w:val="uk-UA"/>
        </w:rPr>
        <w:t xml:space="preserve"> – критична частоти обертання, об/хв.;</w:t>
      </w:r>
      <w:r w:rsidRPr="008B5F0A">
        <w:rPr>
          <w:rFonts w:ascii="Times New Roman" w:eastAsiaTheme="minorEastAsia" w:hAnsi="Times New Roman" w:cs="Times New Roman"/>
          <w:i/>
          <w:sz w:val="28"/>
          <w:szCs w:val="28"/>
          <w:lang w:val="uk-UA"/>
        </w:rPr>
        <w:t xml:space="preserve"> </w:t>
      </w:r>
      <m:oMath>
        <m:r>
          <w:rPr>
            <w:rFonts w:ascii="Cambria Math" w:eastAsiaTheme="minorEastAsia" w:hAnsi="Cambria Math" w:cs="Times New Roman"/>
            <w:sz w:val="28"/>
            <w:szCs w:val="28"/>
            <w:lang w:val="uk-UA"/>
          </w:rPr>
          <m:t>k</m:t>
        </m:r>
      </m:oMath>
      <w:r w:rsidRPr="008B5F0A">
        <w:rPr>
          <w:rFonts w:ascii="Times New Roman" w:eastAsiaTheme="minorEastAsia" w:hAnsi="Times New Roman" w:cs="Times New Roman"/>
          <w:i/>
          <w:sz w:val="28"/>
          <w:szCs w:val="28"/>
          <w:lang w:val="uk-UA"/>
        </w:rPr>
        <w:t xml:space="preserve"> </w:t>
      </w:r>
      <w:r w:rsidRPr="008B5F0A">
        <w:rPr>
          <w:rFonts w:ascii="Times New Roman" w:eastAsiaTheme="minorEastAsia" w:hAnsi="Times New Roman" w:cs="Times New Roman"/>
          <w:sz w:val="28"/>
          <w:szCs w:val="28"/>
          <w:lang w:val="uk-UA"/>
        </w:rPr>
        <w:t xml:space="preserve">– коефіцієнт запасу, </w:t>
      </w:r>
      <m:oMath>
        <m:r>
          <w:rPr>
            <w:rFonts w:ascii="Cambria Math" w:eastAsiaTheme="minorEastAsia" w:hAnsi="Cambria Math" w:cs="Times New Roman"/>
            <w:sz w:val="28"/>
            <w:szCs w:val="28"/>
            <w:lang w:val="uk-UA"/>
          </w:rPr>
          <m:t>k=0,5…0,8</m:t>
        </m:r>
      </m:oMath>
      <w:r w:rsidRPr="008B5F0A">
        <w:rPr>
          <w:rFonts w:ascii="Times New Roman" w:eastAsiaTheme="minorEastAsia" w:hAnsi="Times New Roman" w:cs="Times New Roman"/>
          <w:sz w:val="28"/>
          <w:szCs w:val="28"/>
          <w:lang w:val="uk-UA"/>
        </w:rPr>
        <w:t>;</w:t>
      </w:r>
      <w:r w:rsidRPr="008B5F0A">
        <w:rPr>
          <w:rFonts w:ascii="Times New Roman" w:eastAsiaTheme="minorEastAsia" w:hAnsi="Times New Roman" w:cs="Times New Roman"/>
          <w:i/>
          <w:sz w:val="28"/>
          <w:szCs w:val="28"/>
          <w:lang w:val="uk-UA"/>
        </w:rPr>
        <w:t xml:space="preserve"> </w:t>
      </w:r>
      <m:oMath>
        <m:r>
          <w:rPr>
            <w:rFonts w:ascii="Cambria Math" w:eastAsiaTheme="minorEastAsia" w:hAnsi="Cambria Math" w:cs="Times New Roman"/>
            <w:sz w:val="28"/>
            <w:szCs w:val="28"/>
            <w:lang w:val="uk-UA"/>
          </w:rPr>
          <m:t>ν</m:t>
        </m:r>
      </m:oMath>
      <w:r w:rsidRPr="008B5F0A">
        <w:rPr>
          <w:rFonts w:ascii="Times New Roman" w:eastAsiaTheme="minorEastAsia" w:hAnsi="Times New Roman" w:cs="Times New Roman"/>
          <w:i/>
          <w:sz w:val="28"/>
          <w:szCs w:val="28"/>
          <w:lang w:val="uk-UA"/>
        </w:rPr>
        <w:t xml:space="preserve"> </w:t>
      </w:r>
      <w:r w:rsidRPr="008B5F0A">
        <w:rPr>
          <w:rFonts w:ascii="Times New Roman" w:eastAsiaTheme="minorEastAsia" w:hAnsi="Times New Roman" w:cs="Times New Roman"/>
          <w:sz w:val="28"/>
          <w:szCs w:val="28"/>
          <w:lang w:val="uk-UA"/>
        </w:rPr>
        <w:t xml:space="preserve">– коефіцієнт, що залежить від способу кріплення гвинта в опорах (рис. </w:t>
      </w:r>
      <w:r w:rsidR="00B702D4" w:rsidRPr="008B5F0A">
        <w:rPr>
          <w:rFonts w:ascii="Times New Roman" w:eastAsiaTheme="minorEastAsia" w:hAnsi="Times New Roman" w:cs="Times New Roman"/>
          <w:sz w:val="28"/>
          <w:szCs w:val="28"/>
          <w:lang w:val="uk-UA"/>
        </w:rPr>
        <w:t>3.18</w:t>
      </w:r>
      <w:r w:rsidRPr="008B5F0A">
        <w:rPr>
          <w:rFonts w:ascii="Times New Roman" w:eastAsiaTheme="minorEastAsia" w:hAnsi="Times New Roman" w:cs="Times New Roman"/>
          <w:sz w:val="28"/>
          <w:szCs w:val="28"/>
          <w:lang w:val="uk-UA"/>
        </w:rPr>
        <w:t xml:space="preserve">); </w:t>
      </w:r>
      <m:oMath>
        <m:r>
          <w:rPr>
            <w:rFonts w:ascii="Cambria Math" w:eastAsiaTheme="minorEastAsia" w:hAnsi="Cambria Math" w:cs="Times New Roman"/>
            <w:sz w:val="28"/>
            <w:szCs w:val="28"/>
            <w:lang w:val="uk-UA"/>
          </w:rPr>
          <m:t>L</m:t>
        </m:r>
      </m:oMath>
      <w:r w:rsidRPr="008B5F0A">
        <w:rPr>
          <w:rFonts w:ascii="Times New Roman" w:eastAsiaTheme="minorEastAsia" w:hAnsi="Times New Roman" w:cs="Times New Roman"/>
          <w:sz w:val="28"/>
          <w:szCs w:val="28"/>
          <w:lang w:val="uk-UA"/>
        </w:rPr>
        <w:t xml:space="preserve"> – відстані між опорами.</w:t>
      </w:r>
    </w:p>
    <w:p w:rsidR="002F036A" w:rsidRPr="008B5F0A" w:rsidRDefault="002F036A" w:rsidP="003606B6">
      <w:pPr>
        <w:ind w:firstLine="709"/>
        <w:jc w:val="both"/>
        <w:rPr>
          <w:rFonts w:ascii="Times New Roman" w:eastAsiaTheme="minorEastAsia" w:hAnsi="Times New Roman" w:cs="Times New Roman"/>
          <w:sz w:val="28"/>
          <w:szCs w:val="28"/>
          <w:lang w:val="uk-UA"/>
        </w:rPr>
      </w:pPr>
      <w:r w:rsidRPr="008B5F0A">
        <w:rPr>
          <w:rFonts w:ascii="Times New Roman" w:eastAsiaTheme="minorEastAsia" w:hAnsi="Times New Roman" w:cs="Times New Roman"/>
          <w:sz w:val="28"/>
          <w:szCs w:val="28"/>
          <w:lang w:val="uk-UA"/>
        </w:rPr>
        <w:t>5. Розрахунок ходового гвинта на стійкість.</w:t>
      </w:r>
    </w:p>
    <w:p w:rsidR="002F036A" w:rsidRPr="008B5F0A" w:rsidRDefault="002F036A" w:rsidP="003606B6">
      <w:pPr>
        <w:ind w:firstLine="709"/>
        <w:jc w:val="both"/>
        <w:rPr>
          <w:rFonts w:ascii="Times New Roman" w:eastAsiaTheme="minorEastAsia" w:hAnsi="Times New Roman" w:cs="Times New Roman"/>
          <w:sz w:val="28"/>
          <w:szCs w:val="28"/>
          <w:lang w:val="uk-UA"/>
        </w:rPr>
      </w:pPr>
      <w:r w:rsidRPr="008B5F0A">
        <w:rPr>
          <w:rFonts w:ascii="Times New Roman" w:eastAsiaTheme="minorEastAsia" w:hAnsi="Times New Roman" w:cs="Times New Roman"/>
          <w:sz w:val="28"/>
          <w:szCs w:val="28"/>
          <w:lang w:val="uk-UA"/>
        </w:rPr>
        <w:t xml:space="preserve">За розрахункову довжину гвинта </w:t>
      </w:r>
      <m:oMath>
        <m:r>
          <w:rPr>
            <w:rFonts w:ascii="Cambria Math" w:eastAsiaTheme="minorEastAsia" w:hAnsi="Cambria Math" w:cs="Times New Roman"/>
            <w:sz w:val="28"/>
            <w:szCs w:val="28"/>
            <w:lang w:val="uk-UA"/>
          </w:rPr>
          <m:t>L</m:t>
        </m:r>
      </m:oMath>
      <w:r w:rsidRPr="008B5F0A">
        <w:rPr>
          <w:rFonts w:ascii="Times New Roman" w:eastAsiaTheme="minorEastAsia" w:hAnsi="Times New Roman" w:cs="Times New Roman"/>
          <w:sz w:val="28"/>
          <w:szCs w:val="28"/>
          <w:lang w:val="uk-UA"/>
        </w:rPr>
        <w:t xml:space="preserve"> необхідно прийняти найбільш можливу відстані між опорами гвинта, тоді розрахунковий запас стійкості</w:t>
      </w:r>
    </w:p>
    <w:p w:rsidR="00B702D4" w:rsidRPr="008B5F0A" w:rsidRDefault="00B702D4" w:rsidP="003606B6">
      <w:pPr>
        <w:ind w:firstLine="709"/>
        <w:jc w:val="both"/>
        <w:rPr>
          <w:rFonts w:ascii="Times New Roman" w:eastAsiaTheme="minorEastAsia" w:hAnsi="Times New Roman" w:cs="Times New Roman"/>
          <w:sz w:val="28"/>
          <w:szCs w:val="28"/>
          <w:lang w:val="uk-UA"/>
        </w:rPr>
      </w:pPr>
    </w:p>
    <w:p w:rsidR="002F036A" w:rsidRPr="008B5F0A" w:rsidRDefault="00231012" w:rsidP="002F036A">
      <w:pPr>
        <w:jc w:val="center"/>
        <w:rPr>
          <w:rFonts w:ascii="Times New Roman" w:eastAsiaTheme="minorEastAsia" w:hAnsi="Times New Roman" w:cs="Times New Roman"/>
          <w:sz w:val="28"/>
          <w:szCs w:val="28"/>
          <w:lang w:val="uk-UA"/>
        </w:rPr>
      </w:pPr>
      <m:oMathPara>
        <m:oMath>
          <m:sSub>
            <m:sSubPr>
              <m:ctrlPr>
                <w:rPr>
                  <w:rFonts w:ascii="Cambria Math" w:eastAsiaTheme="minorEastAsia" w:hAnsi="Cambria Math" w:cs="Times New Roman"/>
                  <w:i/>
                  <w:sz w:val="28"/>
                  <w:szCs w:val="28"/>
                  <w:lang w:val="uk-UA"/>
                </w:rPr>
              </m:ctrlPr>
            </m:sSubPr>
            <m:e>
              <m:r>
                <w:rPr>
                  <w:rFonts w:ascii="Cambria Math" w:eastAsiaTheme="minorEastAsia" w:hAnsi="Cambria Math" w:cs="Times New Roman"/>
                  <w:sz w:val="28"/>
                  <w:szCs w:val="28"/>
                  <w:lang w:val="uk-UA"/>
                </w:rPr>
                <m:t>n</m:t>
              </m:r>
            </m:e>
            <m:sub>
              <m:r>
                <w:rPr>
                  <w:rFonts w:ascii="Cambria Math" w:eastAsiaTheme="minorEastAsia" w:hAnsi="Cambria Math" w:cs="Times New Roman"/>
                  <w:sz w:val="28"/>
                  <w:szCs w:val="28"/>
                  <w:lang w:val="uk-UA"/>
                </w:rPr>
                <m:t>с</m:t>
              </m:r>
            </m:sub>
          </m:sSub>
          <m:r>
            <w:rPr>
              <w:rFonts w:ascii="Cambria Math" w:eastAsiaTheme="minorEastAsia" w:hAnsi="Cambria Math" w:cs="Times New Roman"/>
              <w:sz w:val="28"/>
              <w:szCs w:val="28"/>
              <w:lang w:val="uk-UA"/>
            </w:rPr>
            <m:t>=m</m:t>
          </m:r>
          <m:f>
            <m:fPr>
              <m:ctrlPr>
                <w:rPr>
                  <w:rFonts w:ascii="Cambria Math" w:eastAsiaTheme="minorEastAsia" w:hAnsi="Cambria Math" w:cs="Times New Roman"/>
                  <w:i/>
                  <w:sz w:val="28"/>
                  <w:szCs w:val="28"/>
                  <w:lang w:val="uk-UA"/>
                </w:rPr>
              </m:ctrlPr>
            </m:fPr>
            <m:num>
              <m:r>
                <w:rPr>
                  <w:rFonts w:ascii="Cambria Math" w:eastAsiaTheme="minorEastAsia" w:hAnsi="Cambria Math" w:cs="Times New Roman"/>
                  <w:sz w:val="28"/>
                  <w:szCs w:val="28"/>
                  <w:lang w:val="uk-UA"/>
                </w:rPr>
                <m:t>E</m:t>
              </m:r>
              <m:sSub>
                <m:sSubPr>
                  <m:ctrlPr>
                    <w:rPr>
                      <w:rFonts w:ascii="Cambria Math" w:eastAsiaTheme="minorEastAsia" w:hAnsi="Cambria Math" w:cs="Times New Roman"/>
                      <w:i/>
                      <w:sz w:val="28"/>
                      <w:szCs w:val="28"/>
                      <w:lang w:val="uk-UA"/>
                    </w:rPr>
                  </m:ctrlPr>
                </m:sSubPr>
                <m:e>
                  <m:r>
                    <w:rPr>
                      <w:rFonts w:ascii="Cambria Math" w:eastAsiaTheme="minorEastAsia" w:hAnsi="Cambria Math" w:cs="Times New Roman"/>
                      <w:sz w:val="28"/>
                      <w:szCs w:val="28"/>
                      <w:lang w:val="uk-UA"/>
                    </w:rPr>
                    <m:t>J</m:t>
                  </m:r>
                </m:e>
                <m:sub>
                  <m:r>
                    <w:rPr>
                      <w:rFonts w:ascii="Cambria Math" w:eastAsiaTheme="minorEastAsia" w:hAnsi="Cambria Math" w:cs="Times New Roman"/>
                      <w:sz w:val="28"/>
                      <w:szCs w:val="28"/>
                      <w:lang w:val="uk-UA"/>
                    </w:rPr>
                    <m:t>р</m:t>
                  </m:r>
                </m:sub>
              </m:sSub>
            </m:num>
            <m:den>
              <m:r>
                <w:rPr>
                  <w:rFonts w:ascii="Cambria Math" w:eastAsiaTheme="minorEastAsia" w:hAnsi="Cambria Math" w:cs="Times New Roman"/>
                  <w:sz w:val="28"/>
                  <w:szCs w:val="28"/>
                  <w:lang w:val="uk-UA"/>
                </w:rPr>
                <m:t>Q</m:t>
              </m:r>
              <m:sSup>
                <m:sSupPr>
                  <m:ctrlPr>
                    <w:rPr>
                      <w:rFonts w:ascii="Cambria Math" w:eastAsiaTheme="minorEastAsia" w:hAnsi="Cambria Math" w:cs="Times New Roman"/>
                      <w:i/>
                      <w:sz w:val="28"/>
                      <w:szCs w:val="28"/>
                      <w:lang w:val="uk-UA"/>
                    </w:rPr>
                  </m:ctrlPr>
                </m:sSupPr>
                <m:e>
                  <m:r>
                    <w:rPr>
                      <w:rFonts w:ascii="Cambria Math" w:eastAsiaTheme="minorEastAsia" w:hAnsi="Cambria Math" w:cs="Times New Roman"/>
                      <w:sz w:val="28"/>
                      <w:szCs w:val="28"/>
                      <w:lang w:val="uk-UA"/>
                    </w:rPr>
                    <m:t>L</m:t>
                  </m:r>
                </m:e>
                <m:sup>
                  <m:r>
                    <w:rPr>
                      <w:rFonts w:ascii="Cambria Math" w:eastAsiaTheme="minorEastAsia" w:hAnsi="Cambria Math" w:cs="Times New Roman"/>
                      <w:sz w:val="28"/>
                      <w:szCs w:val="28"/>
                      <w:lang w:val="uk-UA"/>
                    </w:rPr>
                    <m:t>2</m:t>
                  </m:r>
                </m:sup>
              </m:sSup>
            </m:den>
          </m:f>
          <m:r>
            <w:rPr>
              <w:rFonts w:ascii="Cambria Math" w:eastAsiaTheme="minorEastAsia" w:hAnsi="Cambria Math" w:cs="Times New Roman"/>
              <w:sz w:val="28"/>
              <w:szCs w:val="28"/>
              <w:lang w:val="uk-UA"/>
            </w:rPr>
            <m:t xml:space="preserve">≤ </m:t>
          </m:r>
          <m:d>
            <m:dPr>
              <m:begChr m:val="["/>
              <m:endChr m:val="]"/>
              <m:ctrlPr>
                <w:rPr>
                  <w:rFonts w:ascii="Cambria Math" w:eastAsiaTheme="minorEastAsia" w:hAnsi="Cambria Math" w:cs="Times New Roman"/>
                  <w:i/>
                  <w:sz w:val="28"/>
                  <w:szCs w:val="28"/>
                  <w:lang w:val="uk-UA"/>
                </w:rPr>
              </m:ctrlPr>
            </m:dPr>
            <m:e>
              <m:sSub>
                <m:sSubPr>
                  <m:ctrlPr>
                    <w:rPr>
                      <w:rFonts w:ascii="Cambria Math" w:eastAsiaTheme="minorEastAsia" w:hAnsi="Cambria Math" w:cs="Times New Roman"/>
                      <w:i/>
                      <w:sz w:val="28"/>
                      <w:szCs w:val="28"/>
                      <w:lang w:val="uk-UA"/>
                    </w:rPr>
                  </m:ctrlPr>
                </m:sSubPr>
                <m:e>
                  <m:r>
                    <w:rPr>
                      <w:rFonts w:ascii="Cambria Math" w:eastAsiaTheme="minorEastAsia" w:hAnsi="Cambria Math" w:cs="Times New Roman"/>
                      <w:sz w:val="28"/>
                      <w:szCs w:val="28"/>
                      <w:lang w:val="uk-UA"/>
                    </w:rPr>
                    <m:t>n</m:t>
                  </m:r>
                </m:e>
                <m:sub>
                  <m:r>
                    <w:rPr>
                      <w:rFonts w:ascii="Cambria Math" w:eastAsiaTheme="minorEastAsia" w:hAnsi="Cambria Math" w:cs="Times New Roman"/>
                      <w:sz w:val="28"/>
                      <w:szCs w:val="28"/>
                      <w:lang w:val="uk-UA"/>
                    </w:rPr>
                    <m:t>с</m:t>
                  </m:r>
                </m:sub>
              </m:sSub>
            </m:e>
          </m:d>
          <m:r>
            <w:rPr>
              <w:rFonts w:ascii="Cambria Math" w:eastAsiaTheme="minorEastAsia" w:hAnsi="Cambria Math" w:cs="Times New Roman"/>
              <w:sz w:val="28"/>
              <w:szCs w:val="28"/>
              <w:lang w:val="uk-UA"/>
            </w:rPr>
            <m:t>,</m:t>
          </m:r>
        </m:oMath>
      </m:oMathPara>
    </w:p>
    <w:p w:rsidR="00B702D4" w:rsidRPr="008B5F0A" w:rsidRDefault="00B702D4" w:rsidP="002F036A">
      <w:pPr>
        <w:jc w:val="center"/>
        <w:rPr>
          <w:rFonts w:ascii="Times New Roman" w:eastAsiaTheme="minorEastAsia" w:hAnsi="Times New Roman" w:cs="Times New Roman"/>
          <w:sz w:val="28"/>
          <w:szCs w:val="28"/>
          <w:lang w:val="uk-UA"/>
        </w:rPr>
      </w:pPr>
    </w:p>
    <w:p w:rsidR="002F036A" w:rsidRPr="008B5F0A" w:rsidRDefault="002F036A" w:rsidP="003606B6">
      <w:pPr>
        <w:ind w:firstLine="709"/>
        <w:jc w:val="both"/>
        <w:rPr>
          <w:rFonts w:ascii="Times New Roman" w:eastAsiaTheme="minorEastAsia" w:hAnsi="Times New Roman" w:cs="Times New Roman"/>
          <w:sz w:val="28"/>
          <w:szCs w:val="28"/>
          <w:lang w:val="uk-UA"/>
        </w:rPr>
      </w:pPr>
      <w:r w:rsidRPr="008B5F0A">
        <w:rPr>
          <w:rFonts w:ascii="Times New Roman" w:eastAsiaTheme="minorEastAsia" w:hAnsi="Times New Roman" w:cs="Times New Roman"/>
          <w:sz w:val="28"/>
          <w:szCs w:val="28"/>
          <w:lang w:val="uk-UA"/>
        </w:rPr>
        <w:t xml:space="preserve">де </w:t>
      </w:r>
      <m:oMath>
        <m:d>
          <m:dPr>
            <m:begChr m:val="["/>
            <m:endChr m:val="]"/>
            <m:ctrlPr>
              <w:rPr>
                <w:rFonts w:ascii="Cambria Math" w:eastAsiaTheme="minorEastAsia" w:hAnsi="Cambria Math" w:cs="Times New Roman"/>
                <w:i/>
                <w:sz w:val="28"/>
                <w:szCs w:val="28"/>
                <w:lang w:val="uk-UA"/>
              </w:rPr>
            </m:ctrlPr>
          </m:dPr>
          <m:e>
            <m:sSub>
              <m:sSubPr>
                <m:ctrlPr>
                  <w:rPr>
                    <w:rFonts w:ascii="Cambria Math" w:eastAsiaTheme="minorEastAsia" w:hAnsi="Cambria Math" w:cs="Times New Roman"/>
                    <w:i/>
                    <w:sz w:val="28"/>
                    <w:szCs w:val="28"/>
                    <w:lang w:val="uk-UA"/>
                  </w:rPr>
                </m:ctrlPr>
              </m:sSubPr>
              <m:e>
                <m:r>
                  <w:rPr>
                    <w:rFonts w:ascii="Cambria Math" w:eastAsiaTheme="minorEastAsia" w:hAnsi="Cambria Math" w:cs="Times New Roman"/>
                    <w:sz w:val="28"/>
                    <w:szCs w:val="28"/>
                    <w:lang w:val="uk-UA"/>
                  </w:rPr>
                  <m:t>n</m:t>
                </m:r>
              </m:e>
              <m:sub>
                <m:r>
                  <w:rPr>
                    <w:rFonts w:ascii="Cambria Math" w:eastAsiaTheme="minorEastAsia" w:hAnsi="Cambria Math" w:cs="Times New Roman"/>
                    <w:sz w:val="28"/>
                    <w:szCs w:val="28"/>
                    <w:lang w:val="uk-UA"/>
                  </w:rPr>
                  <m:t>с</m:t>
                </m:r>
              </m:sub>
            </m:sSub>
          </m:e>
        </m:d>
      </m:oMath>
      <w:r w:rsidRPr="008B5F0A">
        <w:rPr>
          <w:rFonts w:ascii="Times New Roman" w:eastAsiaTheme="minorEastAsia" w:hAnsi="Times New Roman" w:cs="Times New Roman"/>
          <w:sz w:val="28"/>
          <w:szCs w:val="28"/>
          <w:lang w:val="uk-UA"/>
        </w:rPr>
        <w:t xml:space="preserve"> – необхідне значення запасу стійкості (для вертикальних ходових гвинтів </w:t>
      </w:r>
      <m:oMath>
        <m:d>
          <m:dPr>
            <m:begChr m:val="["/>
            <m:endChr m:val="]"/>
            <m:ctrlPr>
              <w:rPr>
                <w:rFonts w:ascii="Cambria Math" w:eastAsiaTheme="minorEastAsia" w:hAnsi="Cambria Math" w:cs="Times New Roman"/>
                <w:i/>
                <w:sz w:val="28"/>
                <w:szCs w:val="28"/>
                <w:lang w:val="uk-UA"/>
              </w:rPr>
            </m:ctrlPr>
          </m:dPr>
          <m:e>
            <m:sSub>
              <m:sSubPr>
                <m:ctrlPr>
                  <w:rPr>
                    <w:rFonts w:ascii="Cambria Math" w:eastAsiaTheme="minorEastAsia" w:hAnsi="Cambria Math" w:cs="Times New Roman"/>
                    <w:i/>
                    <w:sz w:val="28"/>
                    <w:szCs w:val="28"/>
                    <w:lang w:val="uk-UA"/>
                  </w:rPr>
                </m:ctrlPr>
              </m:sSubPr>
              <m:e>
                <m:r>
                  <w:rPr>
                    <w:rFonts w:ascii="Cambria Math" w:eastAsiaTheme="minorEastAsia" w:hAnsi="Cambria Math" w:cs="Times New Roman"/>
                    <w:sz w:val="28"/>
                    <w:szCs w:val="28"/>
                    <w:lang w:val="uk-UA"/>
                  </w:rPr>
                  <m:t>n</m:t>
                </m:r>
              </m:e>
              <m:sub>
                <m:r>
                  <w:rPr>
                    <w:rFonts w:ascii="Cambria Math" w:eastAsiaTheme="minorEastAsia" w:hAnsi="Cambria Math" w:cs="Times New Roman"/>
                    <w:sz w:val="28"/>
                    <w:szCs w:val="28"/>
                    <w:lang w:val="uk-UA"/>
                  </w:rPr>
                  <m:t>с</m:t>
                </m:r>
              </m:sub>
            </m:sSub>
          </m:e>
        </m:d>
        <m:r>
          <w:rPr>
            <w:rFonts w:ascii="Cambria Math" w:eastAsiaTheme="minorEastAsia" w:hAnsi="Cambria Math" w:cs="Times New Roman"/>
            <w:sz w:val="28"/>
            <w:szCs w:val="28"/>
            <w:lang w:val="uk-UA"/>
          </w:rPr>
          <m:t>=2,5</m:t>
        </m:r>
      </m:oMath>
      <w:r w:rsidRPr="008B5F0A">
        <w:rPr>
          <w:rFonts w:ascii="Times New Roman" w:eastAsiaTheme="minorEastAsia" w:hAnsi="Times New Roman" w:cs="Times New Roman"/>
          <w:sz w:val="28"/>
          <w:szCs w:val="28"/>
          <w:lang w:val="uk-UA"/>
        </w:rPr>
        <w:t xml:space="preserve">, якщо на гвинт не діють поперечні сили та розрахункове зусилля </w:t>
      </w:r>
      <m:oMath>
        <m:r>
          <w:rPr>
            <w:rFonts w:ascii="Cambria Math" w:eastAsiaTheme="minorEastAsia" w:hAnsi="Cambria Math" w:cs="Times New Roman"/>
            <w:sz w:val="28"/>
            <w:szCs w:val="28"/>
            <w:lang w:val="uk-UA"/>
          </w:rPr>
          <m:t>Q</m:t>
        </m:r>
      </m:oMath>
      <w:r w:rsidRPr="008B5F0A">
        <w:rPr>
          <w:rFonts w:ascii="Times New Roman" w:eastAsiaTheme="minorEastAsia" w:hAnsi="Times New Roman" w:cs="Times New Roman"/>
          <w:sz w:val="28"/>
          <w:szCs w:val="28"/>
          <w:lang w:val="uk-UA"/>
        </w:rPr>
        <w:t xml:space="preserve"> є мінімальним, в іншому випадку</w:t>
      </w:r>
      <m:oMath>
        <m:d>
          <m:dPr>
            <m:begChr m:val="["/>
            <m:endChr m:val="]"/>
            <m:ctrlPr>
              <w:rPr>
                <w:rFonts w:ascii="Cambria Math" w:eastAsiaTheme="minorEastAsia" w:hAnsi="Cambria Math" w:cs="Times New Roman"/>
                <w:i/>
                <w:sz w:val="28"/>
                <w:szCs w:val="28"/>
                <w:lang w:val="uk-UA"/>
              </w:rPr>
            </m:ctrlPr>
          </m:dPr>
          <m:e>
            <m:sSub>
              <m:sSubPr>
                <m:ctrlPr>
                  <w:rPr>
                    <w:rFonts w:ascii="Cambria Math" w:eastAsiaTheme="minorEastAsia" w:hAnsi="Cambria Math" w:cs="Times New Roman"/>
                    <w:i/>
                    <w:sz w:val="28"/>
                    <w:szCs w:val="28"/>
                    <w:lang w:val="uk-UA"/>
                  </w:rPr>
                </m:ctrlPr>
              </m:sSubPr>
              <m:e>
                <m:r>
                  <w:rPr>
                    <w:rFonts w:ascii="Cambria Math" w:eastAsiaTheme="minorEastAsia" w:hAnsi="Cambria Math" w:cs="Times New Roman"/>
                    <w:sz w:val="28"/>
                    <w:szCs w:val="28"/>
                    <w:lang w:val="uk-UA"/>
                  </w:rPr>
                  <m:t>n</m:t>
                </m:r>
              </m:e>
              <m:sub>
                <m:r>
                  <w:rPr>
                    <w:rFonts w:ascii="Cambria Math" w:eastAsiaTheme="minorEastAsia" w:hAnsi="Cambria Math" w:cs="Times New Roman"/>
                    <w:sz w:val="28"/>
                    <w:szCs w:val="28"/>
                    <w:lang w:val="uk-UA"/>
                  </w:rPr>
                  <m:t>с</m:t>
                </m:r>
              </m:sub>
            </m:sSub>
          </m:e>
        </m:d>
        <m:r>
          <w:rPr>
            <w:rFonts w:ascii="Cambria Math" w:eastAsiaTheme="minorEastAsia" w:hAnsi="Cambria Math" w:cs="Times New Roman"/>
            <w:sz w:val="28"/>
            <w:szCs w:val="28"/>
            <w:lang w:val="uk-UA"/>
          </w:rPr>
          <m:t>=2,5÷4</m:t>
        </m:r>
      </m:oMath>
      <w:r w:rsidRPr="008B5F0A">
        <w:rPr>
          <w:rFonts w:ascii="Times New Roman" w:eastAsiaTheme="minorEastAsia" w:hAnsi="Times New Roman" w:cs="Times New Roman"/>
          <w:sz w:val="28"/>
          <w:szCs w:val="28"/>
          <w:lang w:val="uk-UA"/>
        </w:rPr>
        <w:t xml:space="preserve">; для горизонтальних ходових гвинтів </w:t>
      </w:r>
      <m:oMath>
        <m:d>
          <m:dPr>
            <m:begChr m:val="["/>
            <m:endChr m:val="]"/>
            <m:ctrlPr>
              <w:rPr>
                <w:rFonts w:ascii="Cambria Math" w:eastAsiaTheme="minorEastAsia" w:hAnsi="Cambria Math" w:cs="Times New Roman"/>
                <w:i/>
                <w:sz w:val="28"/>
                <w:szCs w:val="28"/>
                <w:lang w:val="uk-UA"/>
              </w:rPr>
            </m:ctrlPr>
          </m:dPr>
          <m:e>
            <m:sSub>
              <m:sSubPr>
                <m:ctrlPr>
                  <w:rPr>
                    <w:rFonts w:ascii="Cambria Math" w:eastAsiaTheme="minorEastAsia" w:hAnsi="Cambria Math" w:cs="Times New Roman"/>
                    <w:i/>
                    <w:sz w:val="28"/>
                    <w:szCs w:val="28"/>
                    <w:lang w:val="uk-UA"/>
                  </w:rPr>
                </m:ctrlPr>
              </m:sSubPr>
              <m:e>
                <m:r>
                  <w:rPr>
                    <w:rFonts w:ascii="Cambria Math" w:eastAsiaTheme="minorEastAsia" w:hAnsi="Cambria Math" w:cs="Times New Roman"/>
                    <w:sz w:val="28"/>
                    <w:szCs w:val="28"/>
                    <w:lang w:val="uk-UA"/>
                  </w:rPr>
                  <m:t>n</m:t>
                </m:r>
              </m:e>
              <m:sub>
                <m:r>
                  <w:rPr>
                    <w:rFonts w:ascii="Cambria Math" w:eastAsiaTheme="minorEastAsia" w:hAnsi="Cambria Math" w:cs="Times New Roman"/>
                    <w:sz w:val="28"/>
                    <w:szCs w:val="28"/>
                    <w:lang w:val="uk-UA"/>
                  </w:rPr>
                  <m:t>с</m:t>
                </m:r>
              </m:sub>
            </m:sSub>
          </m:e>
        </m:d>
        <m:r>
          <w:rPr>
            <w:rFonts w:ascii="Cambria Math" w:eastAsiaTheme="minorEastAsia" w:hAnsi="Cambria Math" w:cs="Times New Roman"/>
            <w:sz w:val="28"/>
            <w:szCs w:val="28"/>
            <w:lang w:val="uk-UA"/>
          </w:rPr>
          <m:t>=4÷5</m:t>
        </m:r>
      </m:oMath>
      <w:r w:rsidRPr="008B5F0A">
        <w:rPr>
          <w:rFonts w:ascii="Times New Roman" w:eastAsiaTheme="minorEastAsia" w:hAnsi="Times New Roman" w:cs="Times New Roman"/>
          <w:sz w:val="28"/>
          <w:szCs w:val="28"/>
          <w:lang w:val="uk-UA"/>
        </w:rPr>
        <w:t xml:space="preserve">, у гвинторізних та горизонтальних гвинтах фрезерних верстатів </w:t>
      </w:r>
      <m:oMath>
        <m:d>
          <m:dPr>
            <m:begChr m:val="["/>
            <m:endChr m:val="]"/>
            <m:ctrlPr>
              <w:rPr>
                <w:rFonts w:ascii="Cambria Math" w:eastAsiaTheme="minorEastAsia" w:hAnsi="Cambria Math" w:cs="Times New Roman"/>
                <w:i/>
                <w:sz w:val="28"/>
                <w:szCs w:val="28"/>
                <w:lang w:val="uk-UA"/>
              </w:rPr>
            </m:ctrlPr>
          </m:dPr>
          <m:e>
            <m:sSub>
              <m:sSubPr>
                <m:ctrlPr>
                  <w:rPr>
                    <w:rFonts w:ascii="Cambria Math" w:eastAsiaTheme="minorEastAsia" w:hAnsi="Cambria Math" w:cs="Times New Roman"/>
                    <w:i/>
                    <w:sz w:val="28"/>
                    <w:szCs w:val="28"/>
                    <w:lang w:val="uk-UA"/>
                  </w:rPr>
                </m:ctrlPr>
              </m:sSubPr>
              <m:e>
                <m:r>
                  <w:rPr>
                    <w:rFonts w:ascii="Cambria Math" w:eastAsiaTheme="minorEastAsia" w:hAnsi="Cambria Math" w:cs="Times New Roman"/>
                    <w:sz w:val="28"/>
                    <w:szCs w:val="28"/>
                    <w:lang w:val="uk-UA"/>
                  </w:rPr>
                  <m:t>n</m:t>
                </m:r>
              </m:e>
              <m:sub>
                <m:r>
                  <w:rPr>
                    <w:rFonts w:ascii="Cambria Math" w:eastAsiaTheme="minorEastAsia" w:hAnsi="Cambria Math" w:cs="Times New Roman"/>
                    <w:sz w:val="28"/>
                    <w:szCs w:val="28"/>
                    <w:lang w:val="uk-UA"/>
                  </w:rPr>
                  <m:t>с</m:t>
                </m:r>
              </m:sub>
            </m:sSub>
          </m:e>
        </m:d>
        <m:r>
          <w:rPr>
            <w:rFonts w:ascii="Cambria Math" w:eastAsiaTheme="minorEastAsia" w:hAnsi="Cambria Math" w:cs="Times New Roman"/>
            <w:sz w:val="28"/>
            <w:szCs w:val="28"/>
            <w:lang w:val="uk-UA"/>
          </w:rPr>
          <m:t>=3÷4</m:t>
        </m:r>
      </m:oMath>
      <w:r w:rsidRPr="008B5F0A">
        <w:rPr>
          <w:rFonts w:ascii="Times New Roman" w:eastAsiaTheme="minorEastAsia" w:hAnsi="Times New Roman" w:cs="Times New Roman"/>
          <w:sz w:val="28"/>
          <w:szCs w:val="28"/>
          <w:lang w:val="uk-UA"/>
        </w:rPr>
        <w:t>);</w:t>
      </w:r>
      <w:r w:rsidRPr="008B5F0A">
        <w:rPr>
          <w:rFonts w:ascii="Times New Roman" w:eastAsiaTheme="minorEastAsia" w:hAnsi="Times New Roman" w:cs="Times New Roman"/>
          <w:sz w:val="28"/>
          <w:szCs w:val="28"/>
          <w:lang w:val="uk-UA"/>
        </w:rPr>
        <w:br/>
      </w:r>
      <m:oMath>
        <m:r>
          <w:rPr>
            <w:rFonts w:ascii="Cambria Math" w:eastAsiaTheme="minorEastAsia" w:hAnsi="Cambria Math" w:cs="Times New Roman"/>
            <w:sz w:val="28"/>
            <w:szCs w:val="28"/>
            <w:lang w:val="uk-UA"/>
          </w:rPr>
          <m:t>E</m:t>
        </m:r>
      </m:oMath>
      <w:r w:rsidRPr="008B5F0A">
        <w:rPr>
          <w:rFonts w:ascii="Times New Roman" w:eastAsiaTheme="minorEastAsia" w:hAnsi="Times New Roman" w:cs="Times New Roman"/>
          <w:sz w:val="28"/>
          <w:szCs w:val="28"/>
          <w:lang w:val="uk-UA"/>
        </w:rPr>
        <w:t xml:space="preserve"> – модуль пружності матеріалу гвинта (табл. </w:t>
      </w:r>
      <w:r w:rsidR="00B702D4" w:rsidRPr="008B5F0A">
        <w:rPr>
          <w:rFonts w:ascii="Times New Roman" w:eastAsiaTheme="minorEastAsia" w:hAnsi="Times New Roman" w:cs="Times New Roman"/>
          <w:sz w:val="28"/>
          <w:szCs w:val="28"/>
          <w:lang w:val="uk-UA"/>
        </w:rPr>
        <w:t>3.20</w:t>
      </w:r>
      <w:r w:rsidRPr="008B5F0A">
        <w:rPr>
          <w:rFonts w:ascii="Times New Roman" w:eastAsiaTheme="minorEastAsia" w:hAnsi="Times New Roman" w:cs="Times New Roman"/>
          <w:sz w:val="28"/>
          <w:szCs w:val="28"/>
          <w:lang w:val="uk-UA"/>
        </w:rPr>
        <w:t xml:space="preserve">); </w:t>
      </w:r>
      <m:oMath>
        <m:r>
          <w:rPr>
            <w:rFonts w:ascii="Cambria Math" w:eastAsiaTheme="minorEastAsia" w:hAnsi="Cambria Math" w:cs="Times New Roman"/>
            <w:sz w:val="28"/>
            <w:szCs w:val="28"/>
            <w:lang w:val="uk-UA"/>
          </w:rPr>
          <m:t>m</m:t>
        </m:r>
      </m:oMath>
      <w:r w:rsidRPr="008B5F0A">
        <w:rPr>
          <w:rFonts w:ascii="Times New Roman" w:eastAsiaTheme="minorEastAsia" w:hAnsi="Times New Roman" w:cs="Times New Roman"/>
          <w:sz w:val="28"/>
          <w:szCs w:val="28"/>
          <w:lang w:val="uk-UA"/>
        </w:rPr>
        <w:t xml:space="preserve"> – коефіцієнт, який залежить від виду закріплення гвинта в опорі (табл. </w:t>
      </w:r>
      <w:r w:rsidR="00B702D4" w:rsidRPr="008B5F0A">
        <w:rPr>
          <w:rFonts w:ascii="Times New Roman" w:eastAsiaTheme="minorEastAsia" w:hAnsi="Times New Roman" w:cs="Times New Roman"/>
          <w:sz w:val="28"/>
          <w:szCs w:val="28"/>
          <w:lang w:val="uk-UA"/>
        </w:rPr>
        <w:t>3.21</w:t>
      </w:r>
      <w:r w:rsidRPr="008B5F0A">
        <w:rPr>
          <w:rFonts w:ascii="Times New Roman" w:eastAsiaTheme="minorEastAsia" w:hAnsi="Times New Roman" w:cs="Times New Roman"/>
          <w:sz w:val="28"/>
          <w:szCs w:val="28"/>
          <w:lang w:val="uk-UA"/>
        </w:rPr>
        <w:t>);</w:t>
      </w:r>
      <w:r w:rsidRPr="008B5F0A">
        <w:rPr>
          <w:rFonts w:ascii="Times New Roman" w:eastAsiaTheme="minorEastAsia" w:hAnsi="Times New Roman" w:cs="Times New Roman"/>
          <w:sz w:val="28"/>
          <w:szCs w:val="28"/>
          <w:lang w:val="uk-UA"/>
        </w:rPr>
        <w:br/>
      </w:r>
      <m:oMath>
        <m:sSub>
          <m:sSubPr>
            <m:ctrlPr>
              <w:rPr>
                <w:rFonts w:ascii="Cambria Math" w:eastAsiaTheme="minorEastAsia" w:hAnsi="Cambria Math" w:cs="Times New Roman"/>
                <w:i/>
                <w:sz w:val="28"/>
                <w:szCs w:val="28"/>
                <w:lang w:val="uk-UA"/>
              </w:rPr>
            </m:ctrlPr>
          </m:sSubPr>
          <m:e>
            <m:r>
              <w:rPr>
                <w:rFonts w:ascii="Cambria Math" w:eastAsiaTheme="minorEastAsia" w:hAnsi="Cambria Math" w:cs="Times New Roman"/>
                <w:sz w:val="28"/>
                <w:szCs w:val="28"/>
                <w:lang w:val="uk-UA"/>
              </w:rPr>
              <m:t>J</m:t>
            </m:r>
          </m:e>
          <m:sub>
            <m:r>
              <w:rPr>
                <w:rFonts w:ascii="Cambria Math" w:eastAsiaTheme="minorEastAsia" w:hAnsi="Cambria Math" w:cs="Times New Roman"/>
                <w:sz w:val="28"/>
                <w:szCs w:val="28"/>
                <w:lang w:val="uk-UA"/>
              </w:rPr>
              <m:t>р</m:t>
            </m:r>
          </m:sub>
        </m:sSub>
      </m:oMath>
      <w:r w:rsidRPr="008B5F0A">
        <w:rPr>
          <w:rFonts w:ascii="Times New Roman" w:eastAsiaTheme="minorEastAsia" w:hAnsi="Times New Roman" w:cs="Times New Roman"/>
          <w:sz w:val="28"/>
          <w:szCs w:val="28"/>
          <w:lang w:val="uk-UA"/>
        </w:rPr>
        <w:t xml:space="preserve"> – розрахунковий момент інерції поперечного перетину гвинта, мм</w:t>
      </w:r>
      <w:r w:rsidRPr="008B5F0A">
        <w:rPr>
          <w:rFonts w:ascii="Times New Roman" w:eastAsiaTheme="minorEastAsia" w:hAnsi="Times New Roman" w:cs="Times New Roman"/>
          <w:sz w:val="28"/>
          <w:szCs w:val="28"/>
          <w:vertAlign w:val="superscript"/>
          <w:lang w:val="uk-UA"/>
        </w:rPr>
        <w:t>4</w:t>
      </w:r>
      <w:r w:rsidRPr="008B5F0A">
        <w:rPr>
          <w:rFonts w:ascii="Times New Roman" w:eastAsiaTheme="minorEastAsia" w:hAnsi="Times New Roman" w:cs="Times New Roman"/>
          <w:sz w:val="28"/>
          <w:szCs w:val="28"/>
          <w:lang w:val="uk-UA"/>
        </w:rPr>
        <w:t>,</w:t>
      </w:r>
    </w:p>
    <w:p w:rsidR="00B702D4" w:rsidRPr="008B5F0A" w:rsidRDefault="00B702D4" w:rsidP="003606B6">
      <w:pPr>
        <w:ind w:firstLine="709"/>
        <w:jc w:val="both"/>
        <w:rPr>
          <w:rFonts w:ascii="Times New Roman" w:eastAsiaTheme="minorEastAsia" w:hAnsi="Times New Roman" w:cs="Times New Roman"/>
          <w:sz w:val="28"/>
          <w:szCs w:val="28"/>
          <w:lang w:val="uk-UA"/>
        </w:rPr>
      </w:pPr>
    </w:p>
    <w:p w:rsidR="002F036A" w:rsidRPr="008B5F0A" w:rsidRDefault="00231012" w:rsidP="002F036A">
      <w:pPr>
        <w:jc w:val="center"/>
        <w:rPr>
          <w:rFonts w:ascii="Cambria Math" w:eastAsiaTheme="minorEastAsia" w:hAnsi="Cambria Math" w:cs="Times New Roman"/>
          <w:sz w:val="28"/>
          <w:szCs w:val="28"/>
          <w:lang w:val="uk-UA"/>
          <w:oMath/>
        </w:rPr>
      </w:pPr>
      <m:oMathPara>
        <m:oMath>
          <m:sSub>
            <m:sSubPr>
              <m:ctrlPr>
                <w:rPr>
                  <w:rFonts w:ascii="Cambria Math" w:eastAsiaTheme="minorEastAsia" w:hAnsi="Cambria Math" w:cs="Times New Roman"/>
                  <w:i/>
                  <w:sz w:val="28"/>
                  <w:szCs w:val="28"/>
                  <w:lang w:val="uk-UA"/>
                </w:rPr>
              </m:ctrlPr>
            </m:sSubPr>
            <m:e>
              <m:r>
                <w:rPr>
                  <w:rFonts w:ascii="Cambria Math" w:eastAsiaTheme="minorEastAsia" w:hAnsi="Cambria Math" w:cs="Times New Roman"/>
                  <w:sz w:val="28"/>
                  <w:szCs w:val="28"/>
                  <w:lang w:val="uk-UA"/>
                </w:rPr>
                <m:t>J</m:t>
              </m:r>
            </m:e>
            <m:sub>
              <m:r>
                <w:rPr>
                  <w:rFonts w:ascii="Cambria Math" w:eastAsiaTheme="minorEastAsia" w:hAnsi="Cambria Math" w:cs="Times New Roman"/>
                  <w:sz w:val="28"/>
                  <w:szCs w:val="28"/>
                  <w:lang w:val="uk-UA"/>
                </w:rPr>
                <m:t>р</m:t>
              </m:r>
            </m:sub>
          </m:sSub>
          <m:r>
            <w:rPr>
              <w:rFonts w:ascii="Cambria Math" w:eastAsiaTheme="minorEastAsia" w:hAnsi="Cambria Math" w:cs="Times New Roman"/>
              <w:sz w:val="28"/>
              <w:szCs w:val="28"/>
              <w:lang w:val="uk-UA"/>
            </w:rPr>
            <m:t>=0,01</m:t>
          </m:r>
          <m:d>
            <m:dPr>
              <m:ctrlPr>
                <w:rPr>
                  <w:rFonts w:ascii="Cambria Math" w:eastAsiaTheme="minorEastAsia" w:hAnsi="Cambria Math" w:cs="Times New Roman"/>
                  <w:i/>
                  <w:sz w:val="28"/>
                  <w:szCs w:val="28"/>
                  <w:lang w:val="uk-UA"/>
                </w:rPr>
              </m:ctrlPr>
            </m:dPr>
            <m:e>
              <m:r>
                <w:rPr>
                  <w:rFonts w:ascii="Cambria Math" w:eastAsiaTheme="minorEastAsia" w:hAnsi="Cambria Math" w:cs="Times New Roman"/>
                  <w:sz w:val="28"/>
                  <w:szCs w:val="28"/>
                  <w:lang w:val="uk-UA"/>
                </w:rPr>
                <m:t>2÷3</m:t>
              </m:r>
              <m:f>
                <m:fPr>
                  <m:ctrlPr>
                    <w:rPr>
                      <w:rFonts w:ascii="Cambria Math" w:eastAsiaTheme="minorEastAsia" w:hAnsi="Cambria Math" w:cs="Times New Roman"/>
                      <w:i/>
                      <w:sz w:val="28"/>
                      <w:szCs w:val="28"/>
                      <w:lang w:val="uk-UA"/>
                    </w:rPr>
                  </m:ctrlPr>
                </m:fPr>
                <m:num>
                  <m:sSub>
                    <m:sSubPr>
                      <m:ctrlPr>
                        <w:rPr>
                          <w:rFonts w:ascii="Cambria Math" w:eastAsiaTheme="minorEastAsia" w:hAnsi="Cambria Math" w:cs="Times New Roman"/>
                          <w:i/>
                          <w:sz w:val="28"/>
                          <w:szCs w:val="28"/>
                          <w:lang w:val="uk-UA"/>
                        </w:rPr>
                      </m:ctrlPr>
                    </m:sSubPr>
                    <m:e>
                      <m:r>
                        <w:rPr>
                          <w:rFonts w:ascii="Cambria Math" w:eastAsiaTheme="minorEastAsia" w:hAnsi="Cambria Math" w:cs="Times New Roman"/>
                          <w:sz w:val="28"/>
                          <w:szCs w:val="28"/>
                          <w:lang w:val="uk-UA"/>
                        </w:rPr>
                        <m:t>d</m:t>
                      </m:r>
                    </m:e>
                    <m:sub>
                      <m:r>
                        <w:rPr>
                          <w:rFonts w:ascii="Cambria Math" w:eastAsiaTheme="minorEastAsia" w:hAnsi="Cambria Math" w:cs="Times New Roman"/>
                          <w:sz w:val="28"/>
                          <w:szCs w:val="28"/>
                          <w:lang w:val="uk-UA"/>
                        </w:rPr>
                        <m:t>1</m:t>
                      </m:r>
                    </m:sub>
                  </m:sSub>
                </m:num>
                <m:den>
                  <m:sSub>
                    <m:sSubPr>
                      <m:ctrlPr>
                        <w:rPr>
                          <w:rFonts w:ascii="Cambria Math" w:eastAsiaTheme="minorEastAsia" w:hAnsi="Cambria Math" w:cs="Times New Roman"/>
                          <w:i/>
                          <w:sz w:val="28"/>
                          <w:szCs w:val="28"/>
                          <w:lang w:val="uk-UA"/>
                        </w:rPr>
                      </m:ctrlPr>
                    </m:sSubPr>
                    <m:e>
                      <m:r>
                        <w:rPr>
                          <w:rFonts w:ascii="Cambria Math" w:eastAsiaTheme="minorEastAsia" w:hAnsi="Cambria Math" w:cs="Times New Roman"/>
                          <w:sz w:val="28"/>
                          <w:szCs w:val="28"/>
                          <w:lang w:val="uk-UA"/>
                        </w:rPr>
                        <m:t>d</m:t>
                      </m:r>
                    </m:e>
                    <m:sub>
                      <m:r>
                        <w:rPr>
                          <w:rFonts w:ascii="Cambria Math" w:eastAsiaTheme="minorEastAsia" w:hAnsi="Cambria Math" w:cs="Times New Roman"/>
                          <w:sz w:val="28"/>
                          <w:szCs w:val="28"/>
                          <w:lang w:val="uk-UA"/>
                        </w:rPr>
                        <m:t>3</m:t>
                      </m:r>
                    </m:sub>
                  </m:sSub>
                </m:den>
              </m:f>
            </m:e>
          </m:d>
          <m:sSubSup>
            <m:sSubSupPr>
              <m:ctrlPr>
                <w:rPr>
                  <w:rFonts w:ascii="Cambria Math" w:eastAsiaTheme="minorEastAsia" w:hAnsi="Cambria Math" w:cs="Times New Roman"/>
                  <w:i/>
                  <w:sz w:val="28"/>
                  <w:szCs w:val="28"/>
                  <w:lang w:val="uk-UA"/>
                </w:rPr>
              </m:ctrlPr>
            </m:sSubSupPr>
            <m:e>
              <m:r>
                <w:rPr>
                  <w:rFonts w:ascii="Cambria Math" w:eastAsiaTheme="minorEastAsia" w:hAnsi="Cambria Math" w:cs="Times New Roman"/>
                  <w:sz w:val="28"/>
                  <w:szCs w:val="28"/>
                  <w:lang w:val="uk-UA"/>
                </w:rPr>
                <m:t>d</m:t>
              </m:r>
            </m:e>
            <m:sub>
              <m:r>
                <w:rPr>
                  <w:rFonts w:ascii="Cambria Math" w:eastAsiaTheme="minorEastAsia" w:hAnsi="Cambria Math" w:cs="Times New Roman"/>
                  <w:sz w:val="28"/>
                  <w:szCs w:val="28"/>
                  <w:lang w:val="uk-UA"/>
                </w:rPr>
                <m:t>3</m:t>
              </m:r>
            </m:sub>
            <m:sup>
              <m:r>
                <w:rPr>
                  <w:rFonts w:ascii="Cambria Math" w:eastAsiaTheme="minorEastAsia" w:hAnsi="Cambria Math" w:cs="Times New Roman"/>
                  <w:sz w:val="28"/>
                  <w:szCs w:val="28"/>
                  <w:lang w:val="uk-UA"/>
                </w:rPr>
                <m:t>4</m:t>
              </m:r>
            </m:sup>
          </m:sSubSup>
          <m:r>
            <w:rPr>
              <w:rFonts w:ascii="Cambria Math" w:eastAsiaTheme="minorEastAsia" w:hAnsi="Cambria Math" w:cs="Times New Roman"/>
              <w:sz w:val="28"/>
              <w:szCs w:val="28"/>
              <w:lang w:val="uk-UA"/>
            </w:rPr>
            <m:t>.</m:t>
          </m:r>
        </m:oMath>
      </m:oMathPara>
    </w:p>
    <w:p w:rsidR="002F036A" w:rsidRPr="008B5F0A" w:rsidRDefault="002F036A" w:rsidP="002F036A">
      <w:pPr>
        <w:jc w:val="center"/>
        <w:rPr>
          <w:rFonts w:ascii="Times New Roman" w:eastAsiaTheme="minorEastAsia" w:hAnsi="Times New Roman" w:cs="Times New Roman"/>
          <w:sz w:val="28"/>
          <w:szCs w:val="28"/>
          <w:lang w:val="uk-UA"/>
        </w:rPr>
      </w:pPr>
      <w:r w:rsidRPr="008B5F0A">
        <w:rPr>
          <w:rFonts w:ascii="Times New Roman" w:hAnsi="Times New Roman" w:cs="Times New Roman"/>
          <w:noProof/>
          <w:sz w:val="28"/>
          <w:szCs w:val="28"/>
          <w:lang w:val="ru-RU"/>
        </w:rPr>
        <w:lastRenderedPageBreak/>
        <w:drawing>
          <wp:inline distT="0" distB="0" distL="0" distR="0" wp14:anchorId="740B3C54" wp14:editId="6E164A83">
            <wp:extent cx="3476531" cy="4176395"/>
            <wp:effectExtent l="0" t="0" r="0" b="0"/>
            <wp:docPr id="486" name="Рисунок 4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85"/>
                    <a:srcRect t="2741"/>
                    <a:stretch/>
                  </pic:blipFill>
                  <pic:spPr bwMode="auto">
                    <a:xfrm>
                      <a:off x="0" y="0"/>
                      <a:ext cx="3488982" cy="4191353"/>
                    </a:xfrm>
                    <a:prstGeom prst="rect">
                      <a:avLst/>
                    </a:prstGeom>
                    <a:ln>
                      <a:noFill/>
                    </a:ln>
                    <a:extLst>
                      <a:ext uri="{53640926-AAD7-44D8-BBD7-CCE9431645EC}">
                        <a14:shadowObscured xmlns:a14="http://schemas.microsoft.com/office/drawing/2010/main"/>
                      </a:ext>
                    </a:extLst>
                  </pic:spPr>
                </pic:pic>
              </a:graphicData>
            </a:graphic>
          </wp:inline>
        </w:drawing>
      </w:r>
    </w:p>
    <w:p w:rsidR="00B702D4" w:rsidRPr="008B5F0A" w:rsidRDefault="00B702D4" w:rsidP="00B702D4">
      <w:pPr>
        <w:spacing w:after="120"/>
        <w:jc w:val="center"/>
        <w:rPr>
          <w:rFonts w:ascii="Times New Roman" w:eastAsiaTheme="minorEastAsia" w:hAnsi="Times New Roman" w:cs="Times New Roman"/>
          <w:i/>
          <w:sz w:val="28"/>
          <w:szCs w:val="28"/>
          <w:lang w:val="uk-UA"/>
        </w:rPr>
      </w:pPr>
      <w:r w:rsidRPr="008B5F0A">
        <w:rPr>
          <w:rFonts w:ascii="Times New Roman" w:eastAsiaTheme="minorEastAsia" w:hAnsi="Times New Roman" w:cs="Times New Roman"/>
          <w:i/>
          <w:sz w:val="28"/>
          <w:szCs w:val="28"/>
          <w:lang w:val="uk-UA"/>
        </w:rPr>
        <w:t>а) один кінець закріплено, інший вільний; б) обидва кінці в опорах;</w:t>
      </w:r>
      <w:r w:rsidRPr="008B5F0A">
        <w:rPr>
          <w:rFonts w:ascii="Times New Roman" w:eastAsiaTheme="minorEastAsia" w:hAnsi="Times New Roman" w:cs="Times New Roman"/>
          <w:i/>
          <w:sz w:val="28"/>
          <w:szCs w:val="28"/>
          <w:lang w:val="uk-UA"/>
        </w:rPr>
        <w:br/>
        <w:t>в) один кінець закріплено, інший на опорному кріпленні; г) обидва кінця закріплено</w:t>
      </w:r>
    </w:p>
    <w:p w:rsidR="002F036A" w:rsidRPr="008B5F0A" w:rsidRDefault="002F036A" w:rsidP="002F036A">
      <w:pPr>
        <w:jc w:val="center"/>
        <w:rPr>
          <w:rFonts w:ascii="Times New Roman" w:eastAsiaTheme="minorEastAsia" w:hAnsi="Times New Roman" w:cs="Times New Roman"/>
          <w:i/>
          <w:sz w:val="28"/>
          <w:szCs w:val="28"/>
          <w:lang w:val="uk-UA"/>
        </w:rPr>
      </w:pPr>
      <w:r w:rsidRPr="008B5F0A">
        <w:rPr>
          <w:rFonts w:ascii="Times New Roman" w:eastAsiaTheme="minorEastAsia" w:hAnsi="Times New Roman" w:cs="Times New Roman"/>
          <w:i/>
          <w:sz w:val="28"/>
          <w:szCs w:val="28"/>
          <w:lang w:val="uk-UA"/>
        </w:rPr>
        <w:t>Рис</w:t>
      </w:r>
      <w:r w:rsidR="002C6D9B" w:rsidRPr="008B5F0A">
        <w:rPr>
          <w:rFonts w:ascii="Times New Roman" w:eastAsiaTheme="minorEastAsia" w:hAnsi="Times New Roman" w:cs="Times New Roman"/>
          <w:i/>
          <w:sz w:val="28"/>
          <w:szCs w:val="28"/>
          <w:lang w:val="uk-UA"/>
        </w:rPr>
        <w:t>унок 3.18</w:t>
      </w:r>
      <w:r w:rsidRPr="008B5F0A">
        <w:rPr>
          <w:rFonts w:ascii="Times New Roman" w:eastAsiaTheme="minorEastAsia" w:hAnsi="Times New Roman" w:cs="Times New Roman"/>
          <w:i/>
          <w:sz w:val="28"/>
          <w:szCs w:val="28"/>
          <w:lang w:val="uk-UA"/>
        </w:rPr>
        <w:t xml:space="preserve"> – Способи кріплення гвинта</w:t>
      </w:r>
    </w:p>
    <w:p w:rsidR="00B702D4" w:rsidRPr="008B5F0A" w:rsidRDefault="00B702D4" w:rsidP="002F036A">
      <w:pPr>
        <w:jc w:val="center"/>
        <w:rPr>
          <w:rFonts w:ascii="Times New Roman" w:eastAsiaTheme="minorEastAsia" w:hAnsi="Times New Roman" w:cs="Times New Roman"/>
          <w:i/>
          <w:sz w:val="28"/>
          <w:szCs w:val="28"/>
          <w:lang w:val="uk-UA"/>
        </w:rPr>
      </w:pPr>
    </w:p>
    <w:p w:rsidR="002F036A" w:rsidRPr="008B5F0A" w:rsidRDefault="002F036A" w:rsidP="002C6D9B">
      <w:pPr>
        <w:spacing w:after="120" w:line="247" w:lineRule="auto"/>
        <w:ind w:left="2410" w:hanging="1701"/>
        <w:jc w:val="both"/>
        <w:rPr>
          <w:rFonts w:ascii="Times New Roman" w:hAnsi="Times New Roman" w:cs="Times New Roman"/>
          <w:i/>
          <w:spacing w:val="-4"/>
          <w:sz w:val="28"/>
          <w:szCs w:val="28"/>
          <w:lang w:val="uk-UA"/>
        </w:rPr>
      </w:pPr>
      <w:r w:rsidRPr="008B5F0A">
        <w:rPr>
          <w:rFonts w:ascii="Times New Roman" w:hAnsi="Times New Roman" w:cs="Times New Roman"/>
          <w:i/>
          <w:spacing w:val="-4"/>
          <w:sz w:val="28"/>
          <w:szCs w:val="28"/>
          <w:lang w:val="uk-UA"/>
        </w:rPr>
        <w:t xml:space="preserve">Таблиця </w:t>
      </w:r>
      <w:r w:rsidR="00652A3B" w:rsidRPr="008B5F0A">
        <w:rPr>
          <w:rFonts w:ascii="Times New Roman" w:hAnsi="Times New Roman" w:cs="Times New Roman"/>
          <w:i/>
          <w:spacing w:val="-4"/>
          <w:sz w:val="28"/>
          <w:szCs w:val="28"/>
          <w:lang w:val="uk-UA"/>
        </w:rPr>
        <w:t>3.20</w:t>
      </w:r>
      <w:r w:rsidRPr="008B5F0A">
        <w:rPr>
          <w:rFonts w:ascii="Times New Roman" w:hAnsi="Times New Roman" w:cs="Times New Roman"/>
          <w:i/>
          <w:spacing w:val="-4"/>
          <w:sz w:val="28"/>
          <w:szCs w:val="28"/>
          <w:lang w:val="uk-UA"/>
        </w:rPr>
        <w:t xml:space="preserve"> – Фізичні властивості матеріалів гвинта при 20</w:t>
      </w:r>
      <w:r w:rsidR="00B702D4" w:rsidRPr="008B5F0A">
        <w:rPr>
          <w:rFonts w:ascii="Times New Roman" w:hAnsi="Times New Roman" w:cs="Times New Roman"/>
          <w:i/>
          <w:spacing w:val="-4"/>
          <w:sz w:val="28"/>
          <w:szCs w:val="28"/>
          <w:lang w:val="uk-UA"/>
        </w:rPr>
        <w:t>·</w:t>
      </w:r>
      <w:r w:rsidR="00B702D4" w:rsidRPr="008B5F0A">
        <w:rPr>
          <w:rFonts w:ascii="Cambria Math" w:hAnsi="Cambria Math" w:cs="Cambria Math"/>
          <w:i/>
          <w:spacing w:val="-4"/>
          <w:sz w:val="28"/>
          <w:szCs w:val="28"/>
          <w:lang w:val="uk-UA"/>
        </w:rPr>
        <w:t>⁰</w:t>
      </w:r>
      <w:r w:rsidRPr="008B5F0A">
        <w:rPr>
          <w:rFonts w:ascii="Times New Roman" w:hAnsi="Times New Roman" w:cs="Times New Roman"/>
          <w:i/>
          <w:spacing w:val="-4"/>
          <w:sz w:val="28"/>
          <w:szCs w:val="28"/>
          <w:lang w:val="uk-UA"/>
        </w:rPr>
        <w:t>С</w:t>
      </w:r>
    </w:p>
    <w:tbl>
      <w:tblPr>
        <w:tblStyle w:val="af4"/>
        <w:tblW w:w="0" w:type="auto"/>
        <w:tblBorders>
          <w:top w:val="single" w:sz="12" w:space="0" w:color="auto"/>
          <w:left w:val="single" w:sz="12" w:space="0" w:color="auto"/>
          <w:bottom w:val="single" w:sz="12" w:space="0" w:color="auto"/>
          <w:right w:val="single" w:sz="12" w:space="0" w:color="auto"/>
        </w:tblBorders>
        <w:tblLook w:val="04A0" w:firstRow="1" w:lastRow="0" w:firstColumn="1" w:lastColumn="0" w:noHBand="0" w:noVBand="1"/>
      </w:tblPr>
      <w:tblGrid>
        <w:gridCol w:w="1329"/>
        <w:gridCol w:w="1297"/>
        <w:gridCol w:w="1284"/>
        <w:gridCol w:w="1318"/>
        <w:gridCol w:w="1283"/>
        <w:gridCol w:w="1308"/>
        <w:gridCol w:w="1298"/>
      </w:tblGrid>
      <w:tr w:rsidR="002F036A" w:rsidRPr="008B5F0A" w:rsidTr="00F8487F">
        <w:trPr>
          <w:cantSplit/>
          <w:trHeight w:val="1774"/>
        </w:trPr>
        <w:tc>
          <w:tcPr>
            <w:tcW w:w="1101" w:type="dxa"/>
            <w:tcBorders>
              <w:bottom w:val="single" w:sz="12" w:space="0" w:color="auto"/>
              <w:right w:val="single" w:sz="12" w:space="0" w:color="auto"/>
            </w:tcBorders>
            <w:textDirection w:val="btLr"/>
          </w:tcPr>
          <w:p w:rsidR="002F036A" w:rsidRPr="008B5F0A" w:rsidRDefault="002F036A" w:rsidP="00F8487F">
            <w:pPr>
              <w:widowControl w:val="0"/>
              <w:spacing w:line="233" w:lineRule="auto"/>
              <w:rPr>
                <w:rFonts w:ascii="Times New Roman" w:hAnsi="Times New Roman" w:cs="Times New Roman"/>
                <w:sz w:val="28"/>
                <w:szCs w:val="28"/>
                <w:lang w:val="uk-UA"/>
              </w:rPr>
            </w:pPr>
            <w:r w:rsidRPr="008B5F0A">
              <w:rPr>
                <w:rFonts w:ascii="Times New Roman" w:hAnsi="Times New Roman" w:cs="Times New Roman"/>
                <w:sz w:val="28"/>
                <w:szCs w:val="28"/>
                <w:lang w:val="uk-UA"/>
              </w:rPr>
              <w:t>Марка сталі</w:t>
            </w:r>
          </w:p>
        </w:tc>
        <w:tc>
          <w:tcPr>
            <w:tcW w:w="1411" w:type="dxa"/>
            <w:tcBorders>
              <w:left w:val="single" w:sz="12" w:space="0" w:color="auto"/>
              <w:bottom w:val="single" w:sz="12" w:space="0" w:color="auto"/>
              <w:right w:val="single" w:sz="12" w:space="0" w:color="auto"/>
            </w:tcBorders>
            <w:textDirection w:val="btLr"/>
          </w:tcPr>
          <w:p w:rsidR="002F036A" w:rsidRPr="008B5F0A" w:rsidRDefault="002F036A" w:rsidP="00F8487F">
            <w:pPr>
              <w:widowControl w:val="0"/>
              <w:spacing w:line="233" w:lineRule="auto"/>
              <w:ind w:left="113" w:right="113"/>
              <w:rPr>
                <w:rFonts w:ascii="Times New Roman" w:hAnsi="Times New Roman" w:cs="Times New Roman"/>
                <w:sz w:val="28"/>
                <w:szCs w:val="28"/>
                <w:lang w:val="uk-UA"/>
              </w:rPr>
            </w:pPr>
            <w:r w:rsidRPr="008B5F0A">
              <w:rPr>
                <w:rFonts w:ascii="Times New Roman" w:hAnsi="Times New Roman" w:cs="Times New Roman"/>
                <w:sz w:val="28"/>
                <w:szCs w:val="28"/>
                <w:lang w:val="uk-UA"/>
              </w:rPr>
              <w:t xml:space="preserve">Модуль нормальної пружності, </w:t>
            </w:r>
            <w:r w:rsidRPr="008B5F0A">
              <w:rPr>
                <w:rFonts w:ascii="Times New Roman" w:hAnsi="Times New Roman" w:cs="Times New Roman"/>
                <w:i/>
                <w:sz w:val="28"/>
                <w:szCs w:val="28"/>
                <w:lang w:val="uk-UA"/>
              </w:rPr>
              <w:t>Е</w:t>
            </w:r>
            <w:r w:rsidRPr="008B5F0A">
              <w:rPr>
                <w:rFonts w:ascii="Times New Roman" w:hAnsi="Times New Roman" w:cs="Times New Roman"/>
                <w:sz w:val="28"/>
                <w:szCs w:val="28"/>
                <w:lang w:val="uk-UA"/>
              </w:rPr>
              <w:t>, ГПа</w:t>
            </w:r>
          </w:p>
        </w:tc>
        <w:tc>
          <w:tcPr>
            <w:tcW w:w="1412" w:type="dxa"/>
            <w:tcBorders>
              <w:left w:val="single" w:sz="12" w:space="0" w:color="auto"/>
              <w:bottom w:val="single" w:sz="12" w:space="0" w:color="auto"/>
              <w:right w:val="single" w:sz="12" w:space="0" w:color="auto"/>
            </w:tcBorders>
            <w:textDirection w:val="btLr"/>
          </w:tcPr>
          <w:p w:rsidR="002F036A" w:rsidRPr="008B5F0A" w:rsidRDefault="002F036A" w:rsidP="00F8487F">
            <w:pPr>
              <w:widowControl w:val="0"/>
              <w:spacing w:line="233" w:lineRule="auto"/>
              <w:ind w:left="113" w:right="113"/>
              <w:rPr>
                <w:rFonts w:ascii="Times New Roman" w:hAnsi="Times New Roman" w:cs="Times New Roman"/>
                <w:spacing w:val="-8"/>
                <w:sz w:val="28"/>
                <w:szCs w:val="28"/>
                <w:lang w:val="uk-UA"/>
              </w:rPr>
            </w:pPr>
            <w:r w:rsidRPr="008B5F0A">
              <w:rPr>
                <w:rFonts w:ascii="Times New Roman" w:hAnsi="Times New Roman" w:cs="Times New Roman"/>
                <w:spacing w:val="-8"/>
                <w:sz w:val="28"/>
                <w:szCs w:val="28"/>
                <w:lang w:val="uk-UA"/>
              </w:rPr>
              <w:t xml:space="preserve">Модуль пружності при зсуву та </w:t>
            </w:r>
            <w:r w:rsidRPr="008B5F0A">
              <w:rPr>
                <w:rFonts w:ascii="Times New Roman" w:hAnsi="Times New Roman" w:cs="Times New Roman"/>
                <w:spacing w:val="-12"/>
                <w:sz w:val="28"/>
                <w:szCs w:val="28"/>
                <w:lang w:val="uk-UA"/>
              </w:rPr>
              <w:t>крученні G, ГПа</w:t>
            </w:r>
          </w:p>
        </w:tc>
        <w:tc>
          <w:tcPr>
            <w:tcW w:w="1412" w:type="dxa"/>
            <w:tcBorders>
              <w:left w:val="single" w:sz="12" w:space="0" w:color="auto"/>
              <w:bottom w:val="single" w:sz="12" w:space="0" w:color="auto"/>
              <w:right w:val="single" w:sz="12" w:space="0" w:color="auto"/>
            </w:tcBorders>
            <w:textDirection w:val="btLr"/>
          </w:tcPr>
          <w:p w:rsidR="002F036A" w:rsidRPr="008B5F0A" w:rsidRDefault="002F036A" w:rsidP="00F8487F">
            <w:pPr>
              <w:widowControl w:val="0"/>
              <w:spacing w:line="233" w:lineRule="auto"/>
              <w:ind w:left="113" w:right="113"/>
              <w:rPr>
                <w:rFonts w:ascii="Times New Roman" w:hAnsi="Times New Roman" w:cs="Times New Roman"/>
                <w:sz w:val="28"/>
                <w:szCs w:val="28"/>
                <w:lang w:val="uk-UA"/>
              </w:rPr>
            </w:pPr>
            <w:r w:rsidRPr="008B5F0A">
              <w:rPr>
                <w:rFonts w:ascii="Times New Roman" w:hAnsi="Times New Roman" w:cs="Times New Roman"/>
                <w:sz w:val="28"/>
                <w:szCs w:val="28"/>
                <w:lang w:val="uk-UA"/>
              </w:rPr>
              <w:t>Щільність, ρ, кг/см3</w:t>
            </w:r>
          </w:p>
        </w:tc>
        <w:tc>
          <w:tcPr>
            <w:tcW w:w="1411" w:type="dxa"/>
            <w:tcBorders>
              <w:left w:val="single" w:sz="12" w:space="0" w:color="auto"/>
              <w:bottom w:val="single" w:sz="12" w:space="0" w:color="auto"/>
              <w:right w:val="single" w:sz="12" w:space="0" w:color="auto"/>
            </w:tcBorders>
            <w:textDirection w:val="btLr"/>
          </w:tcPr>
          <w:p w:rsidR="002F036A" w:rsidRPr="008B5F0A" w:rsidRDefault="002F036A" w:rsidP="00F8487F">
            <w:pPr>
              <w:widowControl w:val="0"/>
              <w:spacing w:line="233" w:lineRule="auto"/>
              <w:ind w:left="113" w:right="113"/>
              <w:rPr>
                <w:rFonts w:ascii="Times New Roman" w:hAnsi="Times New Roman" w:cs="Times New Roman"/>
                <w:sz w:val="28"/>
                <w:szCs w:val="28"/>
                <w:lang w:val="uk-UA"/>
              </w:rPr>
            </w:pPr>
            <w:r w:rsidRPr="008B5F0A">
              <w:rPr>
                <w:rFonts w:ascii="Times New Roman" w:hAnsi="Times New Roman" w:cs="Times New Roman"/>
                <w:sz w:val="28"/>
                <w:szCs w:val="28"/>
                <w:lang w:val="uk-UA"/>
              </w:rPr>
              <w:t>Коефіцієнт теплопровідності, Вт/(м°С)</w:t>
            </w:r>
          </w:p>
        </w:tc>
        <w:tc>
          <w:tcPr>
            <w:tcW w:w="1412" w:type="dxa"/>
            <w:tcBorders>
              <w:left w:val="single" w:sz="12" w:space="0" w:color="auto"/>
              <w:bottom w:val="single" w:sz="12" w:space="0" w:color="auto"/>
              <w:right w:val="single" w:sz="12" w:space="0" w:color="auto"/>
            </w:tcBorders>
            <w:textDirection w:val="btLr"/>
          </w:tcPr>
          <w:p w:rsidR="002F036A" w:rsidRPr="008B5F0A" w:rsidRDefault="002F036A" w:rsidP="00F8487F">
            <w:pPr>
              <w:widowControl w:val="0"/>
              <w:spacing w:line="233" w:lineRule="auto"/>
              <w:ind w:left="113" w:right="113"/>
              <w:rPr>
                <w:rFonts w:ascii="Times New Roman" w:hAnsi="Times New Roman" w:cs="Times New Roman"/>
                <w:sz w:val="28"/>
                <w:szCs w:val="28"/>
                <w:lang w:val="uk-UA"/>
              </w:rPr>
            </w:pPr>
            <w:r w:rsidRPr="008B5F0A">
              <w:rPr>
                <w:rFonts w:ascii="Times New Roman" w:hAnsi="Times New Roman" w:cs="Times New Roman"/>
                <w:sz w:val="28"/>
                <w:szCs w:val="28"/>
                <w:lang w:val="uk-UA"/>
              </w:rPr>
              <w:t>Коефіцієнт лінійного розширення (</w:t>
            </w:r>
            <w:r w:rsidRPr="008B5F0A">
              <w:rPr>
                <w:rFonts w:ascii="Times New Roman" w:hAnsi="Times New Roman" w:cs="Times New Roman"/>
                <w:i/>
                <w:sz w:val="28"/>
                <w:szCs w:val="28"/>
                <w:lang w:val="uk-UA"/>
              </w:rPr>
              <w:t>α</w:t>
            </w:r>
            <w:r w:rsidRPr="008B5F0A">
              <w:rPr>
                <w:rFonts w:ascii="Times New Roman" w:hAnsi="Times New Roman" w:cs="Times New Roman"/>
                <w:i/>
                <w:sz w:val="28"/>
                <w:szCs w:val="28"/>
                <w:vertAlign w:val="subscript"/>
                <w:lang w:val="uk-UA"/>
              </w:rPr>
              <w:t>V</w:t>
            </w:r>
            <w:r w:rsidRPr="008B5F0A">
              <w:rPr>
                <w:rFonts w:ascii="Times New Roman" w:hAnsi="Times New Roman" w:cs="Times New Roman"/>
                <w:sz w:val="28"/>
                <w:szCs w:val="28"/>
                <w:lang w:val="uk-UA"/>
              </w:rPr>
              <w:t>, 10</w:t>
            </w:r>
            <w:r w:rsidRPr="008B5F0A">
              <w:rPr>
                <w:rFonts w:ascii="Times New Roman" w:hAnsi="Times New Roman" w:cs="Times New Roman"/>
                <w:sz w:val="28"/>
                <w:szCs w:val="28"/>
                <w:vertAlign w:val="superscript"/>
                <w:lang w:val="uk-UA"/>
              </w:rPr>
              <w:t>-6</w:t>
            </w:r>
            <w:r w:rsidRPr="008B5F0A">
              <w:rPr>
                <w:rFonts w:ascii="Times New Roman" w:hAnsi="Times New Roman" w:cs="Times New Roman"/>
                <w:sz w:val="28"/>
                <w:szCs w:val="28"/>
                <w:lang w:val="uk-UA"/>
              </w:rPr>
              <w:t xml:space="preserve"> 1/°С)</w:t>
            </w:r>
          </w:p>
        </w:tc>
        <w:tc>
          <w:tcPr>
            <w:tcW w:w="1412" w:type="dxa"/>
            <w:tcBorders>
              <w:left w:val="single" w:sz="12" w:space="0" w:color="auto"/>
              <w:bottom w:val="single" w:sz="12" w:space="0" w:color="auto"/>
            </w:tcBorders>
            <w:textDirection w:val="btLr"/>
          </w:tcPr>
          <w:p w:rsidR="002F036A" w:rsidRPr="008B5F0A" w:rsidRDefault="002F036A" w:rsidP="00F8487F">
            <w:pPr>
              <w:widowControl w:val="0"/>
              <w:spacing w:line="233" w:lineRule="auto"/>
              <w:ind w:left="113" w:right="113"/>
              <w:rPr>
                <w:rFonts w:ascii="Times New Roman" w:hAnsi="Times New Roman" w:cs="Times New Roman"/>
                <w:sz w:val="28"/>
                <w:szCs w:val="28"/>
                <w:lang w:val="uk-UA"/>
              </w:rPr>
            </w:pPr>
            <w:r w:rsidRPr="008B5F0A">
              <w:rPr>
                <w:rFonts w:ascii="Times New Roman" w:hAnsi="Times New Roman" w:cs="Times New Roman"/>
                <w:sz w:val="28"/>
                <w:szCs w:val="28"/>
                <w:lang w:val="uk-UA"/>
              </w:rPr>
              <w:t>Питома теплоємність, С, Дж/(кг°С)</w:t>
            </w:r>
          </w:p>
        </w:tc>
      </w:tr>
      <w:tr w:rsidR="002F036A" w:rsidRPr="008B5F0A" w:rsidTr="00F8487F">
        <w:trPr>
          <w:trHeight w:val="290"/>
        </w:trPr>
        <w:tc>
          <w:tcPr>
            <w:tcW w:w="1101" w:type="dxa"/>
            <w:tcBorders>
              <w:right w:val="single" w:sz="12" w:space="0" w:color="auto"/>
            </w:tcBorders>
          </w:tcPr>
          <w:p w:rsidR="002F036A" w:rsidRPr="008B5F0A" w:rsidRDefault="002F036A" w:rsidP="00F8487F">
            <w:pPr>
              <w:widowControl w:val="0"/>
              <w:spacing w:line="233" w:lineRule="auto"/>
              <w:rPr>
                <w:rFonts w:ascii="Times New Roman" w:hAnsi="Times New Roman" w:cs="Times New Roman"/>
                <w:b/>
                <w:sz w:val="28"/>
                <w:szCs w:val="28"/>
                <w:lang w:val="uk-UA"/>
              </w:rPr>
            </w:pPr>
            <w:r w:rsidRPr="008B5F0A">
              <w:rPr>
                <w:rFonts w:ascii="Times New Roman" w:hAnsi="Times New Roman" w:cs="Times New Roman"/>
                <w:b/>
                <w:sz w:val="28"/>
                <w:szCs w:val="28"/>
                <w:lang w:val="uk-UA"/>
              </w:rPr>
              <w:t>45</w:t>
            </w:r>
          </w:p>
        </w:tc>
        <w:tc>
          <w:tcPr>
            <w:tcW w:w="1411" w:type="dxa"/>
            <w:tcBorders>
              <w:left w:val="single" w:sz="12" w:space="0" w:color="auto"/>
              <w:right w:val="single" w:sz="12" w:space="0" w:color="auto"/>
            </w:tcBorders>
          </w:tcPr>
          <w:p w:rsidR="002F036A" w:rsidRPr="008B5F0A" w:rsidRDefault="002F036A" w:rsidP="00F8487F">
            <w:pPr>
              <w:widowControl w:val="0"/>
              <w:spacing w:line="233"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200</w:t>
            </w:r>
          </w:p>
        </w:tc>
        <w:tc>
          <w:tcPr>
            <w:tcW w:w="1412" w:type="dxa"/>
            <w:tcBorders>
              <w:left w:val="single" w:sz="12" w:space="0" w:color="auto"/>
              <w:right w:val="single" w:sz="12" w:space="0" w:color="auto"/>
            </w:tcBorders>
          </w:tcPr>
          <w:p w:rsidR="002F036A" w:rsidRPr="008B5F0A" w:rsidRDefault="002F036A" w:rsidP="00F8487F">
            <w:pPr>
              <w:widowControl w:val="0"/>
              <w:spacing w:line="233"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78</w:t>
            </w:r>
          </w:p>
        </w:tc>
        <w:tc>
          <w:tcPr>
            <w:tcW w:w="1412" w:type="dxa"/>
            <w:tcBorders>
              <w:left w:val="single" w:sz="12" w:space="0" w:color="auto"/>
              <w:right w:val="single" w:sz="12" w:space="0" w:color="auto"/>
            </w:tcBorders>
          </w:tcPr>
          <w:p w:rsidR="002F036A" w:rsidRPr="008B5F0A" w:rsidRDefault="002F036A" w:rsidP="00F8487F">
            <w:pPr>
              <w:widowControl w:val="0"/>
              <w:spacing w:line="233"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7826</w:t>
            </w:r>
          </w:p>
        </w:tc>
        <w:tc>
          <w:tcPr>
            <w:tcW w:w="1411" w:type="dxa"/>
            <w:tcBorders>
              <w:left w:val="single" w:sz="12" w:space="0" w:color="auto"/>
              <w:right w:val="single" w:sz="12" w:space="0" w:color="auto"/>
            </w:tcBorders>
          </w:tcPr>
          <w:p w:rsidR="002F036A" w:rsidRPr="008B5F0A" w:rsidRDefault="002F036A" w:rsidP="00F8487F">
            <w:pPr>
              <w:widowControl w:val="0"/>
              <w:spacing w:line="233"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48</w:t>
            </w:r>
          </w:p>
        </w:tc>
        <w:tc>
          <w:tcPr>
            <w:tcW w:w="1412" w:type="dxa"/>
            <w:tcBorders>
              <w:left w:val="single" w:sz="12" w:space="0" w:color="auto"/>
              <w:right w:val="single" w:sz="12" w:space="0" w:color="auto"/>
            </w:tcBorders>
          </w:tcPr>
          <w:p w:rsidR="002F036A" w:rsidRPr="008B5F0A" w:rsidRDefault="002F036A" w:rsidP="00F8487F">
            <w:pPr>
              <w:widowControl w:val="0"/>
              <w:spacing w:line="233"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11.9</w:t>
            </w:r>
          </w:p>
        </w:tc>
        <w:tc>
          <w:tcPr>
            <w:tcW w:w="1412" w:type="dxa"/>
            <w:tcBorders>
              <w:left w:val="single" w:sz="12" w:space="0" w:color="auto"/>
            </w:tcBorders>
          </w:tcPr>
          <w:p w:rsidR="002F036A" w:rsidRPr="008B5F0A" w:rsidRDefault="002F036A" w:rsidP="00F8487F">
            <w:pPr>
              <w:widowControl w:val="0"/>
              <w:spacing w:line="233"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473</w:t>
            </w:r>
          </w:p>
        </w:tc>
      </w:tr>
      <w:tr w:rsidR="002F036A" w:rsidRPr="008B5F0A" w:rsidTr="00F8487F">
        <w:trPr>
          <w:trHeight w:val="290"/>
        </w:trPr>
        <w:tc>
          <w:tcPr>
            <w:tcW w:w="1101" w:type="dxa"/>
            <w:tcBorders>
              <w:right w:val="single" w:sz="12" w:space="0" w:color="auto"/>
            </w:tcBorders>
          </w:tcPr>
          <w:p w:rsidR="002F036A" w:rsidRPr="008B5F0A" w:rsidRDefault="002F036A" w:rsidP="00F8487F">
            <w:pPr>
              <w:widowControl w:val="0"/>
              <w:spacing w:line="233" w:lineRule="auto"/>
              <w:rPr>
                <w:rFonts w:ascii="Times New Roman" w:hAnsi="Times New Roman" w:cs="Times New Roman"/>
                <w:b/>
                <w:sz w:val="28"/>
                <w:szCs w:val="28"/>
                <w:lang w:val="uk-UA"/>
              </w:rPr>
            </w:pPr>
            <w:r w:rsidRPr="008B5F0A">
              <w:rPr>
                <w:rFonts w:ascii="Times New Roman" w:hAnsi="Times New Roman" w:cs="Times New Roman"/>
                <w:b/>
                <w:sz w:val="28"/>
                <w:szCs w:val="28"/>
                <w:lang w:val="uk-UA"/>
              </w:rPr>
              <w:t>40Х</w:t>
            </w:r>
          </w:p>
        </w:tc>
        <w:tc>
          <w:tcPr>
            <w:tcW w:w="1411" w:type="dxa"/>
            <w:tcBorders>
              <w:left w:val="single" w:sz="12" w:space="0" w:color="auto"/>
              <w:right w:val="single" w:sz="12" w:space="0" w:color="auto"/>
            </w:tcBorders>
          </w:tcPr>
          <w:p w:rsidR="002F036A" w:rsidRPr="008B5F0A" w:rsidRDefault="002F036A" w:rsidP="00F8487F">
            <w:pPr>
              <w:widowControl w:val="0"/>
              <w:spacing w:line="233"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214</w:t>
            </w:r>
          </w:p>
        </w:tc>
        <w:tc>
          <w:tcPr>
            <w:tcW w:w="1412" w:type="dxa"/>
            <w:tcBorders>
              <w:left w:val="single" w:sz="12" w:space="0" w:color="auto"/>
              <w:right w:val="single" w:sz="12" w:space="0" w:color="auto"/>
            </w:tcBorders>
          </w:tcPr>
          <w:p w:rsidR="002F036A" w:rsidRPr="008B5F0A" w:rsidRDefault="002F036A" w:rsidP="00F8487F">
            <w:pPr>
              <w:widowControl w:val="0"/>
              <w:spacing w:line="233"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85</w:t>
            </w:r>
          </w:p>
        </w:tc>
        <w:tc>
          <w:tcPr>
            <w:tcW w:w="1412" w:type="dxa"/>
            <w:tcBorders>
              <w:left w:val="single" w:sz="12" w:space="0" w:color="auto"/>
              <w:right w:val="single" w:sz="12" w:space="0" w:color="auto"/>
            </w:tcBorders>
          </w:tcPr>
          <w:p w:rsidR="002F036A" w:rsidRPr="008B5F0A" w:rsidRDefault="002F036A" w:rsidP="00F8487F">
            <w:pPr>
              <w:widowControl w:val="0"/>
              <w:spacing w:line="233"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7850</w:t>
            </w:r>
          </w:p>
        </w:tc>
        <w:tc>
          <w:tcPr>
            <w:tcW w:w="1411" w:type="dxa"/>
            <w:tcBorders>
              <w:left w:val="single" w:sz="12" w:space="0" w:color="auto"/>
              <w:right w:val="single" w:sz="12" w:space="0" w:color="auto"/>
            </w:tcBorders>
          </w:tcPr>
          <w:p w:rsidR="002F036A" w:rsidRPr="008B5F0A" w:rsidRDefault="002F036A" w:rsidP="00F8487F">
            <w:pPr>
              <w:widowControl w:val="0"/>
              <w:spacing w:line="233"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41</w:t>
            </w:r>
          </w:p>
        </w:tc>
        <w:tc>
          <w:tcPr>
            <w:tcW w:w="1412" w:type="dxa"/>
            <w:tcBorders>
              <w:left w:val="single" w:sz="12" w:space="0" w:color="auto"/>
              <w:right w:val="single" w:sz="12" w:space="0" w:color="auto"/>
            </w:tcBorders>
          </w:tcPr>
          <w:p w:rsidR="002F036A" w:rsidRPr="008B5F0A" w:rsidRDefault="002F036A" w:rsidP="00F8487F">
            <w:pPr>
              <w:widowControl w:val="0"/>
              <w:spacing w:line="233"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11.8</w:t>
            </w:r>
          </w:p>
        </w:tc>
        <w:tc>
          <w:tcPr>
            <w:tcW w:w="1412" w:type="dxa"/>
            <w:tcBorders>
              <w:left w:val="single" w:sz="12" w:space="0" w:color="auto"/>
            </w:tcBorders>
          </w:tcPr>
          <w:p w:rsidR="002F036A" w:rsidRPr="008B5F0A" w:rsidRDefault="002F036A" w:rsidP="00F8487F">
            <w:pPr>
              <w:widowControl w:val="0"/>
              <w:spacing w:line="233"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466</w:t>
            </w:r>
          </w:p>
        </w:tc>
      </w:tr>
      <w:tr w:rsidR="002F036A" w:rsidRPr="008B5F0A" w:rsidTr="00F8487F">
        <w:trPr>
          <w:trHeight w:val="290"/>
        </w:trPr>
        <w:tc>
          <w:tcPr>
            <w:tcW w:w="1101" w:type="dxa"/>
            <w:tcBorders>
              <w:right w:val="single" w:sz="12" w:space="0" w:color="auto"/>
            </w:tcBorders>
          </w:tcPr>
          <w:p w:rsidR="002F036A" w:rsidRPr="008B5F0A" w:rsidRDefault="002F036A" w:rsidP="00F8487F">
            <w:pPr>
              <w:widowControl w:val="0"/>
              <w:spacing w:line="233" w:lineRule="auto"/>
              <w:rPr>
                <w:rFonts w:ascii="Times New Roman" w:hAnsi="Times New Roman" w:cs="Times New Roman"/>
                <w:b/>
                <w:sz w:val="28"/>
                <w:szCs w:val="28"/>
                <w:lang w:val="uk-UA"/>
              </w:rPr>
            </w:pPr>
            <w:r w:rsidRPr="008B5F0A">
              <w:rPr>
                <w:rFonts w:ascii="Times New Roman" w:hAnsi="Times New Roman" w:cs="Times New Roman"/>
                <w:b/>
                <w:sz w:val="28"/>
                <w:szCs w:val="28"/>
                <w:lang w:val="uk-UA"/>
              </w:rPr>
              <w:t>40ХГ</w:t>
            </w:r>
          </w:p>
        </w:tc>
        <w:tc>
          <w:tcPr>
            <w:tcW w:w="1411" w:type="dxa"/>
            <w:tcBorders>
              <w:left w:val="single" w:sz="12" w:space="0" w:color="auto"/>
              <w:right w:val="single" w:sz="12" w:space="0" w:color="auto"/>
            </w:tcBorders>
          </w:tcPr>
          <w:p w:rsidR="002F036A" w:rsidRPr="008B5F0A" w:rsidRDefault="002F036A" w:rsidP="00F8487F">
            <w:pPr>
              <w:widowControl w:val="0"/>
              <w:spacing w:line="233"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w:t>
            </w:r>
          </w:p>
        </w:tc>
        <w:tc>
          <w:tcPr>
            <w:tcW w:w="1412" w:type="dxa"/>
            <w:tcBorders>
              <w:left w:val="single" w:sz="12" w:space="0" w:color="auto"/>
              <w:right w:val="single" w:sz="12" w:space="0" w:color="auto"/>
            </w:tcBorders>
          </w:tcPr>
          <w:p w:rsidR="002F036A" w:rsidRPr="008B5F0A" w:rsidRDefault="002F036A" w:rsidP="00F8487F">
            <w:pPr>
              <w:widowControl w:val="0"/>
              <w:spacing w:line="233"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w:t>
            </w:r>
          </w:p>
        </w:tc>
        <w:tc>
          <w:tcPr>
            <w:tcW w:w="1412" w:type="dxa"/>
            <w:tcBorders>
              <w:left w:val="single" w:sz="12" w:space="0" w:color="auto"/>
              <w:right w:val="single" w:sz="12" w:space="0" w:color="auto"/>
            </w:tcBorders>
          </w:tcPr>
          <w:p w:rsidR="002F036A" w:rsidRPr="008B5F0A" w:rsidRDefault="002F036A" w:rsidP="00F8487F">
            <w:pPr>
              <w:widowControl w:val="0"/>
              <w:spacing w:line="233"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w:t>
            </w:r>
          </w:p>
        </w:tc>
        <w:tc>
          <w:tcPr>
            <w:tcW w:w="1411" w:type="dxa"/>
            <w:tcBorders>
              <w:left w:val="single" w:sz="12" w:space="0" w:color="auto"/>
              <w:right w:val="single" w:sz="12" w:space="0" w:color="auto"/>
            </w:tcBorders>
          </w:tcPr>
          <w:p w:rsidR="002F036A" w:rsidRPr="008B5F0A" w:rsidRDefault="002F036A" w:rsidP="00F8487F">
            <w:pPr>
              <w:widowControl w:val="0"/>
              <w:spacing w:line="233"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w:t>
            </w:r>
          </w:p>
        </w:tc>
        <w:tc>
          <w:tcPr>
            <w:tcW w:w="1412" w:type="dxa"/>
            <w:tcBorders>
              <w:left w:val="single" w:sz="12" w:space="0" w:color="auto"/>
              <w:right w:val="single" w:sz="12" w:space="0" w:color="auto"/>
            </w:tcBorders>
          </w:tcPr>
          <w:p w:rsidR="002F036A" w:rsidRPr="008B5F0A" w:rsidRDefault="002F036A" w:rsidP="00F8487F">
            <w:pPr>
              <w:widowControl w:val="0"/>
              <w:spacing w:line="233"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w:t>
            </w:r>
          </w:p>
        </w:tc>
        <w:tc>
          <w:tcPr>
            <w:tcW w:w="1412" w:type="dxa"/>
            <w:tcBorders>
              <w:left w:val="single" w:sz="12" w:space="0" w:color="auto"/>
            </w:tcBorders>
          </w:tcPr>
          <w:p w:rsidR="002F036A" w:rsidRPr="008B5F0A" w:rsidRDefault="002F036A" w:rsidP="00F8487F">
            <w:pPr>
              <w:widowControl w:val="0"/>
              <w:spacing w:line="233"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w:t>
            </w:r>
          </w:p>
        </w:tc>
      </w:tr>
      <w:tr w:rsidR="002F036A" w:rsidRPr="008B5F0A" w:rsidTr="00F8487F">
        <w:trPr>
          <w:trHeight w:val="290"/>
        </w:trPr>
        <w:tc>
          <w:tcPr>
            <w:tcW w:w="1101" w:type="dxa"/>
            <w:tcBorders>
              <w:right w:val="single" w:sz="12" w:space="0" w:color="auto"/>
            </w:tcBorders>
          </w:tcPr>
          <w:p w:rsidR="002F036A" w:rsidRPr="008B5F0A" w:rsidRDefault="002F036A" w:rsidP="00F8487F">
            <w:pPr>
              <w:widowControl w:val="0"/>
              <w:spacing w:line="233" w:lineRule="auto"/>
              <w:rPr>
                <w:rFonts w:ascii="Times New Roman" w:hAnsi="Times New Roman" w:cs="Times New Roman"/>
                <w:b/>
                <w:sz w:val="28"/>
                <w:szCs w:val="28"/>
                <w:lang w:val="uk-UA"/>
              </w:rPr>
            </w:pPr>
            <w:r w:rsidRPr="008B5F0A">
              <w:rPr>
                <w:rFonts w:ascii="Times New Roman" w:hAnsi="Times New Roman" w:cs="Times New Roman"/>
                <w:b/>
                <w:sz w:val="28"/>
                <w:szCs w:val="28"/>
                <w:lang w:val="uk-UA"/>
              </w:rPr>
              <w:t>А40Г</w:t>
            </w:r>
          </w:p>
        </w:tc>
        <w:tc>
          <w:tcPr>
            <w:tcW w:w="1411" w:type="dxa"/>
            <w:tcBorders>
              <w:left w:val="single" w:sz="12" w:space="0" w:color="auto"/>
              <w:right w:val="single" w:sz="12" w:space="0" w:color="auto"/>
            </w:tcBorders>
          </w:tcPr>
          <w:p w:rsidR="002F036A" w:rsidRPr="008B5F0A" w:rsidRDefault="002F036A" w:rsidP="00F8487F">
            <w:pPr>
              <w:widowControl w:val="0"/>
              <w:spacing w:line="233"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w:t>
            </w:r>
          </w:p>
        </w:tc>
        <w:tc>
          <w:tcPr>
            <w:tcW w:w="1412" w:type="dxa"/>
            <w:tcBorders>
              <w:left w:val="single" w:sz="12" w:space="0" w:color="auto"/>
              <w:right w:val="single" w:sz="12" w:space="0" w:color="auto"/>
            </w:tcBorders>
          </w:tcPr>
          <w:p w:rsidR="002F036A" w:rsidRPr="008B5F0A" w:rsidRDefault="002F036A" w:rsidP="00F8487F">
            <w:pPr>
              <w:widowControl w:val="0"/>
              <w:spacing w:line="233"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w:t>
            </w:r>
          </w:p>
        </w:tc>
        <w:tc>
          <w:tcPr>
            <w:tcW w:w="1412" w:type="dxa"/>
            <w:tcBorders>
              <w:left w:val="single" w:sz="12" w:space="0" w:color="auto"/>
              <w:right w:val="single" w:sz="12" w:space="0" w:color="auto"/>
            </w:tcBorders>
          </w:tcPr>
          <w:p w:rsidR="002F036A" w:rsidRPr="008B5F0A" w:rsidRDefault="002F036A" w:rsidP="00F8487F">
            <w:pPr>
              <w:widowControl w:val="0"/>
              <w:spacing w:line="233"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w:t>
            </w:r>
          </w:p>
        </w:tc>
        <w:tc>
          <w:tcPr>
            <w:tcW w:w="1411" w:type="dxa"/>
            <w:tcBorders>
              <w:left w:val="single" w:sz="12" w:space="0" w:color="auto"/>
              <w:right w:val="single" w:sz="12" w:space="0" w:color="auto"/>
            </w:tcBorders>
          </w:tcPr>
          <w:p w:rsidR="002F036A" w:rsidRPr="008B5F0A" w:rsidRDefault="002F036A" w:rsidP="00F8487F">
            <w:pPr>
              <w:widowControl w:val="0"/>
              <w:spacing w:line="233"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w:t>
            </w:r>
          </w:p>
        </w:tc>
        <w:tc>
          <w:tcPr>
            <w:tcW w:w="1412" w:type="dxa"/>
            <w:tcBorders>
              <w:left w:val="single" w:sz="12" w:space="0" w:color="auto"/>
              <w:right w:val="single" w:sz="12" w:space="0" w:color="auto"/>
            </w:tcBorders>
          </w:tcPr>
          <w:p w:rsidR="002F036A" w:rsidRPr="008B5F0A" w:rsidRDefault="002F036A" w:rsidP="00F8487F">
            <w:pPr>
              <w:widowControl w:val="0"/>
              <w:spacing w:line="233"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w:t>
            </w:r>
          </w:p>
        </w:tc>
        <w:tc>
          <w:tcPr>
            <w:tcW w:w="1412" w:type="dxa"/>
            <w:tcBorders>
              <w:left w:val="single" w:sz="12" w:space="0" w:color="auto"/>
            </w:tcBorders>
          </w:tcPr>
          <w:p w:rsidR="002F036A" w:rsidRPr="008B5F0A" w:rsidRDefault="002F036A" w:rsidP="00F8487F">
            <w:pPr>
              <w:widowControl w:val="0"/>
              <w:spacing w:line="233"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w:t>
            </w:r>
          </w:p>
        </w:tc>
      </w:tr>
      <w:tr w:rsidR="002F036A" w:rsidRPr="008B5F0A" w:rsidTr="00F8487F">
        <w:trPr>
          <w:trHeight w:val="290"/>
        </w:trPr>
        <w:tc>
          <w:tcPr>
            <w:tcW w:w="1101" w:type="dxa"/>
            <w:tcBorders>
              <w:right w:val="single" w:sz="12" w:space="0" w:color="auto"/>
            </w:tcBorders>
          </w:tcPr>
          <w:p w:rsidR="002F036A" w:rsidRPr="008B5F0A" w:rsidRDefault="002F036A" w:rsidP="00F8487F">
            <w:pPr>
              <w:widowControl w:val="0"/>
              <w:spacing w:line="233" w:lineRule="auto"/>
              <w:rPr>
                <w:rFonts w:ascii="Times New Roman" w:hAnsi="Times New Roman" w:cs="Times New Roman"/>
                <w:b/>
                <w:sz w:val="28"/>
                <w:szCs w:val="28"/>
                <w:lang w:val="uk-UA"/>
              </w:rPr>
            </w:pPr>
            <w:r w:rsidRPr="008B5F0A">
              <w:rPr>
                <w:rFonts w:ascii="Times New Roman" w:hAnsi="Times New Roman" w:cs="Times New Roman"/>
                <w:b/>
                <w:sz w:val="28"/>
                <w:szCs w:val="28"/>
                <w:lang w:val="uk-UA"/>
              </w:rPr>
              <w:t>65Г</w:t>
            </w:r>
          </w:p>
        </w:tc>
        <w:tc>
          <w:tcPr>
            <w:tcW w:w="1411" w:type="dxa"/>
            <w:tcBorders>
              <w:left w:val="single" w:sz="12" w:space="0" w:color="auto"/>
              <w:right w:val="single" w:sz="12" w:space="0" w:color="auto"/>
            </w:tcBorders>
          </w:tcPr>
          <w:p w:rsidR="002F036A" w:rsidRPr="008B5F0A" w:rsidRDefault="002F036A" w:rsidP="00F8487F">
            <w:pPr>
              <w:widowControl w:val="0"/>
              <w:spacing w:line="233"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215</w:t>
            </w:r>
          </w:p>
        </w:tc>
        <w:tc>
          <w:tcPr>
            <w:tcW w:w="1412" w:type="dxa"/>
            <w:tcBorders>
              <w:left w:val="single" w:sz="12" w:space="0" w:color="auto"/>
              <w:right w:val="single" w:sz="12" w:space="0" w:color="auto"/>
            </w:tcBorders>
          </w:tcPr>
          <w:p w:rsidR="002F036A" w:rsidRPr="008B5F0A" w:rsidRDefault="002F036A" w:rsidP="00F8487F">
            <w:pPr>
              <w:widowControl w:val="0"/>
              <w:spacing w:line="233"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84</w:t>
            </w:r>
          </w:p>
        </w:tc>
        <w:tc>
          <w:tcPr>
            <w:tcW w:w="1412" w:type="dxa"/>
            <w:tcBorders>
              <w:left w:val="single" w:sz="12" w:space="0" w:color="auto"/>
              <w:right w:val="single" w:sz="12" w:space="0" w:color="auto"/>
            </w:tcBorders>
          </w:tcPr>
          <w:p w:rsidR="002F036A" w:rsidRPr="008B5F0A" w:rsidRDefault="002F036A" w:rsidP="00F8487F">
            <w:pPr>
              <w:widowControl w:val="0"/>
              <w:spacing w:line="233"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7850</w:t>
            </w:r>
          </w:p>
        </w:tc>
        <w:tc>
          <w:tcPr>
            <w:tcW w:w="1411" w:type="dxa"/>
            <w:tcBorders>
              <w:left w:val="single" w:sz="12" w:space="0" w:color="auto"/>
              <w:right w:val="single" w:sz="12" w:space="0" w:color="auto"/>
            </w:tcBorders>
          </w:tcPr>
          <w:p w:rsidR="002F036A" w:rsidRPr="008B5F0A" w:rsidRDefault="002F036A" w:rsidP="00F8487F">
            <w:pPr>
              <w:widowControl w:val="0"/>
              <w:spacing w:line="233"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37</w:t>
            </w:r>
          </w:p>
        </w:tc>
        <w:tc>
          <w:tcPr>
            <w:tcW w:w="1412" w:type="dxa"/>
            <w:tcBorders>
              <w:left w:val="single" w:sz="12" w:space="0" w:color="auto"/>
              <w:right w:val="single" w:sz="12" w:space="0" w:color="auto"/>
            </w:tcBorders>
          </w:tcPr>
          <w:p w:rsidR="002F036A" w:rsidRPr="008B5F0A" w:rsidRDefault="002F036A" w:rsidP="00F8487F">
            <w:pPr>
              <w:widowControl w:val="0"/>
              <w:spacing w:line="233"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11.8</w:t>
            </w:r>
          </w:p>
        </w:tc>
        <w:tc>
          <w:tcPr>
            <w:tcW w:w="1412" w:type="dxa"/>
            <w:tcBorders>
              <w:left w:val="single" w:sz="12" w:space="0" w:color="auto"/>
            </w:tcBorders>
          </w:tcPr>
          <w:p w:rsidR="002F036A" w:rsidRPr="008B5F0A" w:rsidRDefault="002F036A" w:rsidP="00F8487F">
            <w:pPr>
              <w:widowControl w:val="0"/>
              <w:spacing w:line="233"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490</w:t>
            </w:r>
          </w:p>
        </w:tc>
      </w:tr>
      <w:tr w:rsidR="002F036A" w:rsidRPr="008B5F0A" w:rsidTr="00F8487F">
        <w:trPr>
          <w:trHeight w:val="290"/>
        </w:trPr>
        <w:tc>
          <w:tcPr>
            <w:tcW w:w="1101" w:type="dxa"/>
            <w:tcBorders>
              <w:right w:val="single" w:sz="12" w:space="0" w:color="auto"/>
            </w:tcBorders>
          </w:tcPr>
          <w:p w:rsidR="002F036A" w:rsidRPr="008B5F0A" w:rsidRDefault="002F036A" w:rsidP="00F8487F">
            <w:pPr>
              <w:widowControl w:val="0"/>
              <w:spacing w:line="233" w:lineRule="auto"/>
              <w:rPr>
                <w:rFonts w:ascii="Times New Roman" w:hAnsi="Times New Roman" w:cs="Times New Roman"/>
                <w:b/>
                <w:sz w:val="28"/>
                <w:szCs w:val="28"/>
                <w:lang w:val="uk-UA"/>
              </w:rPr>
            </w:pPr>
            <w:r w:rsidRPr="008B5F0A">
              <w:rPr>
                <w:rFonts w:ascii="Times New Roman" w:hAnsi="Times New Roman" w:cs="Times New Roman"/>
                <w:b/>
                <w:sz w:val="28"/>
                <w:szCs w:val="28"/>
                <w:lang w:val="uk-UA"/>
              </w:rPr>
              <w:t>У10А</w:t>
            </w:r>
          </w:p>
        </w:tc>
        <w:tc>
          <w:tcPr>
            <w:tcW w:w="1411" w:type="dxa"/>
            <w:tcBorders>
              <w:left w:val="single" w:sz="12" w:space="0" w:color="auto"/>
              <w:right w:val="single" w:sz="12" w:space="0" w:color="auto"/>
            </w:tcBorders>
          </w:tcPr>
          <w:p w:rsidR="002F036A" w:rsidRPr="008B5F0A" w:rsidRDefault="002F036A" w:rsidP="00F8487F">
            <w:pPr>
              <w:widowControl w:val="0"/>
              <w:spacing w:line="233"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w:t>
            </w:r>
          </w:p>
        </w:tc>
        <w:tc>
          <w:tcPr>
            <w:tcW w:w="1412" w:type="dxa"/>
            <w:tcBorders>
              <w:left w:val="single" w:sz="12" w:space="0" w:color="auto"/>
              <w:right w:val="single" w:sz="12" w:space="0" w:color="auto"/>
            </w:tcBorders>
          </w:tcPr>
          <w:p w:rsidR="002F036A" w:rsidRPr="008B5F0A" w:rsidRDefault="002F036A" w:rsidP="00F8487F">
            <w:pPr>
              <w:widowControl w:val="0"/>
              <w:spacing w:line="233"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w:t>
            </w:r>
          </w:p>
        </w:tc>
        <w:tc>
          <w:tcPr>
            <w:tcW w:w="1412" w:type="dxa"/>
            <w:tcBorders>
              <w:left w:val="single" w:sz="12" w:space="0" w:color="auto"/>
              <w:right w:val="single" w:sz="12" w:space="0" w:color="auto"/>
            </w:tcBorders>
          </w:tcPr>
          <w:p w:rsidR="002F036A" w:rsidRPr="008B5F0A" w:rsidRDefault="002F036A" w:rsidP="00F8487F">
            <w:pPr>
              <w:widowControl w:val="0"/>
              <w:spacing w:line="233"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7810</w:t>
            </w:r>
          </w:p>
        </w:tc>
        <w:tc>
          <w:tcPr>
            <w:tcW w:w="1411" w:type="dxa"/>
            <w:tcBorders>
              <w:left w:val="single" w:sz="12" w:space="0" w:color="auto"/>
              <w:right w:val="single" w:sz="12" w:space="0" w:color="auto"/>
            </w:tcBorders>
          </w:tcPr>
          <w:p w:rsidR="002F036A" w:rsidRPr="008B5F0A" w:rsidRDefault="002F036A" w:rsidP="00F8487F">
            <w:pPr>
              <w:widowControl w:val="0"/>
              <w:spacing w:line="233"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40</w:t>
            </w:r>
          </w:p>
        </w:tc>
        <w:tc>
          <w:tcPr>
            <w:tcW w:w="1412" w:type="dxa"/>
            <w:tcBorders>
              <w:left w:val="single" w:sz="12" w:space="0" w:color="auto"/>
              <w:right w:val="single" w:sz="12" w:space="0" w:color="auto"/>
            </w:tcBorders>
          </w:tcPr>
          <w:p w:rsidR="002F036A" w:rsidRPr="008B5F0A" w:rsidRDefault="002F036A" w:rsidP="00F8487F">
            <w:pPr>
              <w:widowControl w:val="0"/>
              <w:spacing w:line="233"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11.5</w:t>
            </w:r>
          </w:p>
        </w:tc>
        <w:tc>
          <w:tcPr>
            <w:tcW w:w="1412" w:type="dxa"/>
            <w:tcBorders>
              <w:left w:val="single" w:sz="12" w:space="0" w:color="auto"/>
            </w:tcBorders>
          </w:tcPr>
          <w:p w:rsidR="002F036A" w:rsidRPr="008B5F0A" w:rsidRDefault="002F036A" w:rsidP="00F8487F">
            <w:pPr>
              <w:widowControl w:val="0"/>
              <w:spacing w:line="233"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w:t>
            </w:r>
          </w:p>
        </w:tc>
      </w:tr>
      <w:tr w:rsidR="002F036A" w:rsidRPr="008B5F0A" w:rsidTr="00F8487F">
        <w:trPr>
          <w:trHeight w:val="290"/>
        </w:trPr>
        <w:tc>
          <w:tcPr>
            <w:tcW w:w="1101" w:type="dxa"/>
            <w:tcBorders>
              <w:right w:val="single" w:sz="12" w:space="0" w:color="auto"/>
            </w:tcBorders>
          </w:tcPr>
          <w:p w:rsidR="002F036A" w:rsidRPr="008B5F0A" w:rsidRDefault="002F036A" w:rsidP="00F8487F">
            <w:pPr>
              <w:widowControl w:val="0"/>
              <w:spacing w:line="233" w:lineRule="auto"/>
              <w:rPr>
                <w:rFonts w:ascii="Times New Roman" w:hAnsi="Times New Roman" w:cs="Times New Roman"/>
                <w:b/>
                <w:sz w:val="28"/>
                <w:szCs w:val="28"/>
                <w:lang w:val="uk-UA"/>
              </w:rPr>
            </w:pPr>
            <w:r w:rsidRPr="008B5F0A">
              <w:rPr>
                <w:rFonts w:ascii="Times New Roman" w:hAnsi="Times New Roman" w:cs="Times New Roman"/>
                <w:b/>
                <w:sz w:val="28"/>
                <w:szCs w:val="28"/>
                <w:lang w:val="uk-UA"/>
              </w:rPr>
              <w:t>У12А</w:t>
            </w:r>
          </w:p>
        </w:tc>
        <w:tc>
          <w:tcPr>
            <w:tcW w:w="1411" w:type="dxa"/>
            <w:tcBorders>
              <w:left w:val="single" w:sz="12" w:space="0" w:color="auto"/>
              <w:right w:val="single" w:sz="12" w:space="0" w:color="auto"/>
            </w:tcBorders>
          </w:tcPr>
          <w:p w:rsidR="002F036A" w:rsidRPr="008B5F0A" w:rsidRDefault="002F036A" w:rsidP="00F8487F">
            <w:pPr>
              <w:widowControl w:val="0"/>
              <w:spacing w:line="233"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209</w:t>
            </w:r>
          </w:p>
        </w:tc>
        <w:tc>
          <w:tcPr>
            <w:tcW w:w="1412" w:type="dxa"/>
            <w:tcBorders>
              <w:left w:val="single" w:sz="12" w:space="0" w:color="auto"/>
              <w:right w:val="single" w:sz="12" w:space="0" w:color="auto"/>
            </w:tcBorders>
          </w:tcPr>
          <w:p w:rsidR="002F036A" w:rsidRPr="008B5F0A" w:rsidRDefault="002F036A" w:rsidP="00F8487F">
            <w:pPr>
              <w:widowControl w:val="0"/>
              <w:spacing w:line="233"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82</w:t>
            </w:r>
          </w:p>
        </w:tc>
        <w:tc>
          <w:tcPr>
            <w:tcW w:w="1412" w:type="dxa"/>
            <w:tcBorders>
              <w:left w:val="single" w:sz="12" w:space="0" w:color="auto"/>
              <w:right w:val="single" w:sz="12" w:space="0" w:color="auto"/>
            </w:tcBorders>
          </w:tcPr>
          <w:p w:rsidR="002F036A" w:rsidRPr="008B5F0A" w:rsidRDefault="002F036A" w:rsidP="00F8487F">
            <w:pPr>
              <w:widowControl w:val="0"/>
              <w:spacing w:line="233"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7830</w:t>
            </w:r>
          </w:p>
        </w:tc>
        <w:tc>
          <w:tcPr>
            <w:tcW w:w="1411" w:type="dxa"/>
            <w:tcBorders>
              <w:left w:val="single" w:sz="12" w:space="0" w:color="auto"/>
              <w:right w:val="single" w:sz="12" w:space="0" w:color="auto"/>
            </w:tcBorders>
          </w:tcPr>
          <w:p w:rsidR="002F036A" w:rsidRPr="008B5F0A" w:rsidRDefault="002F036A" w:rsidP="00F8487F">
            <w:pPr>
              <w:widowControl w:val="0"/>
              <w:spacing w:line="233"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45</w:t>
            </w:r>
          </w:p>
        </w:tc>
        <w:tc>
          <w:tcPr>
            <w:tcW w:w="1412" w:type="dxa"/>
            <w:tcBorders>
              <w:left w:val="single" w:sz="12" w:space="0" w:color="auto"/>
              <w:right w:val="single" w:sz="12" w:space="0" w:color="auto"/>
            </w:tcBorders>
          </w:tcPr>
          <w:p w:rsidR="002F036A" w:rsidRPr="008B5F0A" w:rsidRDefault="002F036A" w:rsidP="00F8487F">
            <w:pPr>
              <w:widowControl w:val="0"/>
              <w:spacing w:line="233"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10.5</w:t>
            </w:r>
          </w:p>
        </w:tc>
        <w:tc>
          <w:tcPr>
            <w:tcW w:w="1412" w:type="dxa"/>
            <w:tcBorders>
              <w:left w:val="single" w:sz="12" w:space="0" w:color="auto"/>
            </w:tcBorders>
          </w:tcPr>
          <w:p w:rsidR="002F036A" w:rsidRPr="008B5F0A" w:rsidRDefault="002F036A" w:rsidP="00F8487F">
            <w:pPr>
              <w:widowControl w:val="0"/>
              <w:spacing w:line="233"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469</w:t>
            </w:r>
          </w:p>
        </w:tc>
      </w:tr>
      <w:tr w:rsidR="002F036A" w:rsidRPr="008B5F0A" w:rsidTr="00F8487F">
        <w:trPr>
          <w:trHeight w:val="290"/>
        </w:trPr>
        <w:tc>
          <w:tcPr>
            <w:tcW w:w="1101" w:type="dxa"/>
            <w:tcBorders>
              <w:right w:val="single" w:sz="12" w:space="0" w:color="auto"/>
            </w:tcBorders>
          </w:tcPr>
          <w:p w:rsidR="002F036A" w:rsidRPr="008B5F0A" w:rsidRDefault="002F036A" w:rsidP="00F8487F">
            <w:pPr>
              <w:widowControl w:val="0"/>
              <w:spacing w:line="233" w:lineRule="auto"/>
              <w:rPr>
                <w:rFonts w:ascii="Times New Roman" w:hAnsi="Times New Roman" w:cs="Times New Roman"/>
                <w:b/>
                <w:sz w:val="28"/>
                <w:szCs w:val="28"/>
                <w:lang w:val="uk-UA"/>
              </w:rPr>
            </w:pPr>
            <w:r w:rsidRPr="008B5F0A">
              <w:rPr>
                <w:rFonts w:ascii="Times New Roman" w:hAnsi="Times New Roman" w:cs="Times New Roman"/>
                <w:b/>
                <w:sz w:val="28"/>
                <w:szCs w:val="28"/>
                <w:lang w:val="uk-UA"/>
              </w:rPr>
              <w:t>8ХВ</w:t>
            </w:r>
          </w:p>
        </w:tc>
        <w:tc>
          <w:tcPr>
            <w:tcW w:w="1411" w:type="dxa"/>
            <w:tcBorders>
              <w:left w:val="single" w:sz="12" w:space="0" w:color="auto"/>
              <w:right w:val="single" w:sz="12" w:space="0" w:color="auto"/>
            </w:tcBorders>
          </w:tcPr>
          <w:p w:rsidR="002F036A" w:rsidRPr="008B5F0A" w:rsidRDefault="002F036A" w:rsidP="00F8487F">
            <w:pPr>
              <w:widowControl w:val="0"/>
              <w:spacing w:line="233"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w:t>
            </w:r>
          </w:p>
        </w:tc>
        <w:tc>
          <w:tcPr>
            <w:tcW w:w="1412" w:type="dxa"/>
            <w:tcBorders>
              <w:left w:val="single" w:sz="12" w:space="0" w:color="auto"/>
              <w:right w:val="single" w:sz="12" w:space="0" w:color="auto"/>
            </w:tcBorders>
          </w:tcPr>
          <w:p w:rsidR="002F036A" w:rsidRPr="008B5F0A" w:rsidRDefault="002F036A" w:rsidP="00F8487F">
            <w:pPr>
              <w:widowControl w:val="0"/>
              <w:spacing w:line="233"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w:t>
            </w:r>
          </w:p>
        </w:tc>
        <w:tc>
          <w:tcPr>
            <w:tcW w:w="1412" w:type="dxa"/>
            <w:tcBorders>
              <w:left w:val="single" w:sz="12" w:space="0" w:color="auto"/>
              <w:right w:val="single" w:sz="12" w:space="0" w:color="auto"/>
            </w:tcBorders>
          </w:tcPr>
          <w:p w:rsidR="002F036A" w:rsidRPr="008B5F0A" w:rsidRDefault="002F036A" w:rsidP="00F8487F">
            <w:pPr>
              <w:widowControl w:val="0"/>
              <w:spacing w:line="233"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w:t>
            </w:r>
          </w:p>
        </w:tc>
        <w:tc>
          <w:tcPr>
            <w:tcW w:w="1411" w:type="dxa"/>
            <w:tcBorders>
              <w:left w:val="single" w:sz="12" w:space="0" w:color="auto"/>
              <w:right w:val="single" w:sz="12" w:space="0" w:color="auto"/>
            </w:tcBorders>
          </w:tcPr>
          <w:p w:rsidR="002F036A" w:rsidRPr="008B5F0A" w:rsidRDefault="002F036A" w:rsidP="00F8487F">
            <w:pPr>
              <w:widowControl w:val="0"/>
              <w:spacing w:line="233"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w:t>
            </w:r>
          </w:p>
        </w:tc>
        <w:tc>
          <w:tcPr>
            <w:tcW w:w="1412" w:type="dxa"/>
            <w:tcBorders>
              <w:left w:val="single" w:sz="12" w:space="0" w:color="auto"/>
              <w:right w:val="single" w:sz="12" w:space="0" w:color="auto"/>
            </w:tcBorders>
          </w:tcPr>
          <w:p w:rsidR="002F036A" w:rsidRPr="008B5F0A" w:rsidRDefault="002F036A" w:rsidP="00F8487F">
            <w:pPr>
              <w:widowControl w:val="0"/>
              <w:spacing w:line="233"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w:t>
            </w:r>
          </w:p>
        </w:tc>
        <w:tc>
          <w:tcPr>
            <w:tcW w:w="1412" w:type="dxa"/>
            <w:tcBorders>
              <w:left w:val="single" w:sz="12" w:space="0" w:color="auto"/>
            </w:tcBorders>
          </w:tcPr>
          <w:p w:rsidR="002F036A" w:rsidRPr="008B5F0A" w:rsidRDefault="002F036A" w:rsidP="00F8487F">
            <w:pPr>
              <w:widowControl w:val="0"/>
              <w:spacing w:line="233"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w:t>
            </w:r>
          </w:p>
        </w:tc>
      </w:tr>
      <w:tr w:rsidR="002F036A" w:rsidRPr="008B5F0A" w:rsidTr="00F8487F">
        <w:trPr>
          <w:trHeight w:val="290"/>
        </w:trPr>
        <w:tc>
          <w:tcPr>
            <w:tcW w:w="1101" w:type="dxa"/>
            <w:tcBorders>
              <w:right w:val="single" w:sz="12" w:space="0" w:color="auto"/>
            </w:tcBorders>
          </w:tcPr>
          <w:p w:rsidR="002F036A" w:rsidRPr="008B5F0A" w:rsidRDefault="002F036A" w:rsidP="00F8487F">
            <w:pPr>
              <w:widowControl w:val="0"/>
              <w:spacing w:line="233" w:lineRule="auto"/>
              <w:rPr>
                <w:rFonts w:ascii="Times New Roman" w:hAnsi="Times New Roman" w:cs="Times New Roman"/>
                <w:b/>
                <w:sz w:val="28"/>
                <w:szCs w:val="28"/>
                <w:lang w:val="uk-UA"/>
              </w:rPr>
            </w:pPr>
            <w:r w:rsidRPr="008B5F0A">
              <w:rPr>
                <w:rFonts w:ascii="Times New Roman" w:hAnsi="Times New Roman" w:cs="Times New Roman"/>
                <w:b/>
                <w:sz w:val="28"/>
                <w:szCs w:val="28"/>
                <w:lang w:val="uk-UA"/>
              </w:rPr>
              <w:t>ХВГ</w:t>
            </w:r>
          </w:p>
        </w:tc>
        <w:tc>
          <w:tcPr>
            <w:tcW w:w="1411" w:type="dxa"/>
            <w:tcBorders>
              <w:left w:val="single" w:sz="12" w:space="0" w:color="auto"/>
              <w:right w:val="single" w:sz="12" w:space="0" w:color="auto"/>
            </w:tcBorders>
          </w:tcPr>
          <w:p w:rsidR="002F036A" w:rsidRPr="008B5F0A" w:rsidRDefault="002F036A" w:rsidP="00F8487F">
            <w:pPr>
              <w:widowControl w:val="0"/>
              <w:spacing w:line="233"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w:t>
            </w:r>
          </w:p>
        </w:tc>
        <w:tc>
          <w:tcPr>
            <w:tcW w:w="1412" w:type="dxa"/>
            <w:tcBorders>
              <w:left w:val="single" w:sz="12" w:space="0" w:color="auto"/>
              <w:right w:val="single" w:sz="12" w:space="0" w:color="auto"/>
            </w:tcBorders>
          </w:tcPr>
          <w:p w:rsidR="002F036A" w:rsidRPr="008B5F0A" w:rsidRDefault="002F036A" w:rsidP="00F8487F">
            <w:pPr>
              <w:widowControl w:val="0"/>
              <w:spacing w:line="233"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w:t>
            </w:r>
          </w:p>
        </w:tc>
        <w:tc>
          <w:tcPr>
            <w:tcW w:w="1412" w:type="dxa"/>
            <w:tcBorders>
              <w:left w:val="single" w:sz="12" w:space="0" w:color="auto"/>
              <w:right w:val="single" w:sz="12" w:space="0" w:color="auto"/>
            </w:tcBorders>
          </w:tcPr>
          <w:p w:rsidR="002F036A" w:rsidRPr="008B5F0A" w:rsidRDefault="002F036A" w:rsidP="00F8487F">
            <w:pPr>
              <w:widowControl w:val="0"/>
              <w:spacing w:line="233"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7850</w:t>
            </w:r>
          </w:p>
        </w:tc>
        <w:tc>
          <w:tcPr>
            <w:tcW w:w="1411" w:type="dxa"/>
            <w:tcBorders>
              <w:left w:val="single" w:sz="12" w:space="0" w:color="auto"/>
              <w:right w:val="single" w:sz="12" w:space="0" w:color="auto"/>
            </w:tcBorders>
          </w:tcPr>
          <w:p w:rsidR="002F036A" w:rsidRPr="008B5F0A" w:rsidRDefault="002F036A" w:rsidP="00F8487F">
            <w:pPr>
              <w:widowControl w:val="0"/>
              <w:spacing w:line="233"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w:t>
            </w:r>
          </w:p>
        </w:tc>
        <w:tc>
          <w:tcPr>
            <w:tcW w:w="1412" w:type="dxa"/>
            <w:tcBorders>
              <w:left w:val="single" w:sz="12" w:space="0" w:color="auto"/>
              <w:right w:val="single" w:sz="12" w:space="0" w:color="auto"/>
            </w:tcBorders>
          </w:tcPr>
          <w:p w:rsidR="002F036A" w:rsidRPr="008B5F0A" w:rsidRDefault="002F036A" w:rsidP="00F8487F">
            <w:pPr>
              <w:widowControl w:val="0"/>
              <w:spacing w:line="233"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11.0</w:t>
            </w:r>
          </w:p>
        </w:tc>
        <w:tc>
          <w:tcPr>
            <w:tcW w:w="1412" w:type="dxa"/>
            <w:tcBorders>
              <w:left w:val="single" w:sz="12" w:space="0" w:color="auto"/>
            </w:tcBorders>
          </w:tcPr>
          <w:p w:rsidR="002F036A" w:rsidRPr="008B5F0A" w:rsidRDefault="002F036A" w:rsidP="00F8487F">
            <w:pPr>
              <w:widowControl w:val="0"/>
              <w:spacing w:line="233"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w:t>
            </w:r>
          </w:p>
        </w:tc>
      </w:tr>
      <w:tr w:rsidR="002F036A" w:rsidRPr="008B5F0A" w:rsidTr="00F8487F">
        <w:trPr>
          <w:trHeight w:val="290"/>
        </w:trPr>
        <w:tc>
          <w:tcPr>
            <w:tcW w:w="1101" w:type="dxa"/>
            <w:tcBorders>
              <w:right w:val="single" w:sz="12" w:space="0" w:color="auto"/>
            </w:tcBorders>
          </w:tcPr>
          <w:p w:rsidR="002F036A" w:rsidRPr="008B5F0A" w:rsidRDefault="002F036A" w:rsidP="00F8487F">
            <w:pPr>
              <w:widowControl w:val="0"/>
              <w:spacing w:line="233" w:lineRule="auto"/>
              <w:rPr>
                <w:rFonts w:ascii="Times New Roman" w:hAnsi="Times New Roman" w:cs="Times New Roman"/>
                <w:b/>
                <w:sz w:val="28"/>
                <w:szCs w:val="28"/>
                <w:lang w:val="uk-UA"/>
              </w:rPr>
            </w:pPr>
            <w:r w:rsidRPr="008B5F0A">
              <w:rPr>
                <w:rFonts w:ascii="Times New Roman" w:hAnsi="Times New Roman" w:cs="Times New Roman"/>
                <w:b/>
                <w:sz w:val="28"/>
                <w:szCs w:val="28"/>
                <w:lang w:val="uk-UA"/>
              </w:rPr>
              <w:t>7ХГ2ВМ</w:t>
            </w:r>
          </w:p>
        </w:tc>
        <w:tc>
          <w:tcPr>
            <w:tcW w:w="1411" w:type="dxa"/>
            <w:tcBorders>
              <w:left w:val="single" w:sz="12" w:space="0" w:color="auto"/>
              <w:right w:val="single" w:sz="12" w:space="0" w:color="auto"/>
            </w:tcBorders>
          </w:tcPr>
          <w:p w:rsidR="002F036A" w:rsidRPr="008B5F0A" w:rsidRDefault="002F036A" w:rsidP="00F8487F">
            <w:pPr>
              <w:widowControl w:val="0"/>
              <w:spacing w:line="233"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w:t>
            </w:r>
          </w:p>
        </w:tc>
        <w:tc>
          <w:tcPr>
            <w:tcW w:w="1412" w:type="dxa"/>
            <w:tcBorders>
              <w:left w:val="single" w:sz="12" w:space="0" w:color="auto"/>
              <w:right w:val="single" w:sz="12" w:space="0" w:color="auto"/>
            </w:tcBorders>
          </w:tcPr>
          <w:p w:rsidR="002F036A" w:rsidRPr="008B5F0A" w:rsidRDefault="002F036A" w:rsidP="00F8487F">
            <w:pPr>
              <w:widowControl w:val="0"/>
              <w:spacing w:line="233"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w:t>
            </w:r>
          </w:p>
        </w:tc>
        <w:tc>
          <w:tcPr>
            <w:tcW w:w="1412" w:type="dxa"/>
            <w:tcBorders>
              <w:left w:val="single" w:sz="12" w:space="0" w:color="auto"/>
              <w:right w:val="single" w:sz="12" w:space="0" w:color="auto"/>
            </w:tcBorders>
          </w:tcPr>
          <w:p w:rsidR="002F036A" w:rsidRPr="008B5F0A" w:rsidRDefault="002F036A" w:rsidP="00F8487F">
            <w:pPr>
              <w:widowControl w:val="0"/>
              <w:spacing w:line="233"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w:t>
            </w:r>
          </w:p>
        </w:tc>
        <w:tc>
          <w:tcPr>
            <w:tcW w:w="1411" w:type="dxa"/>
            <w:tcBorders>
              <w:left w:val="single" w:sz="12" w:space="0" w:color="auto"/>
              <w:right w:val="single" w:sz="12" w:space="0" w:color="auto"/>
            </w:tcBorders>
          </w:tcPr>
          <w:p w:rsidR="002F036A" w:rsidRPr="008B5F0A" w:rsidRDefault="002F036A" w:rsidP="00F8487F">
            <w:pPr>
              <w:widowControl w:val="0"/>
              <w:spacing w:line="233"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w:t>
            </w:r>
          </w:p>
        </w:tc>
        <w:tc>
          <w:tcPr>
            <w:tcW w:w="1412" w:type="dxa"/>
            <w:tcBorders>
              <w:left w:val="single" w:sz="12" w:space="0" w:color="auto"/>
              <w:right w:val="single" w:sz="12" w:space="0" w:color="auto"/>
            </w:tcBorders>
          </w:tcPr>
          <w:p w:rsidR="002F036A" w:rsidRPr="008B5F0A" w:rsidRDefault="002F036A" w:rsidP="00F8487F">
            <w:pPr>
              <w:widowControl w:val="0"/>
              <w:spacing w:line="233"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w:t>
            </w:r>
          </w:p>
        </w:tc>
        <w:tc>
          <w:tcPr>
            <w:tcW w:w="1412" w:type="dxa"/>
            <w:tcBorders>
              <w:left w:val="single" w:sz="12" w:space="0" w:color="auto"/>
            </w:tcBorders>
          </w:tcPr>
          <w:p w:rsidR="002F036A" w:rsidRPr="008B5F0A" w:rsidRDefault="002F036A" w:rsidP="00F8487F">
            <w:pPr>
              <w:widowControl w:val="0"/>
              <w:spacing w:line="233"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w:t>
            </w:r>
          </w:p>
        </w:tc>
      </w:tr>
      <w:tr w:rsidR="002F036A" w:rsidRPr="008B5F0A" w:rsidTr="00F8487F">
        <w:trPr>
          <w:trHeight w:val="290"/>
        </w:trPr>
        <w:tc>
          <w:tcPr>
            <w:tcW w:w="1101" w:type="dxa"/>
            <w:tcBorders>
              <w:right w:val="single" w:sz="12" w:space="0" w:color="auto"/>
            </w:tcBorders>
          </w:tcPr>
          <w:p w:rsidR="002F036A" w:rsidRPr="008B5F0A" w:rsidRDefault="002F036A" w:rsidP="00F8487F">
            <w:pPr>
              <w:widowControl w:val="0"/>
              <w:spacing w:line="233" w:lineRule="auto"/>
              <w:rPr>
                <w:rFonts w:ascii="Times New Roman" w:hAnsi="Times New Roman" w:cs="Times New Roman"/>
                <w:b/>
                <w:sz w:val="28"/>
                <w:szCs w:val="28"/>
                <w:lang w:val="uk-UA"/>
              </w:rPr>
            </w:pPr>
            <w:r w:rsidRPr="008B5F0A">
              <w:rPr>
                <w:rFonts w:ascii="Times New Roman" w:hAnsi="Times New Roman" w:cs="Times New Roman"/>
                <w:b/>
                <w:sz w:val="28"/>
                <w:szCs w:val="28"/>
                <w:lang w:val="uk-UA"/>
              </w:rPr>
              <w:t>40ХФА</w:t>
            </w:r>
          </w:p>
        </w:tc>
        <w:tc>
          <w:tcPr>
            <w:tcW w:w="1411" w:type="dxa"/>
            <w:tcBorders>
              <w:left w:val="single" w:sz="12" w:space="0" w:color="auto"/>
              <w:right w:val="single" w:sz="12" w:space="0" w:color="auto"/>
            </w:tcBorders>
          </w:tcPr>
          <w:p w:rsidR="002F036A" w:rsidRPr="008B5F0A" w:rsidRDefault="002F036A" w:rsidP="00F8487F">
            <w:pPr>
              <w:widowControl w:val="0"/>
              <w:spacing w:line="233"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215</w:t>
            </w:r>
          </w:p>
        </w:tc>
        <w:tc>
          <w:tcPr>
            <w:tcW w:w="1412" w:type="dxa"/>
            <w:tcBorders>
              <w:left w:val="single" w:sz="12" w:space="0" w:color="auto"/>
              <w:right w:val="single" w:sz="12" w:space="0" w:color="auto"/>
            </w:tcBorders>
          </w:tcPr>
          <w:p w:rsidR="002F036A" w:rsidRPr="008B5F0A" w:rsidRDefault="002F036A" w:rsidP="00F8487F">
            <w:pPr>
              <w:widowControl w:val="0"/>
              <w:spacing w:line="233"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84</w:t>
            </w:r>
          </w:p>
        </w:tc>
        <w:tc>
          <w:tcPr>
            <w:tcW w:w="1412" w:type="dxa"/>
            <w:tcBorders>
              <w:left w:val="single" w:sz="12" w:space="0" w:color="auto"/>
              <w:right w:val="single" w:sz="12" w:space="0" w:color="auto"/>
            </w:tcBorders>
          </w:tcPr>
          <w:p w:rsidR="002F036A" w:rsidRPr="008B5F0A" w:rsidRDefault="002F036A" w:rsidP="00F8487F">
            <w:pPr>
              <w:widowControl w:val="0"/>
              <w:spacing w:line="233"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7810</w:t>
            </w:r>
          </w:p>
        </w:tc>
        <w:tc>
          <w:tcPr>
            <w:tcW w:w="1411" w:type="dxa"/>
            <w:tcBorders>
              <w:left w:val="single" w:sz="12" w:space="0" w:color="auto"/>
              <w:right w:val="single" w:sz="12" w:space="0" w:color="auto"/>
            </w:tcBorders>
          </w:tcPr>
          <w:p w:rsidR="002F036A" w:rsidRPr="008B5F0A" w:rsidRDefault="002F036A" w:rsidP="00F8487F">
            <w:pPr>
              <w:widowControl w:val="0"/>
              <w:spacing w:line="233"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37</w:t>
            </w:r>
          </w:p>
        </w:tc>
        <w:tc>
          <w:tcPr>
            <w:tcW w:w="1412" w:type="dxa"/>
            <w:tcBorders>
              <w:left w:val="single" w:sz="12" w:space="0" w:color="auto"/>
              <w:right w:val="single" w:sz="12" w:space="0" w:color="auto"/>
            </w:tcBorders>
          </w:tcPr>
          <w:p w:rsidR="002F036A" w:rsidRPr="008B5F0A" w:rsidRDefault="002F036A" w:rsidP="00F8487F">
            <w:pPr>
              <w:widowControl w:val="0"/>
              <w:spacing w:line="233"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12.1</w:t>
            </w:r>
          </w:p>
        </w:tc>
        <w:tc>
          <w:tcPr>
            <w:tcW w:w="1412" w:type="dxa"/>
            <w:tcBorders>
              <w:left w:val="single" w:sz="12" w:space="0" w:color="auto"/>
            </w:tcBorders>
          </w:tcPr>
          <w:p w:rsidR="002F036A" w:rsidRPr="008B5F0A" w:rsidRDefault="002F036A" w:rsidP="00F8487F">
            <w:pPr>
              <w:widowControl w:val="0"/>
              <w:spacing w:line="233"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466</w:t>
            </w:r>
          </w:p>
        </w:tc>
      </w:tr>
      <w:tr w:rsidR="002F036A" w:rsidRPr="008B5F0A" w:rsidTr="00F8487F">
        <w:trPr>
          <w:trHeight w:val="290"/>
        </w:trPr>
        <w:tc>
          <w:tcPr>
            <w:tcW w:w="1101" w:type="dxa"/>
            <w:tcBorders>
              <w:right w:val="single" w:sz="12" w:space="0" w:color="auto"/>
            </w:tcBorders>
          </w:tcPr>
          <w:p w:rsidR="002F036A" w:rsidRPr="008B5F0A" w:rsidRDefault="002F036A" w:rsidP="00F8487F">
            <w:pPr>
              <w:widowControl w:val="0"/>
              <w:spacing w:line="233" w:lineRule="auto"/>
              <w:rPr>
                <w:rFonts w:ascii="Times New Roman" w:hAnsi="Times New Roman" w:cs="Times New Roman"/>
                <w:b/>
                <w:sz w:val="28"/>
                <w:szCs w:val="28"/>
                <w:lang w:val="uk-UA"/>
              </w:rPr>
            </w:pPr>
            <w:r w:rsidRPr="008B5F0A">
              <w:rPr>
                <w:rFonts w:ascii="Times New Roman" w:hAnsi="Times New Roman" w:cs="Times New Roman"/>
                <w:b/>
                <w:sz w:val="28"/>
                <w:szCs w:val="28"/>
                <w:lang w:val="uk-UA"/>
              </w:rPr>
              <w:t>18ХГТ</w:t>
            </w:r>
          </w:p>
        </w:tc>
        <w:tc>
          <w:tcPr>
            <w:tcW w:w="1411" w:type="dxa"/>
            <w:tcBorders>
              <w:left w:val="single" w:sz="12" w:space="0" w:color="auto"/>
              <w:right w:val="single" w:sz="12" w:space="0" w:color="auto"/>
            </w:tcBorders>
          </w:tcPr>
          <w:p w:rsidR="002F036A" w:rsidRPr="008B5F0A" w:rsidRDefault="002F036A" w:rsidP="00F8487F">
            <w:pPr>
              <w:widowControl w:val="0"/>
              <w:spacing w:line="233"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211</w:t>
            </w:r>
          </w:p>
        </w:tc>
        <w:tc>
          <w:tcPr>
            <w:tcW w:w="1412" w:type="dxa"/>
            <w:tcBorders>
              <w:left w:val="single" w:sz="12" w:space="0" w:color="auto"/>
              <w:right w:val="single" w:sz="12" w:space="0" w:color="auto"/>
            </w:tcBorders>
          </w:tcPr>
          <w:p w:rsidR="002F036A" w:rsidRPr="008B5F0A" w:rsidRDefault="002F036A" w:rsidP="00F8487F">
            <w:pPr>
              <w:widowControl w:val="0"/>
              <w:spacing w:line="233"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84</w:t>
            </w:r>
          </w:p>
        </w:tc>
        <w:tc>
          <w:tcPr>
            <w:tcW w:w="1412" w:type="dxa"/>
            <w:tcBorders>
              <w:left w:val="single" w:sz="12" w:space="0" w:color="auto"/>
              <w:right w:val="single" w:sz="12" w:space="0" w:color="auto"/>
            </w:tcBorders>
          </w:tcPr>
          <w:p w:rsidR="002F036A" w:rsidRPr="008B5F0A" w:rsidRDefault="002F036A" w:rsidP="00F8487F">
            <w:pPr>
              <w:widowControl w:val="0"/>
              <w:spacing w:line="233"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7800</w:t>
            </w:r>
          </w:p>
        </w:tc>
        <w:tc>
          <w:tcPr>
            <w:tcW w:w="1411" w:type="dxa"/>
            <w:tcBorders>
              <w:left w:val="single" w:sz="12" w:space="0" w:color="auto"/>
              <w:right w:val="single" w:sz="12" w:space="0" w:color="auto"/>
            </w:tcBorders>
          </w:tcPr>
          <w:p w:rsidR="002F036A" w:rsidRPr="008B5F0A" w:rsidRDefault="002F036A" w:rsidP="00F8487F">
            <w:pPr>
              <w:widowControl w:val="0"/>
              <w:spacing w:line="233"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37</w:t>
            </w:r>
          </w:p>
        </w:tc>
        <w:tc>
          <w:tcPr>
            <w:tcW w:w="1412" w:type="dxa"/>
            <w:tcBorders>
              <w:left w:val="single" w:sz="12" w:space="0" w:color="auto"/>
              <w:right w:val="single" w:sz="12" w:space="0" w:color="auto"/>
            </w:tcBorders>
          </w:tcPr>
          <w:p w:rsidR="002F036A" w:rsidRPr="008B5F0A" w:rsidRDefault="002F036A" w:rsidP="00F8487F">
            <w:pPr>
              <w:widowControl w:val="0"/>
              <w:spacing w:line="233"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10.0</w:t>
            </w:r>
          </w:p>
        </w:tc>
        <w:tc>
          <w:tcPr>
            <w:tcW w:w="1412" w:type="dxa"/>
            <w:tcBorders>
              <w:left w:val="single" w:sz="12" w:space="0" w:color="auto"/>
            </w:tcBorders>
          </w:tcPr>
          <w:p w:rsidR="002F036A" w:rsidRPr="008B5F0A" w:rsidRDefault="002F036A" w:rsidP="00F8487F">
            <w:pPr>
              <w:widowControl w:val="0"/>
              <w:spacing w:line="233" w:lineRule="auto"/>
              <w:jc w:val="center"/>
              <w:rPr>
                <w:rFonts w:ascii="Times New Roman" w:hAnsi="Times New Roman" w:cs="Times New Roman"/>
                <w:sz w:val="28"/>
                <w:szCs w:val="28"/>
                <w:lang w:val="uk-UA"/>
              </w:rPr>
            </w:pPr>
            <w:r w:rsidRPr="008B5F0A">
              <w:rPr>
                <w:rFonts w:ascii="Times New Roman" w:hAnsi="Times New Roman" w:cs="Times New Roman"/>
                <w:sz w:val="28"/>
                <w:szCs w:val="28"/>
                <w:lang w:val="uk-UA"/>
              </w:rPr>
              <w:t>495</w:t>
            </w:r>
          </w:p>
        </w:tc>
      </w:tr>
    </w:tbl>
    <w:p w:rsidR="00B702D4" w:rsidRPr="008B5F0A" w:rsidRDefault="00B702D4" w:rsidP="002C6D9B">
      <w:pPr>
        <w:spacing w:after="120" w:line="247" w:lineRule="auto"/>
        <w:ind w:left="2410" w:hanging="1701"/>
        <w:jc w:val="both"/>
        <w:rPr>
          <w:rFonts w:ascii="Times New Roman" w:hAnsi="Times New Roman" w:cs="Times New Roman"/>
          <w:i/>
          <w:spacing w:val="-4"/>
          <w:sz w:val="28"/>
          <w:szCs w:val="28"/>
          <w:lang w:val="uk-UA"/>
        </w:rPr>
      </w:pPr>
    </w:p>
    <w:p w:rsidR="002F036A" w:rsidRPr="008B5F0A" w:rsidRDefault="002F036A" w:rsidP="002C6D9B">
      <w:pPr>
        <w:spacing w:after="120" w:line="247" w:lineRule="auto"/>
        <w:ind w:left="2410" w:hanging="1701"/>
        <w:jc w:val="both"/>
        <w:rPr>
          <w:rFonts w:ascii="Times New Roman" w:hAnsi="Times New Roman" w:cs="Times New Roman"/>
          <w:i/>
          <w:spacing w:val="-4"/>
          <w:sz w:val="28"/>
          <w:szCs w:val="28"/>
          <w:lang w:val="uk-UA"/>
        </w:rPr>
      </w:pPr>
      <w:r w:rsidRPr="008B5F0A">
        <w:rPr>
          <w:rFonts w:ascii="Times New Roman" w:hAnsi="Times New Roman" w:cs="Times New Roman"/>
          <w:i/>
          <w:spacing w:val="-4"/>
          <w:sz w:val="28"/>
          <w:szCs w:val="28"/>
          <w:lang w:val="uk-UA"/>
        </w:rPr>
        <w:t xml:space="preserve">Таблиця </w:t>
      </w:r>
      <w:r w:rsidR="00652A3B" w:rsidRPr="008B5F0A">
        <w:rPr>
          <w:rFonts w:ascii="Times New Roman" w:hAnsi="Times New Roman" w:cs="Times New Roman"/>
          <w:i/>
          <w:spacing w:val="-4"/>
          <w:sz w:val="28"/>
          <w:szCs w:val="28"/>
          <w:lang w:val="uk-UA"/>
        </w:rPr>
        <w:t>3.21</w:t>
      </w:r>
      <w:r w:rsidRPr="008B5F0A">
        <w:rPr>
          <w:rFonts w:ascii="Times New Roman" w:hAnsi="Times New Roman" w:cs="Times New Roman"/>
          <w:i/>
          <w:spacing w:val="-4"/>
          <w:sz w:val="28"/>
          <w:szCs w:val="28"/>
          <w:lang w:val="uk-UA"/>
        </w:rPr>
        <w:t xml:space="preserve"> – Значення коефіцієнта </w:t>
      </w:r>
      <m:oMath>
        <m:r>
          <w:rPr>
            <w:rFonts w:ascii="Cambria Math" w:hAnsi="Cambria Math" w:cs="Times New Roman"/>
            <w:spacing w:val="-4"/>
            <w:sz w:val="28"/>
            <w:szCs w:val="28"/>
            <w:lang w:val="uk-UA"/>
          </w:rPr>
          <m:t>m</m:t>
        </m:r>
      </m:oMath>
      <w:r w:rsidRPr="008B5F0A">
        <w:rPr>
          <w:rFonts w:ascii="Times New Roman" w:hAnsi="Times New Roman" w:cs="Times New Roman"/>
          <w:i/>
          <w:spacing w:val="-4"/>
          <w:sz w:val="28"/>
          <w:szCs w:val="28"/>
          <w:lang w:val="uk-UA"/>
        </w:rPr>
        <w:t>, в залежності від кріплення в опорі</w:t>
      </w:r>
    </w:p>
    <w:tbl>
      <w:tblPr>
        <w:tblStyle w:val="af4"/>
        <w:tblW w:w="0" w:type="auto"/>
        <w:tblInd w:w="108" w:type="dxa"/>
        <w:tblLayout w:type="fixed"/>
        <w:tblLook w:val="04A0" w:firstRow="1" w:lastRow="0" w:firstColumn="1" w:lastColumn="0" w:noHBand="0" w:noVBand="1"/>
      </w:tblPr>
      <w:tblGrid>
        <w:gridCol w:w="2249"/>
        <w:gridCol w:w="3847"/>
        <w:gridCol w:w="2228"/>
        <w:gridCol w:w="685"/>
      </w:tblGrid>
      <w:tr w:rsidR="002F036A" w:rsidRPr="008B5F0A" w:rsidTr="00B702D4">
        <w:tc>
          <w:tcPr>
            <w:tcW w:w="8324" w:type="dxa"/>
            <w:gridSpan w:val="3"/>
            <w:tcBorders>
              <w:top w:val="single" w:sz="12" w:space="0" w:color="auto"/>
              <w:left w:val="single" w:sz="12" w:space="0" w:color="auto"/>
              <w:bottom w:val="single" w:sz="12" w:space="0" w:color="auto"/>
              <w:right w:val="single" w:sz="12" w:space="0" w:color="auto"/>
            </w:tcBorders>
          </w:tcPr>
          <w:p w:rsidR="002F036A" w:rsidRPr="008B5F0A" w:rsidRDefault="002F036A" w:rsidP="00F8487F">
            <w:pPr>
              <w:spacing w:line="233" w:lineRule="auto"/>
              <w:jc w:val="center"/>
              <w:rPr>
                <w:rFonts w:ascii="Times New Roman" w:eastAsiaTheme="minorEastAsia" w:hAnsi="Times New Roman" w:cs="Times New Roman"/>
                <w:sz w:val="28"/>
                <w:szCs w:val="28"/>
                <w:lang w:val="uk-UA"/>
              </w:rPr>
            </w:pPr>
            <w:r w:rsidRPr="008B5F0A">
              <w:rPr>
                <w:rFonts w:ascii="Times New Roman" w:eastAsiaTheme="minorEastAsia" w:hAnsi="Times New Roman" w:cs="Times New Roman"/>
                <w:sz w:val="28"/>
                <w:szCs w:val="28"/>
                <w:lang w:val="uk-UA"/>
              </w:rPr>
              <w:t>Схема закріплення</w:t>
            </w:r>
          </w:p>
        </w:tc>
        <w:tc>
          <w:tcPr>
            <w:tcW w:w="685" w:type="dxa"/>
            <w:tcBorders>
              <w:top w:val="single" w:sz="12" w:space="0" w:color="auto"/>
              <w:left w:val="single" w:sz="12" w:space="0" w:color="auto"/>
              <w:bottom w:val="single" w:sz="12" w:space="0" w:color="auto"/>
              <w:right w:val="single" w:sz="12" w:space="0" w:color="auto"/>
            </w:tcBorders>
          </w:tcPr>
          <w:p w:rsidR="002F036A" w:rsidRPr="008B5F0A" w:rsidRDefault="002F036A" w:rsidP="00F8487F">
            <w:pPr>
              <w:spacing w:line="233" w:lineRule="auto"/>
              <w:jc w:val="center"/>
              <w:rPr>
                <w:rFonts w:ascii="Times New Roman" w:eastAsiaTheme="minorEastAsia" w:hAnsi="Times New Roman" w:cs="Times New Roman"/>
                <w:sz w:val="28"/>
                <w:szCs w:val="28"/>
                <w:lang w:val="uk-UA"/>
              </w:rPr>
            </w:pPr>
            <m:oMathPara>
              <m:oMath>
                <m:r>
                  <w:rPr>
                    <w:rFonts w:ascii="Cambria Math" w:eastAsiaTheme="minorEastAsia" w:hAnsi="Cambria Math" w:cs="Times New Roman"/>
                    <w:sz w:val="28"/>
                    <w:szCs w:val="28"/>
                    <w:lang w:val="uk-UA"/>
                  </w:rPr>
                  <m:t>m</m:t>
                </m:r>
              </m:oMath>
            </m:oMathPara>
          </w:p>
        </w:tc>
      </w:tr>
      <w:tr w:rsidR="002F036A" w:rsidRPr="008B5F0A" w:rsidTr="00B702D4">
        <w:tc>
          <w:tcPr>
            <w:tcW w:w="2249" w:type="dxa"/>
            <w:tcBorders>
              <w:top w:val="single" w:sz="12" w:space="0" w:color="auto"/>
              <w:left w:val="single" w:sz="12" w:space="0" w:color="auto"/>
              <w:right w:val="nil"/>
            </w:tcBorders>
            <w:vAlign w:val="center"/>
          </w:tcPr>
          <w:p w:rsidR="002F036A" w:rsidRPr="008B5F0A" w:rsidRDefault="00231012" w:rsidP="00F8487F">
            <w:pPr>
              <w:spacing w:line="233" w:lineRule="auto"/>
              <w:jc w:val="right"/>
              <w:rPr>
                <w:rFonts w:ascii="Times New Roman" w:hAnsi="Times New Roman" w:cs="Times New Roman"/>
                <w:sz w:val="28"/>
                <w:szCs w:val="28"/>
                <w:lang w:val="uk-UA"/>
              </w:rPr>
            </w:pPr>
            <m:oMathPara>
              <m:oMath>
                <m:sSub>
                  <m:sSubPr>
                    <m:ctrlPr>
                      <w:rPr>
                        <w:rFonts w:ascii="Cambria Math" w:eastAsiaTheme="minorEastAsia" w:hAnsi="Cambria Math" w:cs="Times New Roman"/>
                        <w:i/>
                        <w:sz w:val="28"/>
                        <w:szCs w:val="28"/>
                        <w:lang w:val="uk-UA"/>
                      </w:rPr>
                    </m:ctrlPr>
                  </m:sSubPr>
                  <m:e>
                    <m:r>
                      <w:rPr>
                        <w:rFonts w:ascii="Cambria Math" w:eastAsiaTheme="minorEastAsia" w:hAnsi="Cambria Math" w:cs="Times New Roman"/>
                        <w:sz w:val="28"/>
                        <w:szCs w:val="28"/>
                        <w:lang w:val="uk-UA"/>
                      </w:rPr>
                      <m:t>λ</m:t>
                    </m:r>
                  </m:e>
                  <m:sub>
                    <m:r>
                      <w:rPr>
                        <w:rFonts w:ascii="Cambria Math" w:eastAsiaTheme="minorEastAsia" w:hAnsi="Cambria Math" w:cs="Times New Roman"/>
                        <w:sz w:val="28"/>
                        <w:szCs w:val="28"/>
                        <w:lang w:val="uk-UA"/>
                      </w:rPr>
                      <m:t>оп.лев.</m:t>
                    </m:r>
                  </m:sub>
                </m:sSub>
                <m:r>
                  <w:rPr>
                    <w:rFonts w:ascii="Cambria Math" w:eastAsiaTheme="minorEastAsia" w:hAnsi="Cambria Math" w:cs="Times New Roman"/>
                    <w:sz w:val="28"/>
                    <w:szCs w:val="28"/>
                    <w:lang w:val="uk-UA"/>
                  </w:rPr>
                  <m:t>&gt;3</m:t>
                </m:r>
              </m:oMath>
            </m:oMathPara>
          </w:p>
        </w:tc>
        <w:tc>
          <w:tcPr>
            <w:tcW w:w="3847" w:type="dxa"/>
            <w:tcBorders>
              <w:top w:val="single" w:sz="12" w:space="0" w:color="auto"/>
              <w:left w:val="nil"/>
              <w:right w:val="nil"/>
            </w:tcBorders>
            <w:vAlign w:val="center"/>
          </w:tcPr>
          <w:p w:rsidR="002F036A" w:rsidRPr="008B5F0A" w:rsidRDefault="002F036A" w:rsidP="00F8487F">
            <w:pPr>
              <w:spacing w:line="233" w:lineRule="auto"/>
              <w:jc w:val="center"/>
              <w:rPr>
                <w:rFonts w:ascii="Times New Roman" w:eastAsiaTheme="minorEastAsia" w:hAnsi="Times New Roman" w:cs="Times New Roman"/>
                <w:sz w:val="28"/>
                <w:szCs w:val="28"/>
                <w:lang w:val="uk-UA"/>
              </w:rPr>
            </w:pPr>
            <w:r w:rsidRPr="008B5F0A">
              <w:rPr>
                <w:rFonts w:ascii="Times New Roman" w:eastAsiaTheme="minorEastAsia" w:hAnsi="Times New Roman" w:cs="Times New Roman"/>
                <w:noProof/>
                <w:sz w:val="28"/>
                <w:szCs w:val="28"/>
              </w:rPr>
              <w:drawing>
                <wp:inline distT="0" distB="0" distL="0" distR="0" wp14:anchorId="68358849" wp14:editId="68BA4CBB">
                  <wp:extent cx="2010056" cy="657317"/>
                  <wp:effectExtent l="0" t="0" r="9525" b="9525"/>
                  <wp:docPr id="487" name="Рисунок 4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71C60E9.tmp"/>
                          <pic:cNvPicPr/>
                        </pic:nvPicPr>
                        <pic:blipFill>
                          <a:blip r:embed="rId86">
                            <a:extLst>
                              <a:ext uri="{28A0092B-C50C-407E-A947-70E740481C1C}">
                                <a14:useLocalDpi xmlns:a14="http://schemas.microsoft.com/office/drawing/2010/main" val="0"/>
                              </a:ext>
                            </a:extLst>
                          </a:blip>
                          <a:stretch>
                            <a:fillRect/>
                          </a:stretch>
                        </pic:blipFill>
                        <pic:spPr>
                          <a:xfrm>
                            <a:off x="0" y="0"/>
                            <a:ext cx="2010056" cy="657317"/>
                          </a:xfrm>
                          <a:prstGeom prst="rect">
                            <a:avLst/>
                          </a:prstGeom>
                        </pic:spPr>
                      </pic:pic>
                    </a:graphicData>
                  </a:graphic>
                </wp:inline>
              </w:drawing>
            </w:r>
          </w:p>
        </w:tc>
        <w:tc>
          <w:tcPr>
            <w:tcW w:w="2228" w:type="dxa"/>
            <w:tcBorders>
              <w:top w:val="single" w:sz="12" w:space="0" w:color="auto"/>
              <w:left w:val="nil"/>
              <w:right w:val="single" w:sz="12" w:space="0" w:color="auto"/>
            </w:tcBorders>
            <w:vAlign w:val="center"/>
          </w:tcPr>
          <w:p w:rsidR="002F036A" w:rsidRPr="008B5F0A" w:rsidRDefault="00231012" w:rsidP="00F8487F">
            <w:pPr>
              <w:spacing w:line="233" w:lineRule="auto"/>
              <w:jc w:val="center"/>
              <w:rPr>
                <w:rFonts w:ascii="Times New Roman" w:eastAsiaTheme="minorEastAsia" w:hAnsi="Times New Roman" w:cs="Times New Roman"/>
                <w:sz w:val="28"/>
                <w:szCs w:val="28"/>
                <w:lang w:val="uk-UA"/>
              </w:rPr>
            </w:pPr>
            <m:oMathPara>
              <m:oMath>
                <m:sSub>
                  <m:sSubPr>
                    <m:ctrlPr>
                      <w:rPr>
                        <w:rFonts w:ascii="Cambria Math" w:eastAsiaTheme="minorEastAsia" w:hAnsi="Cambria Math" w:cs="Times New Roman"/>
                        <w:i/>
                        <w:sz w:val="28"/>
                        <w:szCs w:val="28"/>
                        <w:lang w:val="uk-UA"/>
                      </w:rPr>
                    </m:ctrlPr>
                  </m:sSubPr>
                  <m:e>
                    <m:r>
                      <w:rPr>
                        <w:rFonts w:ascii="Cambria Math" w:eastAsiaTheme="minorEastAsia" w:hAnsi="Cambria Math" w:cs="Times New Roman"/>
                        <w:sz w:val="28"/>
                        <w:szCs w:val="28"/>
                        <w:lang w:val="uk-UA"/>
                      </w:rPr>
                      <m:t>λ</m:t>
                    </m:r>
                  </m:e>
                  <m:sub>
                    <m:r>
                      <w:rPr>
                        <w:rFonts w:ascii="Cambria Math" w:eastAsiaTheme="minorEastAsia" w:hAnsi="Cambria Math" w:cs="Times New Roman"/>
                        <w:sz w:val="28"/>
                        <w:szCs w:val="28"/>
                        <w:lang w:val="uk-UA"/>
                      </w:rPr>
                      <m:t>оп. пр.</m:t>
                    </m:r>
                  </m:sub>
                </m:sSub>
                <m:r>
                  <w:rPr>
                    <w:rFonts w:ascii="Cambria Math" w:eastAsiaTheme="minorEastAsia" w:hAnsi="Cambria Math" w:cs="Times New Roman"/>
                    <w:sz w:val="28"/>
                    <w:szCs w:val="28"/>
                    <w:lang w:val="uk-UA"/>
                  </w:rPr>
                  <m:t>&gt;3</m:t>
                </m:r>
              </m:oMath>
            </m:oMathPara>
          </w:p>
        </w:tc>
        <w:tc>
          <w:tcPr>
            <w:tcW w:w="685" w:type="dxa"/>
            <w:tcBorders>
              <w:top w:val="single" w:sz="12" w:space="0" w:color="auto"/>
              <w:left w:val="single" w:sz="12" w:space="0" w:color="auto"/>
              <w:right w:val="single" w:sz="12" w:space="0" w:color="auto"/>
            </w:tcBorders>
            <w:vAlign w:val="center"/>
          </w:tcPr>
          <w:p w:rsidR="002F036A" w:rsidRPr="008B5F0A" w:rsidRDefault="002F036A" w:rsidP="00F8487F">
            <w:pPr>
              <w:spacing w:line="233" w:lineRule="auto"/>
              <w:jc w:val="center"/>
              <w:rPr>
                <w:rFonts w:ascii="Times New Roman" w:eastAsiaTheme="minorEastAsia" w:hAnsi="Times New Roman" w:cs="Times New Roman"/>
                <w:sz w:val="28"/>
                <w:szCs w:val="28"/>
                <w:lang w:val="uk-UA"/>
              </w:rPr>
            </w:pPr>
            <w:r w:rsidRPr="008B5F0A">
              <w:rPr>
                <w:rFonts w:ascii="Times New Roman" w:eastAsiaTheme="minorEastAsia" w:hAnsi="Times New Roman" w:cs="Times New Roman"/>
                <w:sz w:val="28"/>
                <w:szCs w:val="28"/>
                <w:lang w:val="uk-UA"/>
              </w:rPr>
              <w:t>40</w:t>
            </w:r>
          </w:p>
        </w:tc>
      </w:tr>
      <w:tr w:rsidR="002F036A" w:rsidRPr="008B5F0A" w:rsidTr="00B702D4">
        <w:tc>
          <w:tcPr>
            <w:tcW w:w="2249" w:type="dxa"/>
            <w:tcBorders>
              <w:left w:val="single" w:sz="12" w:space="0" w:color="auto"/>
              <w:right w:val="nil"/>
            </w:tcBorders>
            <w:vAlign w:val="center"/>
          </w:tcPr>
          <w:p w:rsidR="002F036A" w:rsidRPr="008B5F0A" w:rsidRDefault="00231012" w:rsidP="00F8487F">
            <w:pPr>
              <w:spacing w:line="233" w:lineRule="auto"/>
              <w:jc w:val="right"/>
              <w:rPr>
                <w:rFonts w:ascii="Times New Roman" w:hAnsi="Times New Roman" w:cs="Times New Roman"/>
                <w:sz w:val="28"/>
                <w:szCs w:val="28"/>
                <w:lang w:val="uk-UA"/>
              </w:rPr>
            </w:pPr>
            <m:oMathPara>
              <m:oMath>
                <m:sSub>
                  <m:sSubPr>
                    <m:ctrlPr>
                      <w:rPr>
                        <w:rFonts w:ascii="Cambria Math" w:eastAsiaTheme="minorEastAsia" w:hAnsi="Cambria Math" w:cs="Times New Roman"/>
                        <w:i/>
                        <w:sz w:val="28"/>
                        <w:szCs w:val="28"/>
                        <w:lang w:val="uk-UA"/>
                      </w:rPr>
                    </m:ctrlPr>
                  </m:sSubPr>
                  <m:e>
                    <m:r>
                      <w:rPr>
                        <w:rFonts w:ascii="Cambria Math" w:eastAsiaTheme="minorEastAsia" w:hAnsi="Cambria Math" w:cs="Times New Roman"/>
                        <w:sz w:val="28"/>
                        <w:szCs w:val="28"/>
                        <w:lang w:val="uk-UA"/>
                      </w:rPr>
                      <m:t>λ</m:t>
                    </m:r>
                  </m:e>
                  <m:sub>
                    <m:r>
                      <w:rPr>
                        <w:rFonts w:ascii="Cambria Math" w:eastAsiaTheme="minorEastAsia" w:hAnsi="Cambria Math" w:cs="Times New Roman"/>
                        <w:sz w:val="28"/>
                        <w:szCs w:val="28"/>
                        <w:lang w:val="uk-UA"/>
                      </w:rPr>
                      <m:t>оп.лев.</m:t>
                    </m:r>
                  </m:sub>
                </m:sSub>
                <m:r>
                  <w:rPr>
                    <w:rFonts w:ascii="Cambria Math" w:eastAsiaTheme="minorEastAsia" w:hAnsi="Cambria Math" w:cs="Times New Roman"/>
                    <w:sz w:val="28"/>
                    <w:szCs w:val="28"/>
                    <w:lang w:val="uk-UA"/>
                  </w:rPr>
                  <m:t>&gt;3</m:t>
                </m:r>
              </m:oMath>
            </m:oMathPara>
          </w:p>
        </w:tc>
        <w:tc>
          <w:tcPr>
            <w:tcW w:w="3847" w:type="dxa"/>
            <w:tcBorders>
              <w:left w:val="nil"/>
              <w:right w:val="nil"/>
            </w:tcBorders>
            <w:vAlign w:val="center"/>
          </w:tcPr>
          <w:p w:rsidR="002F036A" w:rsidRPr="008B5F0A" w:rsidRDefault="002F036A" w:rsidP="00F8487F">
            <w:pPr>
              <w:spacing w:line="233" w:lineRule="auto"/>
              <w:jc w:val="center"/>
              <w:rPr>
                <w:rFonts w:ascii="Times New Roman" w:eastAsiaTheme="minorEastAsia" w:hAnsi="Times New Roman" w:cs="Times New Roman"/>
                <w:sz w:val="28"/>
                <w:szCs w:val="28"/>
                <w:lang w:val="uk-UA"/>
              </w:rPr>
            </w:pPr>
            <w:r w:rsidRPr="008B5F0A">
              <w:rPr>
                <w:rFonts w:ascii="Times New Roman" w:eastAsiaTheme="minorEastAsia" w:hAnsi="Times New Roman" w:cs="Times New Roman"/>
                <w:noProof/>
                <w:sz w:val="28"/>
                <w:szCs w:val="28"/>
              </w:rPr>
              <w:drawing>
                <wp:inline distT="0" distB="0" distL="0" distR="0" wp14:anchorId="4E1E9792" wp14:editId="06A99CA0">
                  <wp:extent cx="2200582" cy="647790"/>
                  <wp:effectExtent l="0" t="0" r="9525" b="0"/>
                  <wp:docPr id="488" name="Рисунок 4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71C95B0.tmp"/>
                          <pic:cNvPicPr/>
                        </pic:nvPicPr>
                        <pic:blipFill>
                          <a:blip r:embed="rId87">
                            <a:extLst>
                              <a:ext uri="{28A0092B-C50C-407E-A947-70E740481C1C}">
                                <a14:useLocalDpi xmlns:a14="http://schemas.microsoft.com/office/drawing/2010/main" val="0"/>
                              </a:ext>
                            </a:extLst>
                          </a:blip>
                          <a:stretch>
                            <a:fillRect/>
                          </a:stretch>
                        </pic:blipFill>
                        <pic:spPr>
                          <a:xfrm>
                            <a:off x="0" y="0"/>
                            <a:ext cx="2200582" cy="647790"/>
                          </a:xfrm>
                          <a:prstGeom prst="rect">
                            <a:avLst/>
                          </a:prstGeom>
                        </pic:spPr>
                      </pic:pic>
                    </a:graphicData>
                  </a:graphic>
                </wp:inline>
              </w:drawing>
            </w:r>
          </w:p>
        </w:tc>
        <w:tc>
          <w:tcPr>
            <w:tcW w:w="2228" w:type="dxa"/>
            <w:tcBorders>
              <w:left w:val="nil"/>
              <w:right w:val="single" w:sz="12" w:space="0" w:color="auto"/>
            </w:tcBorders>
            <w:vAlign w:val="center"/>
          </w:tcPr>
          <w:p w:rsidR="002F036A" w:rsidRPr="008B5F0A" w:rsidRDefault="00231012" w:rsidP="00F8487F">
            <w:pPr>
              <w:spacing w:line="233" w:lineRule="auto"/>
              <w:jc w:val="center"/>
              <w:rPr>
                <w:rFonts w:ascii="Times New Roman" w:hAnsi="Times New Roman" w:cs="Times New Roman"/>
                <w:sz w:val="28"/>
                <w:szCs w:val="28"/>
                <w:lang w:val="uk-UA"/>
              </w:rPr>
            </w:pPr>
            <m:oMathPara>
              <m:oMath>
                <m:sSub>
                  <m:sSubPr>
                    <m:ctrlPr>
                      <w:rPr>
                        <w:rFonts w:ascii="Cambria Math" w:eastAsiaTheme="minorEastAsia" w:hAnsi="Cambria Math" w:cs="Times New Roman"/>
                        <w:i/>
                        <w:sz w:val="28"/>
                        <w:szCs w:val="28"/>
                        <w:lang w:val="uk-UA"/>
                      </w:rPr>
                    </m:ctrlPr>
                  </m:sSubPr>
                  <m:e>
                    <m:r>
                      <w:rPr>
                        <w:rFonts w:ascii="Cambria Math" w:eastAsiaTheme="minorEastAsia" w:hAnsi="Cambria Math" w:cs="Times New Roman"/>
                        <w:sz w:val="28"/>
                        <w:szCs w:val="28"/>
                        <w:lang w:val="uk-UA"/>
                      </w:rPr>
                      <m:t>λ</m:t>
                    </m:r>
                  </m:e>
                  <m:sub>
                    <m:r>
                      <w:rPr>
                        <w:rFonts w:ascii="Cambria Math" w:eastAsiaTheme="minorEastAsia" w:hAnsi="Cambria Math" w:cs="Times New Roman"/>
                        <w:sz w:val="28"/>
                        <w:szCs w:val="28"/>
                        <w:lang w:val="uk-UA"/>
                      </w:rPr>
                      <m:t>оп. пр.</m:t>
                    </m:r>
                  </m:sub>
                </m:sSub>
                <m:r>
                  <w:rPr>
                    <w:rFonts w:ascii="Cambria Math" w:eastAsiaTheme="minorEastAsia" w:hAnsi="Cambria Math" w:cs="Times New Roman"/>
                    <w:sz w:val="28"/>
                    <w:szCs w:val="28"/>
                    <w:lang w:val="uk-UA"/>
                  </w:rPr>
                  <m:t>=1,5÷3</m:t>
                </m:r>
              </m:oMath>
            </m:oMathPara>
          </w:p>
        </w:tc>
        <w:tc>
          <w:tcPr>
            <w:tcW w:w="685" w:type="dxa"/>
            <w:tcBorders>
              <w:left w:val="single" w:sz="12" w:space="0" w:color="auto"/>
              <w:right w:val="single" w:sz="12" w:space="0" w:color="auto"/>
            </w:tcBorders>
            <w:vAlign w:val="center"/>
          </w:tcPr>
          <w:p w:rsidR="002F036A" w:rsidRPr="008B5F0A" w:rsidRDefault="002F036A" w:rsidP="00F8487F">
            <w:pPr>
              <w:spacing w:line="233" w:lineRule="auto"/>
              <w:jc w:val="center"/>
              <w:rPr>
                <w:rFonts w:ascii="Times New Roman" w:eastAsiaTheme="minorEastAsia" w:hAnsi="Times New Roman" w:cs="Times New Roman"/>
                <w:sz w:val="28"/>
                <w:szCs w:val="28"/>
                <w:lang w:val="uk-UA"/>
              </w:rPr>
            </w:pPr>
            <w:r w:rsidRPr="008B5F0A">
              <w:rPr>
                <w:rFonts w:ascii="Times New Roman" w:eastAsiaTheme="minorEastAsia" w:hAnsi="Times New Roman" w:cs="Times New Roman"/>
                <w:sz w:val="28"/>
                <w:szCs w:val="28"/>
                <w:lang w:val="uk-UA"/>
              </w:rPr>
              <w:t>28</w:t>
            </w:r>
          </w:p>
        </w:tc>
      </w:tr>
      <w:tr w:rsidR="002F036A" w:rsidRPr="008B5F0A" w:rsidTr="00B702D4">
        <w:tc>
          <w:tcPr>
            <w:tcW w:w="2249" w:type="dxa"/>
            <w:tcBorders>
              <w:left w:val="single" w:sz="12" w:space="0" w:color="auto"/>
              <w:right w:val="nil"/>
            </w:tcBorders>
            <w:vAlign w:val="center"/>
          </w:tcPr>
          <w:p w:rsidR="002F036A" w:rsidRPr="008B5F0A" w:rsidRDefault="00231012" w:rsidP="00F8487F">
            <w:pPr>
              <w:spacing w:line="233" w:lineRule="auto"/>
              <w:jc w:val="right"/>
              <w:rPr>
                <w:rFonts w:ascii="Times New Roman" w:hAnsi="Times New Roman" w:cs="Times New Roman"/>
                <w:sz w:val="28"/>
                <w:szCs w:val="28"/>
                <w:lang w:val="uk-UA"/>
              </w:rPr>
            </w:pPr>
            <m:oMathPara>
              <m:oMath>
                <m:sSub>
                  <m:sSubPr>
                    <m:ctrlPr>
                      <w:rPr>
                        <w:rFonts w:ascii="Cambria Math" w:eastAsiaTheme="minorEastAsia" w:hAnsi="Cambria Math" w:cs="Times New Roman"/>
                        <w:i/>
                        <w:sz w:val="28"/>
                        <w:szCs w:val="28"/>
                        <w:lang w:val="uk-UA"/>
                      </w:rPr>
                    </m:ctrlPr>
                  </m:sSubPr>
                  <m:e>
                    <m:r>
                      <w:rPr>
                        <w:rFonts w:ascii="Cambria Math" w:eastAsiaTheme="minorEastAsia" w:hAnsi="Cambria Math" w:cs="Times New Roman"/>
                        <w:sz w:val="28"/>
                        <w:szCs w:val="28"/>
                        <w:lang w:val="uk-UA"/>
                      </w:rPr>
                      <m:t>λ</m:t>
                    </m:r>
                  </m:e>
                  <m:sub>
                    <m:r>
                      <w:rPr>
                        <w:rFonts w:ascii="Cambria Math" w:eastAsiaTheme="minorEastAsia" w:hAnsi="Cambria Math" w:cs="Times New Roman"/>
                        <w:sz w:val="28"/>
                        <w:szCs w:val="28"/>
                        <w:lang w:val="uk-UA"/>
                      </w:rPr>
                      <m:t>оп.лев.</m:t>
                    </m:r>
                  </m:sub>
                </m:sSub>
                <m:r>
                  <w:rPr>
                    <w:rFonts w:ascii="Cambria Math" w:eastAsiaTheme="minorEastAsia" w:hAnsi="Cambria Math" w:cs="Times New Roman"/>
                    <w:sz w:val="28"/>
                    <w:szCs w:val="28"/>
                    <w:lang w:val="uk-UA"/>
                  </w:rPr>
                  <m:t>&lt;1,5</m:t>
                </m:r>
              </m:oMath>
            </m:oMathPara>
          </w:p>
        </w:tc>
        <w:tc>
          <w:tcPr>
            <w:tcW w:w="3847" w:type="dxa"/>
            <w:tcBorders>
              <w:left w:val="nil"/>
              <w:right w:val="nil"/>
            </w:tcBorders>
            <w:vAlign w:val="center"/>
          </w:tcPr>
          <w:p w:rsidR="002F036A" w:rsidRPr="008B5F0A" w:rsidRDefault="002F036A" w:rsidP="00F8487F">
            <w:pPr>
              <w:spacing w:line="233" w:lineRule="auto"/>
              <w:jc w:val="center"/>
              <w:rPr>
                <w:rFonts w:ascii="Times New Roman" w:eastAsiaTheme="minorEastAsia" w:hAnsi="Times New Roman" w:cs="Times New Roman"/>
                <w:sz w:val="28"/>
                <w:szCs w:val="28"/>
                <w:lang w:val="uk-UA"/>
              </w:rPr>
            </w:pPr>
            <w:r w:rsidRPr="008B5F0A">
              <w:rPr>
                <w:rFonts w:ascii="Times New Roman" w:eastAsiaTheme="minorEastAsia" w:hAnsi="Times New Roman" w:cs="Times New Roman"/>
                <w:noProof/>
                <w:sz w:val="28"/>
                <w:szCs w:val="28"/>
              </w:rPr>
              <w:drawing>
                <wp:inline distT="0" distB="0" distL="0" distR="0" wp14:anchorId="33EA5EC6" wp14:editId="414291B2">
                  <wp:extent cx="2333951" cy="562053"/>
                  <wp:effectExtent l="0" t="0" r="9525" b="0"/>
                  <wp:docPr id="489" name="Рисунок 4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71CC8D1.tmp"/>
                          <pic:cNvPicPr/>
                        </pic:nvPicPr>
                        <pic:blipFill>
                          <a:blip r:embed="rId88">
                            <a:extLst>
                              <a:ext uri="{28A0092B-C50C-407E-A947-70E740481C1C}">
                                <a14:useLocalDpi xmlns:a14="http://schemas.microsoft.com/office/drawing/2010/main" val="0"/>
                              </a:ext>
                            </a:extLst>
                          </a:blip>
                          <a:stretch>
                            <a:fillRect/>
                          </a:stretch>
                        </pic:blipFill>
                        <pic:spPr>
                          <a:xfrm>
                            <a:off x="0" y="0"/>
                            <a:ext cx="2333951" cy="562053"/>
                          </a:xfrm>
                          <a:prstGeom prst="rect">
                            <a:avLst/>
                          </a:prstGeom>
                        </pic:spPr>
                      </pic:pic>
                    </a:graphicData>
                  </a:graphic>
                </wp:inline>
              </w:drawing>
            </w:r>
          </w:p>
        </w:tc>
        <w:tc>
          <w:tcPr>
            <w:tcW w:w="2228" w:type="dxa"/>
            <w:tcBorders>
              <w:left w:val="nil"/>
              <w:right w:val="single" w:sz="12" w:space="0" w:color="auto"/>
            </w:tcBorders>
            <w:vAlign w:val="center"/>
          </w:tcPr>
          <w:p w:rsidR="002F036A" w:rsidRPr="008B5F0A" w:rsidRDefault="00231012" w:rsidP="00F8487F">
            <w:pPr>
              <w:spacing w:line="233" w:lineRule="auto"/>
              <w:jc w:val="center"/>
              <w:rPr>
                <w:rFonts w:ascii="Times New Roman" w:hAnsi="Times New Roman" w:cs="Times New Roman"/>
                <w:sz w:val="28"/>
                <w:szCs w:val="28"/>
                <w:lang w:val="uk-UA"/>
              </w:rPr>
            </w:pPr>
            <m:oMathPara>
              <m:oMath>
                <m:sSub>
                  <m:sSubPr>
                    <m:ctrlPr>
                      <w:rPr>
                        <w:rFonts w:ascii="Cambria Math" w:eastAsiaTheme="minorEastAsia" w:hAnsi="Cambria Math" w:cs="Times New Roman"/>
                        <w:i/>
                        <w:sz w:val="28"/>
                        <w:szCs w:val="28"/>
                        <w:lang w:val="uk-UA"/>
                      </w:rPr>
                    </m:ctrlPr>
                  </m:sSubPr>
                  <m:e>
                    <m:r>
                      <w:rPr>
                        <w:rFonts w:ascii="Cambria Math" w:eastAsiaTheme="minorEastAsia" w:hAnsi="Cambria Math" w:cs="Times New Roman"/>
                        <w:sz w:val="28"/>
                        <w:szCs w:val="28"/>
                        <w:lang w:val="uk-UA"/>
                      </w:rPr>
                      <m:t>λ</m:t>
                    </m:r>
                  </m:e>
                  <m:sub>
                    <m:r>
                      <w:rPr>
                        <w:rFonts w:ascii="Cambria Math" w:eastAsiaTheme="minorEastAsia" w:hAnsi="Cambria Math" w:cs="Times New Roman"/>
                        <w:sz w:val="28"/>
                        <w:szCs w:val="28"/>
                        <w:lang w:val="uk-UA"/>
                      </w:rPr>
                      <m:t>оп. пр.</m:t>
                    </m:r>
                  </m:sub>
                </m:sSub>
                <m:r>
                  <w:rPr>
                    <w:rFonts w:ascii="Cambria Math" w:eastAsiaTheme="minorEastAsia" w:hAnsi="Cambria Math" w:cs="Times New Roman"/>
                    <w:sz w:val="28"/>
                    <w:szCs w:val="28"/>
                    <w:lang w:val="uk-UA"/>
                  </w:rPr>
                  <m:t>&gt;3</m:t>
                </m:r>
              </m:oMath>
            </m:oMathPara>
          </w:p>
        </w:tc>
        <w:tc>
          <w:tcPr>
            <w:tcW w:w="685" w:type="dxa"/>
            <w:tcBorders>
              <w:left w:val="single" w:sz="12" w:space="0" w:color="auto"/>
              <w:right w:val="single" w:sz="12" w:space="0" w:color="auto"/>
            </w:tcBorders>
            <w:vAlign w:val="center"/>
          </w:tcPr>
          <w:p w:rsidR="002F036A" w:rsidRPr="008B5F0A" w:rsidRDefault="002F036A" w:rsidP="00F8487F">
            <w:pPr>
              <w:spacing w:line="233" w:lineRule="auto"/>
              <w:jc w:val="center"/>
              <w:rPr>
                <w:rFonts w:ascii="Times New Roman" w:eastAsiaTheme="minorEastAsia" w:hAnsi="Times New Roman" w:cs="Times New Roman"/>
                <w:sz w:val="28"/>
                <w:szCs w:val="28"/>
                <w:lang w:val="uk-UA"/>
              </w:rPr>
            </w:pPr>
            <w:r w:rsidRPr="008B5F0A">
              <w:rPr>
                <w:rFonts w:ascii="Times New Roman" w:eastAsiaTheme="minorEastAsia" w:hAnsi="Times New Roman" w:cs="Times New Roman"/>
                <w:sz w:val="28"/>
                <w:szCs w:val="28"/>
                <w:lang w:val="uk-UA"/>
              </w:rPr>
              <w:t>20</w:t>
            </w:r>
          </w:p>
        </w:tc>
      </w:tr>
      <w:tr w:rsidR="002F036A" w:rsidRPr="008B5F0A" w:rsidTr="00B702D4">
        <w:tc>
          <w:tcPr>
            <w:tcW w:w="2249" w:type="dxa"/>
            <w:tcBorders>
              <w:left w:val="single" w:sz="12" w:space="0" w:color="auto"/>
              <w:right w:val="nil"/>
            </w:tcBorders>
            <w:vAlign w:val="center"/>
          </w:tcPr>
          <w:p w:rsidR="002F036A" w:rsidRPr="008B5F0A" w:rsidRDefault="00231012" w:rsidP="00F8487F">
            <w:pPr>
              <w:spacing w:line="233" w:lineRule="auto"/>
              <w:jc w:val="right"/>
              <w:rPr>
                <w:rFonts w:ascii="Times New Roman" w:hAnsi="Times New Roman" w:cs="Times New Roman"/>
                <w:sz w:val="28"/>
                <w:szCs w:val="28"/>
                <w:lang w:val="uk-UA"/>
              </w:rPr>
            </w:pPr>
            <m:oMathPara>
              <m:oMath>
                <m:sSub>
                  <m:sSubPr>
                    <m:ctrlPr>
                      <w:rPr>
                        <w:rFonts w:ascii="Cambria Math" w:eastAsiaTheme="minorEastAsia" w:hAnsi="Cambria Math" w:cs="Times New Roman"/>
                        <w:i/>
                        <w:sz w:val="28"/>
                        <w:szCs w:val="28"/>
                        <w:lang w:val="uk-UA"/>
                      </w:rPr>
                    </m:ctrlPr>
                  </m:sSubPr>
                  <m:e>
                    <m:r>
                      <w:rPr>
                        <w:rFonts w:ascii="Cambria Math" w:eastAsiaTheme="minorEastAsia" w:hAnsi="Cambria Math" w:cs="Times New Roman"/>
                        <w:sz w:val="28"/>
                        <w:szCs w:val="28"/>
                        <w:lang w:val="uk-UA"/>
                      </w:rPr>
                      <m:t>λ</m:t>
                    </m:r>
                  </m:e>
                  <m:sub>
                    <m:r>
                      <w:rPr>
                        <w:rFonts w:ascii="Cambria Math" w:eastAsiaTheme="minorEastAsia" w:hAnsi="Cambria Math" w:cs="Times New Roman"/>
                        <w:sz w:val="28"/>
                        <w:szCs w:val="28"/>
                        <w:lang w:val="uk-UA"/>
                      </w:rPr>
                      <m:t>оп.лев.</m:t>
                    </m:r>
                  </m:sub>
                </m:sSub>
                <m:r>
                  <w:rPr>
                    <w:rFonts w:ascii="Cambria Math" w:eastAsiaTheme="minorEastAsia" w:hAnsi="Cambria Math" w:cs="Times New Roman"/>
                    <w:sz w:val="28"/>
                    <w:szCs w:val="28"/>
                    <w:lang w:val="uk-UA"/>
                  </w:rPr>
                  <m:t>=1,5÷3</m:t>
                </m:r>
              </m:oMath>
            </m:oMathPara>
          </w:p>
        </w:tc>
        <w:tc>
          <w:tcPr>
            <w:tcW w:w="3847" w:type="dxa"/>
            <w:tcBorders>
              <w:left w:val="nil"/>
              <w:right w:val="nil"/>
            </w:tcBorders>
            <w:vAlign w:val="center"/>
          </w:tcPr>
          <w:p w:rsidR="002F036A" w:rsidRPr="008B5F0A" w:rsidRDefault="002F036A" w:rsidP="00F8487F">
            <w:pPr>
              <w:spacing w:line="233" w:lineRule="auto"/>
              <w:jc w:val="center"/>
              <w:rPr>
                <w:rFonts w:ascii="Times New Roman" w:eastAsiaTheme="minorEastAsia" w:hAnsi="Times New Roman" w:cs="Times New Roman"/>
                <w:sz w:val="28"/>
                <w:szCs w:val="28"/>
                <w:lang w:val="uk-UA"/>
              </w:rPr>
            </w:pPr>
            <w:r w:rsidRPr="008B5F0A">
              <w:rPr>
                <w:rFonts w:ascii="Times New Roman" w:eastAsiaTheme="minorEastAsia" w:hAnsi="Times New Roman" w:cs="Times New Roman"/>
                <w:noProof/>
                <w:sz w:val="28"/>
                <w:szCs w:val="28"/>
              </w:rPr>
              <w:drawing>
                <wp:inline distT="0" distB="0" distL="0" distR="0" wp14:anchorId="31DC233F" wp14:editId="6540E999">
                  <wp:extent cx="1962424" cy="590632"/>
                  <wp:effectExtent l="0" t="0" r="0" b="0"/>
                  <wp:docPr id="490" name="Рисунок 4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71C852.tmp"/>
                          <pic:cNvPicPr/>
                        </pic:nvPicPr>
                        <pic:blipFill>
                          <a:blip r:embed="rId89">
                            <a:extLst>
                              <a:ext uri="{28A0092B-C50C-407E-A947-70E740481C1C}">
                                <a14:useLocalDpi xmlns:a14="http://schemas.microsoft.com/office/drawing/2010/main" val="0"/>
                              </a:ext>
                            </a:extLst>
                          </a:blip>
                          <a:stretch>
                            <a:fillRect/>
                          </a:stretch>
                        </pic:blipFill>
                        <pic:spPr>
                          <a:xfrm>
                            <a:off x="0" y="0"/>
                            <a:ext cx="1962424" cy="590632"/>
                          </a:xfrm>
                          <a:prstGeom prst="rect">
                            <a:avLst/>
                          </a:prstGeom>
                        </pic:spPr>
                      </pic:pic>
                    </a:graphicData>
                  </a:graphic>
                </wp:inline>
              </w:drawing>
            </w:r>
          </w:p>
        </w:tc>
        <w:tc>
          <w:tcPr>
            <w:tcW w:w="2228" w:type="dxa"/>
            <w:tcBorders>
              <w:left w:val="nil"/>
              <w:right w:val="single" w:sz="12" w:space="0" w:color="auto"/>
            </w:tcBorders>
            <w:vAlign w:val="center"/>
          </w:tcPr>
          <w:p w:rsidR="002F036A" w:rsidRPr="008B5F0A" w:rsidRDefault="00231012" w:rsidP="00F8487F">
            <w:pPr>
              <w:spacing w:line="233" w:lineRule="auto"/>
              <w:jc w:val="center"/>
              <w:rPr>
                <w:rFonts w:ascii="Times New Roman" w:hAnsi="Times New Roman" w:cs="Times New Roman"/>
                <w:sz w:val="28"/>
                <w:szCs w:val="28"/>
                <w:lang w:val="uk-UA"/>
              </w:rPr>
            </w:pPr>
            <m:oMathPara>
              <m:oMath>
                <m:sSub>
                  <m:sSubPr>
                    <m:ctrlPr>
                      <w:rPr>
                        <w:rFonts w:ascii="Cambria Math" w:eastAsiaTheme="minorEastAsia" w:hAnsi="Cambria Math" w:cs="Times New Roman"/>
                        <w:i/>
                        <w:sz w:val="28"/>
                        <w:szCs w:val="28"/>
                        <w:lang w:val="uk-UA"/>
                      </w:rPr>
                    </m:ctrlPr>
                  </m:sSubPr>
                  <m:e>
                    <m:r>
                      <w:rPr>
                        <w:rFonts w:ascii="Cambria Math" w:eastAsiaTheme="minorEastAsia" w:hAnsi="Cambria Math" w:cs="Times New Roman"/>
                        <w:sz w:val="28"/>
                        <w:szCs w:val="28"/>
                        <w:lang w:val="uk-UA"/>
                      </w:rPr>
                      <m:t>λ</m:t>
                    </m:r>
                  </m:e>
                  <m:sub>
                    <m:r>
                      <w:rPr>
                        <w:rFonts w:ascii="Cambria Math" w:eastAsiaTheme="minorEastAsia" w:hAnsi="Cambria Math" w:cs="Times New Roman"/>
                        <w:sz w:val="28"/>
                        <w:szCs w:val="28"/>
                        <w:lang w:val="uk-UA"/>
                      </w:rPr>
                      <m:t>оп. пр.</m:t>
                    </m:r>
                  </m:sub>
                </m:sSub>
                <m:r>
                  <w:rPr>
                    <w:rFonts w:ascii="Cambria Math" w:eastAsiaTheme="minorEastAsia" w:hAnsi="Cambria Math" w:cs="Times New Roman"/>
                    <w:sz w:val="28"/>
                    <w:szCs w:val="28"/>
                    <w:lang w:val="uk-UA"/>
                  </w:rPr>
                  <m:t>=1,5÷3</m:t>
                </m:r>
              </m:oMath>
            </m:oMathPara>
          </w:p>
        </w:tc>
        <w:tc>
          <w:tcPr>
            <w:tcW w:w="685" w:type="dxa"/>
            <w:tcBorders>
              <w:left w:val="single" w:sz="12" w:space="0" w:color="auto"/>
              <w:right w:val="single" w:sz="12" w:space="0" w:color="auto"/>
            </w:tcBorders>
            <w:vAlign w:val="center"/>
          </w:tcPr>
          <w:p w:rsidR="002F036A" w:rsidRPr="008B5F0A" w:rsidRDefault="002F036A" w:rsidP="00F8487F">
            <w:pPr>
              <w:spacing w:line="233" w:lineRule="auto"/>
              <w:jc w:val="center"/>
              <w:rPr>
                <w:rFonts w:ascii="Times New Roman" w:eastAsiaTheme="minorEastAsia" w:hAnsi="Times New Roman" w:cs="Times New Roman"/>
                <w:sz w:val="28"/>
                <w:szCs w:val="28"/>
                <w:lang w:val="uk-UA"/>
              </w:rPr>
            </w:pPr>
            <w:r w:rsidRPr="008B5F0A">
              <w:rPr>
                <w:rFonts w:ascii="Times New Roman" w:eastAsiaTheme="minorEastAsia" w:hAnsi="Times New Roman" w:cs="Times New Roman"/>
                <w:sz w:val="28"/>
                <w:szCs w:val="28"/>
                <w:lang w:val="uk-UA"/>
              </w:rPr>
              <w:t>18</w:t>
            </w:r>
          </w:p>
        </w:tc>
      </w:tr>
      <w:tr w:rsidR="002F036A" w:rsidRPr="008B5F0A" w:rsidTr="00B702D4">
        <w:tc>
          <w:tcPr>
            <w:tcW w:w="2249" w:type="dxa"/>
            <w:tcBorders>
              <w:left w:val="single" w:sz="12" w:space="0" w:color="auto"/>
              <w:bottom w:val="single" w:sz="12" w:space="0" w:color="auto"/>
              <w:right w:val="nil"/>
            </w:tcBorders>
            <w:vAlign w:val="center"/>
          </w:tcPr>
          <w:p w:rsidR="002F036A" w:rsidRPr="008B5F0A" w:rsidRDefault="00231012" w:rsidP="00F8487F">
            <w:pPr>
              <w:spacing w:line="233" w:lineRule="auto"/>
              <w:jc w:val="right"/>
              <w:rPr>
                <w:rFonts w:ascii="Times New Roman" w:hAnsi="Times New Roman" w:cs="Times New Roman"/>
                <w:sz w:val="28"/>
                <w:szCs w:val="28"/>
                <w:lang w:val="uk-UA"/>
              </w:rPr>
            </w:pPr>
            <m:oMathPara>
              <m:oMath>
                <m:sSub>
                  <m:sSubPr>
                    <m:ctrlPr>
                      <w:rPr>
                        <w:rFonts w:ascii="Cambria Math" w:eastAsiaTheme="minorEastAsia" w:hAnsi="Cambria Math" w:cs="Times New Roman"/>
                        <w:i/>
                        <w:sz w:val="28"/>
                        <w:szCs w:val="28"/>
                        <w:lang w:val="uk-UA"/>
                      </w:rPr>
                    </m:ctrlPr>
                  </m:sSubPr>
                  <m:e>
                    <m:r>
                      <w:rPr>
                        <w:rFonts w:ascii="Cambria Math" w:eastAsiaTheme="minorEastAsia" w:hAnsi="Cambria Math" w:cs="Times New Roman"/>
                        <w:sz w:val="28"/>
                        <w:szCs w:val="28"/>
                        <w:lang w:val="uk-UA"/>
                      </w:rPr>
                      <m:t>λ</m:t>
                    </m:r>
                  </m:e>
                  <m:sub>
                    <m:r>
                      <w:rPr>
                        <w:rFonts w:ascii="Cambria Math" w:eastAsiaTheme="minorEastAsia" w:hAnsi="Cambria Math" w:cs="Times New Roman"/>
                        <w:sz w:val="28"/>
                        <w:szCs w:val="28"/>
                        <w:lang w:val="uk-UA"/>
                      </w:rPr>
                      <m:t>оп.лев.</m:t>
                    </m:r>
                  </m:sub>
                </m:sSub>
                <m:r>
                  <w:rPr>
                    <w:rFonts w:ascii="Cambria Math" w:eastAsiaTheme="minorEastAsia" w:hAnsi="Cambria Math" w:cs="Times New Roman"/>
                    <w:sz w:val="28"/>
                    <w:szCs w:val="28"/>
                    <w:lang w:val="uk-UA"/>
                  </w:rPr>
                  <m:t>&lt;1,5</m:t>
                </m:r>
              </m:oMath>
            </m:oMathPara>
          </w:p>
        </w:tc>
        <w:tc>
          <w:tcPr>
            <w:tcW w:w="3847" w:type="dxa"/>
            <w:tcBorders>
              <w:left w:val="nil"/>
              <w:bottom w:val="single" w:sz="12" w:space="0" w:color="auto"/>
              <w:right w:val="nil"/>
            </w:tcBorders>
            <w:vAlign w:val="center"/>
          </w:tcPr>
          <w:p w:rsidR="002F036A" w:rsidRPr="008B5F0A" w:rsidRDefault="002F036A" w:rsidP="00F8487F">
            <w:pPr>
              <w:spacing w:line="233" w:lineRule="auto"/>
              <w:jc w:val="center"/>
              <w:rPr>
                <w:rFonts w:ascii="Times New Roman" w:eastAsiaTheme="minorEastAsia" w:hAnsi="Times New Roman" w:cs="Times New Roman"/>
                <w:sz w:val="28"/>
                <w:szCs w:val="28"/>
                <w:lang w:val="uk-UA"/>
              </w:rPr>
            </w:pPr>
            <w:r w:rsidRPr="008B5F0A">
              <w:rPr>
                <w:rFonts w:ascii="Times New Roman" w:eastAsiaTheme="minorEastAsia" w:hAnsi="Times New Roman" w:cs="Times New Roman"/>
                <w:noProof/>
                <w:sz w:val="28"/>
                <w:szCs w:val="28"/>
              </w:rPr>
              <w:drawing>
                <wp:inline distT="0" distB="0" distL="0" distR="0" wp14:anchorId="064E77E4" wp14:editId="0B5A091F">
                  <wp:extent cx="2314898" cy="819264"/>
                  <wp:effectExtent l="0" t="0" r="9525" b="0"/>
                  <wp:docPr id="491" name="Рисунок 4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71C3A99.tmp"/>
                          <pic:cNvPicPr/>
                        </pic:nvPicPr>
                        <pic:blipFill>
                          <a:blip r:embed="rId90">
                            <a:extLst>
                              <a:ext uri="{28A0092B-C50C-407E-A947-70E740481C1C}">
                                <a14:useLocalDpi xmlns:a14="http://schemas.microsoft.com/office/drawing/2010/main" val="0"/>
                              </a:ext>
                            </a:extLst>
                          </a:blip>
                          <a:stretch>
                            <a:fillRect/>
                          </a:stretch>
                        </pic:blipFill>
                        <pic:spPr>
                          <a:xfrm>
                            <a:off x="0" y="0"/>
                            <a:ext cx="2314898" cy="819264"/>
                          </a:xfrm>
                          <a:prstGeom prst="rect">
                            <a:avLst/>
                          </a:prstGeom>
                        </pic:spPr>
                      </pic:pic>
                    </a:graphicData>
                  </a:graphic>
                </wp:inline>
              </w:drawing>
            </w:r>
          </w:p>
        </w:tc>
        <w:tc>
          <w:tcPr>
            <w:tcW w:w="2228" w:type="dxa"/>
            <w:tcBorders>
              <w:left w:val="nil"/>
              <w:bottom w:val="single" w:sz="12" w:space="0" w:color="auto"/>
              <w:right w:val="single" w:sz="12" w:space="0" w:color="auto"/>
            </w:tcBorders>
            <w:vAlign w:val="center"/>
          </w:tcPr>
          <w:p w:rsidR="002F036A" w:rsidRPr="008B5F0A" w:rsidRDefault="002F036A" w:rsidP="00F8487F">
            <w:pPr>
              <w:spacing w:line="233" w:lineRule="auto"/>
              <w:jc w:val="center"/>
              <w:rPr>
                <w:rFonts w:ascii="Times New Roman" w:hAnsi="Times New Roman" w:cs="Times New Roman"/>
                <w:sz w:val="28"/>
                <w:szCs w:val="28"/>
                <w:lang w:val="uk-UA"/>
              </w:rPr>
            </w:pPr>
          </w:p>
        </w:tc>
        <w:tc>
          <w:tcPr>
            <w:tcW w:w="685" w:type="dxa"/>
            <w:tcBorders>
              <w:left w:val="single" w:sz="12" w:space="0" w:color="auto"/>
              <w:bottom w:val="single" w:sz="12" w:space="0" w:color="auto"/>
              <w:right w:val="single" w:sz="12" w:space="0" w:color="auto"/>
            </w:tcBorders>
            <w:vAlign w:val="center"/>
          </w:tcPr>
          <w:p w:rsidR="002F036A" w:rsidRPr="008B5F0A" w:rsidRDefault="002F036A" w:rsidP="00F8487F">
            <w:pPr>
              <w:spacing w:line="233" w:lineRule="auto"/>
              <w:jc w:val="center"/>
              <w:rPr>
                <w:rFonts w:ascii="Times New Roman" w:eastAsiaTheme="minorEastAsia" w:hAnsi="Times New Roman" w:cs="Times New Roman"/>
                <w:sz w:val="28"/>
                <w:szCs w:val="28"/>
                <w:lang w:val="uk-UA"/>
              </w:rPr>
            </w:pPr>
            <w:r w:rsidRPr="008B5F0A">
              <w:rPr>
                <w:rFonts w:ascii="Times New Roman" w:eastAsiaTheme="minorEastAsia" w:hAnsi="Times New Roman" w:cs="Times New Roman"/>
                <w:sz w:val="28"/>
                <w:szCs w:val="28"/>
                <w:lang w:val="uk-UA"/>
              </w:rPr>
              <w:t>10</w:t>
            </w:r>
          </w:p>
        </w:tc>
      </w:tr>
      <w:tr w:rsidR="002F036A" w:rsidRPr="008B5F0A" w:rsidTr="00B702D4">
        <w:trPr>
          <w:trHeight w:val="370"/>
        </w:trPr>
        <w:tc>
          <w:tcPr>
            <w:tcW w:w="9009" w:type="dxa"/>
            <w:gridSpan w:val="4"/>
            <w:tcBorders>
              <w:top w:val="single" w:sz="12" w:space="0" w:color="auto"/>
              <w:left w:val="single" w:sz="12" w:space="0" w:color="auto"/>
              <w:bottom w:val="single" w:sz="12" w:space="0" w:color="auto"/>
              <w:right w:val="single" w:sz="12" w:space="0" w:color="auto"/>
            </w:tcBorders>
            <w:vAlign w:val="center"/>
          </w:tcPr>
          <w:p w:rsidR="002F036A" w:rsidRPr="008B5F0A" w:rsidRDefault="002F036A" w:rsidP="00F8487F">
            <w:pPr>
              <w:spacing w:line="233" w:lineRule="auto"/>
              <w:jc w:val="both"/>
              <w:rPr>
                <w:rFonts w:ascii="Times New Roman" w:eastAsiaTheme="minorEastAsia" w:hAnsi="Times New Roman" w:cs="Times New Roman"/>
                <w:sz w:val="28"/>
                <w:szCs w:val="28"/>
                <w:lang w:val="uk-UA"/>
              </w:rPr>
            </w:pPr>
            <w:r w:rsidRPr="008B5F0A">
              <w:rPr>
                <w:rFonts w:ascii="Times New Roman" w:eastAsiaTheme="minorEastAsia" w:hAnsi="Times New Roman" w:cs="Times New Roman"/>
                <w:sz w:val="28"/>
                <w:szCs w:val="28"/>
                <w:lang w:val="uk-UA"/>
              </w:rPr>
              <w:t xml:space="preserve">Примітка: </w:t>
            </w:r>
            <w:r w:rsidRPr="008B5F0A">
              <w:rPr>
                <w:rFonts w:ascii="Times New Roman" w:eastAsiaTheme="minorEastAsia" w:hAnsi="Times New Roman" w:cs="Times New Roman"/>
                <w:sz w:val="28"/>
                <w:szCs w:val="28"/>
                <w:lang w:val="uk-UA"/>
              </w:rPr>
              <w:tab/>
              <w:t xml:space="preserve">1. </w:t>
            </w:r>
            <m:oMath>
              <m:sSub>
                <m:sSubPr>
                  <m:ctrlPr>
                    <w:rPr>
                      <w:rFonts w:ascii="Cambria Math" w:eastAsiaTheme="minorEastAsia" w:hAnsi="Cambria Math" w:cs="Times New Roman"/>
                      <w:i/>
                      <w:sz w:val="28"/>
                      <w:szCs w:val="28"/>
                      <w:lang w:val="uk-UA"/>
                    </w:rPr>
                  </m:ctrlPr>
                </m:sSubPr>
                <m:e>
                  <m:r>
                    <w:rPr>
                      <w:rFonts w:ascii="Cambria Math" w:eastAsiaTheme="minorEastAsia" w:hAnsi="Cambria Math" w:cs="Times New Roman"/>
                      <w:sz w:val="28"/>
                      <w:szCs w:val="28"/>
                      <w:lang w:val="uk-UA"/>
                    </w:rPr>
                    <m:t>λ</m:t>
                  </m:r>
                </m:e>
                <m:sub>
                  <m:r>
                    <w:rPr>
                      <w:rFonts w:ascii="Cambria Math" w:eastAsiaTheme="minorEastAsia" w:hAnsi="Cambria Math" w:cs="Times New Roman"/>
                      <w:sz w:val="28"/>
                      <w:szCs w:val="28"/>
                      <w:lang w:val="uk-UA"/>
                    </w:rPr>
                    <m:t>оп.</m:t>
                  </m:r>
                </m:sub>
              </m:sSub>
            </m:oMath>
            <w:r w:rsidRPr="008B5F0A">
              <w:rPr>
                <w:rFonts w:ascii="Times New Roman" w:eastAsiaTheme="minorEastAsia" w:hAnsi="Times New Roman" w:cs="Times New Roman"/>
                <w:sz w:val="28"/>
                <w:szCs w:val="28"/>
                <w:lang w:val="uk-UA"/>
              </w:rPr>
              <w:t xml:space="preserve"> – характеристика опори, </w:t>
            </w:r>
            <m:oMath>
              <m:sSub>
                <m:sSubPr>
                  <m:ctrlPr>
                    <w:rPr>
                      <w:rFonts w:ascii="Cambria Math" w:eastAsiaTheme="minorEastAsia" w:hAnsi="Cambria Math" w:cs="Times New Roman"/>
                      <w:i/>
                      <w:sz w:val="28"/>
                      <w:szCs w:val="28"/>
                      <w:lang w:val="uk-UA"/>
                    </w:rPr>
                  </m:ctrlPr>
                </m:sSubPr>
                <m:e>
                  <m:r>
                    <w:rPr>
                      <w:rFonts w:ascii="Cambria Math" w:eastAsiaTheme="minorEastAsia" w:hAnsi="Cambria Math" w:cs="Times New Roman"/>
                      <w:sz w:val="28"/>
                      <w:szCs w:val="28"/>
                      <w:lang w:val="uk-UA"/>
                    </w:rPr>
                    <m:t>λ</m:t>
                  </m:r>
                </m:e>
                <m:sub>
                  <m:r>
                    <w:rPr>
                      <w:rFonts w:ascii="Cambria Math" w:eastAsiaTheme="minorEastAsia" w:hAnsi="Cambria Math" w:cs="Times New Roman"/>
                      <w:sz w:val="28"/>
                      <w:szCs w:val="28"/>
                      <w:lang w:val="uk-UA"/>
                    </w:rPr>
                    <m:t>оп.</m:t>
                  </m:r>
                </m:sub>
              </m:sSub>
              <m:r>
                <w:rPr>
                  <w:rFonts w:ascii="Cambria Math" w:eastAsiaTheme="minorEastAsia" w:hAnsi="Cambria Math" w:cs="Times New Roman"/>
                  <w:sz w:val="28"/>
                  <w:szCs w:val="28"/>
                  <w:lang w:val="uk-UA"/>
                </w:rPr>
                <m:t>=</m:t>
              </m:r>
              <m:f>
                <m:fPr>
                  <m:type m:val="lin"/>
                  <m:ctrlPr>
                    <w:rPr>
                      <w:rFonts w:ascii="Cambria Math" w:eastAsiaTheme="minorEastAsia" w:hAnsi="Cambria Math" w:cs="Times New Roman"/>
                      <w:i/>
                      <w:sz w:val="28"/>
                      <w:szCs w:val="28"/>
                      <w:lang w:val="uk-UA"/>
                    </w:rPr>
                  </m:ctrlPr>
                </m:fPr>
                <m:num>
                  <m:sSub>
                    <m:sSubPr>
                      <m:ctrlPr>
                        <w:rPr>
                          <w:rFonts w:ascii="Cambria Math" w:eastAsiaTheme="minorEastAsia" w:hAnsi="Cambria Math" w:cs="Times New Roman"/>
                          <w:i/>
                          <w:sz w:val="28"/>
                          <w:szCs w:val="28"/>
                          <w:lang w:val="uk-UA"/>
                        </w:rPr>
                      </m:ctrlPr>
                    </m:sSubPr>
                    <m:e>
                      <m:r>
                        <w:rPr>
                          <w:rFonts w:ascii="Cambria Math" w:eastAsiaTheme="minorEastAsia" w:hAnsi="Cambria Math" w:cs="Times New Roman"/>
                          <w:sz w:val="28"/>
                          <w:szCs w:val="28"/>
                          <w:lang w:val="uk-UA"/>
                        </w:rPr>
                        <m:t>l</m:t>
                      </m:r>
                    </m:e>
                    <m:sub>
                      <m:r>
                        <w:rPr>
                          <w:rFonts w:ascii="Cambria Math" w:eastAsiaTheme="minorEastAsia" w:hAnsi="Cambria Math" w:cs="Times New Roman"/>
                          <w:sz w:val="28"/>
                          <w:szCs w:val="28"/>
                          <w:lang w:val="uk-UA"/>
                        </w:rPr>
                        <m:t>оп.</m:t>
                      </m:r>
                    </m:sub>
                  </m:sSub>
                </m:num>
                <m:den>
                  <m:sSub>
                    <m:sSubPr>
                      <m:ctrlPr>
                        <w:rPr>
                          <w:rFonts w:ascii="Cambria Math" w:eastAsiaTheme="minorEastAsia" w:hAnsi="Cambria Math" w:cs="Times New Roman"/>
                          <w:i/>
                          <w:sz w:val="28"/>
                          <w:szCs w:val="28"/>
                          <w:lang w:val="uk-UA"/>
                        </w:rPr>
                      </m:ctrlPr>
                    </m:sSubPr>
                    <m:e>
                      <m:r>
                        <w:rPr>
                          <w:rFonts w:ascii="Cambria Math" w:eastAsiaTheme="minorEastAsia" w:hAnsi="Cambria Math" w:cs="Times New Roman"/>
                          <w:sz w:val="28"/>
                          <w:szCs w:val="28"/>
                          <w:lang w:val="uk-UA"/>
                        </w:rPr>
                        <m:t>d</m:t>
                      </m:r>
                    </m:e>
                    <m:sub>
                      <m:r>
                        <w:rPr>
                          <w:rFonts w:ascii="Cambria Math" w:eastAsiaTheme="minorEastAsia" w:hAnsi="Cambria Math" w:cs="Times New Roman"/>
                          <w:sz w:val="28"/>
                          <w:szCs w:val="28"/>
                          <w:lang w:val="uk-UA"/>
                        </w:rPr>
                        <m:t>оп.</m:t>
                      </m:r>
                    </m:sub>
                  </m:sSub>
                </m:den>
              </m:f>
            </m:oMath>
            <w:r w:rsidRPr="008B5F0A">
              <w:rPr>
                <w:rFonts w:ascii="Times New Roman" w:eastAsiaTheme="minorEastAsia" w:hAnsi="Times New Roman" w:cs="Times New Roman"/>
                <w:sz w:val="28"/>
                <w:szCs w:val="28"/>
                <w:lang w:val="uk-UA"/>
              </w:rPr>
              <w:t xml:space="preserve"> (рис. </w:t>
            </w:r>
            <w:r w:rsidR="00B702D4" w:rsidRPr="008B5F0A">
              <w:rPr>
                <w:rFonts w:ascii="Times New Roman" w:eastAsiaTheme="minorEastAsia" w:hAnsi="Times New Roman" w:cs="Times New Roman"/>
                <w:sz w:val="28"/>
                <w:szCs w:val="28"/>
                <w:lang w:val="uk-UA"/>
              </w:rPr>
              <w:t>3.19</w:t>
            </w:r>
            <w:r w:rsidRPr="008B5F0A">
              <w:rPr>
                <w:rFonts w:ascii="Times New Roman" w:eastAsiaTheme="minorEastAsia" w:hAnsi="Times New Roman" w:cs="Times New Roman"/>
                <w:sz w:val="28"/>
                <w:szCs w:val="28"/>
                <w:lang w:val="uk-UA"/>
              </w:rPr>
              <w:t>).</w:t>
            </w:r>
          </w:p>
          <w:p w:rsidR="002F036A" w:rsidRPr="008B5F0A" w:rsidRDefault="002F036A" w:rsidP="00F8487F">
            <w:pPr>
              <w:spacing w:line="233" w:lineRule="auto"/>
              <w:ind w:left="1452"/>
              <w:jc w:val="both"/>
              <w:rPr>
                <w:rFonts w:ascii="Times New Roman" w:eastAsiaTheme="minorEastAsia" w:hAnsi="Times New Roman" w:cs="Times New Roman"/>
                <w:sz w:val="28"/>
                <w:szCs w:val="28"/>
                <w:lang w:val="uk-UA"/>
              </w:rPr>
            </w:pPr>
            <w:r w:rsidRPr="008B5F0A">
              <w:rPr>
                <w:rFonts w:ascii="Times New Roman" w:eastAsiaTheme="minorEastAsia" w:hAnsi="Times New Roman" w:cs="Times New Roman"/>
                <w:sz w:val="28"/>
                <w:szCs w:val="28"/>
                <w:lang w:val="uk-UA"/>
              </w:rPr>
              <w:t xml:space="preserve">2. Вид опор встановлюють в залежності від </w:t>
            </w:r>
            <m:oMath>
              <m:sSub>
                <m:sSubPr>
                  <m:ctrlPr>
                    <w:rPr>
                      <w:rFonts w:ascii="Cambria Math" w:eastAsiaTheme="minorEastAsia" w:hAnsi="Cambria Math" w:cs="Times New Roman"/>
                      <w:i/>
                      <w:sz w:val="28"/>
                      <w:szCs w:val="28"/>
                      <w:lang w:val="uk-UA"/>
                    </w:rPr>
                  </m:ctrlPr>
                </m:sSubPr>
                <m:e>
                  <m:r>
                    <w:rPr>
                      <w:rFonts w:ascii="Cambria Math" w:eastAsiaTheme="minorEastAsia" w:hAnsi="Cambria Math" w:cs="Times New Roman"/>
                      <w:sz w:val="28"/>
                      <w:szCs w:val="28"/>
                      <w:lang w:val="uk-UA"/>
                    </w:rPr>
                    <m:t>λ</m:t>
                  </m:r>
                </m:e>
                <m:sub>
                  <m:r>
                    <w:rPr>
                      <w:rFonts w:ascii="Cambria Math" w:eastAsiaTheme="minorEastAsia" w:hAnsi="Cambria Math" w:cs="Times New Roman"/>
                      <w:sz w:val="28"/>
                      <w:szCs w:val="28"/>
                      <w:lang w:val="uk-UA"/>
                    </w:rPr>
                    <m:t>оп.</m:t>
                  </m:r>
                </m:sub>
              </m:sSub>
            </m:oMath>
            <w:r w:rsidRPr="008B5F0A">
              <w:rPr>
                <w:rFonts w:ascii="Times New Roman" w:eastAsiaTheme="minorEastAsia" w:hAnsi="Times New Roman" w:cs="Times New Roman"/>
                <w:sz w:val="28"/>
                <w:szCs w:val="28"/>
                <w:lang w:val="uk-UA"/>
              </w:rPr>
              <w:t>:</w:t>
            </w:r>
          </w:p>
          <w:p w:rsidR="002F036A" w:rsidRPr="008B5F0A" w:rsidRDefault="002F036A" w:rsidP="00F8487F">
            <w:pPr>
              <w:spacing w:line="233" w:lineRule="auto"/>
              <w:ind w:left="1735"/>
              <w:jc w:val="both"/>
              <w:rPr>
                <w:rFonts w:ascii="Times New Roman" w:eastAsiaTheme="minorEastAsia" w:hAnsi="Times New Roman" w:cs="Times New Roman"/>
                <w:sz w:val="28"/>
                <w:szCs w:val="28"/>
                <w:lang w:val="uk-UA"/>
              </w:rPr>
            </w:pPr>
            <w:r w:rsidRPr="008B5F0A">
              <w:rPr>
                <w:rFonts w:ascii="Times New Roman" w:eastAsiaTheme="minorEastAsia" w:hAnsi="Times New Roman" w:cs="Times New Roman"/>
                <w:sz w:val="28"/>
                <w:szCs w:val="28"/>
                <w:lang w:val="uk-UA"/>
              </w:rPr>
              <w:t xml:space="preserve">при </w:t>
            </w:r>
            <m:oMath>
              <m:sSub>
                <m:sSubPr>
                  <m:ctrlPr>
                    <w:rPr>
                      <w:rFonts w:ascii="Cambria Math" w:eastAsiaTheme="minorEastAsia" w:hAnsi="Cambria Math" w:cs="Times New Roman"/>
                      <w:i/>
                      <w:sz w:val="28"/>
                      <w:szCs w:val="28"/>
                      <w:lang w:val="uk-UA"/>
                    </w:rPr>
                  </m:ctrlPr>
                </m:sSubPr>
                <m:e>
                  <m:r>
                    <w:rPr>
                      <w:rFonts w:ascii="Cambria Math" w:eastAsiaTheme="minorEastAsia" w:hAnsi="Cambria Math" w:cs="Times New Roman"/>
                      <w:sz w:val="28"/>
                      <w:szCs w:val="28"/>
                      <w:lang w:val="uk-UA"/>
                    </w:rPr>
                    <m:t>λ</m:t>
                  </m:r>
                </m:e>
                <m:sub>
                  <m:r>
                    <w:rPr>
                      <w:rFonts w:ascii="Cambria Math" w:eastAsiaTheme="minorEastAsia" w:hAnsi="Cambria Math" w:cs="Times New Roman"/>
                      <w:sz w:val="28"/>
                      <w:szCs w:val="28"/>
                      <w:lang w:val="uk-UA"/>
                    </w:rPr>
                    <m:t>оп.</m:t>
                  </m:r>
                </m:sub>
              </m:sSub>
              <m:r>
                <w:rPr>
                  <w:rFonts w:ascii="Cambria Math" w:eastAsiaTheme="minorEastAsia" w:hAnsi="Cambria Math" w:cs="Times New Roman"/>
                  <w:sz w:val="28"/>
                  <w:szCs w:val="28"/>
                  <w:lang w:val="uk-UA"/>
                </w:rPr>
                <m:t>&lt;1,5</m:t>
              </m:r>
            </m:oMath>
            <w:r w:rsidRPr="008B5F0A">
              <w:rPr>
                <w:rFonts w:ascii="Times New Roman" w:eastAsiaTheme="minorEastAsia" w:hAnsi="Times New Roman" w:cs="Times New Roman"/>
                <w:sz w:val="28"/>
                <w:szCs w:val="28"/>
                <w:lang w:val="uk-UA"/>
              </w:rPr>
              <w:t xml:space="preserve"> – опора шарнірна;</w:t>
            </w:r>
          </w:p>
          <w:p w:rsidR="002F036A" w:rsidRPr="008B5F0A" w:rsidRDefault="002F036A" w:rsidP="00F8487F">
            <w:pPr>
              <w:spacing w:line="233" w:lineRule="auto"/>
              <w:ind w:left="1735"/>
              <w:jc w:val="both"/>
              <w:rPr>
                <w:rFonts w:ascii="Times New Roman" w:eastAsiaTheme="minorEastAsia" w:hAnsi="Times New Roman" w:cs="Times New Roman"/>
                <w:sz w:val="28"/>
                <w:szCs w:val="28"/>
                <w:lang w:val="uk-UA"/>
              </w:rPr>
            </w:pPr>
            <w:r w:rsidRPr="008B5F0A">
              <w:rPr>
                <w:rFonts w:ascii="Times New Roman" w:eastAsiaTheme="minorEastAsia" w:hAnsi="Times New Roman" w:cs="Times New Roman"/>
                <w:sz w:val="28"/>
                <w:szCs w:val="28"/>
                <w:lang w:val="uk-UA"/>
              </w:rPr>
              <w:t xml:space="preserve">при </w:t>
            </w:r>
            <m:oMath>
              <m:sSub>
                <m:sSubPr>
                  <m:ctrlPr>
                    <w:rPr>
                      <w:rFonts w:ascii="Cambria Math" w:eastAsiaTheme="minorEastAsia" w:hAnsi="Cambria Math" w:cs="Times New Roman"/>
                      <w:i/>
                      <w:sz w:val="28"/>
                      <w:szCs w:val="28"/>
                      <w:lang w:val="uk-UA"/>
                    </w:rPr>
                  </m:ctrlPr>
                </m:sSubPr>
                <m:e>
                  <m:r>
                    <w:rPr>
                      <w:rFonts w:ascii="Cambria Math" w:eastAsiaTheme="minorEastAsia" w:hAnsi="Cambria Math" w:cs="Times New Roman"/>
                      <w:sz w:val="28"/>
                      <w:szCs w:val="28"/>
                      <w:lang w:val="uk-UA"/>
                    </w:rPr>
                    <m:t>λ</m:t>
                  </m:r>
                </m:e>
                <m:sub>
                  <m:r>
                    <w:rPr>
                      <w:rFonts w:ascii="Cambria Math" w:eastAsiaTheme="minorEastAsia" w:hAnsi="Cambria Math" w:cs="Times New Roman"/>
                      <w:sz w:val="28"/>
                      <w:szCs w:val="28"/>
                      <w:lang w:val="uk-UA"/>
                    </w:rPr>
                    <m:t>оп.</m:t>
                  </m:r>
                </m:sub>
              </m:sSub>
              <m:r>
                <w:rPr>
                  <w:rFonts w:ascii="Cambria Math" w:eastAsiaTheme="minorEastAsia" w:hAnsi="Cambria Math" w:cs="Times New Roman"/>
                  <w:sz w:val="28"/>
                  <w:szCs w:val="28"/>
                  <w:lang w:val="uk-UA"/>
                </w:rPr>
                <m:t>&gt;3</m:t>
              </m:r>
            </m:oMath>
            <w:r w:rsidRPr="008B5F0A">
              <w:rPr>
                <w:rFonts w:ascii="Times New Roman" w:eastAsiaTheme="minorEastAsia" w:hAnsi="Times New Roman" w:cs="Times New Roman"/>
                <w:sz w:val="28"/>
                <w:szCs w:val="28"/>
                <w:lang w:val="uk-UA"/>
              </w:rPr>
              <w:t xml:space="preserve"> – гвинт закладений в опорі;</w:t>
            </w:r>
          </w:p>
          <w:p w:rsidR="002F036A" w:rsidRPr="008B5F0A" w:rsidRDefault="002F036A" w:rsidP="00F8487F">
            <w:pPr>
              <w:spacing w:line="233" w:lineRule="auto"/>
              <w:ind w:left="1735"/>
              <w:jc w:val="both"/>
              <w:rPr>
                <w:rFonts w:ascii="Times New Roman" w:eastAsiaTheme="minorEastAsia" w:hAnsi="Times New Roman" w:cs="Times New Roman"/>
                <w:sz w:val="28"/>
                <w:szCs w:val="28"/>
                <w:lang w:val="uk-UA"/>
              </w:rPr>
            </w:pPr>
            <w:r w:rsidRPr="008B5F0A">
              <w:rPr>
                <w:rFonts w:ascii="Times New Roman" w:eastAsiaTheme="minorEastAsia" w:hAnsi="Times New Roman" w:cs="Times New Roman"/>
                <w:sz w:val="28"/>
                <w:szCs w:val="28"/>
                <w:lang w:val="uk-UA"/>
              </w:rPr>
              <w:t xml:space="preserve">при </w:t>
            </w:r>
            <m:oMath>
              <m:sSub>
                <m:sSubPr>
                  <m:ctrlPr>
                    <w:rPr>
                      <w:rFonts w:ascii="Cambria Math" w:eastAsiaTheme="minorEastAsia" w:hAnsi="Cambria Math" w:cs="Times New Roman"/>
                      <w:i/>
                      <w:sz w:val="28"/>
                      <w:szCs w:val="28"/>
                      <w:lang w:val="uk-UA"/>
                    </w:rPr>
                  </m:ctrlPr>
                </m:sSubPr>
                <m:e>
                  <m:r>
                    <w:rPr>
                      <w:rFonts w:ascii="Cambria Math" w:eastAsiaTheme="minorEastAsia" w:hAnsi="Cambria Math" w:cs="Times New Roman"/>
                      <w:sz w:val="28"/>
                      <w:szCs w:val="28"/>
                      <w:lang w:val="uk-UA"/>
                    </w:rPr>
                    <m:t>λ</m:t>
                  </m:r>
                </m:e>
                <m:sub>
                  <m:r>
                    <w:rPr>
                      <w:rFonts w:ascii="Cambria Math" w:eastAsiaTheme="minorEastAsia" w:hAnsi="Cambria Math" w:cs="Times New Roman"/>
                      <w:sz w:val="28"/>
                      <w:szCs w:val="28"/>
                      <w:lang w:val="uk-UA"/>
                    </w:rPr>
                    <m:t>оп.</m:t>
                  </m:r>
                </m:sub>
              </m:sSub>
              <m:r>
                <w:rPr>
                  <w:rFonts w:ascii="Cambria Math" w:eastAsiaTheme="minorEastAsia" w:hAnsi="Cambria Math" w:cs="Times New Roman"/>
                  <w:sz w:val="28"/>
                  <w:szCs w:val="28"/>
                  <w:lang w:val="uk-UA"/>
                </w:rPr>
                <m:t>=1,5÷3</m:t>
              </m:r>
            </m:oMath>
            <w:r w:rsidRPr="008B5F0A">
              <w:rPr>
                <w:rFonts w:ascii="Times New Roman" w:eastAsiaTheme="minorEastAsia" w:hAnsi="Times New Roman" w:cs="Times New Roman"/>
                <w:sz w:val="28"/>
                <w:szCs w:val="28"/>
                <w:lang w:val="uk-UA"/>
              </w:rPr>
              <w:t xml:space="preserve"> – гвинт закладений в опорі пружно. </w:t>
            </w:r>
          </w:p>
          <w:p w:rsidR="002F036A" w:rsidRPr="008B5F0A" w:rsidRDefault="002F036A" w:rsidP="00F8487F">
            <w:pPr>
              <w:spacing w:line="233" w:lineRule="auto"/>
              <w:ind w:left="1452"/>
              <w:jc w:val="both"/>
              <w:rPr>
                <w:rFonts w:ascii="Times New Roman" w:eastAsiaTheme="minorEastAsia" w:hAnsi="Times New Roman" w:cs="Times New Roman"/>
                <w:sz w:val="28"/>
                <w:szCs w:val="28"/>
                <w:lang w:val="uk-UA"/>
              </w:rPr>
            </w:pPr>
            <w:r w:rsidRPr="008B5F0A">
              <w:rPr>
                <w:rFonts w:ascii="Times New Roman" w:eastAsiaTheme="minorEastAsia" w:hAnsi="Times New Roman" w:cs="Times New Roman"/>
                <w:sz w:val="28"/>
                <w:szCs w:val="28"/>
                <w:lang w:val="uk-UA"/>
              </w:rPr>
              <w:t>Це справедливо для нероз’ємні гайок, роз’ємні гайки слід розглядати як шарнірну опору.</w:t>
            </w:r>
          </w:p>
        </w:tc>
      </w:tr>
    </w:tbl>
    <w:p w:rsidR="00B702D4" w:rsidRPr="008B5F0A" w:rsidRDefault="00B702D4" w:rsidP="002F036A">
      <w:pPr>
        <w:jc w:val="center"/>
        <w:rPr>
          <w:rFonts w:ascii="Times New Roman" w:eastAsiaTheme="minorEastAsia" w:hAnsi="Times New Roman" w:cs="Times New Roman"/>
          <w:sz w:val="28"/>
          <w:szCs w:val="28"/>
          <w:lang w:val="uk-UA"/>
        </w:rPr>
      </w:pPr>
    </w:p>
    <w:p w:rsidR="002F036A" w:rsidRPr="008B5F0A" w:rsidRDefault="002F036A" w:rsidP="002F036A">
      <w:pPr>
        <w:jc w:val="center"/>
        <w:rPr>
          <w:rFonts w:ascii="Times New Roman" w:eastAsiaTheme="minorEastAsia" w:hAnsi="Times New Roman" w:cs="Times New Roman"/>
          <w:sz w:val="28"/>
          <w:szCs w:val="28"/>
          <w:lang w:val="uk-UA"/>
        </w:rPr>
      </w:pPr>
      <w:r w:rsidRPr="008B5F0A">
        <w:rPr>
          <w:rFonts w:ascii="Times New Roman" w:hAnsi="Times New Roman" w:cs="Times New Roman"/>
          <w:noProof/>
          <w:sz w:val="28"/>
          <w:szCs w:val="28"/>
          <w:lang w:val="ru-RU"/>
        </w:rPr>
        <w:drawing>
          <wp:inline distT="0" distB="0" distL="0" distR="0" wp14:anchorId="181CB2F2" wp14:editId="2009A8BC">
            <wp:extent cx="5051834" cy="2370053"/>
            <wp:effectExtent l="0" t="0" r="0" b="0"/>
            <wp:docPr id="492" name="Рисунок 492" descr="http://www.spravconstr.ru/html/tom2/pages/chapters7/images/26.htm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spravconstr.ru/html/tom2/pages/chapters7/images/26.htm8.gif"/>
                    <pic:cNvPicPr>
                      <a:picLocks noChangeAspect="1" noChangeArrowheads="1"/>
                    </pic:cNvPicPr>
                  </pic:nvPicPr>
                  <pic:blipFill rotWithShape="1">
                    <a:blip r:embed="rId91">
                      <a:extLst>
                        <a:ext uri="{28A0092B-C50C-407E-A947-70E740481C1C}">
                          <a14:useLocalDpi xmlns:a14="http://schemas.microsoft.com/office/drawing/2010/main" val="0"/>
                        </a:ext>
                      </a:extLst>
                    </a:blip>
                    <a:srcRect l="4139" r="3477"/>
                    <a:stretch/>
                  </pic:blipFill>
                  <pic:spPr bwMode="auto">
                    <a:xfrm>
                      <a:off x="0" y="0"/>
                      <a:ext cx="5054916" cy="2371499"/>
                    </a:xfrm>
                    <a:prstGeom prst="rect">
                      <a:avLst/>
                    </a:prstGeom>
                    <a:noFill/>
                    <a:ln>
                      <a:noFill/>
                    </a:ln>
                    <a:extLst>
                      <a:ext uri="{53640926-AAD7-44D8-BBD7-CCE9431645EC}">
                        <a14:shadowObscured xmlns:a14="http://schemas.microsoft.com/office/drawing/2010/main"/>
                      </a:ext>
                    </a:extLst>
                  </pic:spPr>
                </pic:pic>
              </a:graphicData>
            </a:graphic>
          </wp:inline>
        </w:drawing>
      </w:r>
    </w:p>
    <w:p w:rsidR="00B702D4" w:rsidRPr="008B5F0A" w:rsidRDefault="00B702D4" w:rsidP="002F036A">
      <w:pPr>
        <w:jc w:val="center"/>
        <w:rPr>
          <w:rFonts w:ascii="Times New Roman" w:eastAsiaTheme="minorEastAsia" w:hAnsi="Times New Roman" w:cs="Times New Roman"/>
          <w:sz w:val="28"/>
          <w:szCs w:val="28"/>
          <w:lang w:val="uk-UA"/>
        </w:rPr>
      </w:pPr>
    </w:p>
    <w:p w:rsidR="002F036A" w:rsidRPr="008B5F0A" w:rsidRDefault="002F036A" w:rsidP="002F036A">
      <w:pPr>
        <w:jc w:val="center"/>
        <w:rPr>
          <w:rFonts w:ascii="Times New Roman" w:eastAsiaTheme="minorEastAsia" w:hAnsi="Times New Roman" w:cs="Times New Roman"/>
          <w:sz w:val="28"/>
          <w:szCs w:val="28"/>
          <w:lang w:val="uk-UA"/>
        </w:rPr>
      </w:pPr>
      <w:r w:rsidRPr="008B5F0A">
        <w:rPr>
          <w:rFonts w:ascii="Times New Roman" w:eastAsiaTheme="minorEastAsia" w:hAnsi="Times New Roman" w:cs="Times New Roman"/>
          <w:sz w:val="28"/>
          <w:szCs w:val="28"/>
          <w:lang w:val="uk-UA"/>
        </w:rPr>
        <w:t>Рис</w:t>
      </w:r>
      <w:r w:rsidR="002C6D9B" w:rsidRPr="008B5F0A">
        <w:rPr>
          <w:rFonts w:ascii="Times New Roman" w:eastAsiaTheme="minorEastAsia" w:hAnsi="Times New Roman" w:cs="Times New Roman"/>
          <w:sz w:val="28"/>
          <w:szCs w:val="28"/>
          <w:lang w:val="uk-UA"/>
        </w:rPr>
        <w:t>унок 3.19</w:t>
      </w:r>
      <w:r w:rsidRPr="008B5F0A">
        <w:rPr>
          <w:rFonts w:ascii="Times New Roman" w:eastAsiaTheme="minorEastAsia" w:hAnsi="Times New Roman" w:cs="Times New Roman"/>
          <w:sz w:val="28"/>
          <w:szCs w:val="28"/>
          <w:lang w:val="uk-UA"/>
        </w:rPr>
        <w:t xml:space="preserve"> – Схема для розрахунку на стійкість</w:t>
      </w:r>
    </w:p>
    <w:p w:rsidR="00B702D4" w:rsidRPr="008B5F0A" w:rsidRDefault="00B702D4">
      <w:pPr>
        <w:rPr>
          <w:rFonts w:ascii="Times New Roman" w:eastAsiaTheme="minorEastAsia" w:hAnsi="Times New Roman" w:cs="Times New Roman"/>
          <w:sz w:val="28"/>
          <w:szCs w:val="28"/>
          <w:lang w:val="uk-UA"/>
        </w:rPr>
      </w:pPr>
      <w:r w:rsidRPr="008B5F0A">
        <w:rPr>
          <w:rFonts w:ascii="Times New Roman" w:eastAsiaTheme="minorEastAsia" w:hAnsi="Times New Roman" w:cs="Times New Roman"/>
          <w:sz w:val="28"/>
          <w:szCs w:val="28"/>
          <w:lang w:val="uk-UA"/>
        </w:rPr>
        <w:br w:type="page"/>
      </w:r>
    </w:p>
    <w:p w:rsidR="002F036A" w:rsidRPr="008B5F0A" w:rsidRDefault="002F036A" w:rsidP="003606B6">
      <w:pPr>
        <w:ind w:firstLine="709"/>
        <w:jc w:val="both"/>
        <w:rPr>
          <w:rFonts w:ascii="Times New Roman" w:eastAsiaTheme="minorEastAsia" w:hAnsi="Times New Roman" w:cs="Times New Roman"/>
          <w:sz w:val="28"/>
          <w:szCs w:val="28"/>
          <w:lang w:val="uk-UA"/>
        </w:rPr>
      </w:pPr>
      <w:r w:rsidRPr="008B5F0A">
        <w:rPr>
          <w:rFonts w:ascii="Times New Roman" w:eastAsiaTheme="minorEastAsia" w:hAnsi="Times New Roman" w:cs="Times New Roman"/>
          <w:sz w:val="28"/>
          <w:szCs w:val="28"/>
          <w:lang w:val="uk-UA"/>
        </w:rPr>
        <w:lastRenderedPageBreak/>
        <w:t>Критичне осьове навантаження при повздовжньому прогині, Н,</w:t>
      </w:r>
    </w:p>
    <w:p w:rsidR="00B702D4" w:rsidRPr="008B5F0A" w:rsidRDefault="00B702D4" w:rsidP="003606B6">
      <w:pPr>
        <w:ind w:firstLine="709"/>
        <w:jc w:val="both"/>
        <w:rPr>
          <w:rFonts w:ascii="Times New Roman" w:eastAsiaTheme="minorEastAsia" w:hAnsi="Times New Roman" w:cs="Times New Roman"/>
          <w:sz w:val="28"/>
          <w:szCs w:val="28"/>
          <w:lang w:val="uk-UA"/>
        </w:rPr>
      </w:pPr>
    </w:p>
    <w:p w:rsidR="002F036A" w:rsidRPr="008B5F0A" w:rsidRDefault="00231012" w:rsidP="002F036A">
      <w:pPr>
        <w:rPr>
          <w:rFonts w:ascii="Times New Roman" w:eastAsiaTheme="minorEastAsia" w:hAnsi="Times New Roman" w:cs="Times New Roman"/>
          <w:i/>
          <w:sz w:val="28"/>
          <w:szCs w:val="28"/>
          <w:lang w:val="uk-UA"/>
        </w:rPr>
      </w:pPr>
      <m:oMathPara>
        <m:oMath>
          <m:sSub>
            <m:sSubPr>
              <m:ctrlPr>
                <w:rPr>
                  <w:rFonts w:ascii="Cambria Math" w:eastAsiaTheme="minorEastAsia" w:hAnsi="Cambria Math" w:cs="Times New Roman"/>
                  <w:i/>
                  <w:sz w:val="28"/>
                  <w:szCs w:val="28"/>
                  <w:lang w:val="uk-UA"/>
                </w:rPr>
              </m:ctrlPr>
            </m:sSubPr>
            <m:e>
              <m:r>
                <w:rPr>
                  <w:rFonts w:ascii="Cambria Math" w:eastAsiaTheme="minorEastAsia" w:hAnsi="Cambria Math" w:cs="Times New Roman"/>
                  <w:sz w:val="28"/>
                  <w:szCs w:val="28"/>
                  <w:lang w:val="uk-UA"/>
                </w:rPr>
                <m:t>F</m:t>
              </m:r>
            </m:e>
            <m:sub>
              <m:r>
                <w:rPr>
                  <w:rFonts w:ascii="Cambria Math" w:eastAsiaTheme="minorEastAsia" w:hAnsi="Cambria Math" w:cs="Times New Roman"/>
                  <w:sz w:val="28"/>
                  <w:szCs w:val="28"/>
                  <w:lang w:val="uk-UA"/>
                </w:rPr>
                <m:t>кр</m:t>
              </m:r>
            </m:sub>
          </m:sSub>
          <m:r>
            <w:rPr>
              <w:rFonts w:ascii="Cambria Math" w:eastAsiaTheme="minorEastAsia" w:hAnsi="Cambria Math" w:cs="Times New Roman"/>
              <w:sz w:val="28"/>
              <w:szCs w:val="28"/>
              <w:lang w:val="uk-UA"/>
            </w:rPr>
            <m:t>=</m:t>
          </m:r>
          <m:f>
            <m:fPr>
              <m:type m:val="lin"/>
              <m:ctrlPr>
                <w:rPr>
                  <w:rFonts w:ascii="Cambria Math" w:eastAsiaTheme="minorEastAsia" w:hAnsi="Cambria Math" w:cs="Times New Roman"/>
                  <w:i/>
                  <w:sz w:val="28"/>
                  <w:szCs w:val="28"/>
                  <w:lang w:val="uk-UA"/>
                </w:rPr>
              </m:ctrlPr>
            </m:fPr>
            <m:num>
              <m:sSub>
                <m:sSubPr>
                  <m:ctrlPr>
                    <w:rPr>
                      <w:rFonts w:ascii="Cambria Math" w:eastAsiaTheme="minorEastAsia" w:hAnsi="Cambria Math" w:cs="Times New Roman"/>
                      <w:i/>
                      <w:sz w:val="28"/>
                      <w:szCs w:val="28"/>
                      <w:lang w:val="uk-UA"/>
                    </w:rPr>
                  </m:ctrlPr>
                </m:sSubPr>
                <m:e>
                  <m:r>
                    <w:rPr>
                      <w:rFonts w:ascii="Cambria Math" w:eastAsiaTheme="minorEastAsia" w:hAnsi="Cambria Math" w:cs="Times New Roman"/>
                      <w:sz w:val="28"/>
                      <w:szCs w:val="28"/>
                      <w:lang w:val="uk-UA"/>
                    </w:rPr>
                    <m:t>b</m:t>
                  </m:r>
                </m:e>
                <m:sub>
                  <m:r>
                    <w:rPr>
                      <w:rFonts w:ascii="Cambria Math" w:eastAsiaTheme="minorEastAsia" w:hAnsi="Cambria Math" w:cs="Times New Roman"/>
                      <w:sz w:val="28"/>
                      <w:szCs w:val="28"/>
                      <w:lang w:val="uk-UA"/>
                    </w:rPr>
                    <m:t>2</m:t>
                  </m:r>
                </m:sub>
              </m:sSub>
              <m:r>
                <w:rPr>
                  <w:rFonts w:ascii="Cambria Math" w:eastAsiaTheme="minorEastAsia" w:hAnsi="Cambria Math" w:cs="Times New Roman"/>
                  <w:sz w:val="28"/>
                  <w:szCs w:val="28"/>
                  <w:lang w:val="uk-UA"/>
                </w:rPr>
                <m:t>3,4∙</m:t>
              </m:r>
              <m:sSup>
                <m:sSupPr>
                  <m:ctrlPr>
                    <w:rPr>
                      <w:rFonts w:ascii="Cambria Math" w:eastAsiaTheme="minorEastAsia" w:hAnsi="Cambria Math" w:cs="Times New Roman"/>
                      <w:i/>
                      <w:sz w:val="28"/>
                      <w:szCs w:val="28"/>
                      <w:lang w:val="uk-UA"/>
                    </w:rPr>
                  </m:ctrlPr>
                </m:sSupPr>
                <m:e>
                  <m:r>
                    <w:rPr>
                      <w:rFonts w:ascii="Cambria Math" w:eastAsiaTheme="minorEastAsia" w:hAnsi="Cambria Math" w:cs="Times New Roman"/>
                      <w:sz w:val="28"/>
                      <w:szCs w:val="28"/>
                      <w:lang w:val="uk-UA"/>
                    </w:rPr>
                    <m:t>10</m:t>
                  </m:r>
                </m:e>
                <m:sup>
                  <m:r>
                    <w:rPr>
                      <w:rFonts w:ascii="Cambria Math" w:eastAsiaTheme="minorEastAsia" w:hAnsi="Cambria Math" w:cs="Times New Roman"/>
                      <w:sz w:val="28"/>
                      <w:szCs w:val="28"/>
                      <w:lang w:val="uk-UA"/>
                    </w:rPr>
                    <m:t>4</m:t>
                  </m:r>
                </m:sup>
              </m:sSup>
              <m:sSubSup>
                <m:sSubSupPr>
                  <m:ctrlPr>
                    <w:rPr>
                      <w:rFonts w:ascii="Cambria Math" w:eastAsiaTheme="minorEastAsia" w:hAnsi="Cambria Math" w:cs="Times New Roman"/>
                      <w:i/>
                      <w:sz w:val="28"/>
                      <w:szCs w:val="28"/>
                      <w:lang w:val="uk-UA"/>
                    </w:rPr>
                  </m:ctrlPr>
                </m:sSubSupPr>
                <m:e>
                  <m:r>
                    <w:rPr>
                      <w:rFonts w:ascii="Cambria Math" w:eastAsiaTheme="minorEastAsia" w:hAnsi="Cambria Math" w:cs="Times New Roman"/>
                      <w:sz w:val="28"/>
                      <w:szCs w:val="28"/>
                      <w:lang w:val="uk-UA"/>
                    </w:rPr>
                    <m:t>d</m:t>
                  </m:r>
                </m:e>
                <m:sub>
                  <m:r>
                    <w:rPr>
                      <w:rFonts w:ascii="Cambria Math" w:eastAsiaTheme="minorEastAsia" w:hAnsi="Cambria Math" w:cs="Times New Roman"/>
                      <w:sz w:val="28"/>
                      <w:szCs w:val="28"/>
                      <w:lang w:val="uk-UA"/>
                    </w:rPr>
                    <m:t>3</m:t>
                  </m:r>
                </m:sub>
                <m:sup>
                  <m:r>
                    <w:rPr>
                      <w:rFonts w:ascii="Cambria Math" w:eastAsiaTheme="minorEastAsia" w:hAnsi="Cambria Math" w:cs="Times New Roman"/>
                      <w:sz w:val="28"/>
                      <w:szCs w:val="28"/>
                      <w:lang w:val="uk-UA"/>
                    </w:rPr>
                    <m:t>4</m:t>
                  </m:r>
                </m:sup>
              </m:sSubSup>
            </m:num>
            <m:den>
              <m:sSubSup>
                <m:sSubSupPr>
                  <m:ctrlPr>
                    <w:rPr>
                      <w:rFonts w:ascii="Cambria Math" w:eastAsiaTheme="minorEastAsia" w:hAnsi="Cambria Math" w:cs="Times New Roman"/>
                      <w:i/>
                      <w:sz w:val="28"/>
                      <w:szCs w:val="28"/>
                      <w:lang w:val="uk-UA"/>
                    </w:rPr>
                  </m:ctrlPr>
                </m:sSubSupPr>
                <m:e>
                  <m:r>
                    <w:rPr>
                      <w:rFonts w:ascii="Cambria Math" w:eastAsiaTheme="minorEastAsia" w:hAnsi="Cambria Math" w:cs="Times New Roman"/>
                      <w:sz w:val="28"/>
                      <w:szCs w:val="28"/>
                      <w:lang w:val="uk-UA"/>
                    </w:rPr>
                    <m:t>L</m:t>
                  </m:r>
                </m:e>
                <m:sub>
                  <m:r>
                    <w:rPr>
                      <w:rFonts w:ascii="Cambria Math" w:eastAsiaTheme="minorEastAsia" w:hAnsi="Cambria Math" w:cs="Times New Roman"/>
                      <w:sz w:val="28"/>
                      <w:szCs w:val="28"/>
                      <w:lang w:val="uk-UA"/>
                    </w:rPr>
                    <m:t>k</m:t>
                  </m:r>
                </m:sub>
                <m:sup>
                  <m:r>
                    <w:rPr>
                      <w:rFonts w:ascii="Cambria Math" w:eastAsiaTheme="minorEastAsia" w:hAnsi="Cambria Math" w:cs="Times New Roman"/>
                      <w:sz w:val="28"/>
                      <w:szCs w:val="28"/>
                      <w:lang w:val="uk-UA"/>
                    </w:rPr>
                    <m:t>4</m:t>
                  </m:r>
                </m:sup>
              </m:sSubSup>
            </m:den>
          </m:f>
          <m:r>
            <w:rPr>
              <w:rFonts w:ascii="Cambria Math" w:eastAsiaTheme="minorEastAsia" w:hAnsi="Cambria Math" w:cs="Times New Roman"/>
              <w:sz w:val="28"/>
              <w:szCs w:val="28"/>
              <w:lang w:val="uk-UA"/>
            </w:rPr>
            <m:t>,</m:t>
          </m:r>
        </m:oMath>
      </m:oMathPara>
    </w:p>
    <w:p w:rsidR="00B702D4" w:rsidRPr="008B5F0A" w:rsidRDefault="00B702D4" w:rsidP="002F036A">
      <w:pPr>
        <w:rPr>
          <w:rFonts w:ascii="Times New Roman" w:eastAsiaTheme="minorEastAsia" w:hAnsi="Times New Roman" w:cs="Times New Roman"/>
          <w:i/>
          <w:sz w:val="28"/>
          <w:szCs w:val="28"/>
          <w:lang w:val="uk-UA"/>
        </w:rPr>
      </w:pPr>
    </w:p>
    <w:p w:rsidR="002F036A" w:rsidRPr="008B5F0A" w:rsidRDefault="002F036A" w:rsidP="003606B6">
      <w:pPr>
        <w:ind w:firstLine="709"/>
        <w:jc w:val="both"/>
        <w:rPr>
          <w:rFonts w:ascii="Times New Roman" w:eastAsiaTheme="minorEastAsia" w:hAnsi="Times New Roman" w:cs="Times New Roman"/>
          <w:sz w:val="28"/>
          <w:szCs w:val="28"/>
          <w:lang w:val="uk-UA"/>
        </w:rPr>
      </w:pPr>
      <w:r w:rsidRPr="008B5F0A">
        <w:rPr>
          <w:rFonts w:ascii="Times New Roman" w:eastAsiaTheme="minorEastAsia" w:hAnsi="Times New Roman" w:cs="Times New Roman"/>
          <w:sz w:val="28"/>
          <w:szCs w:val="28"/>
          <w:lang w:val="uk-UA"/>
        </w:rPr>
        <w:t xml:space="preserve">де </w:t>
      </w:r>
      <m:oMath>
        <m:sSub>
          <m:sSubPr>
            <m:ctrlPr>
              <w:rPr>
                <w:rFonts w:ascii="Cambria Math" w:eastAsiaTheme="minorEastAsia" w:hAnsi="Cambria Math" w:cs="Times New Roman"/>
                <w:i/>
                <w:sz w:val="28"/>
                <w:szCs w:val="28"/>
                <w:lang w:val="uk-UA"/>
              </w:rPr>
            </m:ctrlPr>
          </m:sSubPr>
          <m:e>
            <m:r>
              <w:rPr>
                <w:rFonts w:ascii="Cambria Math" w:eastAsiaTheme="minorEastAsia" w:hAnsi="Cambria Math" w:cs="Times New Roman"/>
                <w:sz w:val="28"/>
                <w:szCs w:val="28"/>
                <w:lang w:val="uk-UA"/>
              </w:rPr>
              <m:t>b</m:t>
            </m:r>
          </m:e>
          <m:sub>
            <m:r>
              <w:rPr>
                <w:rFonts w:ascii="Cambria Math" w:eastAsiaTheme="minorEastAsia" w:hAnsi="Cambria Math" w:cs="Times New Roman"/>
                <w:sz w:val="28"/>
                <w:szCs w:val="28"/>
                <w:lang w:val="uk-UA"/>
              </w:rPr>
              <m:t>2</m:t>
            </m:r>
          </m:sub>
        </m:sSub>
      </m:oMath>
      <w:r w:rsidRPr="008B5F0A">
        <w:rPr>
          <w:rFonts w:ascii="Times New Roman" w:eastAsiaTheme="minorEastAsia" w:hAnsi="Times New Roman" w:cs="Times New Roman"/>
          <w:sz w:val="28"/>
          <w:szCs w:val="28"/>
          <w:lang w:val="uk-UA"/>
        </w:rPr>
        <w:t xml:space="preserve"> – коефіцієнт, який призначається в залежності від прийнятої схеми кріплення опор гвинта (рис. </w:t>
      </w:r>
      <w:r w:rsidR="00B702D4" w:rsidRPr="008B5F0A">
        <w:rPr>
          <w:rFonts w:ascii="Times New Roman" w:eastAsiaTheme="minorEastAsia" w:hAnsi="Times New Roman" w:cs="Times New Roman"/>
          <w:sz w:val="28"/>
          <w:szCs w:val="28"/>
          <w:lang w:val="uk-UA"/>
        </w:rPr>
        <w:t>3.18</w:t>
      </w:r>
      <w:r w:rsidRPr="008B5F0A">
        <w:rPr>
          <w:rFonts w:ascii="Times New Roman" w:eastAsiaTheme="minorEastAsia" w:hAnsi="Times New Roman" w:cs="Times New Roman"/>
          <w:sz w:val="28"/>
          <w:szCs w:val="28"/>
          <w:lang w:val="uk-UA"/>
        </w:rPr>
        <w:t xml:space="preserve">); </w:t>
      </w:r>
      <m:oMath>
        <m:sSub>
          <m:sSubPr>
            <m:ctrlPr>
              <w:rPr>
                <w:rFonts w:ascii="Cambria Math" w:eastAsiaTheme="minorEastAsia" w:hAnsi="Cambria Math" w:cs="Times New Roman"/>
                <w:i/>
                <w:sz w:val="28"/>
                <w:szCs w:val="28"/>
                <w:lang w:val="uk-UA"/>
              </w:rPr>
            </m:ctrlPr>
          </m:sSubPr>
          <m:e>
            <m:r>
              <w:rPr>
                <w:rFonts w:ascii="Cambria Math" w:eastAsiaTheme="minorEastAsia" w:hAnsi="Cambria Math" w:cs="Times New Roman"/>
                <w:sz w:val="28"/>
                <w:szCs w:val="28"/>
                <w:lang w:val="uk-UA"/>
              </w:rPr>
              <m:t>L</m:t>
            </m:r>
          </m:e>
          <m:sub>
            <m:r>
              <w:rPr>
                <w:rFonts w:ascii="Cambria Math" w:eastAsiaTheme="minorEastAsia" w:hAnsi="Cambria Math" w:cs="Times New Roman"/>
                <w:sz w:val="28"/>
                <w:szCs w:val="28"/>
                <w:lang w:val="uk-UA"/>
              </w:rPr>
              <m:t>k</m:t>
            </m:r>
          </m:sub>
        </m:sSub>
      </m:oMath>
      <w:r w:rsidRPr="008B5F0A">
        <w:rPr>
          <w:rFonts w:ascii="Times New Roman" w:eastAsiaTheme="minorEastAsia" w:hAnsi="Times New Roman" w:cs="Times New Roman"/>
          <w:sz w:val="28"/>
          <w:szCs w:val="28"/>
          <w:lang w:val="uk-UA"/>
        </w:rPr>
        <w:t xml:space="preserve"> – відстань від середини опори гвинта до середини опори гайки, мм.</w:t>
      </w:r>
    </w:p>
    <w:p w:rsidR="002F036A" w:rsidRPr="008B5F0A" w:rsidRDefault="002F036A" w:rsidP="003606B6">
      <w:pPr>
        <w:ind w:firstLine="709"/>
        <w:jc w:val="both"/>
        <w:rPr>
          <w:rFonts w:ascii="Times New Roman" w:eastAsiaTheme="minorEastAsia" w:hAnsi="Times New Roman" w:cs="Times New Roman"/>
          <w:sz w:val="28"/>
          <w:szCs w:val="28"/>
          <w:lang w:val="uk-UA"/>
        </w:rPr>
      </w:pPr>
      <w:r w:rsidRPr="008B5F0A">
        <w:rPr>
          <w:rFonts w:ascii="Times New Roman" w:eastAsiaTheme="minorEastAsia" w:hAnsi="Times New Roman" w:cs="Times New Roman"/>
          <w:sz w:val="28"/>
          <w:szCs w:val="28"/>
          <w:lang w:val="uk-UA"/>
        </w:rPr>
        <w:t>6. Похибка переміщенню внаслідок деформації ходового гвинта.</w:t>
      </w:r>
    </w:p>
    <w:p w:rsidR="002F036A" w:rsidRPr="008B5F0A" w:rsidRDefault="002F036A" w:rsidP="003606B6">
      <w:pPr>
        <w:ind w:firstLine="709"/>
        <w:jc w:val="both"/>
        <w:rPr>
          <w:rFonts w:ascii="Times New Roman" w:eastAsiaTheme="minorEastAsia" w:hAnsi="Times New Roman" w:cs="Times New Roman"/>
          <w:sz w:val="28"/>
          <w:szCs w:val="28"/>
          <w:lang w:val="uk-UA"/>
        </w:rPr>
      </w:pPr>
      <w:r w:rsidRPr="008B5F0A">
        <w:rPr>
          <w:rFonts w:ascii="Times New Roman" w:eastAsiaTheme="minorEastAsia" w:hAnsi="Times New Roman" w:cs="Times New Roman"/>
          <w:sz w:val="28"/>
          <w:szCs w:val="28"/>
          <w:lang w:val="uk-UA"/>
        </w:rPr>
        <w:t xml:space="preserve">Якщо до розтягнення (стискання) та скручування схильний одна й та же ділянка </w:t>
      </w:r>
      <m:oMath>
        <m:sSub>
          <m:sSubPr>
            <m:ctrlPr>
              <w:rPr>
                <w:rFonts w:ascii="Cambria Math" w:eastAsiaTheme="minorEastAsia" w:hAnsi="Cambria Math" w:cs="Times New Roman"/>
                <w:i/>
                <w:sz w:val="28"/>
                <w:szCs w:val="28"/>
                <w:lang w:val="uk-UA"/>
              </w:rPr>
            </m:ctrlPr>
          </m:sSubPr>
          <m:e>
            <m:r>
              <w:rPr>
                <w:rFonts w:ascii="Cambria Math" w:eastAsiaTheme="minorEastAsia" w:hAnsi="Cambria Math" w:cs="Times New Roman"/>
                <w:sz w:val="28"/>
                <w:szCs w:val="28"/>
                <w:lang w:val="uk-UA"/>
              </w:rPr>
              <m:t>l</m:t>
            </m:r>
          </m:e>
          <m:sub>
            <m:r>
              <w:rPr>
                <w:rFonts w:ascii="Cambria Math" w:eastAsiaTheme="minorEastAsia" w:hAnsi="Cambria Math" w:cs="Times New Roman"/>
                <w:sz w:val="28"/>
                <w:szCs w:val="28"/>
                <w:lang w:val="uk-UA"/>
              </w:rPr>
              <m:t>1</m:t>
            </m:r>
          </m:sub>
        </m:sSub>
      </m:oMath>
      <w:r w:rsidRPr="008B5F0A">
        <w:rPr>
          <w:rFonts w:ascii="Times New Roman" w:eastAsiaTheme="minorEastAsia" w:hAnsi="Times New Roman" w:cs="Times New Roman"/>
          <w:sz w:val="28"/>
          <w:szCs w:val="28"/>
          <w:lang w:val="uk-UA"/>
        </w:rPr>
        <w:t xml:space="preserve"> ходового гвинта, похибка переміщенню, мм</w:t>
      </w:r>
    </w:p>
    <w:p w:rsidR="00B702D4" w:rsidRPr="008B5F0A" w:rsidRDefault="00B702D4" w:rsidP="003606B6">
      <w:pPr>
        <w:ind w:firstLine="709"/>
        <w:jc w:val="both"/>
        <w:rPr>
          <w:rFonts w:ascii="Times New Roman" w:eastAsiaTheme="minorEastAsia" w:hAnsi="Times New Roman" w:cs="Times New Roman"/>
          <w:sz w:val="28"/>
          <w:szCs w:val="28"/>
          <w:lang w:val="uk-UA"/>
        </w:rPr>
      </w:pPr>
    </w:p>
    <w:p w:rsidR="002F036A" w:rsidRPr="008B5F0A" w:rsidRDefault="002F036A" w:rsidP="002F036A">
      <w:pPr>
        <w:jc w:val="center"/>
        <w:rPr>
          <w:rFonts w:ascii="Times New Roman" w:eastAsiaTheme="minorEastAsia" w:hAnsi="Times New Roman" w:cs="Times New Roman"/>
          <w:sz w:val="28"/>
          <w:szCs w:val="28"/>
          <w:lang w:val="uk-UA"/>
        </w:rPr>
      </w:pPr>
      <m:oMathPara>
        <m:oMath>
          <m:r>
            <w:rPr>
              <w:rFonts w:ascii="Cambria Math" w:eastAsiaTheme="minorEastAsia" w:hAnsi="Cambria Math" w:cs="Times New Roman"/>
              <w:sz w:val="28"/>
              <w:szCs w:val="28"/>
              <w:lang w:val="uk-UA"/>
            </w:rPr>
            <m:t>∆=</m:t>
          </m:r>
          <m:d>
            <m:dPr>
              <m:ctrlPr>
                <w:rPr>
                  <w:rFonts w:ascii="Cambria Math" w:eastAsiaTheme="minorEastAsia" w:hAnsi="Cambria Math" w:cs="Times New Roman"/>
                  <w:i/>
                  <w:sz w:val="28"/>
                  <w:szCs w:val="28"/>
                  <w:lang w:val="uk-UA"/>
                </w:rPr>
              </m:ctrlPr>
            </m:dPr>
            <m:e>
              <m:f>
                <m:fPr>
                  <m:ctrlPr>
                    <w:rPr>
                      <w:rFonts w:ascii="Cambria Math" w:eastAsiaTheme="minorEastAsia" w:hAnsi="Cambria Math" w:cs="Times New Roman"/>
                      <w:i/>
                      <w:sz w:val="28"/>
                      <w:szCs w:val="28"/>
                      <w:lang w:val="uk-UA"/>
                    </w:rPr>
                  </m:ctrlPr>
                </m:fPr>
                <m:num>
                  <m:r>
                    <w:rPr>
                      <w:rFonts w:ascii="Cambria Math" w:eastAsiaTheme="minorEastAsia" w:hAnsi="Cambria Math" w:cs="Times New Roman"/>
                      <w:sz w:val="28"/>
                      <w:szCs w:val="28"/>
                      <w:lang w:val="uk-UA"/>
                    </w:rPr>
                    <m:t>Q</m:t>
                  </m:r>
                </m:num>
                <m:den>
                  <m:r>
                    <w:rPr>
                      <w:rFonts w:ascii="Cambria Math" w:eastAsiaTheme="minorEastAsia" w:hAnsi="Cambria Math" w:cs="Times New Roman"/>
                      <w:sz w:val="28"/>
                      <w:szCs w:val="28"/>
                      <w:lang w:val="uk-UA"/>
                    </w:rPr>
                    <m:t>EF</m:t>
                  </m:r>
                </m:den>
              </m:f>
              <m:r>
                <w:rPr>
                  <w:rFonts w:ascii="Cambria Math" w:eastAsiaTheme="minorEastAsia" w:hAnsi="Cambria Math" w:cs="Times New Roman"/>
                  <w:sz w:val="28"/>
                  <w:szCs w:val="28"/>
                  <w:lang w:val="uk-UA"/>
                </w:rPr>
                <m:t>+</m:t>
              </m:r>
              <m:f>
                <m:fPr>
                  <m:ctrlPr>
                    <w:rPr>
                      <w:rFonts w:ascii="Cambria Math" w:eastAsiaTheme="minorEastAsia" w:hAnsi="Cambria Math" w:cs="Times New Roman"/>
                      <w:i/>
                      <w:sz w:val="28"/>
                      <w:szCs w:val="28"/>
                      <w:lang w:val="uk-UA"/>
                    </w:rPr>
                  </m:ctrlPr>
                </m:fPr>
                <m:num>
                  <m:sSub>
                    <m:sSubPr>
                      <m:ctrlPr>
                        <w:rPr>
                          <w:rFonts w:ascii="Cambria Math" w:eastAsiaTheme="minorEastAsia" w:hAnsi="Cambria Math" w:cs="Times New Roman"/>
                          <w:i/>
                          <w:sz w:val="28"/>
                          <w:szCs w:val="28"/>
                          <w:lang w:val="uk-UA"/>
                        </w:rPr>
                      </m:ctrlPr>
                    </m:sSubPr>
                    <m:e>
                      <m:r>
                        <w:rPr>
                          <w:rFonts w:ascii="Cambria Math" w:eastAsiaTheme="minorEastAsia" w:hAnsi="Cambria Math" w:cs="Times New Roman"/>
                          <w:sz w:val="28"/>
                          <w:szCs w:val="28"/>
                          <w:lang w:val="uk-UA"/>
                        </w:rPr>
                        <m:t>T</m:t>
                      </m:r>
                    </m:e>
                    <m:sub>
                      <m:r>
                        <w:rPr>
                          <w:rFonts w:ascii="Cambria Math" w:eastAsiaTheme="minorEastAsia" w:hAnsi="Cambria Math" w:cs="Times New Roman"/>
                          <w:sz w:val="28"/>
                          <w:szCs w:val="28"/>
                          <w:lang w:val="uk-UA"/>
                        </w:rPr>
                        <m:t>н</m:t>
                      </m:r>
                    </m:sub>
                  </m:sSub>
                  <m:r>
                    <w:rPr>
                      <w:rFonts w:ascii="Cambria Math" w:eastAsiaTheme="minorEastAsia" w:hAnsi="Cambria Math" w:cs="Times New Roman"/>
                      <w:sz w:val="28"/>
                      <w:szCs w:val="28"/>
                      <w:lang w:val="uk-UA"/>
                    </w:rPr>
                    <m:t>P</m:t>
                  </m:r>
                </m:num>
                <m:den>
                  <m:r>
                    <w:rPr>
                      <w:rFonts w:ascii="Cambria Math" w:eastAsiaTheme="minorEastAsia" w:hAnsi="Cambria Math" w:cs="Times New Roman"/>
                      <w:sz w:val="28"/>
                      <w:szCs w:val="28"/>
                      <w:lang w:val="uk-UA"/>
                    </w:rPr>
                    <m:t>2πG</m:t>
                  </m:r>
                  <m:sSub>
                    <m:sSubPr>
                      <m:ctrlPr>
                        <w:rPr>
                          <w:rFonts w:ascii="Cambria Math" w:eastAsiaTheme="minorEastAsia" w:hAnsi="Cambria Math" w:cs="Times New Roman"/>
                          <w:i/>
                          <w:sz w:val="28"/>
                          <w:szCs w:val="28"/>
                          <w:lang w:val="uk-UA"/>
                        </w:rPr>
                      </m:ctrlPr>
                    </m:sSubPr>
                    <m:e>
                      <m:r>
                        <w:rPr>
                          <w:rFonts w:ascii="Cambria Math" w:eastAsiaTheme="minorEastAsia" w:hAnsi="Cambria Math" w:cs="Times New Roman"/>
                          <w:sz w:val="28"/>
                          <w:szCs w:val="28"/>
                          <w:lang w:val="uk-UA"/>
                        </w:rPr>
                        <m:t>I</m:t>
                      </m:r>
                    </m:e>
                    <m:sub>
                      <m:r>
                        <w:rPr>
                          <w:rFonts w:ascii="Cambria Math" w:eastAsiaTheme="minorEastAsia" w:hAnsi="Cambria Math" w:cs="Times New Roman"/>
                          <w:sz w:val="28"/>
                          <w:szCs w:val="28"/>
                          <w:lang w:val="uk-UA"/>
                        </w:rPr>
                        <m:t>p</m:t>
                      </m:r>
                    </m:sub>
                  </m:sSub>
                </m:den>
              </m:f>
            </m:e>
          </m:d>
          <m:sSub>
            <m:sSubPr>
              <m:ctrlPr>
                <w:rPr>
                  <w:rFonts w:ascii="Cambria Math" w:eastAsiaTheme="minorEastAsia" w:hAnsi="Cambria Math" w:cs="Times New Roman"/>
                  <w:i/>
                  <w:sz w:val="28"/>
                  <w:szCs w:val="28"/>
                  <w:lang w:val="uk-UA"/>
                </w:rPr>
              </m:ctrlPr>
            </m:sSubPr>
            <m:e>
              <m:r>
                <w:rPr>
                  <w:rFonts w:ascii="Cambria Math" w:eastAsiaTheme="minorEastAsia" w:hAnsi="Cambria Math" w:cs="Times New Roman"/>
                  <w:sz w:val="28"/>
                  <w:szCs w:val="28"/>
                  <w:lang w:val="uk-UA"/>
                </w:rPr>
                <m:t>l</m:t>
              </m:r>
            </m:e>
            <m:sub>
              <m:r>
                <w:rPr>
                  <w:rFonts w:ascii="Cambria Math" w:eastAsiaTheme="minorEastAsia" w:hAnsi="Cambria Math" w:cs="Times New Roman"/>
                  <w:sz w:val="28"/>
                  <w:szCs w:val="28"/>
                  <w:lang w:val="uk-UA"/>
                </w:rPr>
                <m:t>1</m:t>
              </m:r>
            </m:sub>
          </m:sSub>
          <m:r>
            <w:rPr>
              <w:rFonts w:ascii="Cambria Math" w:eastAsiaTheme="minorEastAsia" w:hAnsi="Cambria Math" w:cs="Times New Roman"/>
              <w:sz w:val="28"/>
              <w:szCs w:val="28"/>
              <w:lang w:val="uk-UA"/>
            </w:rPr>
            <m:t>=</m:t>
          </m:r>
          <m:f>
            <m:fPr>
              <m:ctrlPr>
                <w:rPr>
                  <w:rFonts w:ascii="Cambria Math" w:eastAsiaTheme="minorEastAsia" w:hAnsi="Cambria Math" w:cs="Times New Roman"/>
                  <w:i/>
                  <w:sz w:val="28"/>
                  <w:szCs w:val="28"/>
                  <w:lang w:val="uk-UA"/>
                </w:rPr>
              </m:ctrlPr>
            </m:fPr>
            <m:num>
              <m:r>
                <w:rPr>
                  <w:rFonts w:ascii="Cambria Math" w:eastAsiaTheme="minorEastAsia" w:hAnsi="Cambria Math" w:cs="Times New Roman"/>
                  <w:sz w:val="28"/>
                  <w:szCs w:val="28"/>
                  <w:lang w:val="uk-UA"/>
                </w:rPr>
                <m:t>Q</m:t>
              </m:r>
              <m:sSub>
                <m:sSubPr>
                  <m:ctrlPr>
                    <w:rPr>
                      <w:rFonts w:ascii="Cambria Math" w:eastAsiaTheme="minorEastAsia" w:hAnsi="Cambria Math" w:cs="Times New Roman"/>
                      <w:i/>
                      <w:sz w:val="28"/>
                      <w:szCs w:val="28"/>
                      <w:lang w:val="uk-UA"/>
                    </w:rPr>
                  </m:ctrlPr>
                </m:sSubPr>
                <m:e>
                  <m:r>
                    <w:rPr>
                      <w:rFonts w:ascii="Cambria Math" w:eastAsiaTheme="minorEastAsia" w:hAnsi="Cambria Math" w:cs="Times New Roman"/>
                      <w:sz w:val="28"/>
                      <w:szCs w:val="28"/>
                      <w:lang w:val="uk-UA"/>
                    </w:rPr>
                    <m:t>l</m:t>
                  </m:r>
                </m:e>
                <m:sub>
                  <m:r>
                    <w:rPr>
                      <w:rFonts w:ascii="Cambria Math" w:eastAsiaTheme="minorEastAsia" w:hAnsi="Cambria Math" w:cs="Times New Roman"/>
                      <w:sz w:val="28"/>
                      <w:szCs w:val="28"/>
                      <w:lang w:val="uk-UA"/>
                    </w:rPr>
                    <m:t>1</m:t>
                  </m:r>
                </m:sub>
              </m:sSub>
            </m:num>
            <m:den>
              <m:r>
                <w:rPr>
                  <w:rFonts w:ascii="Cambria Math" w:eastAsiaTheme="minorEastAsia" w:hAnsi="Cambria Math" w:cs="Times New Roman"/>
                  <w:sz w:val="28"/>
                  <w:szCs w:val="28"/>
                  <w:lang w:val="uk-UA"/>
                </w:rPr>
                <m:t>EF</m:t>
              </m:r>
            </m:den>
          </m:f>
          <m:d>
            <m:dPr>
              <m:ctrlPr>
                <w:rPr>
                  <w:rFonts w:ascii="Cambria Math" w:eastAsiaTheme="minorEastAsia" w:hAnsi="Cambria Math" w:cs="Times New Roman"/>
                  <w:i/>
                  <w:sz w:val="28"/>
                  <w:szCs w:val="28"/>
                  <w:lang w:val="uk-UA"/>
                </w:rPr>
              </m:ctrlPr>
            </m:dPr>
            <m:e>
              <m:r>
                <w:rPr>
                  <w:rFonts w:ascii="Cambria Math" w:eastAsiaTheme="minorEastAsia" w:hAnsi="Cambria Math" w:cs="Times New Roman"/>
                  <w:sz w:val="28"/>
                  <w:szCs w:val="28"/>
                  <w:lang w:val="uk-UA"/>
                </w:rPr>
                <m:t>1+k</m:t>
              </m:r>
            </m:e>
          </m:d>
          <m:r>
            <w:rPr>
              <w:rFonts w:ascii="Cambria Math" w:eastAsiaTheme="minorEastAsia" w:hAnsi="Cambria Math" w:cs="Times New Roman"/>
              <w:sz w:val="28"/>
              <w:szCs w:val="28"/>
              <w:lang w:val="uk-UA"/>
            </w:rPr>
            <m:t>,</m:t>
          </m:r>
        </m:oMath>
      </m:oMathPara>
    </w:p>
    <w:p w:rsidR="00B702D4" w:rsidRPr="008B5F0A" w:rsidRDefault="00B702D4" w:rsidP="002F036A">
      <w:pPr>
        <w:jc w:val="center"/>
        <w:rPr>
          <w:rFonts w:ascii="Times New Roman" w:eastAsiaTheme="minorEastAsia" w:hAnsi="Times New Roman" w:cs="Times New Roman"/>
          <w:sz w:val="28"/>
          <w:szCs w:val="28"/>
          <w:lang w:val="uk-UA"/>
        </w:rPr>
      </w:pPr>
    </w:p>
    <w:p w:rsidR="002F036A" w:rsidRPr="008B5F0A" w:rsidRDefault="002F036A" w:rsidP="003606B6">
      <w:pPr>
        <w:ind w:firstLine="709"/>
        <w:jc w:val="both"/>
        <w:rPr>
          <w:rFonts w:ascii="Times New Roman" w:eastAsiaTheme="minorEastAsia" w:hAnsi="Times New Roman" w:cs="Times New Roman"/>
          <w:sz w:val="28"/>
          <w:szCs w:val="28"/>
          <w:lang w:val="uk-UA"/>
        </w:rPr>
      </w:pPr>
      <w:r w:rsidRPr="008B5F0A">
        <w:rPr>
          <w:rFonts w:ascii="Times New Roman" w:eastAsiaTheme="minorEastAsia" w:hAnsi="Times New Roman" w:cs="Times New Roman"/>
          <w:sz w:val="28"/>
          <w:szCs w:val="28"/>
          <w:lang w:val="uk-UA"/>
        </w:rPr>
        <w:t xml:space="preserve">Якщо до розтягнення (стискання) та скручування схильний одна ділянка ходового гвинта довжиною </w:t>
      </w:r>
      <m:oMath>
        <m:sSub>
          <m:sSubPr>
            <m:ctrlPr>
              <w:rPr>
                <w:rFonts w:ascii="Cambria Math" w:eastAsiaTheme="minorEastAsia" w:hAnsi="Cambria Math" w:cs="Times New Roman"/>
                <w:i/>
                <w:sz w:val="28"/>
                <w:szCs w:val="28"/>
                <w:lang w:val="uk-UA"/>
              </w:rPr>
            </m:ctrlPr>
          </m:sSubPr>
          <m:e>
            <m:r>
              <w:rPr>
                <w:rFonts w:ascii="Cambria Math" w:eastAsiaTheme="minorEastAsia" w:hAnsi="Cambria Math" w:cs="Times New Roman"/>
                <w:sz w:val="28"/>
                <w:szCs w:val="28"/>
                <w:lang w:val="uk-UA"/>
              </w:rPr>
              <m:t>l</m:t>
            </m:r>
          </m:e>
          <m:sub>
            <m:r>
              <w:rPr>
                <w:rFonts w:ascii="Cambria Math" w:eastAsiaTheme="minorEastAsia" w:hAnsi="Cambria Math" w:cs="Times New Roman"/>
                <w:sz w:val="28"/>
                <w:szCs w:val="28"/>
                <w:lang w:val="uk-UA"/>
              </w:rPr>
              <m:t>2</m:t>
            </m:r>
          </m:sub>
        </m:sSub>
      </m:oMath>
      <w:r w:rsidRPr="008B5F0A">
        <w:rPr>
          <w:rFonts w:ascii="Times New Roman" w:eastAsiaTheme="minorEastAsia" w:hAnsi="Times New Roman" w:cs="Times New Roman"/>
          <w:sz w:val="28"/>
          <w:szCs w:val="28"/>
          <w:lang w:val="uk-UA"/>
        </w:rPr>
        <w:t xml:space="preserve">, а скручуванню ділянка </w:t>
      </w:r>
      <m:oMath>
        <m:sSub>
          <m:sSubPr>
            <m:ctrlPr>
              <w:rPr>
                <w:rFonts w:ascii="Cambria Math" w:eastAsiaTheme="minorEastAsia" w:hAnsi="Cambria Math" w:cs="Times New Roman"/>
                <w:i/>
                <w:sz w:val="28"/>
                <w:szCs w:val="28"/>
                <w:lang w:val="uk-UA"/>
              </w:rPr>
            </m:ctrlPr>
          </m:sSubPr>
          <m:e>
            <m:r>
              <w:rPr>
                <w:rFonts w:ascii="Cambria Math" w:eastAsiaTheme="minorEastAsia" w:hAnsi="Cambria Math" w:cs="Times New Roman"/>
                <w:sz w:val="28"/>
                <w:szCs w:val="28"/>
                <w:lang w:val="uk-UA"/>
              </w:rPr>
              <m:t>l</m:t>
            </m:r>
          </m:e>
          <m:sub>
            <m:r>
              <w:rPr>
                <w:rFonts w:ascii="Cambria Math" w:eastAsiaTheme="minorEastAsia" w:hAnsi="Cambria Math" w:cs="Times New Roman"/>
                <w:sz w:val="28"/>
                <w:szCs w:val="28"/>
                <w:lang w:val="uk-UA"/>
              </w:rPr>
              <m:t>3</m:t>
            </m:r>
          </m:sub>
        </m:sSub>
      </m:oMath>
      <w:r w:rsidRPr="008B5F0A">
        <w:rPr>
          <w:rFonts w:ascii="Times New Roman" w:eastAsiaTheme="minorEastAsia" w:hAnsi="Times New Roman" w:cs="Times New Roman"/>
          <w:sz w:val="28"/>
          <w:szCs w:val="28"/>
          <w:lang w:val="uk-UA"/>
        </w:rPr>
        <w:t>, похибка переміщення</w:t>
      </w:r>
    </w:p>
    <w:p w:rsidR="00B702D4" w:rsidRPr="008B5F0A" w:rsidRDefault="00B702D4" w:rsidP="003606B6">
      <w:pPr>
        <w:ind w:firstLine="709"/>
        <w:jc w:val="both"/>
        <w:rPr>
          <w:rFonts w:ascii="Times New Roman" w:eastAsiaTheme="minorEastAsia" w:hAnsi="Times New Roman" w:cs="Times New Roman"/>
          <w:sz w:val="28"/>
          <w:szCs w:val="28"/>
          <w:lang w:val="uk-UA"/>
        </w:rPr>
      </w:pPr>
    </w:p>
    <w:p w:rsidR="002F036A" w:rsidRPr="008B5F0A" w:rsidRDefault="002F036A" w:rsidP="002F036A">
      <w:pPr>
        <w:jc w:val="center"/>
        <w:rPr>
          <w:rFonts w:ascii="Times New Roman" w:eastAsiaTheme="minorEastAsia" w:hAnsi="Times New Roman" w:cs="Times New Roman"/>
          <w:sz w:val="28"/>
          <w:szCs w:val="28"/>
          <w:lang w:val="uk-UA"/>
        </w:rPr>
      </w:pPr>
      <m:oMathPara>
        <m:oMath>
          <m:r>
            <w:rPr>
              <w:rFonts w:ascii="Cambria Math" w:eastAsiaTheme="minorEastAsia" w:hAnsi="Cambria Math" w:cs="Times New Roman"/>
              <w:sz w:val="28"/>
              <w:szCs w:val="28"/>
              <w:lang w:val="uk-UA"/>
            </w:rPr>
            <m:t>∆=</m:t>
          </m:r>
          <m:f>
            <m:fPr>
              <m:ctrlPr>
                <w:rPr>
                  <w:rFonts w:ascii="Cambria Math" w:eastAsiaTheme="minorEastAsia" w:hAnsi="Cambria Math" w:cs="Times New Roman"/>
                  <w:i/>
                  <w:sz w:val="28"/>
                  <w:szCs w:val="28"/>
                  <w:lang w:val="uk-UA"/>
                </w:rPr>
              </m:ctrlPr>
            </m:fPr>
            <m:num>
              <m:r>
                <w:rPr>
                  <w:rFonts w:ascii="Cambria Math" w:eastAsiaTheme="minorEastAsia" w:hAnsi="Cambria Math" w:cs="Times New Roman"/>
                  <w:sz w:val="28"/>
                  <w:szCs w:val="28"/>
                  <w:lang w:val="uk-UA"/>
                </w:rPr>
                <m:t>Q</m:t>
              </m:r>
              <m:sSub>
                <m:sSubPr>
                  <m:ctrlPr>
                    <w:rPr>
                      <w:rFonts w:ascii="Cambria Math" w:eastAsiaTheme="minorEastAsia" w:hAnsi="Cambria Math" w:cs="Times New Roman"/>
                      <w:i/>
                      <w:sz w:val="28"/>
                      <w:szCs w:val="28"/>
                      <w:lang w:val="uk-UA"/>
                    </w:rPr>
                  </m:ctrlPr>
                </m:sSubPr>
                <m:e>
                  <m:r>
                    <w:rPr>
                      <w:rFonts w:ascii="Cambria Math" w:eastAsiaTheme="minorEastAsia" w:hAnsi="Cambria Math" w:cs="Times New Roman"/>
                      <w:sz w:val="28"/>
                      <w:szCs w:val="28"/>
                      <w:lang w:val="uk-UA"/>
                    </w:rPr>
                    <m:t>l</m:t>
                  </m:r>
                </m:e>
                <m:sub>
                  <m:r>
                    <w:rPr>
                      <w:rFonts w:ascii="Cambria Math" w:eastAsiaTheme="minorEastAsia" w:hAnsi="Cambria Math" w:cs="Times New Roman"/>
                      <w:sz w:val="28"/>
                      <w:szCs w:val="28"/>
                      <w:lang w:val="uk-UA"/>
                    </w:rPr>
                    <m:t>1</m:t>
                  </m:r>
                </m:sub>
              </m:sSub>
            </m:num>
            <m:den>
              <m:r>
                <w:rPr>
                  <w:rFonts w:ascii="Cambria Math" w:eastAsiaTheme="minorEastAsia" w:hAnsi="Cambria Math" w:cs="Times New Roman"/>
                  <w:sz w:val="28"/>
                  <w:szCs w:val="28"/>
                  <w:lang w:val="uk-UA"/>
                </w:rPr>
                <m:t>EF</m:t>
              </m:r>
            </m:den>
          </m:f>
          <m:d>
            <m:dPr>
              <m:ctrlPr>
                <w:rPr>
                  <w:rFonts w:ascii="Cambria Math" w:eastAsiaTheme="minorEastAsia" w:hAnsi="Cambria Math" w:cs="Times New Roman"/>
                  <w:i/>
                  <w:sz w:val="28"/>
                  <w:szCs w:val="28"/>
                  <w:lang w:val="uk-UA"/>
                </w:rPr>
              </m:ctrlPr>
            </m:dPr>
            <m:e>
              <m:sSub>
                <m:sSubPr>
                  <m:ctrlPr>
                    <w:rPr>
                      <w:rFonts w:ascii="Cambria Math" w:eastAsiaTheme="minorEastAsia" w:hAnsi="Cambria Math" w:cs="Times New Roman"/>
                      <w:i/>
                      <w:sz w:val="28"/>
                      <w:szCs w:val="28"/>
                      <w:lang w:val="uk-UA"/>
                    </w:rPr>
                  </m:ctrlPr>
                </m:sSubPr>
                <m:e>
                  <m:r>
                    <w:rPr>
                      <w:rFonts w:ascii="Cambria Math" w:eastAsiaTheme="minorEastAsia" w:hAnsi="Cambria Math" w:cs="Times New Roman"/>
                      <w:sz w:val="28"/>
                      <w:szCs w:val="28"/>
                      <w:lang w:val="uk-UA"/>
                    </w:rPr>
                    <m:t>l</m:t>
                  </m:r>
                </m:e>
                <m:sub>
                  <m:r>
                    <w:rPr>
                      <w:rFonts w:ascii="Cambria Math" w:eastAsiaTheme="minorEastAsia" w:hAnsi="Cambria Math" w:cs="Times New Roman"/>
                      <w:sz w:val="28"/>
                      <w:szCs w:val="28"/>
                      <w:lang w:val="uk-UA"/>
                    </w:rPr>
                    <m:t>2</m:t>
                  </m:r>
                </m:sub>
              </m:sSub>
              <m:r>
                <w:rPr>
                  <w:rFonts w:ascii="Cambria Math" w:eastAsiaTheme="minorEastAsia" w:hAnsi="Cambria Math" w:cs="Times New Roman"/>
                  <w:sz w:val="28"/>
                  <w:szCs w:val="28"/>
                  <w:lang w:val="uk-UA"/>
                </w:rPr>
                <m:t>+k</m:t>
              </m:r>
              <m:sSub>
                <m:sSubPr>
                  <m:ctrlPr>
                    <w:rPr>
                      <w:rFonts w:ascii="Cambria Math" w:eastAsiaTheme="minorEastAsia" w:hAnsi="Cambria Math" w:cs="Times New Roman"/>
                      <w:i/>
                      <w:sz w:val="28"/>
                      <w:szCs w:val="28"/>
                      <w:lang w:val="uk-UA"/>
                    </w:rPr>
                  </m:ctrlPr>
                </m:sSubPr>
                <m:e>
                  <m:r>
                    <w:rPr>
                      <w:rFonts w:ascii="Cambria Math" w:eastAsiaTheme="minorEastAsia" w:hAnsi="Cambria Math" w:cs="Times New Roman"/>
                      <w:sz w:val="28"/>
                      <w:szCs w:val="28"/>
                      <w:lang w:val="uk-UA"/>
                    </w:rPr>
                    <m:t>l</m:t>
                  </m:r>
                </m:e>
                <m:sub>
                  <m:r>
                    <w:rPr>
                      <w:rFonts w:ascii="Cambria Math" w:eastAsiaTheme="minorEastAsia" w:hAnsi="Cambria Math" w:cs="Times New Roman"/>
                      <w:sz w:val="28"/>
                      <w:szCs w:val="28"/>
                      <w:lang w:val="uk-UA"/>
                    </w:rPr>
                    <m:t>3</m:t>
                  </m:r>
                </m:sub>
              </m:sSub>
            </m:e>
          </m:d>
        </m:oMath>
      </m:oMathPara>
    </w:p>
    <w:p w:rsidR="00B702D4" w:rsidRPr="008B5F0A" w:rsidRDefault="00B702D4" w:rsidP="002F036A">
      <w:pPr>
        <w:jc w:val="center"/>
        <w:rPr>
          <w:rFonts w:ascii="Times New Roman" w:eastAsiaTheme="minorEastAsia" w:hAnsi="Times New Roman" w:cs="Times New Roman"/>
          <w:sz w:val="28"/>
          <w:szCs w:val="28"/>
          <w:lang w:val="uk-UA"/>
        </w:rPr>
      </w:pPr>
    </w:p>
    <w:p w:rsidR="002F036A" w:rsidRPr="008B5F0A" w:rsidRDefault="002F036A" w:rsidP="003606B6">
      <w:pPr>
        <w:ind w:firstLine="709"/>
        <w:jc w:val="both"/>
        <w:rPr>
          <w:rFonts w:ascii="Times New Roman" w:eastAsiaTheme="minorEastAsia" w:hAnsi="Times New Roman" w:cs="Times New Roman"/>
          <w:sz w:val="28"/>
          <w:szCs w:val="28"/>
          <w:lang w:val="uk-UA"/>
        </w:rPr>
      </w:pPr>
      <w:r w:rsidRPr="008B5F0A">
        <w:rPr>
          <w:rFonts w:ascii="Times New Roman" w:eastAsiaTheme="minorEastAsia" w:hAnsi="Times New Roman" w:cs="Times New Roman"/>
          <w:sz w:val="28"/>
          <w:szCs w:val="28"/>
          <w:lang w:val="uk-UA"/>
        </w:rPr>
        <w:t xml:space="preserve">Коефіцієнт </w:t>
      </w:r>
      <m:oMath>
        <m:r>
          <w:rPr>
            <w:rFonts w:ascii="Cambria Math" w:eastAsiaTheme="minorEastAsia" w:hAnsi="Cambria Math" w:cs="Times New Roman"/>
            <w:sz w:val="28"/>
            <w:szCs w:val="28"/>
            <w:lang w:val="uk-UA"/>
          </w:rPr>
          <m:t>k</m:t>
        </m:r>
      </m:oMath>
      <w:r w:rsidRPr="008B5F0A">
        <w:rPr>
          <w:rFonts w:ascii="Times New Roman" w:eastAsiaTheme="minorEastAsia" w:hAnsi="Times New Roman" w:cs="Times New Roman"/>
          <w:sz w:val="28"/>
          <w:szCs w:val="28"/>
          <w:lang w:val="uk-UA"/>
        </w:rPr>
        <w:t xml:space="preserve"> (рис. </w:t>
      </w:r>
      <w:r w:rsidR="00B702D4" w:rsidRPr="008B5F0A">
        <w:rPr>
          <w:rFonts w:ascii="Times New Roman" w:eastAsiaTheme="minorEastAsia" w:hAnsi="Times New Roman" w:cs="Times New Roman"/>
          <w:sz w:val="28"/>
          <w:szCs w:val="28"/>
          <w:lang w:val="uk-UA"/>
        </w:rPr>
        <w:t>3.20</w:t>
      </w:r>
      <w:r w:rsidRPr="008B5F0A">
        <w:rPr>
          <w:rFonts w:ascii="Times New Roman" w:eastAsiaTheme="minorEastAsia" w:hAnsi="Times New Roman" w:cs="Times New Roman"/>
          <w:sz w:val="28"/>
          <w:szCs w:val="28"/>
          <w:lang w:val="uk-UA"/>
        </w:rPr>
        <w:t xml:space="preserve">) враховує збільшення похибки переміщення внаслідок скручування ходового гвинта в залежності від величини </w:t>
      </w:r>
      <m:oMath>
        <m:f>
          <m:fPr>
            <m:type m:val="skw"/>
            <m:ctrlPr>
              <w:rPr>
                <w:rFonts w:ascii="Cambria Math" w:eastAsiaTheme="minorEastAsia" w:hAnsi="Cambria Math" w:cs="Times New Roman"/>
                <w:i/>
                <w:sz w:val="28"/>
                <w:szCs w:val="28"/>
                <w:lang w:val="uk-UA"/>
              </w:rPr>
            </m:ctrlPr>
          </m:fPr>
          <m:num>
            <m:r>
              <w:rPr>
                <w:rFonts w:ascii="Cambria Math" w:eastAsiaTheme="minorEastAsia" w:hAnsi="Cambria Math" w:cs="Times New Roman"/>
                <w:sz w:val="28"/>
                <w:szCs w:val="28"/>
                <w:lang w:val="uk-UA"/>
              </w:rPr>
              <m:t>P</m:t>
            </m:r>
          </m:num>
          <m:den>
            <m:sSub>
              <m:sSubPr>
                <m:ctrlPr>
                  <w:rPr>
                    <w:rFonts w:ascii="Cambria Math" w:eastAsiaTheme="minorEastAsia" w:hAnsi="Cambria Math" w:cs="Times New Roman"/>
                    <w:i/>
                    <w:sz w:val="28"/>
                    <w:szCs w:val="28"/>
                    <w:lang w:val="uk-UA"/>
                  </w:rPr>
                </m:ctrlPr>
              </m:sSubPr>
              <m:e>
                <m:r>
                  <w:rPr>
                    <w:rFonts w:ascii="Cambria Math" w:eastAsiaTheme="minorEastAsia" w:hAnsi="Cambria Math" w:cs="Times New Roman"/>
                    <w:sz w:val="28"/>
                    <w:szCs w:val="28"/>
                    <w:lang w:val="uk-UA"/>
                  </w:rPr>
                  <m:t>d</m:t>
                </m:r>
              </m:e>
              <m:sub>
                <m:r>
                  <w:rPr>
                    <w:rFonts w:ascii="Cambria Math" w:eastAsiaTheme="minorEastAsia" w:hAnsi="Cambria Math" w:cs="Times New Roman"/>
                    <w:sz w:val="28"/>
                    <w:szCs w:val="28"/>
                    <w:lang w:val="uk-UA"/>
                  </w:rPr>
                  <m:t>2</m:t>
                </m:r>
              </m:sub>
            </m:sSub>
          </m:den>
        </m:f>
        <m:r>
          <w:rPr>
            <w:rFonts w:ascii="Cambria Math" w:eastAsiaTheme="minorEastAsia" w:hAnsi="Cambria Math" w:cs="Times New Roman"/>
            <w:sz w:val="28"/>
            <w:szCs w:val="28"/>
            <w:lang w:val="uk-UA"/>
          </w:rPr>
          <m:t xml:space="preserve"> </m:t>
        </m:r>
      </m:oMath>
      <w:r w:rsidRPr="008B5F0A">
        <w:rPr>
          <w:rFonts w:ascii="Times New Roman" w:eastAsiaTheme="minorEastAsia" w:hAnsi="Times New Roman" w:cs="Times New Roman"/>
          <w:sz w:val="28"/>
          <w:szCs w:val="28"/>
          <w:lang w:val="uk-UA"/>
        </w:rPr>
        <w:t>.</w:t>
      </w:r>
    </w:p>
    <w:p w:rsidR="002F036A" w:rsidRPr="008B5F0A" w:rsidRDefault="002F036A" w:rsidP="002F036A">
      <w:pPr>
        <w:jc w:val="center"/>
        <w:rPr>
          <w:rFonts w:ascii="Times New Roman" w:eastAsiaTheme="minorEastAsia" w:hAnsi="Times New Roman" w:cs="Times New Roman"/>
          <w:sz w:val="28"/>
          <w:szCs w:val="28"/>
          <w:lang w:val="uk-UA"/>
        </w:rPr>
      </w:pPr>
    </w:p>
    <w:p w:rsidR="002F036A" w:rsidRPr="008B5F0A" w:rsidRDefault="002F036A" w:rsidP="002F036A">
      <w:pPr>
        <w:pStyle w:val="af5"/>
        <w:spacing w:before="0" w:beforeAutospacing="0" w:after="0" w:afterAutospacing="0"/>
        <w:jc w:val="center"/>
        <w:rPr>
          <w:i/>
          <w:sz w:val="28"/>
          <w:szCs w:val="28"/>
          <w:lang w:val="uk-UA"/>
        </w:rPr>
      </w:pPr>
      <w:r w:rsidRPr="008B5F0A">
        <w:rPr>
          <w:i/>
          <w:sz w:val="28"/>
          <w:szCs w:val="28"/>
          <w:lang w:val="uk-UA"/>
        </w:rPr>
        <w:t>Рис</w:t>
      </w:r>
      <w:r w:rsidR="002C6D9B" w:rsidRPr="008B5F0A">
        <w:rPr>
          <w:i/>
          <w:sz w:val="28"/>
          <w:szCs w:val="28"/>
          <w:lang w:val="uk-UA"/>
        </w:rPr>
        <w:t>унок</w:t>
      </w:r>
      <w:r w:rsidRPr="008B5F0A">
        <w:rPr>
          <w:i/>
          <w:sz w:val="28"/>
          <w:szCs w:val="28"/>
          <w:lang w:val="uk-UA"/>
        </w:rPr>
        <w:t xml:space="preserve"> </w:t>
      </w:r>
      <w:r w:rsidR="002C6D9B" w:rsidRPr="008B5F0A">
        <w:rPr>
          <w:i/>
          <w:sz w:val="28"/>
          <w:szCs w:val="28"/>
          <w:lang w:val="uk-UA"/>
        </w:rPr>
        <w:t>3.20</w:t>
      </w:r>
      <w:r w:rsidRPr="008B5F0A">
        <w:rPr>
          <w:i/>
          <w:sz w:val="28"/>
          <w:szCs w:val="28"/>
          <w:lang w:val="uk-UA"/>
        </w:rPr>
        <w:t xml:space="preserve"> – Зміна коефіцієнта </w:t>
      </w:r>
      <m:oMath>
        <m:r>
          <w:rPr>
            <w:rFonts w:ascii="Cambria Math" w:hAnsi="Cambria Math"/>
            <w:sz w:val="28"/>
            <w:szCs w:val="28"/>
            <w:lang w:val="uk-UA"/>
          </w:rPr>
          <m:t>k</m:t>
        </m:r>
      </m:oMath>
      <w:r w:rsidRPr="008B5F0A">
        <w:rPr>
          <w:i/>
          <w:sz w:val="28"/>
          <w:szCs w:val="28"/>
          <w:lang w:val="uk-UA"/>
        </w:rPr>
        <w:t xml:space="preserve"> в залежності від</w:t>
      </w:r>
      <w:r w:rsidR="00B702D4" w:rsidRPr="008B5F0A">
        <w:rPr>
          <w:i/>
          <w:sz w:val="28"/>
          <w:szCs w:val="28"/>
          <w:lang w:val="uk-UA"/>
        </w:rPr>
        <w:br/>
      </w:r>
      <w:r w:rsidRPr="008B5F0A">
        <w:rPr>
          <w:i/>
          <w:sz w:val="28"/>
          <w:szCs w:val="28"/>
          <w:lang w:val="uk-UA"/>
        </w:rPr>
        <w:t xml:space="preserve">співвідношення </w:t>
      </w:r>
      <m:oMath>
        <m:f>
          <m:fPr>
            <m:type m:val="lin"/>
            <m:ctrlPr>
              <w:rPr>
                <w:rFonts w:ascii="Cambria Math" w:eastAsia="Calibri" w:hAnsi="Cambria Math"/>
                <w:i/>
                <w:iCs/>
                <w:sz w:val="28"/>
                <w:szCs w:val="28"/>
                <w:lang w:val="uk-UA"/>
              </w:rPr>
            </m:ctrlPr>
          </m:fPr>
          <m:num>
            <m:r>
              <w:rPr>
                <w:rFonts w:ascii="Cambria Math" w:eastAsia="Calibri" w:hAnsi="Cambria Math"/>
                <w:sz w:val="28"/>
                <w:szCs w:val="28"/>
                <w:lang w:val="uk-UA"/>
              </w:rPr>
              <m:t>P</m:t>
            </m:r>
          </m:num>
          <m:den>
            <m:sSub>
              <m:sSubPr>
                <m:ctrlPr>
                  <w:rPr>
                    <w:rFonts w:ascii="Cambria Math" w:eastAsia="Calibri" w:hAnsi="Cambria Math"/>
                    <w:i/>
                    <w:iCs/>
                    <w:sz w:val="28"/>
                    <w:szCs w:val="28"/>
                    <w:lang w:val="uk-UA"/>
                  </w:rPr>
                </m:ctrlPr>
              </m:sSubPr>
              <m:e>
                <m:r>
                  <w:rPr>
                    <w:rFonts w:ascii="Cambria Math" w:eastAsia="Calibri" w:hAnsi="Cambria Math"/>
                    <w:sz w:val="28"/>
                    <w:szCs w:val="28"/>
                    <w:lang w:val="uk-UA"/>
                  </w:rPr>
                  <m:t>d</m:t>
                </m:r>
              </m:e>
              <m:sub>
                <m:r>
                  <w:rPr>
                    <w:rFonts w:ascii="Cambria Math" w:eastAsia="Calibri" w:hAnsi="Cambria Math"/>
                    <w:sz w:val="28"/>
                    <w:szCs w:val="28"/>
                    <w:lang w:val="uk-UA"/>
                  </w:rPr>
                  <m:t>2</m:t>
                </m:r>
              </m:sub>
            </m:sSub>
          </m:den>
        </m:f>
      </m:oMath>
      <w:r w:rsidRPr="008B5F0A">
        <w:rPr>
          <w:i/>
          <w:iCs/>
          <w:sz w:val="28"/>
          <w:szCs w:val="28"/>
          <w:lang w:val="uk-UA"/>
        </w:rPr>
        <w:br/>
      </w:r>
      <w:r w:rsidR="00B702D4" w:rsidRPr="008B5F0A">
        <w:rPr>
          <w:noProof/>
          <w:sz w:val="28"/>
          <w:szCs w:val="28"/>
        </w:rPr>
        <mc:AlternateContent>
          <mc:Choice Requires="wpc">
            <w:drawing>
              <wp:inline distT="0" distB="0" distL="0" distR="0" wp14:anchorId="2D9AFE54" wp14:editId="2E1BA1AD">
                <wp:extent cx="4480226" cy="2616452"/>
                <wp:effectExtent l="0" t="0" r="0" b="0"/>
                <wp:docPr id="493" name="Полотно 493"/>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wpg:wgp>
                        <wpg:cNvPr id="282" name="Группа 282"/>
                        <wpg:cNvGrpSpPr/>
                        <wpg:grpSpPr>
                          <a:xfrm>
                            <a:off x="118124" y="124409"/>
                            <a:ext cx="4069202" cy="2380697"/>
                            <a:chOff x="89513" y="94275"/>
                            <a:chExt cx="3083582" cy="1804057"/>
                          </a:xfrm>
                        </wpg:grpSpPr>
                        <wps:wsp>
                          <wps:cNvPr id="283" name="Прямая соединительная линия 283"/>
                          <wps:cNvCnPr/>
                          <wps:spPr>
                            <a:xfrm>
                              <a:off x="376238" y="1662112"/>
                              <a:ext cx="2734945" cy="0"/>
                            </a:xfrm>
                            <a:prstGeom prst="line">
                              <a:avLst/>
                            </a:prstGeom>
                            <a:ln w="1905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284" name="Полилиния 284"/>
                          <wps:cNvSpPr/>
                          <wps:spPr>
                            <a:xfrm>
                              <a:off x="366713" y="423862"/>
                              <a:ext cx="2743835" cy="1233805"/>
                            </a:xfrm>
                            <a:custGeom>
                              <a:avLst/>
                              <a:gdLst>
                                <a:gd name="connsiteX0" fmla="*/ 0 w 2825087"/>
                                <a:gd name="connsiteY0" fmla="*/ 1289714 h 1289714"/>
                                <a:gd name="connsiteX1" fmla="*/ 2825087 w 2825087"/>
                                <a:gd name="connsiteY1" fmla="*/ 0 h 1289714"/>
                                <a:gd name="connsiteX0" fmla="*/ 0 w 2825087"/>
                                <a:gd name="connsiteY0" fmla="*/ 1289714 h 1289714"/>
                                <a:gd name="connsiteX1" fmla="*/ 2825087 w 2825087"/>
                                <a:gd name="connsiteY1" fmla="*/ 0 h 1289714"/>
                                <a:gd name="connsiteX0" fmla="*/ 0 w 2825087"/>
                                <a:gd name="connsiteY0" fmla="*/ 1289714 h 1289714"/>
                                <a:gd name="connsiteX1" fmla="*/ 1631156 w 2825087"/>
                                <a:gd name="connsiteY1" fmla="*/ 928150 h 1289714"/>
                                <a:gd name="connsiteX2" fmla="*/ 2825087 w 2825087"/>
                                <a:gd name="connsiteY2" fmla="*/ 0 h 1289714"/>
                                <a:gd name="connsiteX0" fmla="*/ 0 w 2825087"/>
                                <a:gd name="connsiteY0" fmla="*/ 1289714 h 1289714"/>
                                <a:gd name="connsiteX1" fmla="*/ 1631156 w 2825087"/>
                                <a:gd name="connsiteY1" fmla="*/ 928150 h 1289714"/>
                                <a:gd name="connsiteX2" fmla="*/ 2825087 w 2825087"/>
                                <a:gd name="connsiteY2" fmla="*/ 0 h 1289714"/>
                                <a:gd name="connsiteX0" fmla="*/ 0 w 2825087"/>
                                <a:gd name="connsiteY0" fmla="*/ 1289714 h 1289714"/>
                                <a:gd name="connsiteX1" fmla="*/ 1631156 w 2825087"/>
                                <a:gd name="connsiteY1" fmla="*/ 928150 h 1289714"/>
                                <a:gd name="connsiteX2" fmla="*/ 2825087 w 2825087"/>
                                <a:gd name="connsiteY2" fmla="*/ 0 h 1289714"/>
                                <a:gd name="connsiteX0" fmla="*/ 0 w 2825087"/>
                                <a:gd name="connsiteY0" fmla="*/ 1289714 h 1289714"/>
                                <a:gd name="connsiteX1" fmla="*/ 2825087 w 2825087"/>
                                <a:gd name="connsiteY1" fmla="*/ 0 h 1289714"/>
                                <a:gd name="connsiteX0" fmla="*/ 0 w 2825087"/>
                                <a:gd name="connsiteY0" fmla="*/ 1289714 h 1289714"/>
                                <a:gd name="connsiteX1" fmla="*/ 2825087 w 2825087"/>
                                <a:gd name="connsiteY1" fmla="*/ 0 h 1289714"/>
                                <a:gd name="connsiteX0" fmla="*/ 0 w 2825087"/>
                                <a:gd name="connsiteY0" fmla="*/ 1289714 h 1289714"/>
                                <a:gd name="connsiteX1" fmla="*/ 2825087 w 2825087"/>
                                <a:gd name="connsiteY1" fmla="*/ 0 h 1289714"/>
                                <a:gd name="connsiteX0" fmla="*/ 0 w 2745423"/>
                                <a:gd name="connsiteY0" fmla="*/ 1173700 h 1173700"/>
                                <a:gd name="connsiteX1" fmla="*/ 2745423 w 2745423"/>
                                <a:gd name="connsiteY1" fmla="*/ 0 h 1173700"/>
                                <a:gd name="connsiteX0" fmla="*/ 0 w 2745423"/>
                                <a:gd name="connsiteY0" fmla="*/ 1173700 h 1173700"/>
                                <a:gd name="connsiteX1" fmla="*/ 2745423 w 2745423"/>
                                <a:gd name="connsiteY1" fmla="*/ 0 h 1173700"/>
                                <a:gd name="connsiteX0" fmla="*/ 0 w 2745033"/>
                                <a:gd name="connsiteY0" fmla="*/ 1235119 h 1235119"/>
                                <a:gd name="connsiteX1" fmla="*/ 2745033 w 2745033"/>
                                <a:gd name="connsiteY1" fmla="*/ 0 h 1235119"/>
                                <a:gd name="connsiteX0" fmla="*/ 0 w 2745033"/>
                                <a:gd name="connsiteY0" fmla="*/ 1235119 h 1235119"/>
                                <a:gd name="connsiteX1" fmla="*/ 2745033 w 2745033"/>
                                <a:gd name="connsiteY1" fmla="*/ 0 h 1235119"/>
                                <a:gd name="connsiteX0" fmla="*/ 0 w 2745033"/>
                                <a:gd name="connsiteY0" fmla="*/ 1235119 h 1235119"/>
                                <a:gd name="connsiteX1" fmla="*/ 2745033 w 2745033"/>
                                <a:gd name="connsiteY1" fmla="*/ 0 h 1235119"/>
                              </a:gdLst>
                              <a:ahLst/>
                              <a:cxnLst>
                                <a:cxn ang="0">
                                  <a:pos x="connsiteX0" y="connsiteY0"/>
                                </a:cxn>
                                <a:cxn ang="0">
                                  <a:pos x="connsiteX1" y="connsiteY1"/>
                                </a:cxn>
                              </a:cxnLst>
                              <a:rect l="l" t="t" r="r" b="b"/>
                              <a:pathLst>
                                <a:path w="2745033" h="1235119">
                                  <a:moveTo>
                                    <a:pt x="0" y="1235119"/>
                                  </a:moveTo>
                                  <a:cubicBezTo>
                                    <a:pt x="1146540" y="1187433"/>
                                    <a:pt x="2084081" y="737172"/>
                                    <a:pt x="2745033" y="0"/>
                                  </a:cubicBezTo>
                                </a:path>
                              </a:pathLst>
                            </a:custGeom>
                            <a:ln w="38100">
                              <a:solidFill>
                                <a:schemeClr val="tx1"/>
                              </a:solidFill>
                            </a:ln>
                          </wps:spPr>
                          <wps:style>
                            <a:lnRef idx="1">
                              <a:schemeClr val="accent1"/>
                            </a:lnRef>
                            <a:fillRef idx="0">
                              <a:schemeClr val="accent1"/>
                            </a:fillRef>
                            <a:effectRef idx="0">
                              <a:schemeClr val="accent1"/>
                            </a:effectRef>
                            <a:fontRef idx="minor">
                              <a:schemeClr val="tx1"/>
                            </a:fontRef>
                          </wps:style>
                          <wps:txbx>
                            <w:txbxContent>
                              <w:p w:rsidR="00836F78" w:rsidRDefault="00836F78" w:rsidP="00B702D4">
                                <w:pPr>
                                  <w:pStyle w:val="af5"/>
                                  <w:spacing w:before="0" w:beforeAutospacing="0" w:after="200" w:afterAutospacing="0" w:line="276" w:lineRule="auto"/>
                                </w:pPr>
                                <w:r>
                                  <w:rPr>
                                    <w:rFonts w:eastAsia="Times New Roman"/>
                                    <w:sz w:val="22"/>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285" name="Полилиния 285"/>
                          <wps:cNvSpPr/>
                          <wps:spPr>
                            <a:xfrm>
                              <a:off x="376238" y="223837"/>
                              <a:ext cx="0" cy="1439545"/>
                            </a:xfrm>
                            <a:custGeom>
                              <a:avLst/>
                              <a:gdLst>
                                <a:gd name="connsiteX0" fmla="*/ 0 w 6824"/>
                                <a:gd name="connsiteY0" fmla="*/ 1712794 h 1712794"/>
                                <a:gd name="connsiteX1" fmla="*/ 6824 w 6824"/>
                                <a:gd name="connsiteY1" fmla="*/ 0 h 1712794"/>
                              </a:gdLst>
                              <a:ahLst/>
                              <a:cxnLst>
                                <a:cxn ang="0">
                                  <a:pos x="connsiteX0" y="connsiteY0"/>
                                </a:cxn>
                                <a:cxn ang="0">
                                  <a:pos x="connsiteX1" y="connsiteY1"/>
                                </a:cxn>
                              </a:cxnLst>
                              <a:rect l="l" t="t" r="r" b="b"/>
                              <a:pathLst>
                                <a:path w="6824" h="1712794">
                                  <a:moveTo>
                                    <a:pt x="0" y="1712794"/>
                                  </a:moveTo>
                                  <a:cubicBezTo>
                                    <a:pt x="2275" y="1141863"/>
                                    <a:pt x="4549" y="570931"/>
                                    <a:pt x="6824" y="0"/>
                                  </a:cubicBezTo>
                                </a:path>
                              </a:pathLst>
                            </a:custGeom>
                            <a:ln w="19050">
                              <a:solidFill>
                                <a:schemeClr val="tx1"/>
                              </a:solidFill>
                            </a:ln>
                          </wps:spPr>
                          <wps:style>
                            <a:lnRef idx="1">
                              <a:schemeClr val="accent1"/>
                            </a:lnRef>
                            <a:fillRef idx="0">
                              <a:schemeClr val="accent1"/>
                            </a:fillRef>
                            <a:effectRef idx="0">
                              <a:schemeClr val="accent1"/>
                            </a:effectRef>
                            <a:fontRef idx="minor">
                              <a:schemeClr val="tx1"/>
                            </a:fontRef>
                          </wps:style>
                          <wps:txbx>
                            <w:txbxContent>
                              <w:p w:rsidR="00836F78" w:rsidRDefault="00836F78" w:rsidP="00B702D4">
                                <w:pPr>
                                  <w:pStyle w:val="af5"/>
                                  <w:spacing w:before="0" w:beforeAutospacing="0" w:after="200" w:afterAutospacing="0" w:line="276" w:lineRule="auto"/>
                                </w:pPr>
                                <w:r>
                                  <w:rPr>
                                    <w:rFonts w:eastAsia="Times New Roman"/>
                                    <w:sz w:val="22"/>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286" name="Полилиния 286"/>
                          <wps:cNvSpPr/>
                          <wps:spPr>
                            <a:xfrm>
                              <a:off x="3109913" y="219075"/>
                              <a:ext cx="0" cy="1439545"/>
                            </a:xfrm>
                            <a:custGeom>
                              <a:avLst/>
                              <a:gdLst>
                                <a:gd name="connsiteX0" fmla="*/ 0 w 6824"/>
                                <a:gd name="connsiteY0" fmla="*/ 1712794 h 1712794"/>
                                <a:gd name="connsiteX1" fmla="*/ 6824 w 6824"/>
                                <a:gd name="connsiteY1" fmla="*/ 0 h 1712794"/>
                              </a:gdLst>
                              <a:ahLst/>
                              <a:cxnLst>
                                <a:cxn ang="0">
                                  <a:pos x="connsiteX0" y="connsiteY0"/>
                                </a:cxn>
                                <a:cxn ang="0">
                                  <a:pos x="connsiteX1" y="connsiteY1"/>
                                </a:cxn>
                              </a:cxnLst>
                              <a:rect l="l" t="t" r="r" b="b"/>
                              <a:pathLst>
                                <a:path w="6824" h="1712794">
                                  <a:moveTo>
                                    <a:pt x="0" y="1712794"/>
                                  </a:moveTo>
                                  <a:cubicBezTo>
                                    <a:pt x="2275" y="1141863"/>
                                    <a:pt x="4549" y="570931"/>
                                    <a:pt x="6824" y="0"/>
                                  </a:cubicBezTo>
                                </a:path>
                              </a:pathLst>
                            </a:custGeom>
                            <a:ln>
                              <a:solidFill>
                                <a:schemeClr val="tx1"/>
                              </a:solidFill>
                            </a:ln>
                          </wps:spPr>
                          <wps:style>
                            <a:lnRef idx="1">
                              <a:schemeClr val="accent1"/>
                            </a:lnRef>
                            <a:fillRef idx="0">
                              <a:schemeClr val="accent1"/>
                            </a:fillRef>
                            <a:effectRef idx="0">
                              <a:schemeClr val="accent1"/>
                            </a:effectRef>
                            <a:fontRef idx="minor">
                              <a:schemeClr val="tx1"/>
                            </a:fontRef>
                          </wps:style>
                          <wps:txbx>
                            <w:txbxContent>
                              <w:p w:rsidR="00836F78" w:rsidRDefault="00836F78" w:rsidP="00B702D4">
                                <w:pPr>
                                  <w:pStyle w:val="af5"/>
                                  <w:spacing w:before="0" w:beforeAutospacing="0" w:after="200" w:afterAutospacing="0" w:line="276" w:lineRule="auto"/>
                                </w:pPr>
                                <w:r>
                                  <w:rPr>
                                    <w:rFonts w:eastAsia="Times New Roman"/>
                                    <w:sz w:val="22"/>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287" name="Прямая соединительная линия 287"/>
                          <wps:cNvCnPr/>
                          <wps:spPr>
                            <a:xfrm>
                              <a:off x="376238" y="219075"/>
                              <a:ext cx="2734945" cy="0"/>
                            </a:xfrm>
                            <a:prstGeom prst="line">
                              <a:avLst/>
                            </a:prstGeom>
                            <a:ln w="9525">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288" name="Прямая соединительная линия 288"/>
                          <wps:cNvCnPr/>
                          <wps:spPr>
                            <a:xfrm>
                              <a:off x="376238" y="581025"/>
                              <a:ext cx="2734945" cy="0"/>
                            </a:xfrm>
                            <a:prstGeom prst="line">
                              <a:avLst/>
                            </a:prstGeom>
                            <a:ln w="9525">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289" name="Прямая соединительная линия 289"/>
                          <wps:cNvCnPr/>
                          <wps:spPr>
                            <a:xfrm>
                              <a:off x="376238" y="942975"/>
                              <a:ext cx="2734945" cy="0"/>
                            </a:xfrm>
                            <a:prstGeom prst="line">
                              <a:avLst/>
                            </a:prstGeom>
                            <a:ln w="9525">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290" name="Прямая соединительная линия 290"/>
                          <wps:cNvCnPr/>
                          <wps:spPr>
                            <a:xfrm>
                              <a:off x="376238" y="1304925"/>
                              <a:ext cx="2734945" cy="0"/>
                            </a:xfrm>
                            <a:prstGeom prst="line">
                              <a:avLst/>
                            </a:prstGeom>
                            <a:ln w="9525">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291" name="Прямая соединительная линия 291"/>
                          <wps:cNvCnPr/>
                          <wps:spPr>
                            <a:xfrm>
                              <a:off x="1062038" y="1619250"/>
                              <a:ext cx="0" cy="107950"/>
                            </a:xfrm>
                            <a:prstGeom prst="line">
                              <a:avLst/>
                            </a:prstGeom>
                            <a:ln w="1905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292" name="Прямая соединительная линия 292"/>
                          <wps:cNvCnPr/>
                          <wps:spPr>
                            <a:xfrm>
                              <a:off x="1738313" y="1614487"/>
                              <a:ext cx="0" cy="107950"/>
                            </a:xfrm>
                            <a:prstGeom prst="line">
                              <a:avLst/>
                            </a:prstGeom>
                            <a:ln w="1905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293" name="Прямая соединительная линия 293"/>
                          <wps:cNvCnPr/>
                          <wps:spPr>
                            <a:xfrm>
                              <a:off x="2424113" y="1614487"/>
                              <a:ext cx="0" cy="107950"/>
                            </a:xfrm>
                            <a:prstGeom prst="line">
                              <a:avLst/>
                            </a:prstGeom>
                            <a:ln w="1905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294" name="Прямая соединительная линия 294"/>
                          <wps:cNvCnPr/>
                          <wps:spPr>
                            <a:xfrm>
                              <a:off x="3109913" y="1614487"/>
                              <a:ext cx="0" cy="107950"/>
                            </a:xfrm>
                            <a:prstGeom prst="line">
                              <a:avLst/>
                            </a:prstGeom>
                            <a:ln w="1905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295" name="Прямая соединительная линия 295"/>
                          <wps:cNvCnPr/>
                          <wps:spPr>
                            <a:xfrm>
                              <a:off x="376238" y="1609725"/>
                              <a:ext cx="0" cy="107950"/>
                            </a:xfrm>
                            <a:prstGeom prst="line">
                              <a:avLst/>
                            </a:prstGeom>
                            <a:ln w="1905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296" name="Прямая соединительная линия 296"/>
                          <wps:cNvCnPr/>
                          <wps:spPr>
                            <a:xfrm>
                              <a:off x="319088" y="1300162"/>
                              <a:ext cx="107950" cy="0"/>
                            </a:xfrm>
                            <a:prstGeom prst="line">
                              <a:avLst/>
                            </a:prstGeom>
                            <a:ln w="1905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297" name="Прямая соединительная линия 297"/>
                          <wps:cNvCnPr/>
                          <wps:spPr>
                            <a:xfrm>
                              <a:off x="319088" y="942975"/>
                              <a:ext cx="107950" cy="0"/>
                            </a:xfrm>
                            <a:prstGeom prst="line">
                              <a:avLst/>
                            </a:prstGeom>
                            <a:ln w="1905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298" name="Прямая соединительная линия 298"/>
                          <wps:cNvCnPr/>
                          <wps:spPr>
                            <a:xfrm>
                              <a:off x="319088" y="581025"/>
                              <a:ext cx="107950" cy="0"/>
                            </a:xfrm>
                            <a:prstGeom prst="line">
                              <a:avLst/>
                            </a:prstGeom>
                            <a:ln w="1905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299" name="Прямая соединительная линия 299"/>
                          <wps:cNvCnPr/>
                          <wps:spPr>
                            <a:xfrm>
                              <a:off x="323850" y="219075"/>
                              <a:ext cx="107950" cy="0"/>
                            </a:xfrm>
                            <a:prstGeom prst="line">
                              <a:avLst/>
                            </a:prstGeom>
                            <a:ln w="1905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300" name="Прямая соединительная линия 300"/>
                          <wps:cNvCnPr/>
                          <wps:spPr>
                            <a:xfrm>
                              <a:off x="319088" y="1666875"/>
                              <a:ext cx="107950" cy="0"/>
                            </a:xfrm>
                            <a:prstGeom prst="line">
                              <a:avLst/>
                            </a:prstGeom>
                            <a:ln w="1905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301" name="Поле 30"/>
                          <wps:cNvSpPr txBox="1"/>
                          <wps:spPr>
                            <a:xfrm>
                              <a:off x="119063" y="1657350"/>
                              <a:ext cx="259080" cy="22669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836F78" w:rsidRDefault="00836F78" w:rsidP="00B702D4">
                                <w:pPr>
                                  <w:pStyle w:val="af5"/>
                                  <w:spacing w:before="0" w:beforeAutospacing="0" w:after="200" w:afterAutospacing="0" w:line="276" w:lineRule="auto"/>
                                  <w:jc w:val="center"/>
                                </w:pPr>
                                <w:r>
                                  <w:rPr>
                                    <w:rFonts w:eastAsia="Calibri"/>
                                    <w:lang w:val="en-US"/>
                                  </w:rPr>
                                  <w:t>0</w:t>
                                </w:r>
                              </w:p>
                            </w:txbxContent>
                          </wps:txbx>
                          <wps:bodyPr rot="0" spcFirstLastPara="0" vert="horz" wrap="square" lIns="18000" tIns="18000" rIns="18000" bIns="18000" numCol="1" spcCol="0" rtlCol="0" fromWordArt="0" anchor="t" anchorCtr="0" forceAA="0" compatLnSpc="1">
                            <a:prstTxWarp prst="textNoShape">
                              <a:avLst/>
                            </a:prstTxWarp>
                            <a:noAutofit/>
                          </wps:bodyPr>
                        </wps:wsp>
                        <wps:wsp>
                          <wps:cNvPr id="302" name="Поле 159"/>
                          <wps:cNvSpPr txBox="1"/>
                          <wps:spPr>
                            <a:xfrm>
                              <a:off x="800100" y="1666875"/>
                              <a:ext cx="259080" cy="22669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836F78" w:rsidRDefault="00836F78" w:rsidP="00B702D4">
                                <w:pPr>
                                  <w:pStyle w:val="af5"/>
                                  <w:spacing w:before="0" w:beforeAutospacing="0" w:after="200" w:afterAutospacing="0" w:line="276" w:lineRule="auto"/>
                                  <w:jc w:val="center"/>
                                </w:pPr>
                                <w:r>
                                  <w:rPr>
                                    <w:rFonts w:eastAsia="Calibri"/>
                                    <w:lang w:val="en-US"/>
                                  </w:rPr>
                                  <w:t>0,1</w:t>
                                </w:r>
                              </w:p>
                            </w:txbxContent>
                          </wps:txbx>
                          <wps:bodyPr rot="0" spcFirstLastPara="0" vert="horz" wrap="square" lIns="18000" tIns="18000" rIns="18000" bIns="18000" numCol="1" spcCol="0" rtlCol="0" fromWordArt="0" anchor="t" anchorCtr="0" forceAA="0" compatLnSpc="1">
                            <a:prstTxWarp prst="textNoShape">
                              <a:avLst/>
                            </a:prstTxWarp>
                            <a:noAutofit/>
                          </wps:bodyPr>
                        </wps:wsp>
                        <wps:wsp>
                          <wps:cNvPr id="303" name="Поле 160"/>
                          <wps:cNvSpPr txBox="1"/>
                          <wps:spPr>
                            <a:xfrm>
                              <a:off x="1485900" y="1671637"/>
                              <a:ext cx="259080" cy="22669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836F78" w:rsidRDefault="00836F78" w:rsidP="00B702D4">
                                <w:pPr>
                                  <w:pStyle w:val="af5"/>
                                  <w:spacing w:before="0" w:beforeAutospacing="0" w:after="200" w:afterAutospacing="0" w:line="276" w:lineRule="auto"/>
                                  <w:jc w:val="center"/>
                                </w:pPr>
                                <w:r>
                                  <w:rPr>
                                    <w:rFonts w:eastAsia="Calibri"/>
                                    <w:lang w:val="en-US"/>
                                  </w:rPr>
                                  <w:t>0,2</w:t>
                                </w:r>
                              </w:p>
                              <w:p w:rsidR="00836F78" w:rsidRDefault="00836F78" w:rsidP="00B702D4">
                                <w:pPr>
                                  <w:pStyle w:val="af5"/>
                                  <w:spacing w:before="0" w:beforeAutospacing="0" w:after="200" w:afterAutospacing="0" w:line="276" w:lineRule="auto"/>
                                  <w:jc w:val="center"/>
                                </w:pPr>
                                <w:r>
                                  <w:rPr>
                                    <w:rFonts w:eastAsia="Calibri"/>
                                    <w:lang w:val="en-US"/>
                                  </w:rPr>
                                  <w:t> </w:t>
                                </w:r>
                              </w:p>
                            </w:txbxContent>
                          </wps:txbx>
                          <wps:bodyPr rot="0" spcFirstLastPara="0" vert="horz" wrap="square" lIns="18000" tIns="18000" rIns="18000" bIns="18000" numCol="1" spcCol="0" rtlCol="0" fromWordArt="0" anchor="t" anchorCtr="0" forceAA="0" compatLnSpc="1">
                            <a:prstTxWarp prst="textNoShape">
                              <a:avLst/>
                            </a:prstTxWarp>
                            <a:noAutofit/>
                          </wps:bodyPr>
                        </wps:wsp>
                        <wps:wsp>
                          <wps:cNvPr id="304" name="Поле 161"/>
                          <wps:cNvSpPr txBox="1"/>
                          <wps:spPr>
                            <a:xfrm>
                              <a:off x="2166938" y="1666875"/>
                              <a:ext cx="259080" cy="22669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836F78" w:rsidRDefault="00836F78" w:rsidP="00B702D4">
                                <w:pPr>
                                  <w:pStyle w:val="af5"/>
                                  <w:spacing w:before="0" w:beforeAutospacing="0" w:after="200" w:afterAutospacing="0" w:line="276" w:lineRule="auto"/>
                                  <w:jc w:val="center"/>
                                </w:pPr>
                                <w:r>
                                  <w:rPr>
                                    <w:rFonts w:eastAsia="Calibri"/>
                                    <w:lang w:val="en-US"/>
                                  </w:rPr>
                                  <w:t>0,3</w:t>
                                </w:r>
                              </w:p>
                              <w:p w:rsidR="00836F78" w:rsidRDefault="00836F78" w:rsidP="00B702D4">
                                <w:pPr>
                                  <w:pStyle w:val="af5"/>
                                  <w:spacing w:before="0" w:beforeAutospacing="0" w:after="200" w:afterAutospacing="0" w:line="276" w:lineRule="auto"/>
                                  <w:jc w:val="center"/>
                                </w:pPr>
                                <w:r>
                                  <w:rPr>
                                    <w:rFonts w:eastAsia="Calibri"/>
                                    <w:lang w:val="en-US"/>
                                  </w:rPr>
                                  <w:t> </w:t>
                                </w:r>
                              </w:p>
                            </w:txbxContent>
                          </wps:txbx>
                          <wps:bodyPr rot="0" spcFirstLastPara="0" vert="horz" wrap="square" lIns="18000" tIns="18000" rIns="18000" bIns="18000" numCol="1" spcCol="0" rtlCol="0" fromWordArt="0" anchor="t" anchorCtr="0" forceAA="0" compatLnSpc="1">
                            <a:prstTxWarp prst="textNoShape">
                              <a:avLst/>
                            </a:prstTxWarp>
                            <a:noAutofit/>
                          </wps:bodyPr>
                        </wps:wsp>
                        <wps:wsp>
                          <wps:cNvPr id="305" name="Поле 162"/>
                          <wps:cNvSpPr txBox="1"/>
                          <wps:spPr>
                            <a:xfrm>
                              <a:off x="2724150" y="1666875"/>
                              <a:ext cx="448945" cy="22669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836F78" w:rsidRDefault="00231012" w:rsidP="00B702D4">
                                <w:pPr>
                                  <w:pStyle w:val="af5"/>
                                  <w:spacing w:before="0" w:beforeAutospacing="0" w:after="200" w:afterAutospacing="0" w:line="276" w:lineRule="auto"/>
                                  <w:jc w:val="center"/>
                                </w:pPr>
                                <m:oMathPara>
                                  <m:oMathParaPr>
                                    <m:jc m:val="centerGroup"/>
                                  </m:oMathParaPr>
                                  <m:oMath>
                                    <m:f>
                                      <m:fPr>
                                        <m:type m:val="lin"/>
                                        <m:ctrlPr>
                                          <w:rPr>
                                            <w:rFonts w:ascii="Cambria Math" w:eastAsia="Calibri" w:hAnsi="Cambria Math"/>
                                            <w:i/>
                                            <w:iCs/>
                                          </w:rPr>
                                        </m:ctrlPr>
                                      </m:fPr>
                                      <m:num>
                                        <m:r>
                                          <w:rPr>
                                            <w:rFonts w:ascii="Cambria Math" w:eastAsia="Calibri" w:hAnsi="Cambria Math"/>
                                            <w:lang w:val="en-US"/>
                                          </w:rPr>
                                          <m:t>P</m:t>
                                        </m:r>
                                      </m:num>
                                      <m:den>
                                        <m:sSub>
                                          <m:sSubPr>
                                            <m:ctrlPr>
                                              <w:rPr>
                                                <w:rFonts w:ascii="Cambria Math" w:eastAsia="Calibri" w:hAnsi="Cambria Math"/>
                                                <w:i/>
                                                <w:iCs/>
                                              </w:rPr>
                                            </m:ctrlPr>
                                          </m:sSubPr>
                                          <m:e>
                                            <m:r>
                                              <w:rPr>
                                                <w:rFonts w:ascii="Cambria Math" w:eastAsia="Calibri" w:hAnsi="Cambria Math"/>
                                                <w:lang w:val="en-US"/>
                                              </w:rPr>
                                              <m:t>d</m:t>
                                            </m:r>
                                          </m:e>
                                          <m:sub>
                                            <m:r>
                                              <w:rPr>
                                                <w:rFonts w:ascii="Cambria Math" w:eastAsia="Calibri" w:hAnsi="Cambria Math"/>
                                                <w:lang w:val="en-US"/>
                                              </w:rPr>
                                              <m:t>2</m:t>
                                            </m:r>
                                          </m:sub>
                                        </m:sSub>
                                      </m:den>
                                    </m:f>
                                  </m:oMath>
                                </m:oMathPara>
                              </w:p>
                            </w:txbxContent>
                          </wps:txbx>
                          <wps:bodyPr rot="0" spcFirstLastPara="0" vert="horz" wrap="square" lIns="18000" tIns="18000" rIns="18000" bIns="18000" numCol="1" spcCol="0" rtlCol="0" fromWordArt="0" anchor="t" anchorCtr="0" forceAA="0" compatLnSpc="1">
                            <a:prstTxWarp prst="textNoShape">
                              <a:avLst/>
                            </a:prstTxWarp>
                            <a:noAutofit/>
                          </wps:bodyPr>
                        </wps:wsp>
                        <wps:wsp>
                          <wps:cNvPr id="306" name="Поле 163"/>
                          <wps:cNvSpPr txBox="1"/>
                          <wps:spPr>
                            <a:xfrm>
                              <a:off x="89513" y="94275"/>
                              <a:ext cx="259080" cy="22669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836F78" w:rsidRDefault="00836F78" w:rsidP="00B702D4">
                                <w:pPr>
                                  <w:pStyle w:val="af5"/>
                                  <w:spacing w:before="0" w:beforeAutospacing="0" w:after="200" w:afterAutospacing="0" w:line="276" w:lineRule="auto"/>
                                  <w:jc w:val="center"/>
                                </w:pPr>
                                <w:r>
                                  <w:rPr>
                                    <w:rFonts w:ascii="Cambria" w:eastAsia="Calibri" w:hAnsi="Cambria"/>
                                    <w:i/>
                                    <w:iCs/>
                                    <w:lang w:val="en-US"/>
                                  </w:rPr>
                                  <w:t>k</w:t>
                                </w:r>
                              </w:p>
                            </w:txbxContent>
                          </wps:txbx>
                          <wps:bodyPr rot="0" spcFirstLastPara="0" vert="horz" wrap="square" lIns="18000" tIns="18000" rIns="18000" bIns="18000" numCol="1" spcCol="0" rtlCol="0" fromWordArt="0" anchor="t" anchorCtr="0" forceAA="0" compatLnSpc="1">
                            <a:prstTxWarp prst="textNoShape">
                              <a:avLst/>
                            </a:prstTxWarp>
                            <a:noAutofit/>
                          </wps:bodyPr>
                        </wps:wsp>
                        <wps:wsp>
                          <wps:cNvPr id="307" name="Поле 165"/>
                          <wps:cNvSpPr txBox="1"/>
                          <wps:spPr>
                            <a:xfrm>
                              <a:off x="119063" y="1304925"/>
                              <a:ext cx="259080" cy="22669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836F78" w:rsidRDefault="00836F78" w:rsidP="00B702D4">
                                <w:pPr>
                                  <w:pStyle w:val="af5"/>
                                  <w:spacing w:before="0" w:beforeAutospacing="0" w:after="200" w:afterAutospacing="0" w:line="276" w:lineRule="auto"/>
                                  <w:jc w:val="center"/>
                                </w:pPr>
                                <w:r>
                                  <w:rPr>
                                    <w:rFonts w:eastAsia="Calibri"/>
                                    <w:lang w:val="en-US"/>
                                  </w:rPr>
                                  <w:t>0,1</w:t>
                                </w:r>
                              </w:p>
                              <w:p w:rsidR="00836F78" w:rsidRDefault="00836F78" w:rsidP="00B702D4">
                                <w:pPr>
                                  <w:pStyle w:val="af5"/>
                                  <w:spacing w:before="0" w:beforeAutospacing="0" w:after="200" w:afterAutospacing="0" w:line="276" w:lineRule="auto"/>
                                  <w:jc w:val="center"/>
                                </w:pPr>
                                <w:r>
                                  <w:rPr>
                                    <w:rFonts w:eastAsia="Calibri"/>
                                    <w:lang w:val="en-US"/>
                                  </w:rPr>
                                  <w:t> </w:t>
                                </w:r>
                              </w:p>
                            </w:txbxContent>
                          </wps:txbx>
                          <wps:bodyPr rot="0" spcFirstLastPara="0" vert="horz" wrap="square" lIns="18000" tIns="18000" rIns="18000" bIns="18000" numCol="1" spcCol="0" rtlCol="0" fromWordArt="0" anchor="t" anchorCtr="0" forceAA="0" compatLnSpc="1">
                            <a:prstTxWarp prst="textNoShape">
                              <a:avLst/>
                            </a:prstTxWarp>
                            <a:noAutofit/>
                          </wps:bodyPr>
                        </wps:wsp>
                        <wps:wsp>
                          <wps:cNvPr id="308" name="Поле 166"/>
                          <wps:cNvSpPr txBox="1"/>
                          <wps:spPr>
                            <a:xfrm>
                              <a:off x="119063" y="947737"/>
                              <a:ext cx="259080" cy="22669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836F78" w:rsidRDefault="00836F78" w:rsidP="00B702D4">
                                <w:pPr>
                                  <w:pStyle w:val="af5"/>
                                  <w:spacing w:before="0" w:beforeAutospacing="0" w:after="200" w:afterAutospacing="0" w:line="276" w:lineRule="auto"/>
                                  <w:jc w:val="center"/>
                                </w:pPr>
                                <w:r>
                                  <w:rPr>
                                    <w:rFonts w:eastAsia="Calibri"/>
                                    <w:lang w:val="en-US"/>
                                  </w:rPr>
                                  <w:t>0,2</w:t>
                                </w:r>
                              </w:p>
                              <w:p w:rsidR="00836F78" w:rsidRDefault="00836F78" w:rsidP="00B702D4">
                                <w:pPr>
                                  <w:pStyle w:val="af5"/>
                                  <w:spacing w:before="0" w:beforeAutospacing="0" w:after="200" w:afterAutospacing="0" w:line="276" w:lineRule="auto"/>
                                  <w:jc w:val="center"/>
                                </w:pPr>
                                <w:r>
                                  <w:rPr>
                                    <w:rFonts w:eastAsia="Calibri"/>
                                    <w:lang w:val="en-US"/>
                                  </w:rPr>
                                  <w:t> </w:t>
                                </w:r>
                              </w:p>
                            </w:txbxContent>
                          </wps:txbx>
                          <wps:bodyPr rot="0" spcFirstLastPara="0" vert="horz" wrap="square" lIns="18000" tIns="18000" rIns="18000" bIns="18000" numCol="1" spcCol="0" rtlCol="0" fromWordArt="0" anchor="t" anchorCtr="0" forceAA="0" compatLnSpc="1">
                            <a:prstTxWarp prst="textNoShape">
                              <a:avLst/>
                            </a:prstTxWarp>
                            <a:noAutofit/>
                          </wps:bodyPr>
                        </wps:wsp>
                        <wps:wsp>
                          <wps:cNvPr id="309" name="Поле 167"/>
                          <wps:cNvSpPr txBox="1"/>
                          <wps:spPr>
                            <a:xfrm>
                              <a:off x="119063" y="585787"/>
                              <a:ext cx="259080" cy="22669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836F78" w:rsidRDefault="00836F78" w:rsidP="00B702D4">
                                <w:pPr>
                                  <w:pStyle w:val="af5"/>
                                  <w:spacing w:before="0" w:beforeAutospacing="0" w:after="200" w:afterAutospacing="0" w:line="276" w:lineRule="auto"/>
                                  <w:jc w:val="center"/>
                                </w:pPr>
                                <w:r>
                                  <w:rPr>
                                    <w:rFonts w:eastAsia="Calibri"/>
                                    <w:lang w:val="en-US"/>
                                  </w:rPr>
                                  <w:t>0,3</w:t>
                                </w:r>
                              </w:p>
                              <w:p w:rsidR="00836F78" w:rsidRDefault="00836F78" w:rsidP="00B702D4">
                                <w:pPr>
                                  <w:pStyle w:val="af5"/>
                                  <w:spacing w:before="0" w:beforeAutospacing="0" w:after="200" w:afterAutospacing="0" w:line="276" w:lineRule="auto"/>
                                  <w:jc w:val="center"/>
                                </w:pPr>
                                <w:r>
                                  <w:rPr>
                                    <w:rFonts w:eastAsia="Calibri"/>
                                    <w:lang w:val="en-US"/>
                                  </w:rPr>
                                  <w:t> </w:t>
                                </w:r>
                              </w:p>
                            </w:txbxContent>
                          </wps:txbx>
                          <wps:bodyPr rot="0" spcFirstLastPara="0" vert="horz" wrap="square" lIns="18000" tIns="18000" rIns="18000" bIns="18000" numCol="1" spcCol="0" rtlCol="0" fromWordArt="0" anchor="t" anchorCtr="0" forceAA="0" compatLnSpc="1">
                            <a:prstTxWarp prst="textNoShape">
                              <a:avLst/>
                            </a:prstTxWarp>
                            <a:noAutofit/>
                          </wps:bodyPr>
                        </wps:wsp>
                        <wps:wsp>
                          <wps:cNvPr id="310" name="Поле 168"/>
                          <wps:cNvSpPr txBox="1"/>
                          <wps:spPr>
                            <a:xfrm>
                              <a:off x="119063" y="219075"/>
                              <a:ext cx="259080" cy="22669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836F78" w:rsidRDefault="00836F78" w:rsidP="00B702D4">
                                <w:pPr>
                                  <w:pStyle w:val="af5"/>
                                  <w:spacing w:before="0" w:beforeAutospacing="0" w:after="200" w:afterAutospacing="0" w:line="276" w:lineRule="auto"/>
                                  <w:jc w:val="center"/>
                                </w:pPr>
                                <w:r>
                                  <w:rPr>
                                    <w:rFonts w:eastAsia="Calibri"/>
                                    <w:lang w:val="en-US"/>
                                  </w:rPr>
                                  <w:t>0,4</w:t>
                                </w:r>
                              </w:p>
                            </w:txbxContent>
                          </wps:txbx>
                          <wps:bodyPr rot="0" spcFirstLastPara="0" vert="horz" wrap="square" lIns="18000" tIns="18000" rIns="18000" bIns="18000" numCol="1" spcCol="0" rtlCol="0" fromWordArt="0" anchor="t" anchorCtr="0" forceAA="0" compatLnSpc="1">
                            <a:prstTxWarp prst="textNoShape">
                              <a:avLst/>
                            </a:prstTxWarp>
                            <a:noAutofit/>
                          </wps:bodyPr>
                        </wps:wsp>
                        <wps:wsp>
                          <wps:cNvPr id="311" name="Полилиния 311"/>
                          <wps:cNvSpPr/>
                          <wps:spPr>
                            <a:xfrm>
                              <a:off x="547688" y="223837"/>
                              <a:ext cx="0" cy="1439545"/>
                            </a:xfrm>
                            <a:custGeom>
                              <a:avLst/>
                              <a:gdLst>
                                <a:gd name="connsiteX0" fmla="*/ 0 w 6824"/>
                                <a:gd name="connsiteY0" fmla="*/ 1712794 h 1712794"/>
                                <a:gd name="connsiteX1" fmla="*/ 6824 w 6824"/>
                                <a:gd name="connsiteY1" fmla="*/ 0 h 1712794"/>
                              </a:gdLst>
                              <a:ahLst/>
                              <a:cxnLst>
                                <a:cxn ang="0">
                                  <a:pos x="connsiteX0" y="connsiteY0"/>
                                </a:cxn>
                                <a:cxn ang="0">
                                  <a:pos x="connsiteX1" y="connsiteY1"/>
                                </a:cxn>
                              </a:cxnLst>
                              <a:rect l="l" t="t" r="r" b="b"/>
                              <a:pathLst>
                                <a:path w="6824" h="1712794">
                                  <a:moveTo>
                                    <a:pt x="0" y="1712794"/>
                                  </a:moveTo>
                                  <a:cubicBezTo>
                                    <a:pt x="2275" y="1141863"/>
                                    <a:pt x="4549" y="570931"/>
                                    <a:pt x="6824" y="0"/>
                                  </a:cubicBezTo>
                                </a:path>
                              </a:pathLst>
                            </a:custGeom>
                            <a:ln>
                              <a:solidFill>
                                <a:schemeClr val="tx1"/>
                              </a:solidFill>
                              <a:prstDash val="dash"/>
                            </a:ln>
                          </wps:spPr>
                          <wps:style>
                            <a:lnRef idx="1">
                              <a:schemeClr val="accent1"/>
                            </a:lnRef>
                            <a:fillRef idx="0">
                              <a:schemeClr val="accent1"/>
                            </a:fillRef>
                            <a:effectRef idx="0">
                              <a:schemeClr val="accent1"/>
                            </a:effectRef>
                            <a:fontRef idx="minor">
                              <a:schemeClr val="tx1"/>
                            </a:fontRef>
                          </wps:style>
                          <wps:txbx>
                            <w:txbxContent>
                              <w:p w:rsidR="00836F78" w:rsidRDefault="00836F78" w:rsidP="00B702D4">
                                <w:pPr>
                                  <w:pStyle w:val="af5"/>
                                  <w:spacing w:before="0" w:beforeAutospacing="0" w:after="200" w:afterAutospacing="0" w:line="276" w:lineRule="auto"/>
                                </w:pPr>
                                <w:r>
                                  <w:rPr>
                                    <w:rFonts w:eastAsia="Times New Roman"/>
                                    <w:sz w:val="22"/>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312" name="Полилиния 312"/>
                          <wps:cNvSpPr/>
                          <wps:spPr>
                            <a:xfrm>
                              <a:off x="719138" y="223837"/>
                              <a:ext cx="0" cy="1439545"/>
                            </a:xfrm>
                            <a:custGeom>
                              <a:avLst/>
                              <a:gdLst>
                                <a:gd name="connsiteX0" fmla="*/ 0 w 6824"/>
                                <a:gd name="connsiteY0" fmla="*/ 1712794 h 1712794"/>
                                <a:gd name="connsiteX1" fmla="*/ 6824 w 6824"/>
                                <a:gd name="connsiteY1" fmla="*/ 0 h 1712794"/>
                              </a:gdLst>
                              <a:ahLst/>
                              <a:cxnLst>
                                <a:cxn ang="0">
                                  <a:pos x="connsiteX0" y="connsiteY0"/>
                                </a:cxn>
                                <a:cxn ang="0">
                                  <a:pos x="connsiteX1" y="connsiteY1"/>
                                </a:cxn>
                              </a:cxnLst>
                              <a:rect l="l" t="t" r="r" b="b"/>
                              <a:pathLst>
                                <a:path w="6824" h="1712794">
                                  <a:moveTo>
                                    <a:pt x="0" y="1712794"/>
                                  </a:moveTo>
                                  <a:cubicBezTo>
                                    <a:pt x="2275" y="1141863"/>
                                    <a:pt x="4549" y="570931"/>
                                    <a:pt x="6824" y="0"/>
                                  </a:cubicBezTo>
                                </a:path>
                              </a:pathLst>
                            </a:custGeom>
                            <a:ln>
                              <a:solidFill>
                                <a:schemeClr val="tx1"/>
                              </a:solidFill>
                              <a:prstDash val="dash"/>
                            </a:ln>
                          </wps:spPr>
                          <wps:style>
                            <a:lnRef idx="1">
                              <a:schemeClr val="accent1"/>
                            </a:lnRef>
                            <a:fillRef idx="0">
                              <a:schemeClr val="accent1"/>
                            </a:fillRef>
                            <a:effectRef idx="0">
                              <a:schemeClr val="accent1"/>
                            </a:effectRef>
                            <a:fontRef idx="minor">
                              <a:schemeClr val="tx1"/>
                            </a:fontRef>
                          </wps:style>
                          <wps:txbx>
                            <w:txbxContent>
                              <w:p w:rsidR="00836F78" w:rsidRDefault="00836F78" w:rsidP="00B702D4">
                                <w:pPr>
                                  <w:pStyle w:val="af5"/>
                                  <w:spacing w:before="0" w:beforeAutospacing="0" w:after="200" w:afterAutospacing="0" w:line="276" w:lineRule="auto"/>
                                </w:pPr>
                                <w:r>
                                  <w:rPr>
                                    <w:rFonts w:eastAsia="Times New Roman"/>
                                    <w:sz w:val="22"/>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313" name="Полилиния 313"/>
                          <wps:cNvSpPr/>
                          <wps:spPr>
                            <a:xfrm>
                              <a:off x="885825" y="223837"/>
                              <a:ext cx="0" cy="1439545"/>
                            </a:xfrm>
                            <a:custGeom>
                              <a:avLst/>
                              <a:gdLst>
                                <a:gd name="connsiteX0" fmla="*/ 0 w 6824"/>
                                <a:gd name="connsiteY0" fmla="*/ 1712794 h 1712794"/>
                                <a:gd name="connsiteX1" fmla="*/ 6824 w 6824"/>
                                <a:gd name="connsiteY1" fmla="*/ 0 h 1712794"/>
                              </a:gdLst>
                              <a:ahLst/>
                              <a:cxnLst>
                                <a:cxn ang="0">
                                  <a:pos x="connsiteX0" y="connsiteY0"/>
                                </a:cxn>
                                <a:cxn ang="0">
                                  <a:pos x="connsiteX1" y="connsiteY1"/>
                                </a:cxn>
                              </a:cxnLst>
                              <a:rect l="l" t="t" r="r" b="b"/>
                              <a:pathLst>
                                <a:path w="6824" h="1712794">
                                  <a:moveTo>
                                    <a:pt x="0" y="1712794"/>
                                  </a:moveTo>
                                  <a:cubicBezTo>
                                    <a:pt x="2275" y="1141863"/>
                                    <a:pt x="4549" y="570931"/>
                                    <a:pt x="6824" y="0"/>
                                  </a:cubicBezTo>
                                </a:path>
                              </a:pathLst>
                            </a:custGeom>
                            <a:ln>
                              <a:solidFill>
                                <a:schemeClr val="tx1"/>
                              </a:solidFill>
                              <a:prstDash val="dash"/>
                            </a:ln>
                          </wps:spPr>
                          <wps:style>
                            <a:lnRef idx="1">
                              <a:schemeClr val="accent1"/>
                            </a:lnRef>
                            <a:fillRef idx="0">
                              <a:schemeClr val="accent1"/>
                            </a:fillRef>
                            <a:effectRef idx="0">
                              <a:schemeClr val="accent1"/>
                            </a:effectRef>
                            <a:fontRef idx="minor">
                              <a:schemeClr val="tx1"/>
                            </a:fontRef>
                          </wps:style>
                          <wps:txbx>
                            <w:txbxContent>
                              <w:p w:rsidR="00836F78" w:rsidRDefault="00836F78" w:rsidP="00B702D4">
                                <w:pPr>
                                  <w:pStyle w:val="af5"/>
                                  <w:spacing w:before="0" w:beforeAutospacing="0" w:after="200" w:afterAutospacing="0" w:line="276" w:lineRule="auto"/>
                                </w:pPr>
                                <w:r>
                                  <w:rPr>
                                    <w:rFonts w:eastAsia="Times New Roman"/>
                                    <w:sz w:val="22"/>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314" name="Полилиния 314"/>
                          <wps:cNvSpPr/>
                          <wps:spPr>
                            <a:xfrm>
                              <a:off x="1057275" y="223837"/>
                              <a:ext cx="0" cy="1439545"/>
                            </a:xfrm>
                            <a:custGeom>
                              <a:avLst/>
                              <a:gdLst>
                                <a:gd name="connsiteX0" fmla="*/ 0 w 6824"/>
                                <a:gd name="connsiteY0" fmla="*/ 1712794 h 1712794"/>
                                <a:gd name="connsiteX1" fmla="*/ 6824 w 6824"/>
                                <a:gd name="connsiteY1" fmla="*/ 0 h 1712794"/>
                              </a:gdLst>
                              <a:ahLst/>
                              <a:cxnLst>
                                <a:cxn ang="0">
                                  <a:pos x="connsiteX0" y="connsiteY0"/>
                                </a:cxn>
                                <a:cxn ang="0">
                                  <a:pos x="connsiteX1" y="connsiteY1"/>
                                </a:cxn>
                              </a:cxnLst>
                              <a:rect l="l" t="t" r="r" b="b"/>
                              <a:pathLst>
                                <a:path w="6824" h="1712794">
                                  <a:moveTo>
                                    <a:pt x="0" y="1712794"/>
                                  </a:moveTo>
                                  <a:cubicBezTo>
                                    <a:pt x="2275" y="1141863"/>
                                    <a:pt x="4549" y="570931"/>
                                    <a:pt x="6824" y="0"/>
                                  </a:cubicBezTo>
                                </a:path>
                              </a:pathLst>
                            </a:custGeom>
                            <a:ln>
                              <a:solidFill>
                                <a:schemeClr val="tx1"/>
                              </a:solidFill>
                            </a:ln>
                          </wps:spPr>
                          <wps:style>
                            <a:lnRef idx="1">
                              <a:schemeClr val="accent1"/>
                            </a:lnRef>
                            <a:fillRef idx="0">
                              <a:schemeClr val="accent1"/>
                            </a:fillRef>
                            <a:effectRef idx="0">
                              <a:schemeClr val="accent1"/>
                            </a:effectRef>
                            <a:fontRef idx="minor">
                              <a:schemeClr val="tx1"/>
                            </a:fontRef>
                          </wps:style>
                          <wps:txbx>
                            <w:txbxContent>
                              <w:p w:rsidR="00836F78" w:rsidRDefault="00836F78" w:rsidP="00B702D4">
                                <w:pPr>
                                  <w:pStyle w:val="af5"/>
                                  <w:spacing w:before="0" w:beforeAutospacing="0" w:after="200" w:afterAutospacing="0" w:line="276" w:lineRule="auto"/>
                                </w:pPr>
                                <w:r>
                                  <w:rPr>
                                    <w:rFonts w:eastAsia="Times New Roman"/>
                                    <w:sz w:val="22"/>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315" name="Полилиния 315"/>
                          <wps:cNvSpPr/>
                          <wps:spPr>
                            <a:xfrm>
                              <a:off x="1228725" y="223837"/>
                              <a:ext cx="0" cy="1439545"/>
                            </a:xfrm>
                            <a:custGeom>
                              <a:avLst/>
                              <a:gdLst>
                                <a:gd name="connsiteX0" fmla="*/ 0 w 6824"/>
                                <a:gd name="connsiteY0" fmla="*/ 1712794 h 1712794"/>
                                <a:gd name="connsiteX1" fmla="*/ 6824 w 6824"/>
                                <a:gd name="connsiteY1" fmla="*/ 0 h 1712794"/>
                              </a:gdLst>
                              <a:ahLst/>
                              <a:cxnLst>
                                <a:cxn ang="0">
                                  <a:pos x="connsiteX0" y="connsiteY0"/>
                                </a:cxn>
                                <a:cxn ang="0">
                                  <a:pos x="connsiteX1" y="connsiteY1"/>
                                </a:cxn>
                              </a:cxnLst>
                              <a:rect l="l" t="t" r="r" b="b"/>
                              <a:pathLst>
                                <a:path w="6824" h="1712794">
                                  <a:moveTo>
                                    <a:pt x="0" y="1712794"/>
                                  </a:moveTo>
                                  <a:cubicBezTo>
                                    <a:pt x="2275" y="1141863"/>
                                    <a:pt x="4549" y="570931"/>
                                    <a:pt x="6824" y="0"/>
                                  </a:cubicBezTo>
                                </a:path>
                              </a:pathLst>
                            </a:custGeom>
                            <a:ln>
                              <a:solidFill>
                                <a:schemeClr val="tx1"/>
                              </a:solidFill>
                              <a:prstDash val="dash"/>
                            </a:ln>
                          </wps:spPr>
                          <wps:style>
                            <a:lnRef idx="1">
                              <a:schemeClr val="accent1"/>
                            </a:lnRef>
                            <a:fillRef idx="0">
                              <a:schemeClr val="accent1"/>
                            </a:fillRef>
                            <a:effectRef idx="0">
                              <a:schemeClr val="accent1"/>
                            </a:effectRef>
                            <a:fontRef idx="minor">
                              <a:schemeClr val="tx1"/>
                            </a:fontRef>
                          </wps:style>
                          <wps:txbx>
                            <w:txbxContent>
                              <w:p w:rsidR="00836F78" w:rsidRDefault="00836F78" w:rsidP="00B702D4">
                                <w:pPr>
                                  <w:pStyle w:val="af5"/>
                                  <w:spacing w:before="0" w:beforeAutospacing="0" w:after="200" w:afterAutospacing="0" w:line="276" w:lineRule="auto"/>
                                </w:pPr>
                                <w:r>
                                  <w:rPr>
                                    <w:rFonts w:eastAsia="Times New Roman"/>
                                    <w:sz w:val="22"/>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316" name="Полилиния 316"/>
                          <wps:cNvSpPr/>
                          <wps:spPr>
                            <a:xfrm>
                              <a:off x="1400175" y="223837"/>
                              <a:ext cx="0" cy="1439545"/>
                            </a:xfrm>
                            <a:custGeom>
                              <a:avLst/>
                              <a:gdLst>
                                <a:gd name="connsiteX0" fmla="*/ 0 w 6824"/>
                                <a:gd name="connsiteY0" fmla="*/ 1712794 h 1712794"/>
                                <a:gd name="connsiteX1" fmla="*/ 6824 w 6824"/>
                                <a:gd name="connsiteY1" fmla="*/ 0 h 1712794"/>
                              </a:gdLst>
                              <a:ahLst/>
                              <a:cxnLst>
                                <a:cxn ang="0">
                                  <a:pos x="connsiteX0" y="connsiteY0"/>
                                </a:cxn>
                                <a:cxn ang="0">
                                  <a:pos x="connsiteX1" y="connsiteY1"/>
                                </a:cxn>
                              </a:cxnLst>
                              <a:rect l="l" t="t" r="r" b="b"/>
                              <a:pathLst>
                                <a:path w="6824" h="1712794">
                                  <a:moveTo>
                                    <a:pt x="0" y="1712794"/>
                                  </a:moveTo>
                                  <a:cubicBezTo>
                                    <a:pt x="2275" y="1141863"/>
                                    <a:pt x="4549" y="570931"/>
                                    <a:pt x="6824" y="0"/>
                                  </a:cubicBezTo>
                                </a:path>
                              </a:pathLst>
                            </a:custGeom>
                            <a:ln>
                              <a:solidFill>
                                <a:schemeClr val="tx1"/>
                              </a:solidFill>
                              <a:prstDash val="dash"/>
                            </a:ln>
                          </wps:spPr>
                          <wps:style>
                            <a:lnRef idx="1">
                              <a:schemeClr val="accent1"/>
                            </a:lnRef>
                            <a:fillRef idx="0">
                              <a:schemeClr val="accent1"/>
                            </a:fillRef>
                            <a:effectRef idx="0">
                              <a:schemeClr val="accent1"/>
                            </a:effectRef>
                            <a:fontRef idx="minor">
                              <a:schemeClr val="tx1"/>
                            </a:fontRef>
                          </wps:style>
                          <wps:txbx>
                            <w:txbxContent>
                              <w:p w:rsidR="00836F78" w:rsidRDefault="00836F78" w:rsidP="00B702D4">
                                <w:pPr>
                                  <w:pStyle w:val="af5"/>
                                  <w:spacing w:before="0" w:beforeAutospacing="0" w:after="200" w:afterAutospacing="0" w:line="276" w:lineRule="auto"/>
                                </w:pPr>
                                <w:r>
                                  <w:rPr>
                                    <w:rFonts w:eastAsia="Times New Roman"/>
                                    <w:sz w:val="22"/>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317" name="Полилиния 317"/>
                          <wps:cNvSpPr/>
                          <wps:spPr>
                            <a:xfrm>
                              <a:off x="1571625" y="223837"/>
                              <a:ext cx="0" cy="1439545"/>
                            </a:xfrm>
                            <a:custGeom>
                              <a:avLst/>
                              <a:gdLst>
                                <a:gd name="connsiteX0" fmla="*/ 0 w 6824"/>
                                <a:gd name="connsiteY0" fmla="*/ 1712794 h 1712794"/>
                                <a:gd name="connsiteX1" fmla="*/ 6824 w 6824"/>
                                <a:gd name="connsiteY1" fmla="*/ 0 h 1712794"/>
                              </a:gdLst>
                              <a:ahLst/>
                              <a:cxnLst>
                                <a:cxn ang="0">
                                  <a:pos x="connsiteX0" y="connsiteY0"/>
                                </a:cxn>
                                <a:cxn ang="0">
                                  <a:pos x="connsiteX1" y="connsiteY1"/>
                                </a:cxn>
                              </a:cxnLst>
                              <a:rect l="l" t="t" r="r" b="b"/>
                              <a:pathLst>
                                <a:path w="6824" h="1712794">
                                  <a:moveTo>
                                    <a:pt x="0" y="1712794"/>
                                  </a:moveTo>
                                  <a:cubicBezTo>
                                    <a:pt x="2275" y="1141863"/>
                                    <a:pt x="4549" y="570931"/>
                                    <a:pt x="6824" y="0"/>
                                  </a:cubicBezTo>
                                </a:path>
                              </a:pathLst>
                            </a:custGeom>
                            <a:ln>
                              <a:solidFill>
                                <a:schemeClr val="tx1"/>
                              </a:solidFill>
                              <a:prstDash val="dash"/>
                            </a:ln>
                          </wps:spPr>
                          <wps:style>
                            <a:lnRef idx="1">
                              <a:schemeClr val="accent1"/>
                            </a:lnRef>
                            <a:fillRef idx="0">
                              <a:schemeClr val="accent1"/>
                            </a:fillRef>
                            <a:effectRef idx="0">
                              <a:schemeClr val="accent1"/>
                            </a:effectRef>
                            <a:fontRef idx="minor">
                              <a:schemeClr val="tx1"/>
                            </a:fontRef>
                          </wps:style>
                          <wps:txbx>
                            <w:txbxContent>
                              <w:p w:rsidR="00836F78" w:rsidRDefault="00836F78" w:rsidP="00B702D4">
                                <w:pPr>
                                  <w:pStyle w:val="af5"/>
                                  <w:spacing w:before="0" w:beforeAutospacing="0" w:after="200" w:afterAutospacing="0" w:line="276" w:lineRule="auto"/>
                                </w:pPr>
                                <w:r>
                                  <w:rPr>
                                    <w:rFonts w:eastAsia="Times New Roman"/>
                                    <w:sz w:val="22"/>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318" name="Полилиния 318"/>
                          <wps:cNvSpPr/>
                          <wps:spPr>
                            <a:xfrm>
                              <a:off x="1743075" y="223837"/>
                              <a:ext cx="0" cy="1439545"/>
                            </a:xfrm>
                            <a:custGeom>
                              <a:avLst/>
                              <a:gdLst>
                                <a:gd name="connsiteX0" fmla="*/ 0 w 6824"/>
                                <a:gd name="connsiteY0" fmla="*/ 1712794 h 1712794"/>
                                <a:gd name="connsiteX1" fmla="*/ 6824 w 6824"/>
                                <a:gd name="connsiteY1" fmla="*/ 0 h 1712794"/>
                              </a:gdLst>
                              <a:ahLst/>
                              <a:cxnLst>
                                <a:cxn ang="0">
                                  <a:pos x="connsiteX0" y="connsiteY0"/>
                                </a:cxn>
                                <a:cxn ang="0">
                                  <a:pos x="connsiteX1" y="connsiteY1"/>
                                </a:cxn>
                              </a:cxnLst>
                              <a:rect l="l" t="t" r="r" b="b"/>
                              <a:pathLst>
                                <a:path w="6824" h="1712794">
                                  <a:moveTo>
                                    <a:pt x="0" y="1712794"/>
                                  </a:moveTo>
                                  <a:cubicBezTo>
                                    <a:pt x="2275" y="1141863"/>
                                    <a:pt x="4549" y="570931"/>
                                    <a:pt x="6824" y="0"/>
                                  </a:cubicBezTo>
                                </a:path>
                              </a:pathLst>
                            </a:custGeom>
                            <a:ln>
                              <a:solidFill>
                                <a:schemeClr val="tx1"/>
                              </a:solidFill>
                            </a:ln>
                          </wps:spPr>
                          <wps:style>
                            <a:lnRef idx="1">
                              <a:schemeClr val="accent1"/>
                            </a:lnRef>
                            <a:fillRef idx="0">
                              <a:schemeClr val="accent1"/>
                            </a:fillRef>
                            <a:effectRef idx="0">
                              <a:schemeClr val="accent1"/>
                            </a:effectRef>
                            <a:fontRef idx="minor">
                              <a:schemeClr val="tx1"/>
                            </a:fontRef>
                          </wps:style>
                          <wps:txbx>
                            <w:txbxContent>
                              <w:p w:rsidR="00836F78" w:rsidRDefault="00836F78" w:rsidP="00B702D4">
                                <w:pPr>
                                  <w:pStyle w:val="af5"/>
                                  <w:spacing w:before="0" w:beforeAutospacing="0" w:after="200" w:afterAutospacing="0" w:line="276" w:lineRule="auto"/>
                                </w:pPr>
                                <w:r>
                                  <w:rPr>
                                    <w:rFonts w:eastAsia="Times New Roman"/>
                                    <w:sz w:val="22"/>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319" name="Полилиния 319"/>
                          <wps:cNvSpPr/>
                          <wps:spPr>
                            <a:xfrm>
                              <a:off x="1914525" y="223837"/>
                              <a:ext cx="0" cy="1439545"/>
                            </a:xfrm>
                            <a:custGeom>
                              <a:avLst/>
                              <a:gdLst>
                                <a:gd name="connsiteX0" fmla="*/ 0 w 6824"/>
                                <a:gd name="connsiteY0" fmla="*/ 1712794 h 1712794"/>
                                <a:gd name="connsiteX1" fmla="*/ 6824 w 6824"/>
                                <a:gd name="connsiteY1" fmla="*/ 0 h 1712794"/>
                              </a:gdLst>
                              <a:ahLst/>
                              <a:cxnLst>
                                <a:cxn ang="0">
                                  <a:pos x="connsiteX0" y="connsiteY0"/>
                                </a:cxn>
                                <a:cxn ang="0">
                                  <a:pos x="connsiteX1" y="connsiteY1"/>
                                </a:cxn>
                              </a:cxnLst>
                              <a:rect l="l" t="t" r="r" b="b"/>
                              <a:pathLst>
                                <a:path w="6824" h="1712794">
                                  <a:moveTo>
                                    <a:pt x="0" y="1712794"/>
                                  </a:moveTo>
                                  <a:cubicBezTo>
                                    <a:pt x="2275" y="1141863"/>
                                    <a:pt x="4549" y="570931"/>
                                    <a:pt x="6824" y="0"/>
                                  </a:cubicBezTo>
                                </a:path>
                              </a:pathLst>
                            </a:custGeom>
                            <a:ln>
                              <a:solidFill>
                                <a:schemeClr val="tx1"/>
                              </a:solidFill>
                              <a:prstDash val="dash"/>
                            </a:ln>
                          </wps:spPr>
                          <wps:style>
                            <a:lnRef idx="1">
                              <a:schemeClr val="accent1"/>
                            </a:lnRef>
                            <a:fillRef idx="0">
                              <a:schemeClr val="accent1"/>
                            </a:fillRef>
                            <a:effectRef idx="0">
                              <a:schemeClr val="accent1"/>
                            </a:effectRef>
                            <a:fontRef idx="minor">
                              <a:schemeClr val="tx1"/>
                            </a:fontRef>
                          </wps:style>
                          <wps:txbx>
                            <w:txbxContent>
                              <w:p w:rsidR="00836F78" w:rsidRDefault="00836F78" w:rsidP="00B702D4">
                                <w:pPr>
                                  <w:pStyle w:val="af5"/>
                                  <w:spacing w:before="0" w:beforeAutospacing="0" w:after="200" w:afterAutospacing="0" w:line="276" w:lineRule="auto"/>
                                </w:pPr>
                                <w:r>
                                  <w:rPr>
                                    <w:rFonts w:eastAsia="Times New Roman"/>
                                    <w:sz w:val="22"/>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320" name="Полилиния 320"/>
                          <wps:cNvSpPr/>
                          <wps:spPr>
                            <a:xfrm>
                              <a:off x="2081213" y="223837"/>
                              <a:ext cx="0" cy="1439545"/>
                            </a:xfrm>
                            <a:custGeom>
                              <a:avLst/>
                              <a:gdLst>
                                <a:gd name="connsiteX0" fmla="*/ 0 w 6824"/>
                                <a:gd name="connsiteY0" fmla="*/ 1712794 h 1712794"/>
                                <a:gd name="connsiteX1" fmla="*/ 6824 w 6824"/>
                                <a:gd name="connsiteY1" fmla="*/ 0 h 1712794"/>
                              </a:gdLst>
                              <a:ahLst/>
                              <a:cxnLst>
                                <a:cxn ang="0">
                                  <a:pos x="connsiteX0" y="connsiteY0"/>
                                </a:cxn>
                                <a:cxn ang="0">
                                  <a:pos x="connsiteX1" y="connsiteY1"/>
                                </a:cxn>
                              </a:cxnLst>
                              <a:rect l="l" t="t" r="r" b="b"/>
                              <a:pathLst>
                                <a:path w="6824" h="1712794">
                                  <a:moveTo>
                                    <a:pt x="0" y="1712794"/>
                                  </a:moveTo>
                                  <a:cubicBezTo>
                                    <a:pt x="2275" y="1141863"/>
                                    <a:pt x="4549" y="570931"/>
                                    <a:pt x="6824" y="0"/>
                                  </a:cubicBezTo>
                                </a:path>
                              </a:pathLst>
                            </a:custGeom>
                            <a:ln>
                              <a:solidFill>
                                <a:schemeClr val="tx1"/>
                              </a:solidFill>
                              <a:prstDash val="dash"/>
                            </a:ln>
                          </wps:spPr>
                          <wps:style>
                            <a:lnRef idx="1">
                              <a:schemeClr val="accent1"/>
                            </a:lnRef>
                            <a:fillRef idx="0">
                              <a:schemeClr val="accent1"/>
                            </a:fillRef>
                            <a:effectRef idx="0">
                              <a:schemeClr val="accent1"/>
                            </a:effectRef>
                            <a:fontRef idx="minor">
                              <a:schemeClr val="tx1"/>
                            </a:fontRef>
                          </wps:style>
                          <wps:txbx>
                            <w:txbxContent>
                              <w:p w:rsidR="00836F78" w:rsidRDefault="00836F78" w:rsidP="00B702D4">
                                <w:pPr>
                                  <w:pStyle w:val="af5"/>
                                  <w:spacing w:before="0" w:beforeAutospacing="0" w:after="200" w:afterAutospacing="0" w:line="276" w:lineRule="auto"/>
                                </w:pPr>
                                <w:r>
                                  <w:rPr>
                                    <w:rFonts w:eastAsia="Times New Roman"/>
                                    <w:sz w:val="22"/>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321" name="Полилиния 321"/>
                          <wps:cNvSpPr/>
                          <wps:spPr>
                            <a:xfrm>
                              <a:off x="2252663" y="223837"/>
                              <a:ext cx="0" cy="1439545"/>
                            </a:xfrm>
                            <a:custGeom>
                              <a:avLst/>
                              <a:gdLst>
                                <a:gd name="connsiteX0" fmla="*/ 0 w 6824"/>
                                <a:gd name="connsiteY0" fmla="*/ 1712794 h 1712794"/>
                                <a:gd name="connsiteX1" fmla="*/ 6824 w 6824"/>
                                <a:gd name="connsiteY1" fmla="*/ 0 h 1712794"/>
                              </a:gdLst>
                              <a:ahLst/>
                              <a:cxnLst>
                                <a:cxn ang="0">
                                  <a:pos x="connsiteX0" y="connsiteY0"/>
                                </a:cxn>
                                <a:cxn ang="0">
                                  <a:pos x="connsiteX1" y="connsiteY1"/>
                                </a:cxn>
                              </a:cxnLst>
                              <a:rect l="l" t="t" r="r" b="b"/>
                              <a:pathLst>
                                <a:path w="6824" h="1712794">
                                  <a:moveTo>
                                    <a:pt x="0" y="1712794"/>
                                  </a:moveTo>
                                  <a:cubicBezTo>
                                    <a:pt x="2275" y="1141863"/>
                                    <a:pt x="4549" y="570931"/>
                                    <a:pt x="6824" y="0"/>
                                  </a:cubicBezTo>
                                </a:path>
                              </a:pathLst>
                            </a:custGeom>
                            <a:ln>
                              <a:solidFill>
                                <a:schemeClr val="tx1"/>
                              </a:solidFill>
                              <a:prstDash val="dash"/>
                            </a:ln>
                          </wps:spPr>
                          <wps:style>
                            <a:lnRef idx="1">
                              <a:schemeClr val="accent1"/>
                            </a:lnRef>
                            <a:fillRef idx="0">
                              <a:schemeClr val="accent1"/>
                            </a:fillRef>
                            <a:effectRef idx="0">
                              <a:schemeClr val="accent1"/>
                            </a:effectRef>
                            <a:fontRef idx="minor">
                              <a:schemeClr val="tx1"/>
                            </a:fontRef>
                          </wps:style>
                          <wps:txbx>
                            <w:txbxContent>
                              <w:p w:rsidR="00836F78" w:rsidRDefault="00836F78" w:rsidP="00B702D4">
                                <w:pPr>
                                  <w:pStyle w:val="af5"/>
                                  <w:spacing w:before="0" w:beforeAutospacing="0" w:after="200" w:afterAutospacing="0" w:line="276" w:lineRule="auto"/>
                                </w:pPr>
                                <w:r>
                                  <w:rPr>
                                    <w:rFonts w:eastAsia="Times New Roman"/>
                                    <w:sz w:val="22"/>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322" name="Полилиния 322"/>
                          <wps:cNvSpPr/>
                          <wps:spPr>
                            <a:xfrm>
                              <a:off x="2424113" y="223837"/>
                              <a:ext cx="0" cy="1439545"/>
                            </a:xfrm>
                            <a:custGeom>
                              <a:avLst/>
                              <a:gdLst>
                                <a:gd name="connsiteX0" fmla="*/ 0 w 6824"/>
                                <a:gd name="connsiteY0" fmla="*/ 1712794 h 1712794"/>
                                <a:gd name="connsiteX1" fmla="*/ 6824 w 6824"/>
                                <a:gd name="connsiteY1" fmla="*/ 0 h 1712794"/>
                              </a:gdLst>
                              <a:ahLst/>
                              <a:cxnLst>
                                <a:cxn ang="0">
                                  <a:pos x="connsiteX0" y="connsiteY0"/>
                                </a:cxn>
                                <a:cxn ang="0">
                                  <a:pos x="connsiteX1" y="connsiteY1"/>
                                </a:cxn>
                              </a:cxnLst>
                              <a:rect l="l" t="t" r="r" b="b"/>
                              <a:pathLst>
                                <a:path w="6824" h="1712794">
                                  <a:moveTo>
                                    <a:pt x="0" y="1712794"/>
                                  </a:moveTo>
                                  <a:cubicBezTo>
                                    <a:pt x="2275" y="1141863"/>
                                    <a:pt x="4549" y="570931"/>
                                    <a:pt x="6824" y="0"/>
                                  </a:cubicBezTo>
                                </a:path>
                              </a:pathLst>
                            </a:custGeom>
                            <a:ln>
                              <a:solidFill>
                                <a:schemeClr val="tx1"/>
                              </a:solidFill>
                            </a:ln>
                          </wps:spPr>
                          <wps:style>
                            <a:lnRef idx="1">
                              <a:schemeClr val="accent1"/>
                            </a:lnRef>
                            <a:fillRef idx="0">
                              <a:schemeClr val="accent1"/>
                            </a:fillRef>
                            <a:effectRef idx="0">
                              <a:schemeClr val="accent1"/>
                            </a:effectRef>
                            <a:fontRef idx="minor">
                              <a:schemeClr val="tx1"/>
                            </a:fontRef>
                          </wps:style>
                          <wps:txbx>
                            <w:txbxContent>
                              <w:p w:rsidR="00836F78" w:rsidRDefault="00836F78" w:rsidP="00B702D4">
                                <w:pPr>
                                  <w:pStyle w:val="af5"/>
                                  <w:spacing w:before="0" w:beforeAutospacing="0" w:after="200" w:afterAutospacing="0" w:line="276" w:lineRule="auto"/>
                                </w:pPr>
                                <w:r>
                                  <w:rPr>
                                    <w:rFonts w:eastAsia="Times New Roman"/>
                                    <w:sz w:val="22"/>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323" name="Полилиния 323"/>
                          <wps:cNvSpPr/>
                          <wps:spPr>
                            <a:xfrm>
                              <a:off x="2595563" y="223837"/>
                              <a:ext cx="0" cy="1439545"/>
                            </a:xfrm>
                            <a:custGeom>
                              <a:avLst/>
                              <a:gdLst>
                                <a:gd name="connsiteX0" fmla="*/ 0 w 6824"/>
                                <a:gd name="connsiteY0" fmla="*/ 1712794 h 1712794"/>
                                <a:gd name="connsiteX1" fmla="*/ 6824 w 6824"/>
                                <a:gd name="connsiteY1" fmla="*/ 0 h 1712794"/>
                              </a:gdLst>
                              <a:ahLst/>
                              <a:cxnLst>
                                <a:cxn ang="0">
                                  <a:pos x="connsiteX0" y="connsiteY0"/>
                                </a:cxn>
                                <a:cxn ang="0">
                                  <a:pos x="connsiteX1" y="connsiteY1"/>
                                </a:cxn>
                              </a:cxnLst>
                              <a:rect l="l" t="t" r="r" b="b"/>
                              <a:pathLst>
                                <a:path w="6824" h="1712794">
                                  <a:moveTo>
                                    <a:pt x="0" y="1712794"/>
                                  </a:moveTo>
                                  <a:cubicBezTo>
                                    <a:pt x="2275" y="1141863"/>
                                    <a:pt x="4549" y="570931"/>
                                    <a:pt x="6824" y="0"/>
                                  </a:cubicBezTo>
                                </a:path>
                              </a:pathLst>
                            </a:custGeom>
                            <a:ln>
                              <a:solidFill>
                                <a:schemeClr val="tx1"/>
                              </a:solidFill>
                              <a:prstDash val="dash"/>
                            </a:ln>
                          </wps:spPr>
                          <wps:style>
                            <a:lnRef idx="1">
                              <a:schemeClr val="accent1"/>
                            </a:lnRef>
                            <a:fillRef idx="0">
                              <a:schemeClr val="accent1"/>
                            </a:fillRef>
                            <a:effectRef idx="0">
                              <a:schemeClr val="accent1"/>
                            </a:effectRef>
                            <a:fontRef idx="minor">
                              <a:schemeClr val="tx1"/>
                            </a:fontRef>
                          </wps:style>
                          <wps:txbx>
                            <w:txbxContent>
                              <w:p w:rsidR="00836F78" w:rsidRDefault="00836F78" w:rsidP="00B702D4">
                                <w:pPr>
                                  <w:pStyle w:val="af5"/>
                                  <w:spacing w:before="0" w:beforeAutospacing="0" w:after="200" w:afterAutospacing="0" w:line="276" w:lineRule="auto"/>
                                </w:pPr>
                                <w:r>
                                  <w:rPr>
                                    <w:rFonts w:eastAsia="Times New Roman"/>
                                    <w:sz w:val="22"/>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324" name="Полилиния 324"/>
                          <wps:cNvSpPr/>
                          <wps:spPr>
                            <a:xfrm>
                              <a:off x="2767013" y="223837"/>
                              <a:ext cx="0" cy="1439545"/>
                            </a:xfrm>
                            <a:custGeom>
                              <a:avLst/>
                              <a:gdLst>
                                <a:gd name="connsiteX0" fmla="*/ 0 w 6824"/>
                                <a:gd name="connsiteY0" fmla="*/ 1712794 h 1712794"/>
                                <a:gd name="connsiteX1" fmla="*/ 6824 w 6824"/>
                                <a:gd name="connsiteY1" fmla="*/ 0 h 1712794"/>
                              </a:gdLst>
                              <a:ahLst/>
                              <a:cxnLst>
                                <a:cxn ang="0">
                                  <a:pos x="connsiteX0" y="connsiteY0"/>
                                </a:cxn>
                                <a:cxn ang="0">
                                  <a:pos x="connsiteX1" y="connsiteY1"/>
                                </a:cxn>
                              </a:cxnLst>
                              <a:rect l="l" t="t" r="r" b="b"/>
                              <a:pathLst>
                                <a:path w="6824" h="1712794">
                                  <a:moveTo>
                                    <a:pt x="0" y="1712794"/>
                                  </a:moveTo>
                                  <a:cubicBezTo>
                                    <a:pt x="2275" y="1141863"/>
                                    <a:pt x="4549" y="570931"/>
                                    <a:pt x="6824" y="0"/>
                                  </a:cubicBezTo>
                                </a:path>
                              </a:pathLst>
                            </a:custGeom>
                            <a:ln>
                              <a:solidFill>
                                <a:schemeClr val="tx1"/>
                              </a:solidFill>
                              <a:prstDash val="dash"/>
                            </a:ln>
                          </wps:spPr>
                          <wps:style>
                            <a:lnRef idx="1">
                              <a:schemeClr val="accent1"/>
                            </a:lnRef>
                            <a:fillRef idx="0">
                              <a:schemeClr val="accent1"/>
                            </a:fillRef>
                            <a:effectRef idx="0">
                              <a:schemeClr val="accent1"/>
                            </a:effectRef>
                            <a:fontRef idx="minor">
                              <a:schemeClr val="tx1"/>
                            </a:fontRef>
                          </wps:style>
                          <wps:txbx>
                            <w:txbxContent>
                              <w:p w:rsidR="00836F78" w:rsidRDefault="00836F78" w:rsidP="00B702D4">
                                <w:pPr>
                                  <w:pStyle w:val="af5"/>
                                  <w:spacing w:before="0" w:beforeAutospacing="0" w:after="200" w:afterAutospacing="0" w:line="276" w:lineRule="auto"/>
                                </w:pPr>
                                <w:r>
                                  <w:rPr>
                                    <w:rFonts w:eastAsia="Times New Roman"/>
                                    <w:sz w:val="22"/>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325" name="Полилиния 325"/>
                          <wps:cNvSpPr/>
                          <wps:spPr>
                            <a:xfrm>
                              <a:off x="2938463" y="223837"/>
                              <a:ext cx="0" cy="1439545"/>
                            </a:xfrm>
                            <a:custGeom>
                              <a:avLst/>
                              <a:gdLst>
                                <a:gd name="connsiteX0" fmla="*/ 0 w 6824"/>
                                <a:gd name="connsiteY0" fmla="*/ 1712794 h 1712794"/>
                                <a:gd name="connsiteX1" fmla="*/ 6824 w 6824"/>
                                <a:gd name="connsiteY1" fmla="*/ 0 h 1712794"/>
                              </a:gdLst>
                              <a:ahLst/>
                              <a:cxnLst>
                                <a:cxn ang="0">
                                  <a:pos x="connsiteX0" y="connsiteY0"/>
                                </a:cxn>
                                <a:cxn ang="0">
                                  <a:pos x="connsiteX1" y="connsiteY1"/>
                                </a:cxn>
                              </a:cxnLst>
                              <a:rect l="l" t="t" r="r" b="b"/>
                              <a:pathLst>
                                <a:path w="6824" h="1712794">
                                  <a:moveTo>
                                    <a:pt x="0" y="1712794"/>
                                  </a:moveTo>
                                  <a:cubicBezTo>
                                    <a:pt x="2275" y="1141863"/>
                                    <a:pt x="4549" y="570931"/>
                                    <a:pt x="6824" y="0"/>
                                  </a:cubicBezTo>
                                </a:path>
                              </a:pathLst>
                            </a:custGeom>
                            <a:ln>
                              <a:solidFill>
                                <a:schemeClr val="tx1"/>
                              </a:solidFill>
                              <a:prstDash val="dash"/>
                            </a:ln>
                          </wps:spPr>
                          <wps:style>
                            <a:lnRef idx="1">
                              <a:schemeClr val="accent1"/>
                            </a:lnRef>
                            <a:fillRef idx="0">
                              <a:schemeClr val="accent1"/>
                            </a:fillRef>
                            <a:effectRef idx="0">
                              <a:schemeClr val="accent1"/>
                            </a:effectRef>
                            <a:fontRef idx="minor">
                              <a:schemeClr val="tx1"/>
                            </a:fontRef>
                          </wps:style>
                          <wps:txbx>
                            <w:txbxContent>
                              <w:p w:rsidR="00836F78" w:rsidRDefault="00836F78" w:rsidP="00B702D4">
                                <w:pPr>
                                  <w:pStyle w:val="af5"/>
                                  <w:spacing w:before="0" w:beforeAutospacing="0" w:after="200" w:afterAutospacing="0" w:line="276" w:lineRule="auto"/>
                                </w:pPr>
                                <w:r>
                                  <w:rPr>
                                    <w:rFonts w:eastAsia="Times New Roman"/>
                                    <w:sz w:val="22"/>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326" name="Прямая соединительная линия 326"/>
                          <wps:cNvCnPr/>
                          <wps:spPr>
                            <a:xfrm>
                              <a:off x="376238" y="338137"/>
                              <a:ext cx="2734945" cy="0"/>
                            </a:xfrm>
                            <a:prstGeom prst="line">
                              <a:avLst/>
                            </a:prstGeom>
                            <a:ln w="9525">
                              <a:solidFill>
                                <a:schemeClr val="tx1"/>
                              </a:solidFill>
                              <a:prstDash val="dash"/>
                            </a:ln>
                          </wps:spPr>
                          <wps:style>
                            <a:lnRef idx="1">
                              <a:schemeClr val="accent1"/>
                            </a:lnRef>
                            <a:fillRef idx="0">
                              <a:schemeClr val="accent1"/>
                            </a:fillRef>
                            <a:effectRef idx="0">
                              <a:schemeClr val="accent1"/>
                            </a:effectRef>
                            <a:fontRef idx="minor">
                              <a:schemeClr val="tx1"/>
                            </a:fontRef>
                          </wps:style>
                          <wps:bodyPr/>
                        </wps:wsp>
                        <wps:wsp>
                          <wps:cNvPr id="327" name="Прямая соединительная линия 327"/>
                          <wps:cNvCnPr/>
                          <wps:spPr>
                            <a:xfrm>
                              <a:off x="376238" y="461962"/>
                              <a:ext cx="2734945" cy="0"/>
                            </a:xfrm>
                            <a:prstGeom prst="line">
                              <a:avLst/>
                            </a:prstGeom>
                            <a:ln w="9525">
                              <a:solidFill>
                                <a:schemeClr val="tx1"/>
                              </a:solidFill>
                              <a:prstDash val="dash"/>
                            </a:ln>
                          </wps:spPr>
                          <wps:style>
                            <a:lnRef idx="1">
                              <a:schemeClr val="accent1"/>
                            </a:lnRef>
                            <a:fillRef idx="0">
                              <a:schemeClr val="accent1"/>
                            </a:fillRef>
                            <a:effectRef idx="0">
                              <a:schemeClr val="accent1"/>
                            </a:effectRef>
                            <a:fontRef idx="minor">
                              <a:schemeClr val="tx1"/>
                            </a:fontRef>
                          </wps:style>
                          <wps:bodyPr/>
                        </wps:wsp>
                        <wps:wsp>
                          <wps:cNvPr id="328" name="Прямая соединительная линия 328"/>
                          <wps:cNvCnPr/>
                          <wps:spPr>
                            <a:xfrm>
                              <a:off x="376238" y="700087"/>
                              <a:ext cx="2734945" cy="0"/>
                            </a:xfrm>
                            <a:prstGeom prst="line">
                              <a:avLst/>
                            </a:prstGeom>
                            <a:ln w="9525">
                              <a:solidFill>
                                <a:schemeClr val="tx1"/>
                              </a:solidFill>
                              <a:prstDash val="dash"/>
                            </a:ln>
                          </wps:spPr>
                          <wps:style>
                            <a:lnRef idx="1">
                              <a:schemeClr val="accent1"/>
                            </a:lnRef>
                            <a:fillRef idx="0">
                              <a:schemeClr val="accent1"/>
                            </a:fillRef>
                            <a:effectRef idx="0">
                              <a:schemeClr val="accent1"/>
                            </a:effectRef>
                            <a:fontRef idx="minor">
                              <a:schemeClr val="tx1"/>
                            </a:fontRef>
                          </wps:style>
                          <wps:bodyPr/>
                        </wps:wsp>
                        <wps:wsp>
                          <wps:cNvPr id="329" name="Прямая соединительная линия 329"/>
                          <wps:cNvCnPr/>
                          <wps:spPr>
                            <a:xfrm>
                              <a:off x="376238" y="819150"/>
                              <a:ext cx="2734945" cy="0"/>
                            </a:xfrm>
                            <a:prstGeom prst="line">
                              <a:avLst/>
                            </a:prstGeom>
                            <a:ln w="9525">
                              <a:solidFill>
                                <a:schemeClr val="tx1"/>
                              </a:solidFill>
                              <a:prstDash val="dash"/>
                            </a:ln>
                          </wps:spPr>
                          <wps:style>
                            <a:lnRef idx="1">
                              <a:schemeClr val="accent1"/>
                            </a:lnRef>
                            <a:fillRef idx="0">
                              <a:schemeClr val="accent1"/>
                            </a:fillRef>
                            <a:effectRef idx="0">
                              <a:schemeClr val="accent1"/>
                            </a:effectRef>
                            <a:fontRef idx="minor">
                              <a:schemeClr val="tx1"/>
                            </a:fontRef>
                          </wps:style>
                          <wps:bodyPr/>
                        </wps:wsp>
                        <wps:wsp>
                          <wps:cNvPr id="330" name="Прямая соединительная линия 330"/>
                          <wps:cNvCnPr/>
                          <wps:spPr>
                            <a:xfrm>
                              <a:off x="376238" y="1062037"/>
                              <a:ext cx="2734945" cy="0"/>
                            </a:xfrm>
                            <a:prstGeom prst="line">
                              <a:avLst/>
                            </a:prstGeom>
                            <a:ln w="9525">
                              <a:solidFill>
                                <a:schemeClr val="tx1"/>
                              </a:solidFill>
                              <a:prstDash val="dash"/>
                            </a:ln>
                          </wps:spPr>
                          <wps:style>
                            <a:lnRef idx="1">
                              <a:schemeClr val="accent1"/>
                            </a:lnRef>
                            <a:fillRef idx="0">
                              <a:schemeClr val="accent1"/>
                            </a:fillRef>
                            <a:effectRef idx="0">
                              <a:schemeClr val="accent1"/>
                            </a:effectRef>
                            <a:fontRef idx="minor">
                              <a:schemeClr val="tx1"/>
                            </a:fontRef>
                          </wps:style>
                          <wps:bodyPr/>
                        </wps:wsp>
                        <wps:wsp>
                          <wps:cNvPr id="331" name="Прямая соединительная линия 331"/>
                          <wps:cNvCnPr/>
                          <wps:spPr>
                            <a:xfrm>
                              <a:off x="376238" y="1181100"/>
                              <a:ext cx="2734945" cy="0"/>
                            </a:xfrm>
                            <a:prstGeom prst="line">
                              <a:avLst/>
                            </a:prstGeom>
                            <a:ln w="9525">
                              <a:solidFill>
                                <a:schemeClr val="tx1"/>
                              </a:solidFill>
                              <a:prstDash val="dash"/>
                            </a:ln>
                          </wps:spPr>
                          <wps:style>
                            <a:lnRef idx="1">
                              <a:schemeClr val="accent1"/>
                            </a:lnRef>
                            <a:fillRef idx="0">
                              <a:schemeClr val="accent1"/>
                            </a:fillRef>
                            <a:effectRef idx="0">
                              <a:schemeClr val="accent1"/>
                            </a:effectRef>
                            <a:fontRef idx="minor">
                              <a:schemeClr val="tx1"/>
                            </a:fontRef>
                          </wps:style>
                          <wps:bodyPr/>
                        </wps:wsp>
                        <wps:wsp>
                          <wps:cNvPr id="332" name="Прямая соединительная линия 332"/>
                          <wps:cNvCnPr/>
                          <wps:spPr>
                            <a:xfrm>
                              <a:off x="376238" y="1423987"/>
                              <a:ext cx="2734945" cy="0"/>
                            </a:xfrm>
                            <a:prstGeom prst="line">
                              <a:avLst/>
                            </a:prstGeom>
                            <a:ln w="9525">
                              <a:solidFill>
                                <a:schemeClr val="tx1"/>
                              </a:solidFill>
                              <a:prstDash val="dash"/>
                            </a:ln>
                          </wps:spPr>
                          <wps:style>
                            <a:lnRef idx="1">
                              <a:schemeClr val="accent1"/>
                            </a:lnRef>
                            <a:fillRef idx="0">
                              <a:schemeClr val="accent1"/>
                            </a:fillRef>
                            <a:effectRef idx="0">
                              <a:schemeClr val="accent1"/>
                            </a:effectRef>
                            <a:fontRef idx="minor">
                              <a:schemeClr val="tx1"/>
                            </a:fontRef>
                          </wps:style>
                          <wps:bodyPr/>
                        </wps:wsp>
                        <wps:wsp>
                          <wps:cNvPr id="333" name="Прямая соединительная линия 333"/>
                          <wps:cNvCnPr/>
                          <wps:spPr>
                            <a:xfrm>
                              <a:off x="376238" y="1543050"/>
                              <a:ext cx="2734945" cy="0"/>
                            </a:xfrm>
                            <a:prstGeom prst="line">
                              <a:avLst/>
                            </a:prstGeom>
                            <a:ln w="9525">
                              <a:solidFill>
                                <a:schemeClr val="tx1"/>
                              </a:solidFill>
                              <a:prstDash val="dash"/>
                            </a:ln>
                          </wps:spPr>
                          <wps:style>
                            <a:lnRef idx="1">
                              <a:schemeClr val="accent1"/>
                            </a:lnRef>
                            <a:fillRef idx="0">
                              <a:schemeClr val="accent1"/>
                            </a:fillRef>
                            <a:effectRef idx="0">
                              <a:schemeClr val="accent1"/>
                            </a:effectRef>
                            <a:fontRef idx="minor">
                              <a:schemeClr val="tx1"/>
                            </a:fontRef>
                          </wps:style>
                          <wps:bodyPr/>
                        </wps:wsp>
                      </wpg:wgp>
                    </wpc:wpc>
                  </a:graphicData>
                </a:graphic>
              </wp:inline>
            </w:drawing>
          </mc:Choice>
          <mc:Fallback>
            <w:pict>
              <v:group id="Полотно 493" o:spid="_x0000_s1029" editas="canvas" style="width:352.75pt;height:206pt;mso-position-horizontal-relative:char;mso-position-vertical-relative:line" coordsize="44799,261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30" type="#_x0000_t75" style="position:absolute;width:44799;height:26162;visibility:visible;mso-wrap-style:square">
                  <v:fill o:detectmouseclick="t"/>
                  <v:path o:connecttype="none"/>
                </v:shape>
                <v:group id="Группа 282" o:spid="_x0000_s1031" style="position:absolute;left:1181;top:1244;width:40692;height:23807" coordorigin="895,942" coordsize="30835,180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YqzDlsQAAADcAAAA&#10;DwAAAAAAAAAAAAAAAACqAgAAZHJzL2Rvd25yZXYueG1sUEsFBgAAAAAEAAQA+gAAAJsDAAAAAA==&#10;">
                  <v:line id="Прямая соединительная линия 283" o:spid="_x0000_s1032" style="position:absolute;visibility:visible;mso-wrap-style:square" from="3762,16621" to="31111,1662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DsDMcMAAADcAAAADwAAAGRycy9kb3ducmV2LnhtbESPQWvCQBSE7wX/w/KE3urGFIpEV1FB&#10;7bWxPXh7ZJ/ZYPZt2N2Y+O/dQqHHYWa+YVab0bbiTj40jhXMZxkI4srphmsF3+fD2wJEiMgaW8ek&#10;4EEBNuvJywoL7Qb+onsZa5EgHApUYGLsCilDZchimLmOOHlX5y3GJH0ttcchwW0r8yz7kBYbTgsG&#10;O9obqm5lbxVc+l30p7PcDuW4P5r80Fa9+1HqdTpulyAijfE//Nf+1AryxTv8nklHQK6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Q7AzHDAAAA3AAAAA8AAAAAAAAAAAAA&#10;AAAAoQIAAGRycy9kb3ducmV2LnhtbFBLBQYAAAAABAAEAPkAAACRAwAAAAA=&#10;" strokecolor="black [3213]" strokeweight="1.5pt"/>
                  <v:shape id="Полилиния 284" o:spid="_x0000_s1033" style="position:absolute;left:3667;top:4238;width:27438;height:12338;visibility:visible;mso-wrap-style:square;v-text-anchor:middle" coordsize="2745033,123511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ASiesQA&#10;AADcAAAADwAAAGRycy9kb3ducmV2LnhtbESPQWvCQBSE7wX/w/KE3uqmUmRJXcWK0p4E0/aQ2zP7&#10;TILZt2F3jem/7wqFHoeZ+YZZrkfbiYF8aB1reJ5lIIgrZ1quNXx97p8UiBCRDXaOScMPBVivJg9L&#10;zI278ZGGItYiQTjkqKGJsc+lDFVDFsPM9cTJOztvMSbpa2k83hLcdnKeZQtpseW00GBP24aqS3G1&#10;Gvz3wb+Pb9udKq5elUN5KhV6rR+n4+YVRKQx/of/2h9Gw1y9wP1MOgJy9Q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gEonrEAAAA3AAAAA8AAAAAAAAAAAAAAAAAmAIAAGRycy9k&#10;b3ducmV2LnhtbFBLBQYAAAAABAAEAPUAAACJAwAAAAA=&#10;" adj="-11796480,,5400" path="m,1235119c1146540,1187433,2084081,737172,2745033,e" filled="f" strokecolor="black [3213]" strokeweight="3pt">
                    <v:stroke joinstyle="miter"/>
                    <v:formulas/>
                    <v:path arrowok="t" o:connecttype="custom" o:connectlocs="0,1233805;2743835,0" o:connectangles="0,0" textboxrect="0,0,2745033,1235119"/>
                    <v:textbox>
                      <w:txbxContent>
                        <w:p w:rsidR="00836F78" w:rsidRDefault="00836F78" w:rsidP="00B702D4">
                          <w:pPr>
                            <w:pStyle w:val="af5"/>
                            <w:spacing w:before="0" w:beforeAutospacing="0" w:after="200" w:afterAutospacing="0" w:line="276" w:lineRule="auto"/>
                          </w:pPr>
                          <w:r>
                            <w:rPr>
                              <w:rFonts w:eastAsia="Times New Roman"/>
                              <w:sz w:val="22"/>
                              <w:szCs w:val="22"/>
                            </w:rPr>
                            <w:t> </w:t>
                          </w:r>
                        </w:p>
                      </w:txbxContent>
                    </v:textbox>
                  </v:shape>
                  <v:shape id="Полилиния 285" o:spid="_x0000_s1034" style="position:absolute;left:3762;top:2238;width:0;height:14395;visibility:visible;mso-wrap-style:square;v-text-anchor:middle" coordsize="6824,171279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tb048MA&#10;AADcAAAADwAAAGRycy9kb3ducmV2LnhtbESP3YrCMBSE7wXfIZwFb0RTBUW6RlkEUXBv1vYBDs3Z&#10;/ticlCTW+vZmQdjLYWa+Ybb7wbSiJ+drywoW8wQEcWF1zaWCPDvONiB8QNbYWiYFT/Kw341HW0y1&#10;ffAP9ddQighhn6KCKoQuldIXFRn0c9sRR+/XOoMhSldK7fAR4aaVyyRZS4M1x4UKOzpUVNyud6Og&#10;b8Oi+T7n7tRNs3uDTX5ZZzelJh/D1yeIQEP4D7/bZ61guVnB35l4BOTu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tb048MAAADcAAAADwAAAAAAAAAAAAAAAACYAgAAZHJzL2Rv&#10;d25yZXYueG1sUEsFBgAAAAAEAAQA9QAAAIgDAAAAAA==&#10;" adj="-11796480,,5400" path="m,1712794c2275,1141863,4549,570931,6824,e" filled="f" strokecolor="black [3213]" strokeweight="1.5pt">
                    <v:stroke joinstyle="miter"/>
                    <v:formulas/>
                    <v:path arrowok="t" o:connecttype="custom" o:connectlocs="0,1439545;1,0" o:connectangles="0,0" textboxrect="0,0,0,1712794"/>
                    <v:textbox>
                      <w:txbxContent>
                        <w:p w:rsidR="00836F78" w:rsidRDefault="00836F78" w:rsidP="00B702D4">
                          <w:pPr>
                            <w:pStyle w:val="af5"/>
                            <w:spacing w:before="0" w:beforeAutospacing="0" w:after="200" w:afterAutospacing="0" w:line="276" w:lineRule="auto"/>
                          </w:pPr>
                          <w:r>
                            <w:rPr>
                              <w:rFonts w:eastAsia="Times New Roman"/>
                              <w:sz w:val="22"/>
                              <w:szCs w:val="22"/>
                            </w:rPr>
                            <w:t> </w:t>
                          </w:r>
                        </w:p>
                      </w:txbxContent>
                    </v:textbox>
                  </v:shape>
                  <v:shape id="Полилиния 286" o:spid="_x0000_s1035" style="position:absolute;left:31099;top:2190;width:0;height:14396;visibility:visible;mso-wrap-style:square;v-text-anchor:middle" coordsize="6824,171279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vVUSMQA&#10;AADcAAAADwAAAGRycy9kb3ducmV2LnhtbESPQWvCQBSE70L/w/IKvenGBIKmriIJhVIQMZaeH9nX&#10;JJh9m2a3Mf33XUHwOMzMN8xmN5lOjDS41rKC5SICQVxZ3XKt4PP8Nl+BcB5ZY2eZFPyRg932abbB&#10;TNsrn2gsfS0ChF2GChrv+0xKVzVk0C1sTxy8bzsY9EEOtdQDXgPcdDKOolQabDksNNhT3lB1KX+N&#10;grL+KlJMPlo+0PEn3ifrc16slXp5nvavIDxN/hG+t9+1gniVwu1MOAJy+w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r1VEjEAAAA3AAAAA8AAAAAAAAAAAAAAAAAmAIAAGRycy9k&#10;b3ducmV2LnhtbFBLBQYAAAAABAAEAPUAAACJAwAAAAA=&#10;" adj="-11796480,,5400" path="m,1712794c2275,1141863,4549,570931,6824,e" filled="f" strokecolor="black [3213]">
                    <v:stroke joinstyle="miter"/>
                    <v:formulas/>
                    <v:path arrowok="t" o:connecttype="custom" o:connectlocs="0,1439545;1,0" o:connectangles="0,0" textboxrect="0,0,0,1712794"/>
                    <v:textbox>
                      <w:txbxContent>
                        <w:p w:rsidR="00836F78" w:rsidRDefault="00836F78" w:rsidP="00B702D4">
                          <w:pPr>
                            <w:pStyle w:val="af5"/>
                            <w:spacing w:before="0" w:beforeAutospacing="0" w:after="200" w:afterAutospacing="0" w:line="276" w:lineRule="auto"/>
                          </w:pPr>
                          <w:r>
                            <w:rPr>
                              <w:rFonts w:eastAsia="Times New Roman"/>
                              <w:sz w:val="22"/>
                              <w:szCs w:val="22"/>
                            </w:rPr>
                            <w:t> </w:t>
                          </w:r>
                        </w:p>
                      </w:txbxContent>
                    </v:textbox>
                  </v:shape>
                  <v:line id="Прямая соединительная линия 287" o:spid="_x0000_s1036" style="position:absolute;visibility:visible;mso-wrap-style:square" from="3762,2190" to="31111,219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j/2KsUAAADcAAAADwAAAGRycy9kb3ducmV2LnhtbESPQWvCQBSE74X+h+UVvNWNAU1IXSUU&#10;hGpPakuvj+wzic2+DbvbGP31XaHQ4zAz3zDL9Wg6MZDzrWUFs2kCgriyuuVawcdx85yD8AFZY2eZ&#10;FFzJw3r1+LDEQtsL72k4hFpECPsCFTQh9IWUvmrIoJ/anjh6J+sMhihdLbXDS4SbTqZJspAGW44L&#10;Dfb02lD1ffgxCvJqd3ZlVm5n888+uw3p+2LzlSk1eRrLFxCBxvAf/mu/aQVpnsH9TDwCcvUL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oj/2KsUAAADcAAAADwAAAAAAAAAA&#10;AAAAAAChAgAAZHJzL2Rvd25yZXYueG1sUEsFBgAAAAAEAAQA+QAAAJMDAAAAAA==&#10;" strokecolor="black [3213]"/>
                  <v:line id="Прямая соединительная линия 288" o:spid="_x0000_s1037" style="position:absolute;visibility:visible;mso-wrap-style:square" from="3762,5810" to="31111,58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6BiWMIAAADcAAAADwAAAGRycy9kb3ducmV2LnhtbERPz2vCMBS+D/wfwhN2m6mF2VKNUgRB&#10;t9PcxOujebbV5qUksXb765fDYMeP7/dqM5pODOR8a1nBfJaAIK6sbrlW8PW5e8lB+ICssbNMCr7J&#10;w2Y9eVphoe2DP2g4hlrEEPYFKmhC6AspfdWQQT+zPXHkLtYZDBG6WmqHjxhuOpkmyUIabDk2NNjT&#10;tqHqdrwbBXn1dnVlVh7mr6c++xnS98XunCn1PB3LJYhAY/gX/7n3WkGax7XxTDwCcv0L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06BiWMIAAADcAAAADwAAAAAAAAAAAAAA&#10;AAChAgAAZHJzL2Rvd25yZXYueG1sUEsFBgAAAAAEAAQA+QAAAJADAAAAAA==&#10;" strokecolor="black [3213]"/>
                  <v:line id="Прямая соединительная линия 289" o:spid="_x0000_s1038" style="position:absolute;visibility:visible;mso-wrap-style:square" from="3762,9429" to="31111,942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OzHw8YAAADcAAAADwAAAGRycy9kb3ducmV2LnhtbESPQWvCQBSE74X+h+UVeqsbA5oYXSUU&#10;BNueahWvj+wzSZt9G3a3MfXXu4VCj8PMfMOsNqPpxEDOt5YVTCcJCOLK6pZrBYeP7VMOwgdkjZ1l&#10;UvBDHjbr+7sVFtpe+J2GfahFhLAvUEETQl9I6auGDPqJ7Ymjd7bOYIjS1VI7vES46WSaJHNpsOW4&#10;0GBPzw1VX/tvoyCvXj9dmZUv09mxz65D+jbfnjKlHh/Gcgki0Bj+w3/tnVaQ5gv4PROPgFz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Lzsx8PGAAAA3AAAAA8AAAAAAAAA&#10;AAAAAAAAoQIAAGRycy9kb3ducmV2LnhtbFBLBQYAAAAABAAEAPkAAACUAwAAAAA=&#10;" strokecolor="black [3213]"/>
                  <v:line id="Прямая соединительная линия 290" o:spid="_x0000_s1039" style="position:absolute;visibility:visible;mso-wrap-style:square" from="3762,13049" to="31111,1304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A/4g8MAAADcAAAADwAAAGRycy9kb3ducmV2LnhtbERPy2rCQBTdF/yH4Qru6sSARlNHCYLQ&#10;1lV90O0lc5ukZu6EmWlM+/XOouDycN7r7WBa0ZPzjWUFs2kCgri0uuFKwfm0f16C8AFZY2uZFPyS&#10;h+1m9LTGXNsbf1B/DJWIIexzVFCH0OVS+rImg35qO+LIfVlnMEToKqkd3mK4aWWaJAtpsOHYUGNH&#10;u5rK6/HHKFiW79+uyIq32fzSZX99eljsPzOlJuOheAERaAgP8b/7VStIV3F+PBOPgNzc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gP+IPDAAAA3AAAAA8AAAAAAAAAAAAA&#10;AAAAoQIAAGRycy9kb3ducmV2LnhtbFBLBQYAAAAABAAEAPkAAACRAwAAAAA=&#10;" strokecolor="black [3213]"/>
                  <v:line id="Прямая соединительная линия 291" o:spid="_x0000_s1040" style="position:absolute;visibility:visible;mso-wrap-style:square" from="10620,16192" to="10620,1727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nyuAMMAAADcAAAADwAAAGRycy9kb3ducmV2LnhtbESPwW7CMBBE75X6D9YicSsOOVQ0xSBA&#10;ouXaAIfeVvESR8TryHZI+HtcCanH0cy80SzXo23FjXxoHCuYzzIQxJXTDdcKTsf92wJEiMgaW8ek&#10;4E4B1qvXlyUW2g38Q7cy1iJBOBSowMTYFVKGypDFMHMdcfIuzluMSfpaao9DgttW5ln2Li02nBYM&#10;drQzVF3L3ir47bfRfx/lZijH3ZfJ923Vu7NS08m4+QQRaYz/4Wf7oBXkH3P4O5OOgFw9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58rgDDAAAA3AAAAA8AAAAAAAAAAAAA&#10;AAAAoQIAAGRycy9kb3ducmV2LnhtbFBLBQYAAAAABAAEAPkAAACRAwAAAAA=&#10;" strokecolor="black [3213]" strokeweight="1.5pt"/>
                  <v:line id="Прямая соединительная линия 292" o:spid="_x0000_s1041" style="position:absolute;visibility:visible;mso-wrap-style:square" from="17383,16144" to="17383,1722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q4wd8MAAADcAAAADwAAAGRycy9kb3ducmV2LnhtbESPwWrDMBBE74X8g9hCb41cH0rqRjZp&#10;IGmudZJDbou1tUytlZHk2P37qBDocZiZN8y6mm0vruRD51jByzIDQdw43XGr4HTcPa9AhIissXdM&#10;Cn4pQFUuHtZYaDfxF13r2IoE4VCgAhPjUEgZGkMWw9INxMn7dt5iTNK3UnucEtz2Ms+yV2mx47Rg&#10;cKCtoeanHq2Cy/gR/edRbqZ63u5Nvuub0Z2VenqcN+8gIs3xP3xvH7SC/C2HvzPpCMjyB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6uMHfDAAAA3AAAAA8AAAAAAAAAAAAA&#10;AAAAoQIAAGRycy9kb3ducmV2LnhtbFBLBQYAAAAABAAEAPkAAACRAwAAAAA=&#10;" strokecolor="black [3213]" strokeweight="1.5pt"/>
                  <v:line id="Прямая соединительная линия 293" o:spid="_x0000_s1042" style="position:absolute;visibility:visible;mso-wrap-style:square" from="24241,16144" to="24241,1722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eKV7MQAAADcAAAADwAAAGRycy9kb3ducmV2LnhtbESPwWrDMBBE74X+g9hCb40cF0rjRAlJ&#10;IGmutdNDb4u1sUyslZHk2P37qFDocZiZN8xqM9lO3MiH1rGC+SwDQVw73XKj4FwdXt5BhIissXNM&#10;Cn4owGb9+LDCQruRP+lWxkYkCIcCFZgY+0LKUBuyGGauJ07exXmLMUnfSO1xTHDbyTzL3qTFltOC&#10;wZ72huprOVgF38Mu+o9Kbsdy2h9NfujqwX0p9fw0bZcgIk3xP/zXPmkF+eIVfs+kIyDXd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x4pXsxAAAANwAAAAPAAAAAAAAAAAA&#10;AAAAAKECAABkcnMvZG93bnJldi54bWxQSwUGAAAAAAQABAD5AAAAkgMAAAAA&#10;" strokecolor="black [3213]" strokeweight="1.5pt"/>
                  <v:line id="Прямая соединительная линия 294" o:spid="_x0000_s1043" style="position:absolute;visibility:visible;mso-wrap-style:square" from="31099,16144" to="31099,1722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gsNmMQAAADcAAAADwAAAGRycy9kb3ducmV2LnhtbESPwWrDMBBE74X+g9hCb40cU0rjRAlJ&#10;IGmutdNDb4u1sUyslZHk2P37qFDocZiZN8xqM9lO3MiH1rGC+SwDQVw73XKj4FwdXt5BhIissXNM&#10;Cn4owGb9+LDCQruRP+lWxkYkCIcCFZgY+0LKUBuyGGauJ07exXmLMUnfSO1xTHDbyTzL3qTFltOC&#10;wZ72huprOVgF38Mu+o9Kbsdy2h9NfujqwX0p9fw0bZcgIk3xP/zXPmkF+eIVfs+kIyDXd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Cw2YxAAAANwAAAAPAAAAAAAAAAAA&#10;AAAAAKECAABkcnMvZG93bnJldi54bWxQSwUGAAAAAAQABAD5AAAAkgMAAAAA&#10;" strokecolor="black [3213]" strokeweight="1.5pt"/>
                  <v:line id="Прямая соединительная линия 295" o:spid="_x0000_s1044" style="position:absolute;visibility:visible;mso-wrap-style:square" from="3762,16097" to="3762,1717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UeoA8QAAADcAAAADwAAAGRycy9kb3ducmV2LnhtbESPwWrDMBBE74X+g9hCb40cQ0vjRAlJ&#10;IGmutdNDb4u1sUyslZHk2P37qFDocZiZN8xqM9lO3MiH1rGC+SwDQVw73XKj4FwdXt5BhIissXNM&#10;Cn4owGb9+LDCQruRP+lWxkYkCIcCFZgY+0LKUBuyGGauJ07exXmLMUnfSO1xTHDbyTzL3qTFltOC&#10;wZ72huprOVgF38Mu+o9Kbsdy2h9NfujqwX0p9fw0bZcgIk3xP/zXPmkF+eIVfs+kIyDXd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RR6gDxAAAANwAAAAPAAAAAAAAAAAA&#10;AAAAAKECAABkcnMvZG93bnJldi54bWxQSwUGAAAAAAQABAD5AAAAkgMAAAAA&#10;" strokecolor="black [3213]" strokeweight="1.5pt"/>
                  <v:line id="Прямая соединительная линия 296" o:spid="_x0000_s1045" style="position:absolute;visibility:visible;mso-wrap-style:square" from="3190,13001" to="4270,1300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ZU2dMMAAADcAAAADwAAAGRycy9kb3ducmV2LnhtbESPzW7CMBCE70h9B2sr9QZOc0CQYhBF&#10;4udKaA+9reJtHDVeR7ZD0rfHSEgcRzPzjWa1GW0rruRD41jB+ywDQVw53XCt4Ouyny5AhIissXVM&#10;Cv4pwGb9Mllhod3AZ7qWsRYJwqFABSbGrpAyVIYshpnriJP367zFmKSvpfY4JLhtZZ5lc2mx4bRg&#10;sKOdoeqv7K2Cn/4z+uNFbody3B1Mvm+r3n0r9fY6bj9ARBrjM/xon7SCfDmH+5l0BOT6B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GVNnTDAAAA3AAAAA8AAAAAAAAAAAAA&#10;AAAAoQIAAGRycy9kb3ducmV2LnhtbFBLBQYAAAAABAAEAPkAAACRAwAAAAA=&#10;" strokecolor="black [3213]" strokeweight="1.5pt"/>
                  <v:line id="Прямая соединительная линия 297" o:spid="_x0000_s1046" style="position:absolute;visibility:visible;mso-wrap-style:square" from="3190,9429" to="4270,942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tmT78QAAADcAAAADwAAAGRycy9kb3ducmV2LnhtbESPwW7CMBBE75X6D9ZW6q045NCWgEGA&#10;BOXahB56W8VLHBGvI9sh6d/jSpV6HM3MG81qM9lO3MiH1rGC+SwDQVw73XKj4FwdXt5BhIissXNM&#10;Cn4owGb9+LDCQruRP+lWxkYkCIcCFZgY+0LKUBuyGGauJ07exXmLMUnfSO1xTHDbyTzLXqXFltOC&#10;wZ72huprOVgF38Mu+o9Kbsdy2h9NfujqwX0p9fw0bZcgIk3xP/zXPmkF+eINfs+kIyDXd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O2ZPvxAAAANwAAAAPAAAAAAAAAAAA&#10;AAAAAKECAABkcnMvZG93bnJldi54bWxQSwUGAAAAAAQABAD5AAAAkgMAAAAA&#10;" strokecolor="black [3213]" strokeweight="1.5pt"/>
                  <v:line id="Прямая соединительная линия 298" o:spid="_x0000_s1047" style="position:absolute;visibility:visible;mso-wrap-style:square" from="3190,5810" to="4270,58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0YHnb8AAADcAAAADwAAAGRycy9kb3ducmV2LnhtbERPPW/CMBDdK/EfrEPqVhwyVG3AIEAC&#10;ujbAwHaKjzgiPke2Q8K/x0Oljk/ve7kebSse5EPjWMF8loEgrpxuuFZwPu0/vkCEiKyxdUwKnhRg&#10;vZq8LbHQbuBfepSxFimEQ4EKTIxdIWWoDFkMM9cRJ+7mvMWYoK+l9jikcNvKPMs+pcWGU4PBjnaG&#10;qnvZWwXXfhv98SQ3QznuDibft1XvLkq9T8fNAkSkMf6L/9w/WkH+ndamM+kIyNUL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v0YHnb8AAADcAAAADwAAAAAAAAAAAAAAAACh&#10;AgAAZHJzL2Rvd25yZXYueG1sUEsFBgAAAAAEAAQA+QAAAI0DAAAAAA==&#10;" strokecolor="black [3213]" strokeweight="1.5pt"/>
                  <v:line id="Прямая соединительная линия 299" o:spid="_x0000_s1048" style="position:absolute;visibility:visible;mso-wrap-style:square" from="3238,2190" to="4318,219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AqiBsMAAADcAAAADwAAAGRycy9kb3ducmV2LnhtbESPwW7CMBBE75X4B2uReisOOVQlYBAg&#10;Ab02tAduq3iJI+J1ZDsk/D2uVKnH0cy80aw2o23FnXxoHCuYzzIQxJXTDdcKvs+Htw8QISJrbB2T&#10;ggcF2KwnLysstBv4i+5lrEWCcChQgYmxK6QMlSGLYeY64uRdnbcYk/S11B6HBLetzLPsXVpsOC0Y&#10;7GhvqLqVvVVw6XfRn85yO5Tj/mjyQ1v17kep1+m4XYKINMb/8F/7UyvIFwv4PZOOgFw/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AKogbDAAAA3AAAAA8AAAAAAAAAAAAA&#10;AAAAoQIAAGRycy9kb3ducmV2LnhtbFBLBQYAAAAABAAEAPkAAACRAwAAAAA=&#10;" strokecolor="black [3213]" strokeweight="1.5pt"/>
                  <v:line id="Прямая соединительная линия 300" o:spid="_x0000_s1049" style="position:absolute;visibility:visible;mso-wrap-style:square" from="3190,16668" to="4270,166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9uRgcAAAADcAAAADwAAAGRycy9kb3ducmV2LnhtbERPu2rDMBTdC/0HcQvZarkJlOBaCWkg&#10;bdba7dDtYt1aptaVkeRH/j4aAhkP513uF9uLiXzoHCt4yXIQxI3THbcKvuvT8xZEiMgae8ek4EIB&#10;9rvHhxIL7Wb+oqmKrUghHApUYGIcCilDY8hiyNxAnLg/5y3GBH0rtcc5hdtervP8VVrsODUYHOho&#10;qPmvRqvgd3yP/rOWh7lajh9mfeqb0f0otXpaDm8gIi3xLr65z1rBJk/z05l0BOTuCg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N/bkYHAAAAA3AAAAA8AAAAAAAAAAAAAAAAA&#10;oQIAAGRycy9kb3ducmV2LnhtbFBLBQYAAAAABAAEAPkAAACOAwAAAAA=&#10;" strokecolor="black [3213]" strokeweight="1.5pt"/>
                  <v:shape id="Поле 30" o:spid="_x0000_s1050" type="#_x0000_t202" style="position:absolute;left:1190;top:16573;width:2591;height:22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8KvwMQA&#10;AADcAAAADwAAAGRycy9kb3ducmV2LnhtbESP0WrCQBRE3wv+w3IF33SjBS3RVcRg9aWIth9wm70m&#10;abN3w+4mxr93C0Ifh5k5w6w2valFR85XlhVMJwkI4tzqigsFX5/78RsIH5A11pZJwZ08bNaDlxWm&#10;2t74TN0lFCJC2KeooAyhSaX0eUkG/cQ2xNG7WmcwROkKqR3eItzUcpYkc2mw4rhQYkO7kvLfS2sU&#10;tIfTe/Mhf071Nts5s+iyxXebKTUa9tsliEB9+A8/20et4DWZwt+ZeATk+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PCr8DEAAAA3AAAAA8AAAAAAAAAAAAAAAAAmAIAAGRycy9k&#10;b3ducmV2LnhtbFBLBQYAAAAABAAEAPUAAACJAwAAAAA=&#10;" filled="f" stroked="f" strokeweight=".5pt">
                    <v:textbox inset=".5mm,.5mm,.5mm,.5mm">
                      <w:txbxContent>
                        <w:p w:rsidR="00836F78" w:rsidRDefault="00836F78" w:rsidP="00B702D4">
                          <w:pPr>
                            <w:pStyle w:val="af5"/>
                            <w:spacing w:before="0" w:beforeAutospacing="0" w:after="200" w:afterAutospacing="0" w:line="276" w:lineRule="auto"/>
                            <w:jc w:val="center"/>
                          </w:pPr>
                          <w:r>
                            <w:rPr>
                              <w:rFonts w:eastAsia="Calibri"/>
                              <w:lang w:val="en-US"/>
                            </w:rPr>
                            <w:t>0</w:t>
                          </w:r>
                        </w:p>
                      </w:txbxContent>
                    </v:textbox>
                  </v:shape>
                  <v:shape id="Поле 159" o:spid="_x0000_s1051" type="#_x0000_t202" style="position:absolute;left:8001;top:16668;width:2590;height:22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xAxt8UA&#10;AADcAAAADwAAAGRycy9kb3ducmV2LnhtbESP3WrCQBSE7wu+w3KE3ulGC1Wiq4jBtjdF/HmAY/aY&#10;RLNnw+4mpm/fLQi9HGbmG2a57k0tOnK+sqxgMk5AEOdWV1woOJ92ozkIH5A11pZJwQ95WK8GL0tM&#10;tX3wgbpjKESEsE9RQRlCk0rp85IM+rFtiKN3tc5giNIVUjt8RLip5TRJ3qXBiuNCiQ1tS8rvx9Yo&#10;aD/3H823vO3rTbZ1ZtZls0ubKfU67DcLEIH68B9+tr+0grdkCn9n4hGQq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DEDG3xQAAANwAAAAPAAAAAAAAAAAAAAAAAJgCAABkcnMv&#10;ZG93bnJldi54bWxQSwUGAAAAAAQABAD1AAAAigMAAAAA&#10;" filled="f" stroked="f" strokeweight=".5pt">
                    <v:textbox inset=".5mm,.5mm,.5mm,.5mm">
                      <w:txbxContent>
                        <w:p w:rsidR="00836F78" w:rsidRDefault="00836F78" w:rsidP="00B702D4">
                          <w:pPr>
                            <w:pStyle w:val="af5"/>
                            <w:spacing w:before="0" w:beforeAutospacing="0" w:after="200" w:afterAutospacing="0" w:line="276" w:lineRule="auto"/>
                            <w:jc w:val="center"/>
                          </w:pPr>
                          <w:r>
                            <w:rPr>
                              <w:rFonts w:eastAsia="Calibri"/>
                              <w:lang w:val="en-US"/>
                            </w:rPr>
                            <w:t>0,1</w:t>
                          </w:r>
                        </w:p>
                      </w:txbxContent>
                    </v:textbox>
                  </v:shape>
                  <v:shape id="Поле 160" o:spid="_x0000_s1052" type="#_x0000_t202" style="position:absolute;left:14859;top:16716;width:2590;height:22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FyULMUA&#10;AADcAAAADwAAAGRycy9kb3ducmV2LnhtbESP3WrCQBSE7wu+w3IE7+pGhSrRVcTQ2psi/jzAMXtM&#10;otmzYXcT07fvFgq9HGbmG2a16U0tOnK+sqxgMk5AEOdWV1wouJzfXxcgfEDWWFsmBd/kYbMevKww&#10;1fbJR+pOoRARwj5FBWUITSqlz0sy6Me2IY7ezTqDIUpXSO3wGeGmltMkeZMGK44LJTa0Kyl/nFqj&#10;oN0fPpoveT/U22znzLzL5tc2U2o07LdLEIH68B/+a39qBbNkBr9n4hGQ6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sXJQsxQAAANwAAAAPAAAAAAAAAAAAAAAAAJgCAABkcnMv&#10;ZG93bnJldi54bWxQSwUGAAAAAAQABAD1AAAAigMAAAAA&#10;" filled="f" stroked="f" strokeweight=".5pt">
                    <v:textbox inset=".5mm,.5mm,.5mm,.5mm">
                      <w:txbxContent>
                        <w:p w:rsidR="00836F78" w:rsidRDefault="00836F78" w:rsidP="00B702D4">
                          <w:pPr>
                            <w:pStyle w:val="af5"/>
                            <w:spacing w:before="0" w:beforeAutospacing="0" w:after="200" w:afterAutospacing="0" w:line="276" w:lineRule="auto"/>
                            <w:jc w:val="center"/>
                          </w:pPr>
                          <w:r>
                            <w:rPr>
                              <w:rFonts w:eastAsia="Calibri"/>
                              <w:lang w:val="en-US"/>
                            </w:rPr>
                            <w:t>0,2</w:t>
                          </w:r>
                        </w:p>
                        <w:p w:rsidR="00836F78" w:rsidRDefault="00836F78" w:rsidP="00B702D4">
                          <w:pPr>
                            <w:pStyle w:val="af5"/>
                            <w:spacing w:before="0" w:beforeAutospacing="0" w:after="200" w:afterAutospacing="0" w:line="276" w:lineRule="auto"/>
                            <w:jc w:val="center"/>
                          </w:pPr>
                          <w:r>
                            <w:rPr>
                              <w:rFonts w:eastAsia="Calibri"/>
                              <w:lang w:val="en-US"/>
                            </w:rPr>
                            <w:t> </w:t>
                          </w:r>
                        </w:p>
                      </w:txbxContent>
                    </v:textbox>
                  </v:shape>
                  <v:shape id="Поле 161" o:spid="_x0000_s1053" type="#_x0000_t202" style="position:absolute;left:21669;top:16668;width:2591;height:22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7UMWMUA&#10;AADcAAAADwAAAGRycy9kb3ducmV2LnhtbESP3WrCQBSE7wu+w3KE3tWNtlSJriIG294U8ecBjtlj&#10;Es2eDbubmL59t1DwcpiZb5jFqje16Mj5yrKC8SgBQZxbXXGh4HTcvsxA+ICssbZMCn7Iw2o5eFpg&#10;qu2d99QdQiEihH2KCsoQmlRKn5dk0I9sQxy9i3UGQ5SukNrhPcJNLSdJ8i4NVhwXSmxoU1J+O7RG&#10;Qfu5+2i+5XVXr7ONM9Mum57bTKnnYb+egwjUh0f4v/2lFbwmb/B3Jh4Bufw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jtQxYxQAAANwAAAAPAAAAAAAAAAAAAAAAAJgCAABkcnMv&#10;ZG93bnJldi54bWxQSwUGAAAAAAQABAD1AAAAigMAAAAA&#10;" filled="f" stroked="f" strokeweight=".5pt">
                    <v:textbox inset=".5mm,.5mm,.5mm,.5mm">
                      <w:txbxContent>
                        <w:p w:rsidR="00836F78" w:rsidRDefault="00836F78" w:rsidP="00B702D4">
                          <w:pPr>
                            <w:pStyle w:val="af5"/>
                            <w:spacing w:before="0" w:beforeAutospacing="0" w:after="200" w:afterAutospacing="0" w:line="276" w:lineRule="auto"/>
                            <w:jc w:val="center"/>
                          </w:pPr>
                          <w:r>
                            <w:rPr>
                              <w:rFonts w:eastAsia="Calibri"/>
                              <w:lang w:val="en-US"/>
                            </w:rPr>
                            <w:t>0,3</w:t>
                          </w:r>
                        </w:p>
                        <w:p w:rsidR="00836F78" w:rsidRDefault="00836F78" w:rsidP="00B702D4">
                          <w:pPr>
                            <w:pStyle w:val="af5"/>
                            <w:spacing w:before="0" w:beforeAutospacing="0" w:after="200" w:afterAutospacing="0" w:line="276" w:lineRule="auto"/>
                            <w:jc w:val="center"/>
                          </w:pPr>
                          <w:r>
                            <w:rPr>
                              <w:rFonts w:eastAsia="Calibri"/>
                              <w:lang w:val="en-US"/>
                            </w:rPr>
                            <w:t> </w:t>
                          </w:r>
                        </w:p>
                      </w:txbxContent>
                    </v:textbox>
                  </v:shape>
                  <v:shape id="Поле 162" o:spid="_x0000_s1054" type="#_x0000_t202" style="position:absolute;left:27241;top:16668;width:4489;height:22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Pmpw8UA&#10;AADcAAAADwAAAGRycy9kb3ducmV2LnhtbESP3WrCQBSE7wu+w3KE3tWNllaJriIG294U8ecBjtlj&#10;Es2eDbubmL59t1DwcpiZb5jFqje16Mj5yrKC8SgBQZxbXXGh4HTcvsxA+ICssbZMCn7Iw2o5eFpg&#10;qu2d99QdQiEihH2KCsoQmlRKn5dk0I9sQxy9i3UGQ5SukNrhPcJNLSdJ8i4NVhwXSmxoU1J+O7RG&#10;Qfu5+2i+5XVXr7ONM9Mum57bTKnnYb+egwjUh0f4v/2lFbwmb/B3Jh4Bufw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M+anDxQAAANwAAAAPAAAAAAAAAAAAAAAAAJgCAABkcnMv&#10;ZG93bnJldi54bWxQSwUGAAAAAAQABAD1AAAAigMAAAAA&#10;" filled="f" stroked="f" strokeweight=".5pt">
                    <v:textbox inset=".5mm,.5mm,.5mm,.5mm">
                      <w:txbxContent>
                        <w:p w:rsidR="00836F78" w:rsidRDefault="00836F78" w:rsidP="00B702D4">
                          <w:pPr>
                            <w:pStyle w:val="af5"/>
                            <w:spacing w:before="0" w:beforeAutospacing="0" w:after="200" w:afterAutospacing="0" w:line="276" w:lineRule="auto"/>
                            <w:jc w:val="center"/>
                          </w:pPr>
                          <m:oMathPara>
                            <m:oMathParaPr>
                              <m:jc m:val="centerGroup"/>
                            </m:oMathParaPr>
                            <m:oMath>
                              <m:f>
                                <m:fPr>
                                  <m:type m:val="lin"/>
                                  <m:ctrlPr>
                                    <w:rPr>
                                      <w:rFonts w:ascii="Cambria Math" w:eastAsia="Calibri" w:hAnsi="Cambria Math"/>
                                      <w:i/>
                                      <w:iCs/>
                                    </w:rPr>
                                  </m:ctrlPr>
                                </m:fPr>
                                <m:num>
                                  <m:r>
                                    <w:rPr>
                                      <w:rFonts w:ascii="Cambria Math" w:eastAsia="Calibri" w:hAnsi="Cambria Math"/>
                                      <w:lang w:val="en-US"/>
                                    </w:rPr>
                                    <m:t>P</m:t>
                                  </m:r>
                                </m:num>
                                <m:den>
                                  <m:sSub>
                                    <m:sSubPr>
                                      <m:ctrlPr>
                                        <w:rPr>
                                          <w:rFonts w:ascii="Cambria Math" w:eastAsia="Calibri" w:hAnsi="Cambria Math"/>
                                          <w:i/>
                                          <w:iCs/>
                                        </w:rPr>
                                      </m:ctrlPr>
                                    </m:sSubPr>
                                    <m:e>
                                      <m:r>
                                        <w:rPr>
                                          <w:rFonts w:ascii="Cambria Math" w:eastAsia="Calibri" w:hAnsi="Cambria Math"/>
                                          <w:lang w:val="en-US"/>
                                        </w:rPr>
                                        <m:t>d</m:t>
                                      </m:r>
                                    </m:e>
                                    <m:sub>
                                      <m:r>
                                        <w:rPr>
                                          <w:rFonts w:ascii="Cambria Math" w:eastAsia="Calibri" w:hAnsi="Cambria Math"/>
                                          <w:lang w:val="en-US"/>
                                        </w:rPr>
                                        <m:t>2</m:t>
                                      </m:r>
                                    </m:sub>
                                  </m:sSub>
                                </m:den>
                              </m:f>
                            </m:oMath>
                          </m:oMathPara>
                        </w:p>
                      </w:txbxContent>
                    </v:textbox>
                  </v:shape>
                  <v:shape id="Поле 163" o:spid="_x0000_s1055" type="#_x0000_t202" style="position:absolute;left:895;top:942;width:2590;height:22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Cs3tMQA&#10;AADcAAAADwAAAGRycy9kb3ducmV2LnhtbESP0WrCQBRE3wv+w3IF3+pGBZXoKmJo7YuI2g+4zV6T&#10;tNm7YXcT4993hUIfh5k5w6y3valFR85XlhVMxgkI4tzqigsFn9e31yUIH5A11pZJwYM8bDeDlzWm&#10;2t75TN0lFCJC2KeooAyhSaX0eUkG/dg2xNG7WWcwROkKqR3eI9zUcpokc2mw4rhQYkP7kvKfS2sU&#10;tIfTe3OU36d6l+2dWXTZ4qvNlBoN+90KRKA+/If/2h9awSyZw/NMPAJy8w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wrN7TEAAAA3AAAAA8AAAAAAAAAAAAAAAAAmAIAAGRycy9k&#10;b3ducmV2LnhtbFBLBQYAAAAABAAEAPUAAACJAwAAAAA=&#10;" filled="f" stroked="f" strokeweight=".5pt">
                    <v:textbox inset=".5mm,.5mm,.5mm,.5mm">
                      <w:txbxContent>
                        <w:p w:rsidR="00836F78" w:rsidRDefault="00836F78" w:rsidP="00B702D4">
                          <w:pPr>
                            <w:pStyle w:val="af5"/>
                            <w:spacing w:before="0" w:beforeAutospacing="0" w:after="200" w:afterAutospacing="0" w:line="276" w:lineRule="auto"/>
                            <w:jc w:val="center"/>
                          </w:pPr>
                          <w:r>
                            <w:rPr>
                              <w:rFonts w:ascii="Cambria" w:eastAsia="Calibri" w:hAnsi="Cambria"/>
                              <w:i/>
                              <w:iCs/>
                              <w:lang w:val="en-US"/>
                            </w:rPr>
                            <w:t>k</w:t>
                          </w:r>
                        </w:p>
                      </w:txbxContent>
                    </v:textbox>
                  </v:shape>
                  <v:shape id="Поле 165" o:spid="_x0000_s1056" type="#_x0000_t202" style="position:absolute;left:1190;top:13049;width:2591;height:22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2eSL8UA&#10;AADcAAAADwAAAGRycy9kb3ducmV2LnhtbESP0WrCQBRE3wv+w3KFvtWNCk2JriIGbV+KVP2Aa/aa&#10;RLN3w+4mpn/fLRT6OMzMGWa5HkwjenK+tqxgOklAEBdW11wqOJ92L28gfEDW2FgmBd/kYb0aPS0x&#10;0/bBX9QfQykihH2GCqoQ2kxKX1Rk0E9sSxy9q3UGQ5SulNrhI8JNI2dJ8ioN1hwXKmxpW1FxP3ZG&#10;Qfd+2Lef8nZoNvnWmbTP00uXK/U8HjYLEIGG8B/+a39oBfMkhd8z8QjI1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TZ5IvxQAAANwAAAAPAAAAAAAAAAAAAAAAAJgCAABkcnMv&#10;ZG93bnJldi54bWxQSwUGAAAAAAQABAD1AAAAigMAAAAA&#10;" filled="f" stroked="f" strokeweight=".5pt">
                    <v:textbox inset=".5mm,.5mm,.5mm,.5mm">
                      <w:txbxContent>
                        <w:p w:rsidR="00836F78" w:rsidRDefault="00836F78" w:rsidP="00B702D4">
                          <w:pPr>
                            <w:pStyle w:val="af5"/>
                            <w:spacing w:before="0" w:beforeAutospacing="0" w:after="200" w:afterAutospacing="0" w:line="276" w:lineRule="auto"/>
                            <w:jc w:val="center"/>
                          </w:pPr>
                          <w:r>
                            <w:rPr>
                              <w:rFonts w:eastAsia="Calibri"/>
                              <w:lang w:val="en-US"/>
                            </w:rPr>
                            <w:t>0,1</w:t>
                          </w:r>
                        </w:p>
                        <w:p w:rsidR="00836F78" w:rsidRDefault="00836F78" w:rsidP="00B702D4">
                          <w:pPr>
                            <w:pStyle w:val="af5"/>
                            <w:spacing w:before="0" w:beforeAutospacing="0" w:after="200" w:afterAutospacing="0" w:line="276" w:lineRule="auto"/>
                            <w:jc w:val="center"/>
                          </w:pPr>
                          <w:r>
                            <w:rPr>
                              <w:rFonts w:eastAsia="Calibri"/>
                              <w:lang w:val="en-US"/>
                            </w:rPr>
                            <w:t> </w:t>
                          </w:r>
                        </w:p>
                      </w:txbxContent>
                    </v:textbox>
                  </v:shape>
                  <v:shape id="Поле 166" o:spid="_x0000_s1057" type="#_x0000_t202" style="position:absolute;left:1190;top:9477;width:2591;height:22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vgGXcEA&#10;AADcAAAADwAAAGRycy9kb3ducmV2LnhtbERP3WrCMBS+H+wdwhl4N9NNmKMaRSzqbkTsfIBjc2y7&#10;NSclSWt9e3MhePnx/c+Xg2lET87XlhV8jBMQxIXVNZcKTr+b928QPiBrbCyTght5WC5eX+aYanvl&#10;I/V5KEUMYZ+igiqENpXSFxUZ9GPbEkfuYp3BEKErpXZ4jeGmkZ9J8iUN1hwbKmxpXVHxn3dGQbc7&#10;bNu9/Ds0q2ztzLTPpucuU2r0NqxmIAIN4Sl+uH+0gkkS18Yz8QjIxR0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L4Bl3BAAAA3AAAAA8AAAAAAAAAAAAAAAAAmAIAAGRycy9kb3du&#10;cmV2LnhtbFBLBQYAAAAABAAEAPUAAACGAwAAAAA=&#10;" filled="f" stroked="f" strokeweight=".5pt">
                    <v:textbox inset=".5mm,.5mm,.5mm,.5mm">
                      <w:txbxContent>
                        <w:p w:rsidR="00836F78" w:rsidRDefault="00836F78" w:rsidP="00B702D4">
                          <w:pPr>
                            <w:pStyle w:val="af5"/>
                            <w:spacing w:before="0" w:beforeAutospacing="0" w:after="200" w:afterAutospacing="0" w:line="276" w:lineRule="auto"/>
                            <w:jc w:val="center"/>
                          </w:pPr>
                          <w:r>
                            <w:rPr>
                              <w:rFonts w:eastAsia="Calibri"/>
                              <w:lang w:val="en-US"/>
                            </w:rPr>
                            <w:t>0,2</w:t>
                          </w:r>
                        </w:p>
                        <w:p w:rsidR="00836F78" w:rsidRDefault="00836F78" w:rsidP="00B702D4">
                          <w:pPr>
                            <w:pStyle w:val="af5"/>
                            <w:spacing w:before="0" w:beforeAutospacing="0" w:after="200" w:afterAutospacing="0" w:line="276" w:lineRule="auto"/>
                            <w:jc w:val="center"/>
                          </w:pPr>
                          <w:r>
                            <w:rPr>
                              <w:rFonts w:eastAsia="Calibri"/>
                              <w:lang w:val="en-US"/>
                            </w:rPr>
                            <w:t> </w:t>
                          </w:r>
                        </w:p>
                      </w:txbxContent>
                    </v:textbox>
                  </v:shape>
                  <v:shape id="Поле 167" o:spid="_x0000_s1058" type="#_x0000_t202" style="position:absolute;left:1190;top:5857;width:2591;height:22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bSjxsUA&#10;AADcAAAADwAAAGRycy9kb3ducmV2LnhtbESP3WrCQBSE7wu+w3IK3tVNLVSNriKGWm+K+PMAx+wx&#10;SZs9G3Y3MX37rlDwcpiZb5jFqje16Mj5yrKC11ECgji3uuJCwfn08TIF4QOyxtoyKfglD6vl4GmB&#10;qbY3PlB3DIWIEPYpKihDaFIpfV6SQT+yDXH0rtYZDFG6QmqHtwg3tRwnybs0WHFcKLGhTUn5z7E1&#10;CtrP/bb5kt/7ep1tnJl02eTSZkoNn/v1HESgPjzC/+2dVvCWzOB+Jh4Bufw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NtKPGxQAAANwAAAAPAAAAAAAAAAAAAAAAAJgCAABkcnMv&#10;ZG93bnJldi54bWxQSwUGAAAAAAQABAD1AAAAigMAAAAA&#10;" filled="f" stroked="f" strokeweight=".5pt">
                    <v:textbox inset=".5mm,.5mm,.5mm,.5mm">
                      <w:txbxContent>
                        <w:p w:rsidR="00836F78" w:rsidRDefault="00836F78" w:rsidP="00B702D4">
                          <w:pPr>
                            <w:pStyle w:val="af5"/>
                            <w:spacing w:before="0" w:beforeAutospacing="0" w:after="200" w:afterAutospacing="0" w:line="276" w:lineRule="auto"/>
                            <w:jc w:val="center"/>
                          </w:pPr>
                          <w:r>
                            <w:rPr>
                              <w:rFonts w:eastAsia="Calibri"/>
                              <w:lang w:val="en-US"/>
                            </w:rPr>
                            <w:t>0,3</w:t>
                          </w:r>
                        </w:p>
                        <w:p w:rsidR="00836F78" w:rsidRDefault="00836F78" w:rsidP="00B702D4">
                          <w:pPr>
                            <w:pStyle w:val="af5"/>
                            <w:spacing w:before="0" w:beforeAutospacing="0" w:after="200" w:afterAutospacing="0" w:line="276" w:lineRule="auto"/>
                            <w:jc w:val="center"/>
                          </w:pPr>
                          <w:r>
                            <w:rPr>
                              <w:rFonts w:eastAsia="Calibri"/>
                              <w:lang w:val="en-US"/>
                            </w:rPr>
                            <w:t> </w:t>
                          </w:r>
                        </w:p>
                      </w:txbxContent>
                    </v:textbox>
                  </v:shape>
                  <v:shape id="Поле 168" o:spid="_x0000_s1059" type="#_x0000_t202" style="position:absolute;left:1190;top:2190;width:2591;height:22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VechsIA&#10;AADcAAAADwAAAGRycy9kb3ducmV2LnhtbERP3WrCMBS+H/gO4QjezbQKc3RGKRbdboas+gBnzVnb&#10;2ZyUJK3d2y8Xg11+fP/b/WQ6MZLzrWUF6TIBQVxZ3XKt4Ho5Pj6D8AFZY2eZFPyQh/1u9rDFTNs7&#10;f9BYhlrEEPYZKmhC6DMpfdWQQb+0PXHkvqwzGCJ0tdQO7zHcdHKVJE/SYMuxocGeDg1Vt3IwCobX&#10;86l/l9/nLi8OzmzGYvM5FEot5lP+AiLQFP7Ff+43rWCdxvnxTDwCcvc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ZV5yGwgAAANwAAAAPAAAAAAAAAAAAAAAAAJgCAABkcnMvZG93&#10;bnJldi54bWxQSwUGAAAAAAQABAD1AAAAhwMAAAAA&#10;" filled="f" stroked="f" strokeweight=".5pt">
                    <v:textbox inset=".5mm,.5mm,.5mm,.5mm">
                      <w:txbxContent>
                        <w:p w:rsidR="00836F78" w:rsidRDefault="00836F78" w:rsidP="00B702D4">
                          <w:pPr>
                            <w:pStyle w:val="af5"/>
                            <w:spacing w:before="0" w:beforeAutospacing="0" w:after="200" w:afterAutospacing="0" w:line="276" w:lineRule="auto"/>
                            <w:jc w:val="center"/>
                          </w:pPr>
                          <w:r>
                            <w:rPr>
                              <w:rFonts w:eastAsia="Calibri"/>
                              <w:lang w:val="en-US"/>
                            </w:rPr>
                            <w:t>0,4</w:t>
                          </w:r>
                        </w:p>
                      </w:txbxContent>
                    </v:textbox>
                  </v:shape>
                  <v:shape id="Полилиния 311" o:spid="_x0000_s1060" style="position:absolute;left:5476;top:2238;width:0;height:14395;visibility:visible;mso-wrap-style:square;v-text-anchor:middle" coordsize="6824,171279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E9XfsUA&#10;AADcAAAADwAAAGRycy9kb3ducmV2LnhtbESPzWrDMBCE74W+g9hAb43strjBiRJCoGloL2l+rxtr&#10;Y5laK2OpjvP2UaHQ4zAz3zCTWW9r0VHrK8cK0mECgrhwuuJSwW779jgC4QOyxtoxKbiSh9n0/m6C&#10;uXYX/qJuE0oRIexzVGBCaHIpfWHIoh+6hjh6Z9daDFG2pdQtXiLc1vIpSTJpseK4YLChhaHie/Nj&#10;FSyz9+Xrap2dzKfZH/uPFxkO3Cn1MOjnYxCB+vAf/muvtILnNIXfM/EIyOkN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QT1d+xQAAANwAAAAPAAAAAAAAAAAAAAAAAJgCAABkcnMv&#10;ZG93bnJldi54bWxQSwUGAAAAAAQABAD1AAAAigMAAAAA&#10;" adj="-11796480,,5400" path="m,1712794c2275,1141863,4549,570931,6824,e" filled="f" strokecolor="black [3213]">
                    <v:stroke dashstyle="dash" joinstyle="miter"/>
                    <v:formulas/>
                    <v:path arrowok="t" o:connecttype="custom" o:connectlocs="0,1439545;1,0" o:connectangles="0,0" textboxrect="0,0,0,1712794"/>
                    <v:textbox>
                      <w:txbxContent>
                        <w:p w:rsidR="00836F78" w:rsidRDefault="00836F78" w:rsidP="00B702D4">
                          <w:pPr>
                            <w:pStyle w:val="af5"/>
                            <w:spacing w:before="0" w:beforeAutospacing="0" w:after="200" w:afterAutospacing="0" w:line="276" w:lineRule="auto"/>
                          </w:pPr>
                          <w:r>
                            <w:rPr>
                              <w:rFonts w:eastAsia="Times New Roman"/>
                              <w:sz w:val="22"/>
                              <w:szCs w:val="22"/>
                            </w:rPr>
                            <w:t> </w:t>
                          </w:r>
                        </w:p>
                      </w:txbxContent>
                    </v:textbox>
                  </v:shape>
                  <v:shape id="Полилиния 312" o:spid="_x0000_s1061" style="position:absolute;left:7191;top:2238;width:0;height:14395;visibility:visible;mso-wrap-style:square;v-text-anchor:middle" coordsize="6824,171279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J3JCcUA&#10;AADcAAAADwAAAGRycy9kb3ducmV2LnhtbESPW2vCQBSE34X+h+UUfKsbL6QldRURtKIvam+vp9nT&#10;bDB7NmS3Mf57Vyj4OMzMN8x03tlKtNT40rGC4SABQZw7XXKh4ON99fQCwgdkjZVjUnAhD/PZQ2+K&#10;mXZnPlB7DIWIEPYZKjAh1JmUPjdk0Q9cTRy9X9dYDFE2hdQNniPcVnKUJKm0WHJcMFjT0lB+Ov5Z&#10;Bev0bf282ac/Zmc+v7vtRIYvbpXqP3aLVxCBunAP/7c3WsF4OILbmXgE5OwK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gnckJxQAAANwAAAAPAAAAAAAAAAAAAAAAAJgCAABkcnMv&#10;ZG93bnJldi54bWxQSwUGAAAAAAQABAD1AAAAigMAAAAA&#10;" adj="-11796480,,5400" path="m,1712794c2275,1141863,4549,570931,6824,e" filled="f" strokecolor="black [3213]">
                    <v:stroke dashstyle="dash" joinstyle="miter"/>
                    <v:formulas/>
                    <v:path arrowok="t" o:connecttype="custom" o:connectlocs="0,1439545;1,0" o:connectangles="0,0" textboxrect="0,0,0,1712794"/>
                    <v:textbox>
                      <w:txbxContent>
                        <w:p w:rsidR="00836F78" w:rsidRDefault="00836F78" w:rsidP="00B702D4">
                          <w:pPr>
                            <w:pStyle w:val="af5"/>
                            <w:spacing w:before="0" w:beforeAutospacing="0" w:after="200" w:afterAutospacing="0" w:line="276" w:lineRule="auto"/>
                          </w:pPr>
                          <w:r>
                            <w:rPr>
                              <w:rFonts w:eastAsia="Times New Roman"/>
                              <w:sz w:val="22"/>
                              <w:szCs w:val="22"/>
                            </w:rPr>
                            <w:t> </w:t>
                          </w:r>
                        </w:p>
                      </w:txbxContent>
                    </v:textbox>
                  </v:shape>
                  <v:shape id="Полилиния 313" o:spid="_x0000_s1062" style="position:absolute;left:8858;top:2238;width:0;height:14395;visibility:visible;mso-wrap-style:square;v-text-anchor:middle" coordsize="6824,171279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9FsksUA&#10;AADcAAAADwAAAGRycy9kb3ducmV2LnhtbESPW2vCQBSE34X+h+UU+qYbL6QldZUiVEVf1N5eT7On&#10;2dDs2ZBdY/z3riD4OMzMN8x03tlKtNT40rGC4SABQZw7XXKh4PPjvf8CwgdkjZVjUnAmD/PZQ2+K&#10;mXYn3lN7CIWIEPYZKjAh1JmUPjdk0Q9cTRy9P9dYDFE2hdQNniLcVnKUJKm0WHJcMFjTwlD+fzha&#10;Bct0tXxe79JfszVfP91mIsM3t0o9PXZvryACdeEevrXXWsF4OIbrmXgE5Ow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P0WySxQAAANwAAAAPAAAAAAAAAAAAAAAAAJgCAABkcnMv&#10;ZG93bnJldi54bWxQSwUGAAAAAAQABAD1AAAAigMAAAAA&#10;" adj="-11796480,,5400" path="m,1712794c2275,1141863,4549,570931,6824,e" filled="f" strokecolor="black [3213]">
                    <v:stroke dashstyle="dash" joinstyle="miter"/>
                    <v:formulas/>
                    <v:path arrowok="t" o:connecttype="custom" o:connectlocs="0,1439545;1,0" o:connectangles="0,0" textboxrect="0,0,0,1712794"/>
                    <v:textbox>
                      <w:txbxContent>
                        <w:p w:rsidR="00836F78" w:rsidRDefault="00836F78" w:rsidP="00B702D4">
                          <w:pPr>
                            <w:pStyle w:val="af5"/>
                            <w:spacing w:before="0" w:beforeAutospacing="0" w:after="200" w:afterAutospacing="0" w:line="276" w:lineRule="auto"/>
                          </w:pPr>
                          <w:r>
                            <w:rPr>
                              <w:rFonts w:eastAsia="Times New Roman"/>
                              <w:sz w:val="22"/>
                              <w:szCs w:val="22"/>
                            </w:rPr>
                            <w:t> </w:t>
                          </w:r>
                        </w:p>
                      </w:txbxContent>
                    </v:textbox>
                  </v:shape>
                  <v:shape id="Полилиния 314" o:spid="_x0000_s1063" style="position:absolute;left:10572;top:2238;width:0;height:14395;visibility:visible;mso-wrap-style:square;v-text-anchor:middle" coordsize="6824,171279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4D1vsMA&#10;AADcAAAADwAAAGRycy9kb3ducmV2LnhtbESPQYvCMBSE74L/ITzB25pqF9FqFFEEWZDFKp4fzbMt&#10;Ni+1iVr/vVlY8DjMzDfMfNmaSjyocaVlBcNBBII4s7rkXMHpuP2agHAeWWNlmRS8yMFy0e3MMdH2&#10;yQd6pD4XAcIuQQWF93UipcsKMugGtiYO3sU2Bn2QTS51g88AN5UcRdFYGiw5LBRY07qg7JrejYI0&#10;P2/GGP+UvKff22gVT4/rzVSpfq9dzUB4av0n/N/eaQXx8Bv+zoQjIBd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4D1vsMAAADcAAAADwAAAAAAAAAAAAAAAACYAgAAZHJzL2Rv&#10;d25yZXYueG1sUEsFBgAAAAAEAAQA9QAAAIgDAAAAAA==&#10;" adj="-11796480,,5400" path="m,1712794c2275,1141863,4549,570931,6824,e" filled="f" strokecolor="black [3213]">
                    <v:stroke joinstyle="miter"/>
                    <v:formulas/>
                    <v:path arrowok="t" o:connecttype="custom" o:connectlocs="0,1439545;1,0" o:connectangles="0,0" textboxrect="0,0,0,1712794"/>
                    <v:textbox>
                      <w:txbxContent>
                        <w:p w:rsidR="00836F78" w:rsidRDefault="00836F78" w:rsidP="00B702D4">
                          <w:pPr>
                            <w:pStyle w:val="af5"/>
                            <w:spacing w:before="0" w:beforeAutospacing="0" w:after="200" w:afterAutospacing="0" w:line="276" w:lineRule="auto"/>
                          </w:pPr>
                          <w:r>
                            <w:rPr>
                              <w:rFonts w:eastAsia="Times New Roman"/>
                              <w:sz w:val="22"/>
                              <w:szCs w:val="22"/>
                            </w:rPr>
                            <w:t> </w:t>
                          </w:r>
                        </w:p>
                      </w:txbxContent>
                    </v:textbox>
                  </v:shape>
                  <v:shape id="Полилиния 315" o:spid="_x0000_s1064" style="position:absolute;left:12287;top:2238;width:0;height:14395;visibility:visible;mso-wrap-style:square;v-text-anchor:middle" coordsize="6824,171279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3RRfcYA&#10;AADcAAAADwAAAGRycy9kb3ducmV2LnhtbESPQUvDQBSE74X+h+UVvLWbVI2SdhuKYC160art9TX7&#10;mg3Nvg3ZNY3/3hUEj8PMfMMsi8E2oqfO144VpLMEBHHpdM2Vgo/3x+k9CB+QNTaOScE3eShW49ES&#10;c+0u/Eb9LlQiQtjnqMCE0OZS+tKQRT9zLXH0Tq6zGKLsKqk7vES4beQ8STJpsea4YLClB0Plefdl&#10;FWyyp83d9jU7mhfzeRieb2TYc6/U1WRYL0AEGsJ/+K+91Qqu01v4PROPgFz9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3RRfcYAAADcAAAADwAAAAAAAAAAAAAAAACYAgAAZHJz&#10;L2Rvd25yZXYueG1sUEsFBgAAAAAEAAQA9QAAAIsDAAAAAA==&#10;" adj="-11796480,,5400" path="m,1712794c2275,1141863,4549,570931,6824,e" filled="f" strokecolor="black [3213]">
                    <v:stroke dashstyle="dash" joinstyle="miter"/>
                    <v:formulas/>
                    <v:path arrowok="t" o:connecttype="custom" o:connectlocs="0,1439545;1,0" o:connectangles="0,0" textboxrect="0,0,0,1712794"/>
                    <v:textbox>
                      <w:txbxContent>
                        <w:p w:rsidR="00836F78" w:rsidRDefault="00836F78" w:rsidP="00B702D4">
                          <w:pPr>
                            <w:pStyle w:val="af5"/>
                            <w:spacing w:before="0" w:beforeAutospacing="0" w:after="200" w:afterAutospacing="0" w:line="276" w:lineRule="auto"/>
                          </w:pPr>
                          <w:r>
                            <w:rPr>
                              <w:rFonts w:eastAsia="Times New Roman"/>
                              <w:sz w:val="22"/>
                              <w:szCs w:val="22"/>
                            </w:rPr>
                            <w:t> </w:t>
                          </w:r>
                        </w:p>
                      </w:txbxContent>
                    </v:textbox>
                  </v:shape>
                  <v:shape id="Полилиния 316" o:spid="_x0000_s1065" style="position:absolute;left:14001;top:2238;width:0;height:14395;visibility:visible;mso-wrap-style:square;v-text-anchor:middle" coordsize="6824,171279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6bPCsUA&#10;AADcAAAADwAAAGRycy9kb3ducmV2LnhtbESPQWvCQBSE74L/YXlCb3VjK2mJrlIKVbEXa1u9PrPP&#10;bDD7NmTXGP+9Wyh4HGbmG2Y672wlWmp86VjBaJiAIM6dLrlQ8PP98fgKwgdkjZVjUnAlD/NZvzfF&#10;TLsLf1G7DYWIEPYZKjAh1JmUPjdk0Q9dTRy9o2sshiibQuoGLxFuK/mUJKm0WHJcMFjTu6H8tD1b&#10;BYt0uXhZbdKD+TS/+249lmHHrVIPg+5tAiJQF+7h//ZKK3gepfB3Jh4BObs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fps8KxQAAANwAAAAPAAAAAAAAAAAAAAAAAJgCAABkcnMv&#10;ZG93bnJldi54bWxQSwUGAAAAAAQABAD1AAAAigMAAAAA&#10;" adj="-11796480,,5400" path="m,1712794c2275,1141863,4549,570931,6824,e" filled="f" strokecolor="black [3213]">
                    <v:stroke dashstyle="dash" joinstyle="miter"/>
                    <v:formulas/>
                    <v:path arrowok="t" o:connecttype="custom" o:connectlocs="0,1439545;1,0" o:connectangles="0,0" textboxrect="0,0,0,1712794"/>
                    <v:textbox>
                      <w:txbxContent>
                        <w:p w:rsidR="00836F78" w:rsidRDefault="00836F78" w:rsidP="00B702D4">
                          <w:pPr>
                            <w:pStyle w:val="af5"/>
                            <w:spacing w:before="0" w:beforeAutospacing="0" w:after="200" w:afterAutospacing="0" w:line="276" w:lineRule="auto"/>
                          </w:pPr>
                          <w:r>
                            <w:rPr>
                              <w:rFonts w:eastAsia="Times New Roman"/>
                              <w:sz w:val="22"/>
                              <w:szCs w:val="22"/>
                            </w:rPr>
                            <w:t> </w:t>
                          </w:r>
                        </w:p>
                      </w:txbxContent>
                    </v:textbox>
                  </v:shape>
                  <v:shape id="Полилиния 317" o:spid="_x0000_s1066" style="position:absolute;left:15716;top:2238;width:0;height:14395;visibility:visible;mso-wrap-style:square;v-text-anchor:middle" coordsize="6824,171279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OpqkcUA&#10;AADcAAAADwAAAGRycy9kb3ducmV2LnhtbESPW2vCQBSE3wX/w3IE33RjLbGkriIFL+iLtbfX0+xp&#10;Npg9G7LbGP99tyD4OMzMN8x82dlKtNT40rGCyTgBQZw7XXKh4P1tPXoC4QOyxsoxKbiSh+Wi35tj&#10;pt2FX6k9hUJECPsMFZgQ6kxKnxuy6MeuJo7ej2sshiibQuoGLxFuK/mQJKm0WHJcMFjTi6H8fPq1&#10;CjbpdjPbHdNvczAfX93+UYZPbpUaDrrVM4hAXbiHb+2dVjCdzOD/TDwCcvE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w6mqRxQAAANwAAAAPAAAAAAAAAAAAAAAAAJgCAABkcnMv&#10;ZG93bnJldi54bWxQSwUGAAAAAAQABAD1AAAAigMAAAAA&#10;" adj="-11796480,,5400" path="m,1712794c2275,1141863,4549,570931,6824,e" filled="f" strokecolor="black [3213]">
                    <v:stroke dashstyle="dash" joinstyle="miter"/>
                    <v:formulas/>
                    <v:path arrowok="t" o:connecttype="custom" o:connectlocs="0,1439545;1,0" o:connectangles="0,0" textboxrect="0,0,0,1712794"/>
                    <v:textbox>
                      <w:txbxContent>
                        <w:p w:rsidR="00836F78" w:rsidRDefault="00836F78" w:rsidP="00B702D4">
                          <w:pPr>
                            <w:pStyle w:val="af5"/>
                            <w:spacing w:before="0" w:beforeAutospacing="0" w:after="200" w:afterAutospacing="0" w:line="276" w:lineRule="auto"/>
                          </w:pPr>
                          <w:r>
                            <w:rPr>
                              <w:rFonts w:eastAsia="Times New Roman"/>
                              <w:sz w:val="22"/>
                              <w:szCs w:val="22"/>
                            </w:rPr>
                            <w:t> </w:t>
                          </w:r>
                        </w:p>
                      </w:txbxContent>
                    </v:textbox>
                  </v:shape>
                  <v:shape id="Полилиния 318" o:spid="_x0000_s1067" style="position:absolute;left:17430;top:2238;width:0;height:14395;visibility:visible;mso-wrap-style:square;v-text-anchor:middle" coordsize="6824,171279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s3/u8AA&#10;AADcAAAADwAAAGRycy9kb3ducmV2LnhtbERPTYvCMBC9C/6HMII3TWtB1mosoggiLMtW8Tw0Y1ts&#10;JrWJWv+9OSzs8fG+V1lvGvGkztWWFcTTCARxYXXNpYLzaT/5AuE8ssbGMil4k4NsPRysMNX2xb/0&#10;zH0pQgi7FBVU3replK6oyKCb2pY4cFfbGfQBdqXUHb5CuGnkLIrm0mDNoaHClrYVFbf8YRTk5WU3&#10;x+RY8zf93GebZHHa7hZKjUf9ZgnCU+//xX/ug1aQxGFtOBOOgFx/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ms3/u8AAAADcAAAADwAAAAAAAAAAAAAAAACYAgAAZHJzL2Rvd25y&#10;ZXYueG1sUEsFBgAAAAAEAAQA9QAAAIUDAAAAAA==&#10;" adj="-11796480,,5400" path="m,1712794c2275,1141863,4549,570931,6824,e" filled="f" strokecolor="black [3213]">
                    <v:stroke joinstyle="miter"/>
                    <v:formulas/>
                    <v:path arrowok="t" o:connecttype="custom" o:connectlocs="0,1439545;1,0" o:connectangles="0,0" textboxrect="0,0,0,1712794"/>
                    <v:textbox>
                      <w:txbxContent>
                        <w:p w:rsidR="00836F78" w:rsidRDefault="00836F78" w:rsidP="00B702D4">
                          <w:pPr>
                            <w:pStyle w:val="af5"/>
                            <w:spacing w:before="0" w:beforeAutospacing="0" w:after="200" w:afterAutospacing="0" w:line="276" w:lineRule="auto"/>
                          </w:pPr>
                          <w:r>
                            <w:rPr>
                              <w:rFonts w:eastAsia="Times New Roman"/>
                              <w:sz w:val="22"/>
                              <w:szCs w:val="22"/>
                            </w:rPr>
                            <w:t> </w:t>
                          </w:r>
                        </w:p>
                      </w:txbxContent>
                    </v:textbox>
                  </v:shape>
                  <v:shape id="Полилиния 319" o:spid="_x0000_s1068" style="position:absolute;left:19145;top:2238;width:0;height:14395;visibility:visible;mso-wrap-style:square;v-text-anchor:middle" coordsize="6824,171279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jlbeMYA&#10;AADcAAAADwAAAGRycy9kb3ducmV2LnhtbESPQU/CQBSE7yb+h80j8SZb0BSpLISQgAQuWEWvz+6j&#10;29h923TXUv+9a0LCcTIz32Rmi97WoqPWV44VjIYJCOLC6YpLBe9v6/snED4ga6wdk4Jf8rCY397M&#10;MNPuzK/U5aEUEcI+QwUmhCaT0heGLPqha4ijd3KtxRBlW0rd4jnCbS3HSZJKixXHBYMNrQwV3/mP&#10;VbBJXzaT7SH9Mntz/Ox3jzJ8cKfU3aBfPoMI1Idr+NLeagUPoyn8n4lHQM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jlbeMYAAADcAAAADwAAAAAAAAAAAAAAAACYAgAAZHJz&#10;L2Rvd25yZXYueG1sUEsFBgAAAAAEAAQA9QAAAIsDAAAAAA==&#10;" adj="-11796480,,5400" path="m,1712794c2275,1141863,4549,570931,6824,e" filled="f" strokecolor="black [3213]">
                    <v:stroke dashstyle="dash" joinstyle="miter"/>
                    <v:formulas/>
                    <v:path arrowok="t" o:connecttype="custom" o:connectlocs="0,1439545;1,0" o:connectangles="0,0" textboxrect="0,0,0,1712794"/>
                    <v:textbox>
                      <w:txbxContent>
                        <w:p w:rsidR="00836F78" w:rsidRDefault="00836F78" w:rsidP="00B702D4">
                          <w:pPr>
                            <w:pStyle w:val="af5"/>
                            <w:spacing w:before="0" w:beforeAutospacing="0" w:after="200" w:afterAutospacing="0" w:line="276" w:lineRule="auto"/>
                          </w:pPr>
                          <w:r>
                            <w:rPr>
                              <w:rFonts w:eastAsia="Times New Roman"/>
                              <w:sz w:val="22"/>
                              <w:szCs w:val="22"/>
                            </w:rPr>
                            <w:t> </w:t>
                          </w:r>
                        </w:p>
                      </w:txbxContent>
                    </v:textbox>
                  </v:shape>
                  <v:shape id="Полилиния 320" o:spid="_x0000_s1069" style="position:absolute;left:20812;top:2238;width:0;height:14395;visibility:visible;mso-wrap-style:square;v-text-anchor:middle" coordsize="6824,171279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W84WMIA&#10;AADcAAAADwAAAGRycy9kb3ducmV2LnhtbERPy2rCQBTdF/yH4Qru6kRbokRHKYWq1E3rc3vNXDPB&#10;zJ2Qmcb0751FocvDec+Xna1ES40vHSsYDRMQxLnTJRcKDvuP5ykIH5A1Vo5JwS95WC56T3PMtLvz&#10;N7W7UIgYwj5DBSaEOpPS54Ys+qGriSN3dY3FEGFTSN3gPYbbSo6TJJUWS44NBmt6N5Tfdj9WwSpd&#10;ryabr/RituZ47j5fZThxq9Sg373NQATqwr/4z73RCl7GcX48E4+AXDw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xbzhYwgAAANwAAAAPAAAAAAAAAAAAAAAAAJgCAABkcnMvZG93&#10;bnJldi54bWxQSwUGAAAAAAQABAD1AAAAhwMAAAAA&#10;" adj="-11796480,,5400" path="m,1712794c2275,1141863,4549,570931,6824,e" filled="f" strokecolor="black [3213]">
                    <v:stroke dashstyle="dash" joinstyle="miter"/>
                    <v:formulas/>
                    <v:path arrowok="t" o:connecttype="custom" o:connectlocs="0,1439545;1,0" o:connectangles="0,0" textboxrect="0,0,0,1712794"/>
                    <v:textbox>
                      <w:txbxContent>
                        <w:p w:rsidR="00836F78" w:rsidRDefault="00836F78" w:rsidP="00B702D4">
                          <w:pPr>
                            <w:pStyle w:val="af5"/>
                            <w:spacing w:before="0" w:beforeAutospacing="0" w:after="200" w:afterAutospacing="0" w:line="276" w:lineRule="auto"/>
                          </w:pPr>
                          <w:r>
                            <w:rPr>
                              <w:rFonts w:eastAsia="Times New Roman"/>
                              <w:sz w:val="22"/>
                              <w:szCs w:val="22"/>
                            </w:rPr>
                            <w:t> </w:t>
                          </w:r>
                        </w:p>
                      </w:txbxContent>
                    </v:textbox>
                  </v:shape>
                  <v:shape id="Полилиния 321" o:spid="_x0000_s1070" style="position:absolute;left:22526;top:2238;width:0;height:14395;visibility:visible;mso-wrap-style:square;v-text-anchor:middle" coordsize="6824,171279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iOdw8UA&#10;AADcAAAADwAAAGRycy9kb3ducmV2LnhtbESPW2vCQBSE34X+h+UUfKsbL6QldRURtKIvam+vp9nT&#10;bDB7NmS3Mf57Vyj4OMzMN8x03tlKtNT40rGC4SABQZw7XXKh4ON99fQCwgdkjZVjUnAhD/PZQ2+K&#10;mXZnPlB7DIWIEPYZKjAh1JmUPjdk0Q9cTRy9X9dYDFE2hdQNniPcVnKUJKm0WHJcMFjT0lB+Ov5Z&#10;Bev0bf282ac/Zmc+v7vtRIYvbpXqP3aLVxCBunAP/7c3WsF4NITbmXgE5OwK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eI53DxQAAANwAAAAPAAAAAAAAAAAAAAAAAJgCAABkcnMv&#10;ZG93bnJldi54bWxQSwUGAAAAAAQABAD1AAAAigMAAAAA&#10;" adj="-11796480,,5400" path="m,1712794c2275,1141863,4549,570931,6824,e" filled="f" strokecolor="black [3213]">
                    <v:stroke dashstyle="dash" joinstyle="miter"/>
                    <v:formulas/>
                    <v:path arrowok="t" o:connecttype="custom" o:connectlocs="0,1439545;1,0" o:connectangles="0,0" textboxrect="0,0,0,1712794"/>
                    <v:textbox>
                      <w:txbxContent>
                        <w:p w:rsidR="00836F78" w:rsidRDefault="00836F78" w:rsidP="00B702D4">
                          <w:pPr>
                            <w:pStyle w:val="af5"/>
                            <w:spacing w:before="0" w:beforeAutospacing="0" w:after="200" w:afterAutospacing="0" w:line="276" w:lineRule="auto"/>
                          </w:pPr>
                          <w:r>
                            <w:rPr>
                              <w:rFonts w:eastAsia="Times New Roman"/>
                              <w:sz w:val="22"/>
                              <w:szCs w:val="22"/>
                            </w:rPr>
                            <w:t> </w:t>
                          </w:r>
                        </w:p>
                      </w:txbxContent>
                    </v:textbox>
                  </v:shape>
                  <v:shape id="Полилиния 322" o:spid="_x0000_s1071" style="position:absolute;left:24241;top:2238;width:0;height:14395;visibility:visible;mso-wrap-style:square;v-text-anchor:middle" coordsize="6824,171279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UkC7MQA&#10;AADcAAAADwAAAGRycy9kb3ducmV2LnhtbESPQWvCQBSE70L/w/IKvZlNExCTuoooQimUYiI9P7LP&#10;ZDH7Ns2umv77bqHQ4zAz3zCrzWR7caPRG8cKnpMUBHHjtOFWwak+zJcgfEDW2DsmBd/kYbN+mK2w&#10;1O7OR7pVoRURwr5EBV0IQymlbzqy6BM3EEfv7EaLIcqxlXrEe4TbXmZpupAWDceFDgfaddRcqqtV&#10;ULWf+wXmb4bf6eMr2+ZFvdsXSj09TtsXEIGm8B/+a79qBXmWwe+ZeATk+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VJAuzEAAAA3AAAAA8AAAAAAAAAAAAAAAAAmAIAAGRycy9k&#10;b3ducmV2LnhtbFBLBQYAAAAABAAEAPUAAACJAwAAAAA=&#10;" adj="-11796480,,5400" path="m,1712794c2275,1141863,4549,570931,6824,e" filled="f" strokecolor="black [3213]">
                    <v:stroke joinstyle="miter"/>
                    <v:formulas/>
                    <v:path arrowok="t" o:connecttype="custom" o:connectlocs="0,1439545;1,0" o:connectangles="0,0" textboxrect="0,0,0,1712794"/>
                    <v:textbox>
                      <w:txbxContent>
                        <w:p w:rsidR="00836F78" w:rsidRDefault="00836F78" w:rsidP="00B702D4">
                          <w:pPr>
                            <w:pStyle w:val="af5"/>
                            <w:spacing w:before="0" w:beforeAutospacing="0" w:after="200" w:afterAutospacing="0" w:line="276" w:lineRule="auto"/>
                          </w:pPr>
                          <w:r>
                            <w:rPr>
                              <w:rFonts w:eastAsia="Times New Roman"/>
                              <w:sz w:val="22"/>
                              <w:szCs w:val="22"/>
                            </w:rPr>
                            <w:t> </w:t>
                          </w:r>
                        </w:p>
                      </w:txbxContent>
                    </v:textbox>
                  </v:shape>
                  <v:shape id="Полилиния 323" o:spid="_x0000_s1072" style="position:absolute;left:25955;top:2238;width:0;height:14395;visibility:visible;mso-wrap-style:square;v-text-anchor:middle" coordsize="6824,171279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b2mL8UA&#10;AADcAAAADwAAAGRycy9kb3ducmV2LnhtbESPQWvCQBSE70L/w/IEb7pRSyzRVUpBK/XSaluvz+wz&#10;G5p9G7LbmP77riB4HGbmG2ax6mwlWmp86VjBeJSAIM6dLrlQ8HlYD59A+ICssXJMCv7Iw2r50Ftg&#10;pt2FP6jdh0JECPsMFZgQ6kxKnxuy6EeuJo7e2TUWQ5RNIXWDlwi3lZwkSSotlhwXDNb0Yij/2f9a&#10;BZv0dTPbvqcnszNfx+7tUYZvbpUa9LvnOYhAXbiHb+2tVjCdTOF6Jh4Bufw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BvaYvxQAAANwAAAAPAAAAAAAAAAAAAAAAAJgCAABkcnMv&#10;ZG93bnJldi54bWxQSwUGAAAAAAQABAD1AAAAigMAAAAA&#10;" adj="-11796480,,5400" path="m,1712794c2275,1141863,4549,570931,6824,e" filled="f" strokecolor="black [3213]">
                    <v:stroke dashstyle="dash" joinstyle="miter"/>
                    <v:formulas/>
                    <v:path arrowok="t" o:connecttype="custom" o:connectlocs="0,1439545;1,0" o:connectangles="0,0" textboxrect="0,0,0,1712794"/>
                    <v:textbox>
                      <w:txbxContent>
                        <w:p w:rsidR="00836F78" w:rsidRDefault="00836F78" w:rsidP="00B702D4">
                          <w:pPr>
                            <w:pStyle w:val="af5"/>
                            <w:spacing w:before="0" w:beforeAutospacing="0" w:after="200" w:afterAutospacing="0" w:line="276" w:lineRule="auto"/>
                          </w:pPr>
                          <w:r>
                            <w:rPr>
                              <w:rFonts w:eastAsia="Times New Roman"/>
                              <w:sz w:val="22"/>
                              <w:szCs w:val="22"/>
                            </w:rPr>
                            <w:t> </w:t>
                          </w:r>
                        </w:p>
                      </w:txbxContent>
                    </v:textbox>
                  </v:shape>
                  <v:shape id="Полилиния 324" o:spid="_x0000_s1073" style="position:absolute;left:27670;top:2238;width:0;height:14395;visibility:visible;mso-wrap-style:square;v-text-anchor:middle" coordsize="6824,171279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lQ+W8UA&#10;AADcAAAADwAAAGRycy9kb3ducmV2LnhtbESPW2vCQBSE3wX/w3IE33TjhbSkrlIKXtCX1t5eT7On&#10;2WD2bMiuMf33XUHwcZiZb5jFqrOVaKnxpWMFk3ECgjh3uuRCwcf7evQIwgdkjZVjUvBHHlbLfm+B&#10;mXYXfqP2GAoRIewzVGBCqDMpfW7Ioh+7mjh6v66xGKJsCqkbvES4reQ0SVJpseS4YLCmF0P56Xi2&#10;CjbpdvOwe01/zMF8fnf7uQxf3Co1HHTPTyACdeEevrV3WsFsOofrmXgE5PI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OVD5bxQAAANwAAAAPAAAAAAAAAAAAAAAAAJgCAABkcnMv&#10;ZG93bnJldi54bWxQSwUGAAAAAAQABAD1AAAAigMAAAAA&#10;" adj="-11796480,,5400" path="m,1712794c2275,1141863,4549,570931,6824,e" filled="f" strokecolor="black [3213]">
                    <v:stroke dashstyle="dash" joinstyle="miter"/>
                    <v:formulas/>
                    <v:path arrowok="t" o:connecttype="custom" o:connectlocs="0,1439545;1,0" o:connectangles="0,0" textboxrect="0,0,0,1712794"/>
                    <v:textbox>
                      <w:txbxContent>
                        <w:p w:rsidR="00836F78" w:rsidRDefault="00836F78" w:rsidP="00B702D4">
                          <w:pPr>
                            <w:pStyle w:val="af5"/>
                            <w:spacing w:before="0" w:beforeAutospacing="0" w:after="200" w:afterAutospacing="0" w:line="276" w:lineRule="auto"/>
                          </w:pPr>
                          <w:r>
                            <w:rPr>
                              <w:rFonts w:eastAsia="Times New Roman"/>
                              <w:sz w:val="22"/>
                              <w:szCs w:val="22"/>
                            </w:rPr>
                            <w:t> </w:t>
                          </w:r>
                        </w:p>
                      </w:txbxContent>
                    </v:textbox>
                  </v:shape>
                  <v:shape id="Полилиния 325" o:spid="_x0000_s1074" style="position:absolute;left:29384;top:2238;width:0;height:14395;visibility:visible;mso-wrap-style:square;v-text-anchor:middle" coordsize="6824,171279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RibwMYA&#10;AADcAAAADwAAAGRycy9kb3ducmV2LnhtbESPQWvCQBSE74L/YXlCb7rRalqiq5RCVeylta1en9ln&#10;NjT7NmS3Mf77rlDocZiZb5jFqrOVaKnxpWMF41ECgjh3uuRCwefHy/ARhA/IGivHpOBKHlbLfm+B&#10;mXYXfqd2HwoRIewzVGBCqDMpfW7Ioh+5mjh6Z9dYDFE2hdQNXiLcVnKSJKm0WHJcMFjTs6H8e/9j&#10;FazTzfph+5aezKv5Ona7qQwHbpW6G3RPcxCBuvAf/mtvtYL7yQxuZ+IRkM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RibwMYAAADcAAAADwAAAAAAAAAAAAAAAACYAgAAZHJz&#10;L2Rvd25yZXYueG1sUEsFBgAAAAAEAAQA9QAAAIsDAAAAAA==&#10;" adj="-11796480,,5400" path="m,1712794c2275,1141863,4549,570931,6824,e" filled="f" strokecolor="black [3213]">
                    <v:stroke dashstyle="dash" joinstyle="miter"/>
                    <v:formulas/>
                    <v:path arrowok="t" o:connecttype="custom" o:connectlocs="0,1439545;1,0" o:connectangles="0,0" textboxrect="0,0,0,1712794"/>
                    <v:textbox>
                      <w:txbxContent>
                        <w:p w:rsidR="00836F78" w:rsidRDefault="00836F78" w:rsidP="00B702D4">
                          <w:pPr>
                            <w:pStyle w:val="af5"/>
                            <w:spacing w:before="0" w:beforeAutospacing="0" w:after="200" w:afterAutospacing="0" w:line="276" w:lineRule="auto"/>
                          </w:pPr>
                          <w:r>
                            <w:rPr>
                              <w:rFonts w:eastAsia="Times New Roman"/>
                              <w:sz w:val="22"/>
                              <w:szCs w:val="22"/>
                            </w:rPr>
                            <w:t> </w:t>
                          </w:r>
                        </w:p>
                      </w:txbxContent>
                    </v:textbox>
                  </v:shape>
                  <v:line id="Прямая соединительная линия 326" o:spid="_x0000_s1075" style="position:absolute;visibility:visible;mso-wrap-style:square" from="3762,3381" to="31111,338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18TU8UAAADcAAAADwAAAGRycy9kb3ducmV2LnhtbESPQWvCQBSE74X+h+UVeim6qUIq0VVK&#10;QRA8NVq8PndfssHs25Ddxthf3xUKPQ4z8w2z2oyuFQP1ofGs4HWagSDW3jRcKzgetpMFiBCRDbae&#10;ScGNAmzWjw8rLIy/8icNZaxFgnAoUIGNsSukDNqSwzD1HXHyKt87jEn2tTQ9XhPctXKWZbl02HBa&#10;sNjRhyV9Kb+dgn3+VuL5oL9Otxc52D1V+ievlHp+Gt+XICKN8T/8194ZBfNZDvcz6QjI9S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k18TU8UAAADcAAAADwAAAAAAAAAA&#10;AAAAAAChAgAAZHJzL2Rvd25yZXYueG1sUEsFBgAAAAAEAAQA+QAAAJMDAAAAAA==&#10;" strokecolor="black [3213]">
                    <v:stroke dashstyle="dash"/>
                  </v:line>
                  <v:line id="Прямая соединительная линия 327" o:spid="_x0000_s1076" style="position:absolute;visibility:visible;mso-wrap-style:square" from="3762,4619" to="31111,461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O2yMUAAADcAAAADwAAAGRycy9kb3ducmV2LnhtbESPQWvCQBSE7wX/w/KEXoputBBLdJVS&#10;KBQ8Nbb0+tx9yQazb0N2jbG/vlsQPA4z8w2z2Y2uFQP1ofGsYDHPQBBrbxquFXwd3mcvIEJENth6&#10;JgVXCrDbTh42WBh/4U8ayliLBOFQoAIbY1dIGbQlh2HuO+LkVb53GJPsa2l6vCS4a+Uyy3LpsOG0&#10;YLGjN0v6VJ6dgn2+KvF40N8/1yc52D1V+jevlHqcjq9rEJHGeA/f2h9GwfNyBf9n0hGQ2z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BO2yMUAAADcAAAADwAAAAAAAAAA&#10;AAAAAAChAgAAZHJzL2Rvd25yZXYueG1sUEsFBgAAAAAEAAQA+QAAAJMDAAAAAA==&#10;" strokecolor="black [3213]">
                    <v:stroke dashstyle="dash"/>
                  </v:line>
                  <v:line id="Прямая соединительная линия 328" o:spid="_x0000_s1077" style="position:absolute;visibility:visible;mso-wrap-style:square" from="3762,7000" to="31111,700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YwiusIAAADcAAAADwAAAGRycy9kb3ducmV2LnhtbERPz2vCMBS+D/wfwhvsMmw6hSrVKDIY&#10;DDxZN7w+k9emrHkpTVbr/vrlMNjx4/u93U+uEyMNofWs4CXLQRBrb1puFHyc3+ZrECEiG+w8k4I7&#10;BdjvZg9bLI2/8YnGKjYihXAoUYGNsS+lDNqSw5D5njhxtR8cxgSHRpoBbyncdXKR54V02HJqsNjT&#10;qyX9VX07BcdiVeH1rD8v92c52iPV+qeolXp6nA4bEJGm+C/+c78bBctFWpvOpCMgd7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jYwiusIAAADcAAAADwAAAAAAAAAAAAAA&#10;AAChAgAAZHJzL2Rvd25yZXYueG1sUEsFBgAAAAAEAAQA+QAAAJADAAAAAA==&#10;" strokecolor="black [3213]">
                    <v:stroke dashstyle="dash"/>
                  </v:line>
                  <v:line id="Прямая соединительная линия 329" o:spid="_x0000_s1078" style="position:absolute;visibility:visible;mso-wrap-style:square" from="3762,8191" to="31111,819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sCHIcUAAADcAAAADwAAAGRycy9kb3ducmV2LnhtbESPQWvCQBSE74X+h+UVvBTdaCFtU1cp&#10;QkHwZLT0+tx9yYZm34bsNsb+erdQ8DjMzDfMcj26VgzUh8azgvksA0GsvWm4VnA8fExfQISIbLD1&#10;TAouFGC9ur9bYmH8mfc0lLEWCcKhQAU2xq6QMmhLDsPMd8TJq3zvMCbZ19L0eE5w18pFluXSYcNp&#10;wWJHG0v6u/xxCnb5c4mng/78ujzKwe6o0r95pdTkYXx/AxFpjLfwf3trFDwtXuHvTDoCcnU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4sCHIcUAAADcAAAADwAAAAAAAAAA&#10;AAAAAAChAgAAZHJzL2Rvd25yZXYueG1sUEsFBgAAAAAEAAQA+QAAAJMDAAAAAA==&#10;" strokecolor="black [3213]">
                    <v:stroke dashstyle="dash"/>
                  </v:line>
                  <v:line id="Прямая соединительная линия 330" o:spid="_x0000_s1079" style="position:absolute;visibility:visible;mso-wrap-style:square" from="3762,10620" to="31111,106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iO4YcEAAADcAAAADwAAAGRycy9kb3ducmV2LnhtbERPz2vCMBS+D/wfwhvsMjR1QifVKCII&#10;A0+rG7s+k9emrHkpTax1f/1yEDx+fL/X29G1YqA+NJ4VzGcZCGLtTcO1gq/TYboEESKywdYzKbhR&#10;gO1m8rTGwvgrf9JQxlqkEA4FKrAxdoWUQVtyGGa+I05c5XuHMcG+lqbHawp3rXzLslw6bDg1WOxo&#10;b0n/lhen4Ji/l3g+6e+f26sc7JEq/ZdXSr08j7sViEhjfIjv7g+jYLFI89OZdATk5h8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2I7hhwQAAANwAAAAPAAAAAAAAAAAAAAAA&#10;AKECAABkcnMvZG93bnJldi54bWxQSwUGAAAAAAQABAD5AAAAjwMAAAAA&#10;" strokecolor="black [3213]">
                    <v:stroke dashstyle="dash"/>
                  </v:line>
                  <v:line id="Прямая соединительная линия 331" o:spid="_x0000_s1080" style="position:absolute;visibility:visible;mso-wrap-style:square" from="3762,11811" to="31111,1181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W8d+sUAAADcAAAADwAAAGRycy9kb3ducmV2LnhtbESPQWvCQBSE74X+h+UJXopuVEglukoR&#10;CgVPjS29PndfssHs25BdY+yv7xYKPQ4z8w2z3Y+uFQP1ofGsYDHPQBBrbxquFXycXmdrECEiG2w9&#10;k4I7BdjvHh+2WBh/43cayliLBOFQoAIbY1dIGbQlh2HuO+LkVb53GJPsa2l6vCW4a+Uyy3LpsOG0&#10;YLGjgyV9Ka9OwTF/LvF80p9f9yc52CNV+juvlJpOxpcNiEhj/A//td+MgtVqAb9n0hGQux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mW8d+sUAAADcAAAADwAAAAAAAAAA&#10;AAAAAAChAgAAZHJzL2Rvd25yZXYueG1sUEsFBgAAAAAEAAQA+QAAAJMDAAAAAA==&#10;" strokecolor="black [3213]">
                    <v:stroke dashstyle="dash"/>
                  </v:line>
                  <v:line id="Прямая соединительная линия 332" o:spid="_x0000_s1081" style="position:absolute;visibility:visible;mso-wrap-style:square" from="3762,14239" to="31111,1423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b2DjcUAAADcAAAADwAAAGRycy9kb3ducmV2LnhtbESPQWvCQBSE74X+h+UJvRTdVCGV6Cql&#10;UCh4alR6fe6+ZIPZtyG7jbG/vlsQPA4z8w2z3o6uFQP1ofGs4GWWgSDW3jRcKzjsP6ZLECEiG2w9&#10;k4IrBdhuHh/WWBh/4S8ayliLBOFQoAIbY1dIGbQlh2HmO+LkVb53GJPsa2l6vCS4a+U8y3LpsOG0&#10;YLGjd0v6XP44Bbv8tcTTXh+/r89ysDuq9G9eKfU0Gd9WICKN8R6+tT+NgsViDv9n0hGQmz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ab2DjcUAAADcAAAADwAAAAAAAAAA&#10;AAAAAAChAgAAZHJzL2Rvd25yZXYueG1sUEsFBgAAAAAEAAQA+QAAAJMDAAAAAA==&#10;" strokecolor="black [3213]">
                    <v:stroke dashstyle="dash"/>
                  </v:line>
                  <v:line id="Прямая соединительная линия 333" o:spid="_x0000_s1082" style="position:absolute;visibility:visible;mso-wrap-style:square" from="3762,15430" to="31111,1543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vEmFsUAAADcAAAADwAAAGRycy9kb3ducmV2LnhtbESPwWrDMBBE74X+g9hCLqWRE4Nb3Cih&#10;FAKBnOqk9LqV1paptTKW4jj5+qhQ6HGYmTfMajO5Tow0hNazgsU8A0GsvWm5UXA8bJ9eQISIbLDz&#10;TAouFGCzvr9bYWn8mT9orGIjEoRDiQpsjH0pZdCWHIa574mTV/vBYUxyaKQZ8JzgrpPLLCukw5bT&#10;gsWe3i3pn+rkFOyL5wq/D/rz6/IoR7unWl+LWqnZw/T2CiLSFP/Df+2dUZDnOfyeSUdArm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BvEmFsUAAADcAAAADwAAAAAAAAAA&#10;AAAAAAChAgAAZHJzL2Rvd25yZXYueG1sUEsFBgAAAAAEAAQA+QAAAJMDAAAAAA==&#10;" strokecolor="black [3213]">
                    <v:stroke dashstyle="dash"/>
                  </v:line>
                </v:group>
                <w10:anchorlock/>
              </v:group>
            </w:pict>
          </mc:Fallback>
        </mc:AlternateContent>
      </w:r>
    </w:p>
    <w:p w:rsidR="002F036A" w:rsidRPr="008B5F0A" w:rsidRDefault="002F036A" w:rsidP="00B702D4">
      <w:pPr>
        <w:ind w:firstLine="709"/>
        <w:jc w:val="both"/>
        <w:rPr>
          <w:rFonts w:ascii="Times New Roman" w:eastAsiaTheme="minorEastAsia" w:hAnsi="Times New Roman" w:cs="Times New Roman"/>
          <w:sz w:val="28"/>
          <w:szCs w:val="28"/>
          <w:lang w:val="uk-UA"/>
        </w:rPr>
      </w:pPr>
      <w:r w:rsidRPr="008B5F0A">
        <w:rPr>
          <w:rFonts w:ascii="Times New Roman" w:eastAsiaTheme="minorEastAsia" w:hAnsi="Times New Roman" w:cs="Times New Roman"/>
          <w:sz w:val="28"/>
          <w:szCs w:val="28"/>
          <w:lang w:val="uk-UA"/>
        </w:rPr>
        <w:t xml:space="preserve">Криві, що характеризують похибку переміщення в наслідок деформації ходового гвинта, наведені на рис. </w:t>
      </w:r>
      <w:r w:rsidR="00B702D4" w:rsidRPr="008B5F0A">
        <w:rPr>
          <w:rFonts w:ascii="Times New Roman" w:eastAsiaTheme="minorEastAsia" w:hAnsi="Times New Roman" w:cs="Times New Roman"/>
          <w:sz w:val="28"/>
          <w:szCs w:val="28"/>
          <w:lang w:val="uk-UA"/>
        </w:rPr>
        <w:t>3.21</w:t>
      </w:r>
      <w:r w:rsidRPr="008B5F0A">
        <w:rPr>
          <w:rFonts w:ascii="Times New Roman" w:eastAsiaTheme="minorEastAsia" w:hAnsi="Times New Roman" w:cs="Times New Roman"/>
          <w:sz w:val="28"/>
          <w:szCs w:val="28"/>
          <w:lang w:val="uk-UA"/>
        </w:rPr>
        <w:t>.</w:t>
      </w:r>
    </w:p>
    <w:p w:rsidR="002F036A" w:rsidRPr="008B5F0A" w:rsidRDefault="002F036A" w:rsidP="002F036A">
      <w:pPr>
        <w:jc w:val="center"/>
        <w:rPr>
          <w:rFonts w:ascii="Times New Roman" w:eastAsiaTheme="minorEastAsia" w:hAnsi="Times New Roman" w:cs="Times New Roman"/>
          <w:sz w:val="28"/>
          <w:szCs w:val="28"/>
          <w:lang w:val="uk-UA"/>
        </w:rPr>
      </w:pPr>
      <w:r w:rsidRPr="008B5F0A">
        <w:rPr>
          <w:rFonts w:ascii="Times New Roman" w:eastAsiaTheme="minorEastAsia" w:hAnsi="Times New Roman" w:cs="Times New Roman"/>
          <w:noProof/>
          <w:sz w:val="28"/>
          <w:szCs w:val="28"/>
          <w:lang w:val="ru-RU"/>
        </w:rPr>
        <w:lastRenderedPageBreak/>
        <mc:AlternateContent>
          <mc:Choice Requires="wpc">
            <w:drawing>
              <wp:inline distT="0" distB="0" distL="0" distR="0" wp14:anchorId="7516366C" wp14:editId="7032BF7F">
                <wp:extent cx="5248893" cy="2571008"/>
                <wp:effectExtent l="0" t="57150" r="0" b="1270"/>
                <wp:docPr id="494" name="Полотно 494"/>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wpg:wgp>
                        <wpg:cNvPr id="334" name="Группа 334"/>
                        <wpg:cNvGrpSpPr/>
                        <wpg:grpSpPr>
                          <a:xfrm>
                            <a:off x="0" y="49"/>
                            <a:ext cx="5190407" cy="2504098"/>
                            <a:chOff x="158567" y="326572"/>
                            <a:chExt cx="5190407" cy="2504098"/>
                          </a:xfrm>
                        </wpg:grpSpPr>
                        <wpg:grpSp>
                          <wpg:cNvPr id="335" name="Группа 335"/>
                          <wpg:cNvGrpSpPr/>
                          <wpg:grpSpPr>
                            <a:xfrm rot="60000">
                              <a:off x="1371600" y="448542"/>
                              <a:ext cx="3531600" cy="165600"/>
                              <a:chOff x="1373505" y="239543"/>
                              <a:chExt cx="3532675" cy="166670"/>
                            </a:xfrm>
                          </wpg:grpSpPr>
                          <wpg:grpSp>
                            <wpg:cNvPr id="336" name="Группа 336"/>
                            <wpg:cNvGrpSpPr/>
                            <wpg:grpSpPr>
                              <a:xfrm>
                                <a:off x="1373505" y="300487"/>
                                <a:ext cx="394219" cy="105726"/>
                                <a:chOff x="1373505" y="300487"/>
                                <a:chExt cx="394219" cy="105726"/>
                              </a:xfrm>
                            </wpg:grpSpPr>
                            <wps:wsp>
                              <wps:cNvPr id="337" name="Полилиния 337"/>
                              <wps:cNvSpPr/>
                              <wps:spPr>
                                <a:xfrm>
                                  <a:off x="1373505" y="300487"/>
                                  <a:ext cx="198125" cy="57651"/>
                                </a:xfrm>
                                <a:custGeom>
                                  <a:avLst/>
                                  <a:gdLst>
                                    <a:gd name="connsiteX0" fmla="*/ 0 w 222885"/>
                                    <a:gd name="connsiteY0" fmla="*/ 64770 h 78105"/>
                                    <a:gd name="connsiteX1" fmla="*/ 116205 w 222885"/>
                                    <a:gd name="connsiteY1" fmla="*/ 0 h 78105"/>
                                    <a:gd name="connsiteX2" fmla="*/ 222885 w 222885"/>
                                    <a:gd name="connsiteY2" fmla="*/ 78105 h 78105"/>
                                    <a:gd name="connsiteX0" fmla="*/ 0 w 222885"/>
                                    <a:gd name="connsiteY0" fmla="*/ 64770 h 78105"/>
                                    <a:gd name="connsiteX1" fmla="*/ 116205 w 222885"/>
                                    <a:gd name="connsiteY1" fmla="*/ 0 h 78105"/>
                                    <a:gd name="connsiteX2" fmla="*/ 222885 w 222885"/>
                                    <a:gd name="connsiteY2" fmla="*/ 78105 h 78105"/>
                                    <a:gd name="connsiteX0" fmla="*/ 0 w 222885"/>
                                    <a:gd name="connsiteY0" fmla="*/ 64848 h 78183"/>
                                    <a:gd name="connsiteX1" fmla="*/ 116205 w 222885"/>
                                    <a:gd name="connsiteY1" fmla="*/ 78 h 78183"/>
                                    <a:gd name="connsiteX2" fmla="*/ 222885 w 222885"/>
                                    <a:gd name="connsiteY2" fmla="*/ 78183 h 78183"/>
                                    <a:gd name="connsiteX0" fmla="*/ 0 w 222885"/>
                                    <a:gd name="connsiteY0" fmla="*/ 64848 h 78183"/>
                                    <a:gd name="connsiteX1" fmla="*/ 116205 w 222885"/>
                                    <a:gd name="connsiteY1" fmla="*/ 78 h 78183"/>
                                    <a:gd name="connsiteX2" fmla="*/ 222885 w 222885"/>
                                    <a:gd name="connsiteY2" fmla="*/ 78183 h 78183"/>
                                    <a:gd name="connsiteX0" fmla="*/ 0 w 222885"/>
                                    <a:gd name="connsiteY0" fmla="*/ 0 h 13335"/>
                                    <a:gd name="connsiteX1" fmla="*/ 222885 w 222885"/>
                                    <a:gd name="connsiteY1" fmla="*/ 13335 h 13335"/>
                                    <a:gd name="connsiteX0" fmla="*/ 0 w 222885"/>
                                    <a:gd name="connsiteY0" fmla="*/ 58096 h 71431"/>
                                    <a:gd name="connsiteX1" fmla="*/ 222885 w 222885"/>
                                    <a:gd name="connsiteY1" fmla="*/ 71431 h 71431"/>
                                    <a:gd name="connsiteX0" fmla="*/ 0 w 198125"/>
                                    <a:gd name="connsiteY0" fmla="*/ 70743 h 70832"/>
                                    <a:gd name="connsiteX1" fmla="*/ 198125 w 198125"/>
                                    <a:gd name="connsiteY1" fmla="*/ 66934 h 70832"/>
                                    <a:gd name="connsiteX0" fmla="*/ 0 w 198125"/>
                                    <a:gd name="connsiteY0" fmla="*/ 74099 h 74099"/>
                                    <a:gd name="connsiteX1" fmla="*/ 198125 w 198125"/>
                                    <a:gd name="connsiteY1" fmla="*/ 70290 h 74099"/>
                                    <a:gd name="connsiteX0" fmla="*/ 0 w 198125"/>
                                    <a:gd name="connsiteY0" fmla="*/ 80094 h 80094"/>
                                    <a:gd name="connsiteX1" fmla="*/ 198125 w 198125"/>
                                    <a:gd name="connsiteY1" fmla="*/ 76285 h 80094"/>
                                    <a:gd name="connsiteX0" fmla="*/ 0 w 198125"/>
                                    <a:gd name="connsiteY0" fmla="*/ 33789 h 33789"/>
                                    <a:gd name="connsiteX1" fmla="*/ 198125 w 198125"/>
                                    <a:gd name="connsiteY1" fmla="*/ 29980 h 33789"/>
                                    <a:gd name="connsiteX0" fmla="*/ 0 w 198125"/>
                                    <a:gd name="connsiteY0" fmla="*/ 49393 h 49393"/>
                                    <a:gd name="connsiteX1" fmla="*/ 198125 w 198125"/>
                                    <a:gd name="connsiteY1" fmla="*/ 45584 h 49393"/>
                                    <a:gd name="connsiteX0" fmla="*/ 0 w 198125"/>
                                    <a:gd name="connsiteY0" fmla="*/ 56200 h 56200"/>
                                    <a:gd name="connsiteX1" fmla="*/ 198125 w 198125"/>
                                    <a:gd name="connsiteY1" fmla="*/ 52391 h 56200"/>
                                    <a:gd name="connsiteX0" fmla="*/ 0 w 198125"/>
                                    <a:gd name="connsiteY0" fmla="*/ 62005 h 62005"/>
                                    <a:gd name="connsiteX1" fmla="*/ 198125 w 198125"/>
                                    <a:gd name="connsiteY1" fmla="*/ 58196 h 62005"/>
                                    <a:gd name="connsiteX0" fmla="*/ 0 w 198125"/>
                                    <a:gd name="connsiteY0" fmla="*/ 62693 h 62693"/>
                                    <a:gd name="connsiteX1" fmla="*/ 198125 w 198125"/>
                                    <a:gd name="connsiteY1" fmla="*/ 58884 h 62693"/>
                                    <a:gd name="connsiteX0" fmla="*/ 0 w 198125"/>
                                    <a:gd name="connsiteY0" fmla="*/ 63385 h 63385"/>
                                    <a:gd name="connsiteX1" fmla="*/ 198125 w 198125"/>
                                    <a:gd name="connsiteY1" fmla="*/ 59576 h 63385"/>
                                    <a:gd name="connsiteX0" fmla="*/ 0 w 198125"/>
                                    <a:gd name="connsiteY0" fmla="*/ 65601 h 65601"/>
                                    <a:gd name="connsiteX1" fmla="*/ 198125 w 198125"/>
                                    <a:gd name="connsiteY1" fmla="*/ 61792 h 65601"/>
                                    <a:gd name="connsiteX0" fmla="*/ 0 w 198125"/>
                                    <a:gd name="connsiteY0" fmla="*/ 62655 h 62655"/>
                                    <a:gd name="connsiteX1" fmla="*/ 198125 w 198125"/>
                                    <a:gd name="connsiteY1" fmla="*/ 58846 h 62655"/>
                                    <a:gd name="connsiteX0" fmla="*/ 0 w 198125"/>
                                    <a:gd name="connsiteY0" fmla="*/ 57651 h 57651"/>
                                    <a:gd name="connsiteX1" fmla="*/ 198125 w 198125"/>
                                    <a:gd name="connsiteY1" fmla="*/ 53842 h 57651"/>
                                  </a:gdLst>
                                  <a:ahLst/>
                                  <a:cxnLst>
                                    <a:cxn ang="0">
                                      <a:pos x="connsiteX0" y="connsiteY0"/>
                                    </a:cxn>
                                    <a:cxn ang="0">
                                      <a:pos x="connsiteX1" y="connsiteY1"/>
                                    </a:cxn>
                                  </a:cxnLst>
                                  <a:rect l="l" t="t" r="r" b="b"/>
                                  <a:pathLst>
                                    <a:path w="198125" h="57651">
                                      <a:moveTo>
                                        <a:pt x="0" y="57651"/>
                                      </a:moveTo>
                                      <a:cubicBezTo>
                                        <a:pt x="53349" y="-23627"/>
                                        <a:pt x="154342" y="-13469"/>
                                        <a:pt x="198125" y="53842"/>
                                      </a:cubicBezTo>
                                    </a:path>
                                  </a:pathLst>
                                </a:custGeom>
                                <a:ln w="28575">
                                  <a:solidFill>
                                    <a:schemeClr val="tx1"/>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38" name="Полилиния 338"/>
                              <wps:cNvSpPr/>
                              <wps:spPr>
                                <a:xfrm rot="10800000">
                                  <a:off x="1569724" y="348613"/>
                                  <a:ext cx="198000" cy="57600"/>
                                </a:xfrm>
                                <a:custGeom>
                                  <a:avLst/>
                                  <a:gdLst>
                                    <a:gd name="connsiteX0" fmla="*/ 0 w 222885"/>
                                    <a:gd name="connsiteY0" fmla="*/ 64770 h 78105"/>
                                    <a:gd name="connsiteX1" fmla="*/ 116205 w 222885"/>
                                    <a:gd name="connsiteY1" fmla="*/ 0 h 78105"/>
                                    <a:gd name="connsiteX2" fmla="*/ 222885 w 222885"/>
                                    <a:gd name="connsiteY2" fmla="*/ 78105 h 78105"/>
                                    <a:gd name="connsiteX0" fmla="*/ 0 w 222885"/>
                                    <a:gd name="connsiteY0" fmla="*/ 64770 h 78105"/>
                                    <a:gd name="connsiteX1" fmla="*/ 116205 w 222885"/>
                                    <a:gd name="connsiteY1" fmla="*/ 0 h 78105"/>
                                    <a:gd name="connsiteX2" fmla="*/ 222885 w 222885"/>
                                    <a:gd name="connsiteY2" fmla="*/ 78105 h 78105"/>
                                    <a:gd name="connsiteX0" fmla="*/ 0 w 222885"/>
                                    <a:gd name="connsiteY0" fmla="*/ 64848 h 78183"/>
                                    <a:gd name="connsiteX1" fmla="*/ 116205 w 222885"/>
                                    <a:gd name="connsiteY1" fmla="*/ 78 h 78183"/>
                                    <a:gd name="connsiteX2" fmla="*/ 222885 w 222885"/>
                                    <a:gd name="connsiteY2" fmla="*/ 78183 h 78183"/>
                                    <a:gd name="connsiteX0" fmla="*/ 0 w 222885"/>
                                    <a:gd name="connsiteY0" fmla="*/ 64848 h 78183"/>
                                    <a:gd name="connsiteX1" fmla="*/ 116205 w 222885"/>
                                    <a:gd name="connsiteY1" fmla="*/ 78 h 78183"/>
                                    <a:gd name="connsiteX2" fmla="*/ 222885 w 222885"/>
                                    <a:gd name="connsiteY2" fmla="*/ 78183 h 78183"/>
                                    <a:gd name="connsiteX0" fmla="*/ 0 w 222885"/>
                                    <a:gd name="connsiteY0" fmla="*/ 0 h 13335"/>
                                    <a:gd name="connsiteX1" fmla="*/ 222885 w 222885"/>
                                    <a:gd name="connsiteY1" fmla="*/ 13335 h 13335"/>
                                    <a:gd name="connsiteX0" fmla="*/ 0 w 222885"/>
                                    <a:gd name="connsiteY0" fmla="*/ 58096 h 71431"/>
                                    <a:gd name="connsiteX1" fmla="*/ 222885 w 222885"/>
                                    <a:gd name="connsiteY1" fmla="*/ 71431 h 71431"/>
                                    <a:gd name="connsiteX0" fmla="*/ 0 w 198125"/>
                                    <a:gd name="connsiteY0" fmla="*/ 70743 h 70832"/>
                                    <a:gd name="connsiteX1" fmla="*/ 198125 w 198125"/>
                                    <a:gd name="connsiteY1" fmla="*/ 66934 h 70832"/>
                                    <a:gd name="connsiteX0" fmla="*/ 0 w 198125"/>
                                    <a:gd name="connsiteY0" fmla="*/ 74099 h 74099"/>
                                    <a:gd name="connsiteX1" fmla="*/ 198125 w 198125"/>
                                    <a:gd name="connsiteY1" fmla="*/ 70290 h 74099"/>
                                    <a:gd name="connsiteX0" fmla="*/ 0 w 198125"/>
                                    <a:gd name="connsiteY0" fmla="*/ 80094 h 80094"/>
                                    <a:gd name="connsiteX1" fmla="*/ 198125 w 198125"/>
                                    <a:gd name="connsiteY1" fmla="*/ 76285 h 80094"/>
                                    <a:gd name="connsiteX0" fmla="*/ 0 w 198125"/>
                                    <a:gd name="connsiteY0" fmla="*/ 33789 h 33789"/>
                                    <a:gd name="connsiteX1" fmla="*/ 198125 w 198125"/>
                                    <a:gd name="connsiteY1" fmla="*/ 29980 h 33789"/>
                                    <a:gd name="connsiteX0" fmla="*/ 0 w 198125"/>
                                    <a:gd name="connsiteY0" fmla="*/ 49393 h 49393"/>
                                    <a:gd name="connsiteX1" fmla="*/ 198125 w 198125"/>
                                    <a:gd name="connsiteY1" fmla="*/ 45584 h 49393"/>
                                    <a:gd name="connsiteX0" fmla="*/ 0 w 198125"/>
                                    <a:gd name="connsiteY0" fmla="*/ 56200 h 56200"/>
                                    <a:gd name="connsiteX1" fmla="*/ 198125 w 198125"/>
                                    <a:gd name="connsiteY1" fmla="*/ 52391 h 56200"/>
                                    <a:gd name="connsiteX0" fmla="*/ 0 w 198125"/>
                                    <a:gd name="connsiteY0" fmla="*/ 62005 h 62005"/>
                                    <a:gd name="connsiteX1" fmla="*/ 198125 w 198125"/>
                                    <a:gd name="connsiteY1" fmla="*/ 58196 h 62005"/>
                                    <a:gd name="connsiteX0" fmla="*/ 0 w 198125"/>
                                    <a:gd name="connsiteY0" fmla="*/ 62693 h 62693"/>
                                    <a:gd name="connsiteX1" fmla="*/ 198125 w 198125"/>
                                    <a:gd name="connsiteY1" fmla="*/ 58884 h 62693"/>
                                    <a:gd name="connsiteX0" fmla="*/ 0 w 198125"/>
                                    <a:gd name="connsiteY0" fmla="*/ 63385 h 63385"/>
                                    <a:gd name="connsiteX1" fmla="*/ 198125 w 198125"/>
                                    <a:gd name="connsiteY1" fmla="*/ 59576 h 63385"/>
                                    <a:gd name="connsiteX0" fmla="*/ 0 w 198125"/>
                                    <a:gd name="connsiteY0" fmla="*/ 65601 h 65601"/>
                                    <a:gd name="connsiteX1" fmla="*/ 198125 w 198125"/>
                                    <a:gd name="connsiteY1" fmla="*/ 61792 h 65601"/>
                                    <a:gd name="connsiteX0" fmla="*/ 0 w 198125"/>
                                    <a:gd name="connsiteY0" fmla="*/ 62655 h 62655"/>
                                    <a:gd name="connsiteX1" fmla="*/ 198125 w 198125"/>
                                    <a:gd name="connsiteY1" fmla="*/ 58846 h 62655"/>
                                    <a:gd name="connsiteX0" fmla="*/ 0 w 198125"/>
                                    <a:gd name="connsiteY0" fmla="*/ 57651 h 57651"/>
                                    <a:gd name="connsiteX1" fmla="*/ 198125 w 198125"/>
                                    <a:gd name="connsiteY1" fmla="*/ 53842 h 57651"/>
                                  </a:gdLst>
                                  <a:ahLst/>
                                  <a:cxnLst>
                                    <a:cxn ang="0">
                                      <a:pos x="connsiteX0" y="connsiteY0"/>
                                    </a:cxn>
                                    <a:cxn ang="0">
                                      <a:pos x="connsiteX1" y="connsiteY1"/>
                                    </a:cxn>
                                  </a:cxnLst>
                                  <a:rect l="l" t="t" r="r" b="b"/>
                                  <a:pathLst>
                                    <a:path w="198125" h="57651">
                                      <a:moveTo>
                                        <a:pt x="0" y="57651"/>
                                      </a:moveTo>
                                      <a:cubicBezTo>
                                        <a:pt x="53349" y="-23627"/>
                                        <a:pt x="154342" y="-13469"/>
                                        <a:pt x="198125" y="53842"/>
                                      </a:cubicBezTo>
                                    </a:path>
                                  </a:pathLst>
                                </a:custGeom>
                                <a:ln w="28575">
                                  <a:solidFill>
                                    <a:schemeClr val="tx1"/>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339" name="Группа 339"/>
                            <wpg:cNvGrpSpPr/>
                            <wpg:grpSpPr>
                              <a:xfrm>
                                <a:off x="1765812" y="292869"/>
                                <a:ext cx="394219" cy="105726"/>
                                <a:chOff x="1765812" y="296679"/>
                                <a:chExt cx="394219" cy="105726"/>
                              </a:xfrm>
                            </wpg:grpSpPr>
                            <wps:wsp>
                              <wps:cNvPr id="340" name="Полилиния 340"/>
                              <wps:cNvSpPr/>
                              <wps:spPr>
                                <a:xfrm>
                                  <a:off x="1765812" y="296679"/>
                                  <a:ext cx="198125" cy="57651"/>
                                </a:xfrm>
                                <a:custGeom>
                                  <a:avLst/>
                                  <a:gdLst>
                                    <a:gd name="connsiteX0" fmla="*/ 0 w 222885"/>
                                    <a:gd name="connsiteY0" fmla="*/ 64770 h 78105"/>
                                    <a:gd name="connsiteX1" fmla="*/ 116205 w 222885"/>
                                    <a:gd name="connsiteY1" fmla="*/ 0 h 78105"/>
                                    <a:gd name="connsiteX2" fmla="*/ 222885 w 222885"/>
                                    <a:gd name="connsiteY2" fmla="*/ 78105 h 78105"/>
                                    <a:gd name="connsiteX0" fmla="*/ 0 w 222885"/>
                                    <a:gd name="connsiteY0" fmla="*/ 64770 h 78105"/>
                                    <a:gd name="connsiteX1" fmla="*/ 116205 w 222885"/>
                                    <a:gd name="connsiteY1" fmla="*/ 0 h 78105"/>
                                    <a:gd name="connsiteX2" fmla="*/ 222885 w 222885"/>
                                    <a:gd name="connsiteY2" fmla="*/ 78105 h 78105"/>
                                    <a:gd name="connsiteX0" fmla="*/ 0 w 222885"/>
                                    <a:gd name="connsiteY0" fmla="*/ 64848 h 78183"/>
                                    <a:gd name="connsiteX1" fmla="*/ 116205 w 222885"/>
                                    <a:gd name="connsiteY1" fmla="*/ 78 h 78183"/>
                                    <a:gd name="connsiteX2" fmla="*/ 222885 w 222885"/>
                                    <a:gd name="connsiteY2" fmla="*/ 78183 h 78183"/>
                                    <a:gd name="connsiteX0" fmla="*/ 0 w 222885"/>
                                    <a:gd name="connsiteY0" fmla="*/ 64848 h 78183"/>
                                    <a:gd name="connsiteX1" fmla="*/ 116205 w 222885"/>
                                    <a:gd name="connsiteY1" fmla="*/ 78 h 78183"/>
                                    <a:gd name="connsiteX2" fmla="*/ 222885 w 222885"/>
                                    <a:gd name="connsiteY2" fmla="*/ 78183 h 78183"/>
                                    <a:gd name="connsiteX0" fmla="*/ 0 w 222885"/>
                                    <a:gd name="connsiteY0" fmla="*/ 0 h 13335"/>
                                    <a:gd name="connsiteX1" fmla="*/ 222885 w 222885"/>
                                    <a:gd name="connsiteY1" fmla="*/ 13335 h 13335"/>
                                    <a:gd name="connsiteX0" fmla="*/ 0 w 222885"/>
                                    <a:gd name="connsiteY0" fmla="*/ 58096 h 71431"/>
                                    <a:gd name="connsiteX1" fmla="*/ 222885 w 222885"/>
                                    <a:gd name="connsiteY1" fmla="*/ 71431 h 71431"/>
                                    <a:gd name="connsiteX0" fmla="*/ 0 w 198125"/>
                                    <a:gd name="connsiteY0" fmla="*/ 70743 h 70832"/>
                                    <a:gd name="connsiteX1" fmla="*/ 198125 w 198125"/>
                                    <a:gd name="connsiteY1" fmla="*/ 66934 h 70832"/>
                                    <a:gd name="connsiteX0" fmla="*/ 0 w 198125"/>
                                    <a:gd name="connsiteY0" fmla="*/ 74099 h 74099"/>
                                    <a:gd name="connsiteX1" fmla="*/ 198125 w 198125"/>
                                    <a:gd name="connsiteY1" fmla="*/ 70290 h 74099"/>
                                    <a:gd name="connsiteX0" fmla="*/ 0 w 198125"/>
                                    <a:gd name="connsiteY0" fmla="*/ 80094 h 80094"/>
                                    <a:gd name="connsiteX1" fmla="*/ 198125 w 198125"/>
                                    <a:gd name="connsiteY1" fmla="*/ 76285 h 80094"/>
                                    <a:gd name="connsiteX0" fmla="*/ 0 w 198125"/>
                                    <a:gd name="connsiteY0" fmla="*/ 33789 h 33789"/>
                                    <a:gd name="connsiteX1" fmla="*/ 198125 w 198125"/>
                                    <a:gd name="connsiteY1" fmla="*/ 29980 h 33789"/>
                                    <a:gd name="connsiteX0" fmla="*/ 0 w 198125"/>
                                    <a:gd name="connsiteY0" fmla="*/ 49393 h 49393"/>
                                    <a:gd name="connsiteX1" fmla="*/ 198125 w 198125"/>
                                    <a:gd name="connsiteY1" fmla="*/ 45584 h 49393"/>
                                    <a:gd name="connsiteX0" fmla="*/ 0 w 198125"/>
                                    <a:gd name="connsiteY0" fmla="*/ 56200 h 56200"/>
                                    <a:gd name="connsiteX1" fmla="*/ 198125 w 198125"/>
                                    <a:gd name="connsiteY1" fmla="*/ 52391 h 56200"/>
                                    <a:gd name="connsiteX0" fmla="*/ 0 w 198125"/>
                                    <a:gd name="connsiteY0" fmla="*/ 62005 h 62005"/>
                                    <a:gd name="connsiteX1" fmla="*/ 198125 w 198125"/>
                                    <a:gd name="connsiteY1" fmla="*/ 58196 h 62005"/>
                                    <a:gd name="connsiteX0" fmla="*/ 0 w 198125"/>
                                    <a:gd name="connsiteY0" fmla="*/ 62693 h 62693"/>
                                    <a:gd name="connsiteX1" fmla="*/ 198125 w 198125"/>
                                    <a:gd name="connsiteY1" fmla="*/ 58884 h 62693"/>
                                    <a:gd name="connsiteX0" fmla="*/ 0 w 198125"/>
                                    <a:gd name="connsiteY0" fmla="*/ 63385 h 63385"/>
                                    <a:gd name="connsiteX1" fmla="*/ 198125 w 198125"/>
                                    <a:gd name="connsiteY1" fmla="*/ 59576 h 63385"/>
                                    <a:gd name="connsiteX0" fmla="*/ 0 w 198125"/>
                                    <a:gd name="connsiteY0" fmla="*/ 65601 h 65601"/>
                                    <a:gd name="connsiteX1" fmla="*/ 198125 w 198125"/>
                                    <a:gd name="connsiteY1" fmla="*/ 61792 h 65601"/>
                                    <a:gd name="connsiteX0" fmla="*/ 0 w 198125"/>
                                    <a:gd name="connsiteY0" fmla="*/ 62655 h 62655"/>
                                    <a:gd name="connsiteX1" fmla="*/ 198125 w 198125"/>
                                    <a:gd name="connsiteY1" fmla="*/ 58846 h 62655"/>
                                    <a:gd name="connsiteX0" fmla="*/ 0 w 198125"/>
                                    <a:gd name="connsiteY0" fmla="*/ 57651 h 57651"/>
                                    <a:gd name="connsiteX1" fmla="*/ 198125 w 198125"/>
                                    <a:gd name="connsiteY1" fmla="*/ 53842 h 57651"/>
                                  </a:gdLst>
                                  <a:ahLst/>
                                  <a:cxnLst>
                                    <a:cxn ang="0">
                                      <a:pos x="connsiteX0" y="connsiteY0"/>
                                    </a:cxn>
                                    <a:cxn ang="0">
                                      <a:pos x="connsiteX1" y="connsiteY1"/>
                                    </a:cxn>
                                  </a:cxnLst>
                                  <a:rect l="l" t="t" r="r" b="b"/>
                                  <a:pathLst>
                                    <a:path w="198125" h="57651">
                                      <a:moveTo>
                                        <a:pt x="0" y="57651"/>
                                      </a:moveTo>
                                      <a:cubicBezTo>
                                        <a:pt x="53349" y="-23627"/>
                                        <a:pt x="154342" y="-13469"/>
                                        <a:pt x="198125" y="53842"/>
                                      </a:cubicBezTo>
                                    </a:path>
                                  </a:pathLst>
                                </a:custGeom>
                                <a:ln w="28575">
                                  <a:solidFill>
                                    <a:schemeClr val="tx1"/>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41" name="Полилиния 341"/>
                              <wps:cNvSpPr/>
                              <wps:spPr>
                                <a:xfrm rot="10800000">
                                  <a:off x="1962031" y="344805"/>
                                  <a:ext cx="198000" cy="57600"/>
                                </a:xfrm>
                                <a:custGeom>
                                  <a:avLst/>
                                  <a:gdLst>
                                    <a:gd name="connsiteX0" fmla="*/ 0 w 222885"/>
                                    <a:gd name="connsiteY0" fmla="*/ 64770 h 78105"/>
                                    <a:gd name="connsiteX1" fmla="*/ 116205 w 222885"/>
                                    <a:gd name="connsiteY1" fmla="*/ 0 h 78105"/>
                                    <a:gd name="connsiteX2" fmla="*/ 222885 w 222885"/>
                                    <a:gd name="connsiteY2" fmla="*/ 78105 h 78105"/>
                                    <a:gd name="connsiteX0" fmla="*/ 0 w 222885"/>
                                    <a:gd name="connsiteY0" fmla="*/ 64770 h 78105"/>
                                    <a:gd name="connsiteX1" fmla="*/ 116205 w 222885"/>
                                    <a:gd name="connsiteY1" fmla="*/ 0 h 78105"/>
                                    <a:gd name="connsiteX2" fmla="*/ 222885 w 222885"/>
                                    <a:gd name="connsiteY2" fmla="*/ 78105 h 78105"/>
                                    <a:gd name="connsiteX0" fmla="*/ 0 w 222885"/>
                                    <a:gd name="connsiteY0" fmla="*/ 64848 h 78183"/>
                                    <a:gd name="connsiteX1" fmla="*/ 116205 w 222885"/>
                                    <a:gd name="connsiteY1" fmla="*/ 78 h 78183"/>
                                    <a:gd name="connsiteX2" fmla="*/ 222885 w 222885"/>
                                    <a:gd name="connsiteY2" fmla="*/ 78183 h 78183"/>
                                    <a:gd name="connsiteX0" fmla="*/ 0 w 222885"/>
                                    <a:gd name="connsiteY0" fmla="*/ 64848 h 78183"/>
                                    <a:gd name="connsiteX1" fmla="*/ 116205 w 222885"/>
                                    <a:gd name="connsiteY1" fmla="*/ 78 h 78183"/>
                                    <a:gd name="connsiteX2" fmla="*/ 222885 w 222885"/>
                                    <a:gd name="connsiteY2" fmla="*/ 78183 h 78183"/>
                                    <a:gd name="connsiteX0" fmla="*/ 0 w 222885"/>
                                    <a:gd name="connsiteY0" fmla="*/ 0 h 13335"/>
                                    <a:gd name="connsiteX1" fmla="*/ 222885 w 222885"/>
                                    <a:gd name="connsiteY1" fmla="*/ 13335 h 13335"/>
                                    <a:gd name="connsiteX0" fmla="*/ 0 w 222885"/>
                                    <a:gd name="connsiteY0" fmla="*/ 58096 h 71431"/>
                                    <a:gd name="connsiteX1" fmla="*/ 222885 w 222885"/>
                                    <a:gd name="connsiteY1" fmla="*/ 71431 h 71431"/>
                                    <a:gd name="connsiteX0" fmla="*/ 0 w 198125"/>
                                    <a:gd name="connsiteY0" fmla="*/ 70743 h 70832"/>
                                    <a:gd name="connsiteX1" fmla="*/ 198125 w 198125"/>
                                    <a:gd name="connsiteY1" fmla="*/ 66934 h 70832"/>
                                    <a:gd name="connsiteX0" fmla="*/ 0 w 198125"/>
                                    <a:gd name="connsiteY0" fmla="*/ 74099 h 74099"/>
                                    <a:gd name="connsiteX1" fmla="*/ 198125 w 198125"/>
                                    <a:gd name="connsiteY1" fmla="*/ 70290 h 74099"/>
                                    <a:gd name="connsiteX0" fmla="*/ 0 w 198125"/>
                                    <a:gd name="connsiteY0" fmla="*/ 80094 h 80094"/>
                                    <a:gd name="connsiteX1" fmla="*/ 198125 w 198125"/>
                                    <a:gd name="connsiteY1" fmla="*/ 76285 h 80094"/>
                                    <a:gd name="connsiteX0" fmla="*/ 0 w 198125"/>
                                    <a:gd name="connsiteY0" fmla="*/ 33789 h 33789"/>
                                    <a:gd name="connsiteX1" fmla="*/ 198125 w 198125"/>
                                    <a:gd name="connsiteY1" fmla="*/ 29980 h 33789"/>
                                    <a:gd name="connsiteX0" fmla="*/ 0 w 198125"/>
                                    <a:gd name="connsiteY0" fmla="*/ 49393 h 49393"/>
                                    <a:gd name="connsiteX1" fmla="*/ 198125 w 198125"/>
                                    <a:gd name="connsiteY1" fmla="*/ 45584 h 49393"/>
                                    <a:gd name="connsiteX0" fmla="*/ 0 w 198125"/>
                                    <a:gd name="connsiteY0" fmla="*/ 56200 h 56200"/>
                                    <a:gd name="connsiteX1" fmla="*/ 198125 w 198125"/>
                                    <a:gd name="connsiteY1" fmla="*/ 52391 h 56200"/>
                                    <a:gd name="connsiteX0" fmla="*/ 0 w 198125"/>
                                    <a:gd name="connsiteY0" fmla="*/ 62005 h 62005"/>
                                    <a:gd name="connsiteX1" fmla="*/ 198125 w 198125"/>
                                    <a:gd name="connsiteY1" fmla="*/ 58196 h 62005"/>
                                    <a:gd name="connsiteX0" fmla="*/ 0 w 198125"/>
                                    <a:gd name="connsiteY0" fmla="*/ 62693 h 62693"/>
                                    <a:gd name="connsiteX1" fmla="*/ 198125 w 198125"/>
                                    <a:gd name="connsiteY1" fmla="*/ 58884 h 62693"/>
                                    <a:gd name="connsiteX0" fmla="*/ 0 w 198125"/>
                                    <a:gd name="connsiteY0" fmla="*/ 63385 h 63385"/>
                                    <a:gd name="connsiteX1" fmla="*/ 198125 w 198125"/>
                                    <a:gd name="connsiteY1" fmla="*/ 59576 h 63385"/>
                                    <a:gd name="connsiteX0" fmla="*/ 0 w 198125"/>
                                    <a:gd name="connsiteY0" fmla="*/ 65601 h 65601"/>
                                    <a:gd name="connsiteX1" fmla="*/ 198125 w 198125"/>
                                    <a:gd name="connsiteY1" fmla="*/ 61792 h 65601"/>
                                    <a:gd name="connsiteX0" fmla="*/ 0 w 198125"/>
                                    <a:gd name="connsiteY0" fmla="*/ 62655 h 62655"/>
                                    <a:gd name="connsiteX1" fmla="*/ 198125 w 198125"/>
                                    <a:gd name="connsiteY1" fmla="*/ 58846 h 62655"/>
                                    <a:gd name="connsiteX0" fmla="*/ 0 w 198125"/>
                                    <a:gd name="connsiteY0" fmla="*/ 57651 h 57651"/>
                                    <a:gd name="connsiteX1" fmla="*/ 198125 w 198125"/>
                                    <a:gd name="connsiteY1" fmla="*/ 53842 h 57651"/>
                                  </a:gdLst>
                                  <a:ahLst/>
                                  <a:cxnLst>
                                    <a:cxn ang="0">
                                      <a:pos x="connsiteX0" y="connsiteY0"/>
                                    </a:cxn>
                                    <a:cxn ang="0">
                                      <a:pos x="connsiteX1" y="connsiteY1"/>
                                    </a:cxn>
                                  </a:cxnLst>
                                  <a:rect l="l" t="t" r="r" b="b"/>
                                  <a:pathLst>
                                    <a:path w="198125" h="57651">
                                      <a:moveTo>
                                        <a:pt x="0" y="57651"/>
                                      </a:moveTo>
                                      <a:cubicBezTo>
                                        <a:pt x="53349" y="-23627"/>
                                        <a:pt x="154342" y="-13469"/>
                                        <a:pt x="198125" y="53842"/>
                                      </a:cubicBezTo>
                                    </a:path>
                                  </a:pathLst>
                                </a:custGeom>
                                <a:ln w="28575">
                                  <a:solidFill>
                                    <a:schemeClr val="tx1"/>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342" name="Группа 342"/>
                            <wpg:cNvGrpSpPr/>
                            <wpg:grpSpPr>
                              <a:xfrm>
                                <a:off x="2158119" y="285251"/>
                                <a:ext cx="394219" cy="105726"/>
                                <a:chOff x="1765812" y="296679"/>
                                <a:chExt cx="394219" cy="105726"/>
                              </a:xfrm>
                            </wpg:grpSpPr>
                            <wps:wsp>
                              <wps:cNvPr id="343" name="Полилиния 343"/>
                              <wps:cNvSpPr/>
                              <wps:spPr>
                                <a:xfrm>
                                  <a:off x="1765812" y="296679"/>
                                  <a:ext cx="198125" cy="57651"/>
                                </a:xfrm>
                                <a:custGeom>
                                  <a:avLst/>
                                  <a:gdLst>
                                    <a:gd name="connsiteX0" fmla="*/ 0 w 222885"/>
                                    <a:gd name="connsiteY0" fmla="*/ 64770 h 78105"/>
                                    <a:gd name="connsiteX1" fmla="*/ 116205 w 222885"/>
                                    <a:gd name="connsiteY1" fmla="*/ 0 h 78105"/>
                                    <a:gd name="connsiteX2" fmla="*/ 222885 w 222885"/>
                                    <a:gd name="connsiteY2" fmla="*/ 78105 h 78105"/>
                                    <a:gd name="connsiteX0" fmla="*/ 0 w 222885"/>
                                    <a:gd name="connsiteY0" fmla="*/ 64770 h 78105"/>
                                    <a:gd name="connsiteX1" fmla="*/ 116205 w 222885"/>
                                    <a:gd name="connsiteY1" fmla="*/ 0 h 78105"/>
                                    <a:gd name="connsiteX2" fmla="*/ 222885 w 222885"/>
                                    <a:gd name="connsiteY2" fmla="*/ 78105 h 78105"/>
                                    <a:gd name="connsiteX0" fmla="*/ 0 w 222885"/>
                                    <a:gd name="connsiteY0" fmla="*/ 64848 h 78183"/>
                                    <a:gd name="connsiteX1" fmla="*/ 116205 w 222885"/>
                                    <a:gd name="connsiteY1" fmla="*/ 78 h 78183"/>
                                    <a:gd name="connsiteX2" fmla="*/ 222885 w 222885"/>
                                    <a:gd name="connsiteY2" fmla="*/ 78183 h 78183"/>
                                    <a:gd name="connsiteX0" fmla="*/ 0 w 222885"/>
                                    <a:gd name="connsiteY0" fmla="*/ 64848 h 78183"/>
                                    <a:gd name="connsiteX1" fmla="*/ 116205 w 222885"/>
                                    <a:gd name="connsiteY1" fmla="*/ 78 h 78183"/>
                                    <a:gd name="connsiteX2" fmla="*/ 222885 w 222885"/>
                                    <a:gd name="connsiteY2" fmla="*/ 78183 h 78183"/>
                                    <a:gd name="connsiteX0" fmla="*/ 0 w 222885"/>
                                    <a:gd name="connsiteY0" fmla="*/ 0 h 13335"/>
                                    <a:gd name="connsiteX1" fmla="*/ 222885 w 222885"/>
                                    <a:gd name="connsiteY1" fmla="*/ 13335 h 13335"/>
                                    <a:gd name="connsiteX0" fmla="*/ 0 w 222885"/>
                                    <a:gd name="connsiteY0" fmla="*/ 58096 h 71431"/>
                                    <a:gd name="connsiteX1" fmla="*/ 222885 w 222885"/>
                                    <a:gd name="connsiteY1" fmla="*/ 71431 h 71431"/>
                                    <a:gd name="connsiteX0" fmla="*/ 0 w 198125"/>
                                    <a:gd name="connsiteY0" fmla="*/ 70743 h 70832"/>
                                    <a:gd name="connsiteX1" fmla="*/ 198125 w 198125"/>
                                    <a:gd name="connsiteY1" fmla="*/ 66934 h 70832"/>
                                    <a:gd name="connsiteX0" fmla="*/ 0 w 198125"/>
                                    <a:gd name="connsiteY0" fmla="*/ 74099 h 74099"/>
                                    <a:gd name="connsiteX1" fmla="*/ 198125 w 198125"/>
                                    <a:gd name="connsiteY1" fmla="*/ 70290 h 74099"/>
                                    <a:gd name="connsiteX0" fmla="*/ 0 w 198125"/>
                                    <a:gd name="connsiteY0" fmla="*/ 80094 h 80094"/>
                                    <a:gd name="connsiteX1" fmla="*/ 198125 w 198125"/>
                                    <a:gd name="connsiteY1" fmla="*/ 76285 h 80094"/>
                                    <a:gd name="connsiteX0" fmla="*/ 0 w 198125"/>
                                    <a:gd name="connsiteY0" fmla="*/ 33789 h 33789"/>
                                    <a:gd name="connsiteX1" fmla="*/ 198125 w 198125"/>
                                    <a:gd name="connsiteY1" fmla="*/ 29980 h 33789"/>
                                    <a:gd name="connsiteX0" fmla="*/ 0 w 198125"/>
                                    <a:gd name="connsiteY0" fmla="*/ 49393 h 49393"/>
                                    <a:gd name="connsiteX1" fmla="*/ 198125 w 198125"/>
                                    <a:gd name="connsiteY1" fmla="*/ 45584 h 49393"/>
                                    <a:gd name="connsiteX0" fmla="*/ 0 w 198125"/>
                                    <a:gd name="connsiteY0" fmla="*/ 56200 h 56200"/>
                                    <a:gd name="connsiteX1" fmla="*/ 198125 w 198125"/>
                                    <a:gd name="connsiteY1" fmla="*/ 52391 h 56200"/>
                                    <a:gd name="connsiteX0" fmla="*/ 0 w 198125"/>
                                    <a:gd name="connsiteY0" fmla="*/ 62005 h 62005"/>
                                    <a:gd name="connsiteX1" fmla="*/ 198125 w 198125"/>
                                    <a:gd name="connsiteY1" fmla="*/ 58196 h 62005"/>
                                    <a:gd name="connsiteX0" fmla="*/ 0 w 198125"/>
                                    <a:gd name="connsiteY0" fmla="*/ 62693 h 62693"/>
                                    <a:gd name="connsiteX1" fmla="*/ 198125 w 198125"/>
                                    <a:gd name="connsiteY1" fmla="*/ 58884 h 62693"/>
                                    <a:gd name="connsiteX0" fmla="*/ 0 w 198125"/>
                                    <a:gd name="connsiteY0" fmla="*/ 63385 h 63385"/>
                                    <a:gd name="connsiteX1" fmla="*/ 198125 w 198125"/>
                                    <a:gd name="connsiteY1" fmla="*/ 59576 h 63385"/>
                                    <a:gd name="connsiteX0" fmla="*/ 0 w 198125"/>
                                    <a:gd name="connsiteY0" fmla="*/ 65601 h 65601"/>
                                    <a:gd name="connsiteX1" fmla="*/ 198125 w 198125"/>
                                    <a:gd name="connsiteY1" fmla="*/ 61792 h 65601"/>
                                    <a:gd name="connsiteX0" fmla="*/ 0 w 198125"/>
                                    <a:gd name="connsiteY0" fmla="*/ 62655 h 62655"/>
                                    <a:gd name="connsiteX1" fmla="*/ 198125 w 198125"/>
                                    <a:gd name="connsiteY1" fmla="*/ 58846 h 62655"/>
                                    <a:gd name="connsiteX0" fmla="*/ 0 w 198125"/>
                                    <a:gd name="connsiteY0" fmla="*/ 57651 h 57651"/>
                                    <a:gd name="connsiteX1" fmla="*/ 198125 w 198125"/>
                                    <a:gd name="connsiteY1" fmla="*/ 53842 h 57651"/>
                                  </a:gdLst>
                                  <a:ahLst/>
                                  <a:cxnLst>
                                    <a:cxn ang="0">
                                      <a:pos x="connsiteX0" y="connsiteY0"/>
                                    </a:cxn>
                                    <a:cxn ang="0">
                                      <a:pos x="connsiteX1" y="connsiteY1"/>
                                    </a:cxn>
                                  </a:cxnLst>
                                  <a:rect l="l" t="t" r="r" b="b"/>
                                  <a:pathLst>
                                    <a:path w="198125" h="57651">
                                      <a:moveTo>
                                        <a:pt x="0" y="57651"/>
                                      </a:moveTo>
                                      <a:cubicBezTo>
                                        <a:pt x="53349" y="-23627"/>
                                        <a:pt x="154342" y="-13469"/>
                                        <a:pt x="198125" y="53842"/>
                                      </a:cubicBezTo>
                                    </a:path>
                                  </a:pathLst>
                                </a:custGeom>
                                <a:ln w="28575">
                                  <a:solidFill>
                                    <a:schemeClr val="tx1"/>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44" name="Полилиния 344"/>
                              <wps:cNvSpPr/>
                              <wps:spPr>
                                <a:xfrm rot="10800000">
                                  <a:off x="1962031" y="344805"/>
                                  <a:ext cx="198000" cy="57600"/>
                                </a:xfrm>
                                <a:custGeom>
                                  <a:avLst/>
                                  <a:gdLst>
                                    <a:gd name="connsiteX0" fmla="*/ 0 w 222885"/>
                                    <a:gd name="connsiteY0" fmla="*/ 64770 h 78105"/>
                                    <a:gd name="connsiteX1" fmla="*/ 116205 w 222885"/>
                                    <a:gd name="connsiteY1" fmla="*/ 0 h 78105"/>
                                    <a:gd name="connsiteX2" fmla="*/ 222885 w 222885"/>
                                    <a:gd name="connsiteY2" fmla="*/ 78105 h 78105"/>
                                    <a:gd name="connsiteX0" fmla="*/ 0 w 222885"/>
                                    <a:gd name="connsiteY0" fmla="*/ 64770 h 78105"/>
                                    <a:gd name="connsiteX1" fmla="*/ 116205 w 222885"/>
                                    <a:gd name="connsiteY1" fmla="*/ 0 h 78105"/>
                                    <a:gd name="connsiteX2" fmla="*/ 222885 w 222885"/>
                                    <a:gd name="connsiteY2" fmla="*/ 78105 h 78105"/>
                                    <a:gd name="connsiteX0" fmla="*/ 0 w 222885"/>
                                    <a:gd name="connsiteY0" fmla="*/ 64848 h 78183"/>
                                    <a:gd name="connsiteX1" fmla="*/ 116205 w 222885"/>
                                    <a:gd name="connsiteY1" fmla="*/ 78 h 78183"/>
                                    <a:gd name="connsiteX2" fmla="*/ 222885 w 222885"/>
                                    <a:gd name="connsiteY2" fmla="*/ 78183 h 78183"/>
                                    <a:gd name="connsiteX0" fmla="*/ 0 w 222885"/>
                                    <a:gd name="connsiteY0" fmla="*/ 64848 h 78183"/>
                                    <a:gd name="connsiteX1" fmla="*/ 116205 w 222885"/>
                                    <a:gd name="connsiteY1" fmla="*/ 78 h 78183"/>
                                    <a:gd name="connsiteX2" fmla="*/ 222885 w 222885"/>
                                    <a:gd name="connsiteY2" fmla="*/ 78183 h 78183"/>
                                    <a:gd name="connsiteX0" fmla="*/ 0 w 222885"/>
                                    <a:gd name="connsiteY0" fmla="*/ 0 h 13335"/>
                                    <a:gd name="connsiteX1" fmla="*/ 222885 w 222885"/>
                                    <a:gd name="connsiteY1" fmla="*/ 13335 h 13335"/>
                                    <a:gd name="connsiteX0" fmla="*/ 0 w 222885"/>
                                    <a:gd name="connsiteY0" fmla="*/ 58096 h 71431"/>
                                    <a:gd name="connsiteX1" fmla="*/ 222885 w 222885"/>
                                    <a:gd name="connsiteY1" fmla="*/ 71431 h 71431"/>
                                    <a:gd name="connsiteX0" fmla="*/ 0 w 198125"/>
                                    <a:gd name="connsiteY0" fmla="*/ 70743 h 70832"/>
                                    <a:gd name="connsiteX1" fmla="*/ 198125 w 198125"/>
                                    <a:gd name="connsiteY1" fmla="*/ 66934 h 70832"/>
                                    <a:gd name="connsiteX0" fmla="*/ 0 w 198125"/>
                                    <a:gd name="connsiteY0" fmla="*/ 74099 h 74099"/>
                                    <a:gd name="connsiteX1" fmla="*/ 198125 w 198125"/>
                                    <a:gd name="connsiteY1" fmla="*/ 70290 h 74099"/>
                                    <a:gd name="connsiteX0" fmla="*/ 0 w 198125"/>
                                    <a:gd name="connsiteY0" fmla="*/ 80094 h 80094"/>
                                    <a:gd name="connsiteX1" fmla="*/ 198125 w 198125"/>
                                    <a:gd name="connsiteY1" fmla="*/ 76285 h 80094"/>
                                    <a:gd name="connsiteX0" fmla="*/ 0 w 198125"/>
                                    <a:gd name="connsiteY0" fmla="*/ 33789 h 33789"/>
                                    <a:gd name="connsiteX1" fmla="*/ 198125 w 198125"/>
                                    <a:gd name="connsiteY1" fmla="*/ 29980 h 33789"/>
                                    <a:gd name="connsiteX0" fmla="*/ 0 w 198125"/>
                                    <a:gd name="connsiteY0" fmla="*/ 49393 h 49393"/>
                                    <a:gd name="connsiteX1" fmla="*/ 198125 w 198125"/>
                                    <a:gd name="connsiteY1" fmla="*/ 45584 h 49393"/>
                                    <a:gd name="connsiteX0" fmla="*/ 0 w 198125"/>
                                    <a:gd name="connsiteY0" fmla="*/ 56200 h 56200"/>
                                    <a:gd name="connsiteX1" fmla="*/ 198125 w 198125"/>
                                    <a:gd name="connsiteY1" fmla="*/ 52391 h 56200"/>
                                    <a:gd name="connsiteX0" fmla="*/ 0 w 198125"/>
                                    <a:gd name="connsiteY0" fmla="*/ 62005 h 62005"/>
                                    <a:gd name="connsiteX1" fmla="*/ 198125 w 198125"/>
                                    <a:gd name="connsiteY1" fmla="*/ 58196 h 62005"/>
                                    <a:gd name="connsiteX0" fmla="*/ 0 w 198125"/>
                                    <a:gd name="connsiteY0" fmla="*/ 62693 h 62693"/>
                                    <a:gd name="connsiteX1" fmla="*/ 198125 w 198125"/>
                                    <a:gd name="connsiteY1" fmla="*/ 58884 h 62693"/>
                                    <a:gd name="connsiteX0" fmla="*/ 0 w 198125"/>
                                    <a:gd name="connsiteY0" fmla="*/ 63385 h 63385"/>
                                    <a:gd name="connsiteX1" fmla="*/ 198125 w 198125"/>
                                    <a:gd name="connsiteY1" fmla="*/ 59576 h 63385"/>
                                    <a:gd name="connsiteX0" fmla="*/ 0 w 198125"/>
                                    <a:gd name="connsiteY0" fmla="*/ 65601 h 65601"/>
                                    <a:gd name="connsiteX1" fmla="*/ 198125 w 198125"/>
                                    <a:gd name="connsiteY1" fmla="*/ 61792 h 65601"/>
                                    <a:gd name="connsiteX0" fmla="*/ 0 w 198125"/>
                                    <a:gd name="connsiteY0" fmla="*/ 62655 h 62655"/>
                                    <a:gd name="connsiteX1" fmla="*/ 198125 w 198125"/>
                                    <a:gd name="connsiteY1" fmla="*/ 58846 h 62655"/>
                                    <a:gd name="connsiteX0" fmla="*/ 0 w 198125"/>
                                    <a:gd name="connsiteY0" fmla="*/ 57651 h 57651"/>
                                    <a:gd name="connsiteX1" fmla="*/ 198125 w 198125"/>
                                    <a:gd name="connsiteY1" fmla="*/ 53842 h 57651"/>
                                  </a:gdLst>
                                  <a:ahLst/>
                                  <a:cxnLst>
                                    <a:cxn ang="0">
                                      <a:pos x="connsiteX0" y="connsiteY0"/>
                                    </a:cxn>
                                    <a:cxn ang="0">
                                      <a:pos x="connsiteX1" y="connsiteY1"/>
                                    </a:cxn>
                                  </a:cxnLst>
                                  <a:rect l="l" t="t" r="r" b="b"/>
                                  <a:pathLst>
                                    <a:path w="198125" h="57651">
                                      <a:moveTo>
                                        <a:pt x="0" y="57651"/>
                                      </a:moveTo>
                                      <a:cubicBezTo>
                                        <a:pt x="53349" y="-23627"/>
                                        <a:pt x="154342" y="-13469"/>
                                        <a:pt x="198125" y="53842"/>
                                      </a:cubicBezTo>
                                    </a:path>
                                  </a:pathLst>
                                </a:custGeom>
                                <a:ln w="28575">
                                  <a:solidFill>
                                    <a:schemeClr val="tx1"/>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345" name="Группа 345"/>
                            <wpg:cNvGrpSpPr/>
                            <wpg:grpSpPr>
                              <a:xfrm>
                                <a:off x="2550426" y="277633"/>
                                <a:ext cx="394219" cy="105726"/>
                                <a:chOff x="1765812" y="296679"/>
                                <a:chExt cx="394219" cy="105726"/>
                              </a:xfrm>
                            </wpg:grpSpPr>
                            <wps:wsp>
                              <wps:cNvPr id="346" name="Полилиния 346"/>
                              <wps:cNvSpPr/>
                              <wps:spPr>
                                <a:xfrm>
                                  <a:off x="1765812" y="296679"/>
                                  <a:ext cx="198125" cy="57651"/>
                                </a:xfrm>
                                <a:custGeom>
                                  <a:avLst/>
                                  <a:gdLst>
                                    <a:gd name="connsiteX0" fmla="*/ 0 w 222885"/>
                                    <a:gd name="connsiteY0" fmla="*/ 64770 h 78105"/>
                                    <a:gd name="connsiteX1" fmla="*/ 116205 w 222885"/>
                                    <a:gd name="connsiteY1" fmla="*/ 0 h 78105"/>
                                    <a:gd name="connsiteX2" fmla="*/ 222885 w 222885"/>
                                    <a:gd name="connsiteY2" fmla="*/ 78105 h 78105"/>
                                    <a:gd name="connsiteX0" fmla="*/ 0 w 222885"/>
                                    <a:gd name="connsiteY0" fmla="*/ 64770 h 78105"/>
                                    <a:gd name="connsiteX1" fmla="*/ 116205 w 222885"/>
                                    <a:gd name="connsiteY1" fmla="*/ 0 h 78105"/>
                                    <a:gd name="connsiteX2" fmla="*/ 222885 w 222885"/>
                                    <a:gd name="connsiteY2" fmla="*/ 78105 h 78105"/>
                                    <a:gd name="connsiteX0" fmla="*/ 0 w 222885"/>
                                    <a:gd name="connsiteY0" fmla="*/ 64848 h 78183"/>
                                    <a:gd name="connsiteX1" fmla="*/ 116205 w 222885"/>
                                    <a:gd name="connsiteY1" fmla="*/ 78 h 78183"/>
                                    <a:gd name="connsiteX2" fmla="*/ 222885 w 222885"/>
                                    <a:gd name="connsiteY2" fmla="*/ 78183 h 78183"/>
                                    <a:gd name="connsiteX0" fmla="*/ 0 w 222885"/>
                                    <a:gd name="connsiteY0" fmla="*/ 64848 h 78183"/>
                                    <a:gd name="connsiteX1" fmla="*/ 116205 w 222885"/>
                                    <a:gd name="connsiteY1" fmla="*/ 78 h 78183"/>
                                    <a:gd name="connsiteX2" fmla="*/ 222885 w 222885"/>
                                    <a:gd name="connsiteY2" fmla="*/ 78183 h 78183"/>
                                    <a:gd name="connsiteX0" fmla="*/ 0 w 222885"/>
                                    <a:gd name="connsiteY0" fmla="*/ 0 h 13335"/>
                                    <a:gd name="connsiteX1" fmla="*/ 222885 w 222885"/>
                                    <a:gd name="connsiteY1" fmla="*/ 13335 h 13335"/>
                                    <a:gd name="connsiteX0" fmla="*/ 0 w 222885"/>
                                    <a:gd name="connsiteY0" fmla="*/ 58096 h 71431"/>
                                    <a:gd name="connsiteX1" fmla="*/ 222885 w 222885"/>
                                    <a:gd name="connsiteY1" fmla="*/ 71431 h 71431"/>
                                    <a:gd name="connsiteX0" fmla="*/ 0 w 198125"/>
                                    <a:gd name="connsiteY0" fmla="*/ 70743 h 70832"/>
                                    <a:gd name="connsiteX1" fmla="*/ 198125 w 198125"/>
                                    <a:gd name="connsiteY1" fmla="*/ 66934 h 70832"/>
                                    <a:gd name="connsiteX0" fmla="*/ 0 w 198125"/>
                                    <a:gd name="connsiteY0" fmla="*/ 74099 h 74099"/>
                                    <a:gd name="connsiteX1" fmla="*/ 198125 w 198125"/>
                                    <a:gd name="connsiteY1" fmla="*/ 70290 h 74099"/>
                                    <a:gd name="connsiteX0" fmla="*/ 0 w 198125"/>
                                    <a:gd name="connsiteY0" fmla="*/ 80094 h 80094"/>
                                    <a:gd name="connsiteX1" fmla="*/ 198125 w 198125"/>
                                    <a:gd name="connsiteY1" fmla="*/ 76285 h 80094"/>
                                    <a:gd name="connsiteX0" fmla="*/ 0 w 198125"/>
                                    <a:gd name="connsiteY0" fmla="*/ 33789 h 33789"/>
                                    <a:gd name="connsiteX1" fmla="*/ 198125 w 198125"/>
                                    <a:gd name="connsiteY1" fmla="*/ 29980 h 33789"/>
                                    <a:gd name="connsiteX0" fmla="*/ 0 w 198125"/>
                                    <a:gd name="connsiteY0" fmla="*/ 49393 h 49393"/>
                                    <a:gd name="connsiteX1" fmla="*/ 198125 w 198125"/>
                                    <a:gd name="connsiteY1" fmla="*/ 45584 h 49393"/>
                                    <a:gd name="connsiteX0" fmla="*/ 0 w 198125"/>
                                    <a:gd name="connsiteY0" fmla="*/ 56200 h 56200"/>
                                    <a:gd name="connsiteX1" fmla="*/ 198125 w 198125"/>
                                    <a:gd name="connsiteY1" fmla="*/ 52391 h 56200"/>
                                    <a:gd name="connsiteX0" fmla="*/ 0 w 198125"/>
                                    <a:gd name="connsiteY0" fmla="*/ 62005 h 62005"/>
                                    <a:gd name="connsiteX1" fmla="*/ 198125 w 198125"/>
                                    <a:gd name="connsiteY1" fmla="*/ 58196 h 62005"/>
                                    <a:gd name="connsiteX0" fmla="*/ 0 w 198125"/>
                                    <a:gd name="connsiteY0" fmla="*/ 62693 h 62693"/>
                                    <a:gd name="connsiteX1" fmla="*/ 198125 w 198125"/>
                                    <a:gd name="connsiteY1" fmla="*/ 58884 h 62693"/>
                                    <a:gd name="connsiteX0" fmla="*/ 0 w 198125"/>
                                    <a:gd name="connsiteY0" fmla="*/ 63385 h 63385"/>
                                    <a:gd name="connsiteX1" fmla="*/ 198125 w 198125"/>
                                    <a:gd name="connsiteY1" fmla="*/ 59576 h 63385"/>
                                    <a:gd name="connsiteX0" fmla="*/ 0 w 198125"/>
                                    <a:gd name="connsiteY0" fmla="*/ 65601 h 65601"/>
                                    <a:gd name="connsiteX1" fmla="*/ 198125 w 198125"/>
                                    <a:gd name="connsiteY1" fmla="*/ 61792 h 65601"/>
                                    <a:gd name="connsiteX0" fmla="*/ 0 w 198125"/>
                                    <a:gd name="connsiteY0" fmla="*/ 62655 h 62655"/>
                                    <a:gd name="connsiteX1" fmla="*/ 198125 w 198125"/>
                                    <a:gd name="connsiteY1" fmla="*/ 58846 h 62655"/>
                                    <a:gd name="connsiteX0" fmla="*/ 0 w 198125"/>
                                    <a:gd name="connsiteY0" fmla="*/ 57651 h 57651"/>
                                    <a:gd name="connsiteX1" fmla="*/ 198125 w 198125"/>
                                    <a:gd name="connsiteY1" fmla="*/ 53842 h 57651"/>
                                  </a:gdLst>
                                  <a:ahLst/>
                                  <a:cxnLst>
                                    <a:cxn ang="0">
                                      <a:pos x="connsiteX0" y="connsiteY0"/>
                                    </a:cxn>
                                    <a:cxn ang="0">
                                      <a:pos x="connsiteX1" y="connsiteY1"/>
                                    </a:cxn>
                                  </a:cxnLst>
                                  <a:rect l="l" t="t" r="r" b="b"/>
                                  <a:pathLst>
                                    <a:path w="198125" h="57651">
                                      <a:moveTo>
                                        <a:pt x="0" y="57651"/>
                                      </a:moveTo>
                                      <a:cubicBezTo>
                                        <a:pt x="53349" y="-23627"/>
                                        <a:pt x="154342" y="-13469"/>
                                        <a:pt x="198125" y="53842"/>
                                      </a:cubicBezTo>
                                    </a:path>
                                  </a:pathLst>
                                </a:custGeom>
                                <a:ln w="28575">
                                  <a:solidFill>
                                    <a:schemeClr val="tx1"/>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47" name="Полилиния 347"/>
                              <wps:cNvSpPr/>
                              <wps:spPr>
                                <a:xfrm rot="10800000">
                                  <a:off x="1962031" y="344805"/>
                                  <a:ext cx="198000" cy="57600"/>
                                </a:xfrm>
                                <a:custGeom>
                                  <a:avLst/>
                                  <a:gdLst>
                                    <a:gd name="connsiteX0" fmla="*/ 0 w 222885"/>
                                    <a:gd name="connsiteY0" fmla="*/ 64770 h 78105"/>
                                    <a:gd name="connsiteX1" fmla="*/ 116205 w 222885"/>
                                    <a:gd name="connsiteY1" fmla="*/ 0 h 78105"/>
                                    <a:gd name="connsiteX2" fmla="*/ 222885 w 222885"/>
                                    <a:gd name="connsiteY2" fmla="*/ 78105 h 78105"/>
                                    <a:gd name="connsiteX0" fmla="*/ 0 w 222885"/>
                                    <a:gd name="connsiteY0" fmla="*/ 64770 h 78105"/>
                                    <a:gd name="connsiteX1" fmla="*/ 116205 w 222885"/>
                                    <a:gd name="connsiteY1" fmla="*/ 0 h 78105"/>
                                    <a:gd name="connsiteX2" fmla="*/ 222885 w 222885"/>
                                    <a:gd name="connsiteY2" fmla="*/ 78105 h 78105"/>
                                    <a:gd name="connsiteX0" fmla="*/ 0 w 222885"/>
                                    <a:gd name="connsiteY0" fmla="*/ 64848 h 78183"/>
                                    <a:gd name="connsiteX1" fmla="*/ 116205 w 222885"/>
                                    <a:gd name="connsiteY1" fmla="*/ 78 h 78183"/>
                                    <a:gd name="connsiteX2" fmla="*/ 222885 w 222885"/>
                                    <a:gd name="connsiteY2" fmla="*/ 78183 h 78183"/>
                                    <a:gd name="connsiteX0" fmla="*/ 0 w 222885"/>
                                    <a:gd name="connsiteY0" fmla="*/ 64848 h 78183"/>
                                    <a:gd name="connsiteX1" fmla="*/ 116205 w 222885"/>
                                    <a:gd name="connsiteY1" fmla="*/ 78 h 78183"/>
                                    <a:gd name="connsiteX2" fmla="*/ 222885 w 222885"/>
                                    <a:gd name="connsiteY2" fmla="*/ 78183 h 78183"/>
                                    <a:gd name="connsiteX0" fmla="*/ 0 w 222885"/>
                                    <a:gd name="connsiteY0" fmla="*/ 0 h 13335"/>
                                    <a:gd name="connsiteX1" fmla="*/ 222885 w 222885"/>
                                    <a:gd name="connsiteY1" fmla="*/ 13335 h 13335"/>
                                    <a:gd name="connsiteX0" fmla="*/ 0 w 222885"/>
                                    <a:gd name="connsiteY0" fmla="*/ 58096 h 71431"/>
                                    <a:gd name="connsiteX1" fmla="*/ 222885 w 222885"/>
                                    <a:gd name="connsiteY1" fmla="*/ 71431 h 71431"/>
                                    <a:gd name="connsiteX0" fmla="*/ 0 w 198125"/>
                                    <a:gd name="connsiteY0" fmla="*/ 70743 h 70832"/>
                                    <a:gd name="connsiteX1" fmla="*/ 198125 w 198125"/>
                                    <a:gd name="connsiteY1" fmla="*/ 66934 h 70832"/>
                                    <a:gd name="connsiteX0" fmla="*/ 0 w 198125"/>
                                    <a:gd name="connsiteY0" fmla="*/ 74099 h 74099"/>
                                    <a:gd name="connsiteX1" fmla="*/ 198125 w 198125"/>
                                    <a:gd name="connsiteY1" fmla="*/ 70290 h 74099"/>
                                    <a:gd name="connsiteX0" fmla="*/ 0 w 198125"/>
                                    <a:gd name="connsiteY0" fmla="*/ 80094 h 80094"/>
                                    <a:gd name="connsiteX1" fmla="*/ 198125 w 198125"/>
                                    <a:gd name="connsiteY1" fmla="*/ 76285 h 80094"/>
                                    <a:gd name="connsiteX0" fmla="*/ 0 w 198125"/>
                                    <a:gd name="connsiteY0" fmla="*/ 33789 h 33789"/>
                                    <a:gd name="connsiteX1" fmla="*/ 198125 w 198125"/>
                                    <a:gd name="connsiteY1" fmla="*/ 29980 h 33789"/>
                                    <a:gd name="connsiteX0" fmla="*/ 0 w 198125"/>
                                    <a:gd name="connsiteY0" fmla="*/ 49393 h 49393"/>
                                    <a:gd name="connsiteX1" fmla="*/ 198125 w 198125"/>
                                    <a:gd name="connsiteY1" fmla="*/ 45584 h 49393"/>
                                    <a:gd name="connsiteX0" fmla="*/ 0 w 198125"/>
                                    <a:gd name="connsiteY0" fmla="*/ 56200 h 56200"/>
                                    <a:gd name="connsiteX1" fmla="*/ 198125 w 198125"/>
                                    <a:gd name="connsiteY1" fmla="*/ 52391 h 56200"/>
                                    <a:gd name="connsiteX0" fmla="*/ 0 w 198125"/>
                                    <a:gd name="connsiteY0" fmla="*/ 62005 h 62005"/>
                                    <a:gd name="connsiteX1" fmla="*/ 198125 w 198125"/>
                                    <a:gd name="connsiteY1" fmla="*/ 58196 h 62005"/>
                                    <a:gd name="connsiteX0" fmla="*/ 0 w 198125"/>
                                    <a:gd name="connsiteY0" fmla="*/ 62693 h 62693"/>
                                    <a:gd name="connsiteX1" fmla="*/ 198125 w 198125"/>
                                    <a:gd name="connsiteY1" fmla="*/ 58884 h 62693"/>
                                    <a:gd name="connsiteX0" fmla="*/ 0 w 198125"/>
                                    <a:gd name="connsiteY0" fmla="*/ 63385 h 63385"/>
                                    <a:gd name="connsiteX1" fmla="*/ 198125 w 198125"/>
                                    <a:gd name="connsiteY1" fmla="*/ 59576 h 63385"/>
                                    <a:gd name="connsiteX0" fmla="*/ 0 w 198125"/>
                                    <a:gd name="connsiteY0" fmla="*/ 65601 h 65601"/>
                                    <a:gd name="connsiteX1" fmla="*/ 198125 w 198125"/>
                                    <a:gd name="connsiteY1" fmla="*/ 61792 h 65601"/>
                                    <a:gd name="connsiteX0" fmla="*/ 0 w 198125"/>
                                    <a:gd name="connsiteY0" fmla="*/ 62655 h 62655"/>
                                    <a:gd name="connsiteX1" fmla="*/ 198125 w 198125"/>
                                    <a:gd name="connsiteY1" fmla="*/ 58846 h 62655"/>
                                    <a:gd name="connsiteX0" fmla="*/ 0 w 198125"/>
                                    <a:gd name="connsiteY0" fmla="*/ 57651 h 57651"/>
                                    <a:gd name="connsiteX1" fmla="*/ 198125 w 198125"/>
                                    <a:gd name="connsiteY1" fmla="*/ 53842 h 57651"/>
                                  </a:gdLst>
                                  <a:ahLst/>
                                  <a:cxnLst>
                                    <a:cxn ang="0">
                                      <a:pos x="connsiteX0" y="connsiteY0"/>
                                    </a:cxn>
                                    <a:cxn ang="0">
                                      <a:pos x="connsiteX1" y="connsiteY1"/>
                                    </a:cxn>
                                  </a:cxnLst>
                                  <a:rect l="l" t="t" r="r" b="b"/>
                                  <a:pathLst>
                                    <a:path w="198125" h="57651">
                                      <a:moveTo>
                                        <a:pt x="0" y="57651"/>
                                      </a:moveTo>
                                      <a:cubicBezTo>
                                        <a:pt x="53349" y="-23627"/>
                                        <a:pt x="154342" y="-13469"/>
                                        <a:pt x="198125" y="53842"/>
                                      </a:cubicBezTo>
                                    </a:path>
                                  </a:pathLst>
                                </a:custGeom>
                                <a:ln w="28575">
                                  <a:solidFill>
                                    <a:schemeClr val="tx1"/>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348" name="Группа 348"/>
                            <wpg:cNvGrpSpPr/>
                            <wpg:grpSpPr>
                              <a:xfrm>
                                <a:off x="2942733" y="270015"/>
                                <a:ext cx="394219" cy="105726"/>
                                <a:chOff x="1765812" y="296679"/>
                                <a:chExt cx="394219" cy="105726"/>
                              </a:xfrm>
                            </wpg:grpSpPr>
                            <wps:wsp>
                              <wps:cNvPr id="349" name="Полилиния 349"/>
                              <wps:cNvSpPr/>
                              <wps:spPr>
                                <a:xfrm>
                                  <a:off x="1765812" y="296679"/>
                                  <a:ext cx="198125" cy="57651"/>
                                </a:xfrm>
                                <a:custGeom>
                                  <a:avLst/>
                                  <a:gdLst>
                                    <a:gd name="connsiteX0" fmla="*/ 0 w 222885"/>
                                    <a:gd name="connsiteY0" fmla="*/ 64770 h 78105"/>
                                    <a:gd name="connsiteX1" fmla="*/ 116205 w 222885"/>
                                    <a:gd name="connsiteY1" fmla="*/ 0 h 78105"/>
                                    <a:gd name="connsiteX2" fmla="*/ 222885 w 222885"/>
                                    <a:gd name="connsiteY2" fmla="*/ 78105 h 78105"/>
                                    <a:gd name="connsiteX0" fmla="*/ 0 w 222885"/>
                                    <a:gd name="connsiteY0" fmla="*/ 64770 h 78105"/>
                                    <a:gd name="connsiteX1" fmla="*/ 116205 w 222885"/>
                                    <a:gd name="connsiteY1" fmla="*/ 0 h 78105"/>
                                    <a:gd name="connsiteX2" fmla="*/ 222885 w 222885"/>
                                    <a:gd name="connsiteY2" fmla="*/ 78105 h 78105"/>
                                    <a:gd name="connsiteX0" fmla="*/ 0 w 222885"/>
                                    <a:gd name="connsiteY0" fmla="*/ 64848 h 78183"/>
                                    <a:gd name="connsiteX1" fmla="*/ 116205 w 222885"/>
                                    <a:gd name="connsiteY1" fmla="*/ 78 h 78183"/>
                                    <a:gd name="connsiteX2" fmla="*/ 222885 w 222885"/>
                                    <a:gd name="connsiteY2" fmla="*/ 78183 h 78183"/>
                                    <a:gd name="connsiteX0" fmla="*/ 0 w 222885"/>
                                    <a:gd name="connsiteY0" fmla="*/ 64848 h 78183"/>
                                    <a:gd name="connsiteX1" fmla="*/ 116205 w 222885"/>
                                    <a:gd name="connsiteY1" fmla="*/ 78 h 78183"/>
                                    <a:gd name="connsiteX2" fmla="*/ 222885 w 222885"/>
                                    <a:gd name="connsiteY2" fmla="*/ 78183 h 78183"/>
                                    <a:gd name="connsiteX0" fmla="*/ 0 w 222885"/>
                                    <a:gd name="connsiteY0" fmla="*/ 0 h 13335"/>
                                    <a:gd name="connsiteX1" fmla="*/ 222885 w 222885"/>
                                    <a:gd name="connsiteY1" fmla="*/ 13335 h 13335"/>
                                    <a:gd name="connsiteX0" fmla="*/ 0 w 222885"/>
                                    <a:gd name="connsiteY0" fmla="*/ 58096 h 71431"/>
                                    <a:gd name="connsiteX1" fmla="*/ 222885 w 222885"/>
                                    <a:gd name="connsiteY1" fmla="*/ 71431 h 71431"/>
                                    <a:gd name="connsiteX0" fmla="*/ 0 w 198125"/>
                                    <a:gd name="connsiteY0" fmla="*/ 70743 h 70832"/>
                                    <a:gd name="connsiteX1" fmla="*/ 198125 w 198125"/>
                                    <a:gd name="connsiteY1" fmla="*/ 66934 h 70832"/>
                                    <a:gd name="connsiteX0" fmla="*/ 0 w 198125"/>
                                    <a:gd name="connsiteY0" fmla="*/ 74099 h 74099"/>
                                    <a:gd name="connsiteX1" fmla="*/ 198125 w 198125"/>
                                    <a:gd name="connsiteY1" fmla="*/ 70290 h 74099"/>
                                    <a:gd name="connsiteX0" fmla="*/ 0 w 198125"/>
                                    <a:gd name="connsiteY0" fmla="*/ 80094 h 80094"/>
                                    <a:gd name="connsiteX1" fmla="*/ 198125 w 198125"/>
                                    <a:gd name="connsiteY1" fmla="*/ 76285 h 80094"/>
                                    <a:gd name="connsiteX0" fmla="*/ 0 w 198125"/>
                                    <a:gd name="connsiteY0" fmla="*/ 33789 h 33789"/>
                                    <a:gd name="connsiteX1" fmla="*/ 198125 w 198125"/>
                                    <a:gd name="connsiteY1" fmla="*/ 29980 h 33789"/>
                                    <a:gd name="connsiteX0" fmla="*/ 0 w 198125"/>
                                    <a:gd name="connsiteY0" fmla="*/ 49393 h 49393"/>
                                    <a:gd name="connsiteX1" fmla="*/ 198125 w 198125"/>
                                    <a:gd name="connsiteY1" fmla="*/ 45584 h 49393"/>
                                    <a:gd name="connsiteX0" fmla="*/ 0 w 198125"/>
                                    <a:gd name="connsiteY0" fmla="*/ 56200 h 56200"/>
                                    <a:gd name="connsiteX1" fmla="*/ 198125 w 198125"/>
                                    <a:gd name="connsiteY1" fmla="*/ 52391 h 56200"/>
                                    <a:gd name="connsiteX0" fmla="*/ 0 w 198125"/>
                                    <a:gd name="connsiteY0" fmla="*/ 62005 h 62005"/>
                                    <a:gd name="connsiteX1" fmla="*/ 198125 w 198125"/>
                                    <a:gd name="connsiteY1" fmla="*/ 58196 h 62005"/>
                                    <a:gd name="connsiteX0" fmla="*/ 0 w 198125"/>
                                    <a:gd name="connsiteY0" fmla="*/ 62693 h 62693"/>
                                    <a:gd name="connsiteX1" fmla="*/ 198125 w 198125"/>
                                    <a:gd name="connsiteY1" fmla="*/ 58884 h 62693"/>
                                    <a:gd name="connsiteX0" fmla="*/ 0 w 198125"/>
                                    <a:gd name="connsiteY0" fmla="*/ 63385 h 63385"/>
                                    <a:gd name="connsiteX1" fmla="*/ 198125 w 198125"/>
                                    <a:gd name="connsiteY1" fmla="*/ 59576 h 63385"/>
                                    <a:gd name="connsiteX0" fmla="*/ 0 w 198125"/>
                                    <a:gd name="connsiteY0" fmla="*/ 65601 h 65601"/>
                                    <a:gd name="connsiteX1" fmla="*/ 198125 w 198125"/>
                                    <a:gd name="connsiteY1" fmla="*/ 61792 h 65601"/>
                                    <a:gd name="connsiteX0" fmla="*/ 0 w 198125"/>
                                    <a:gd name="connsiteY0" fmla="*/ 62655 h 62655"/>
                                    <a:gd name="connsiteX1" fmla="*/ 198125 w 198125"/>
                                    <a:gd name="connsiteY1" fmla="*/ 58846 h 62655"/>
                                    <a:gd name="connsiteX0" fmla="*/ 0 w 198125"/>
                                    <a:gd name="connsiteY0" fmla="*/ 57651 h 57651"/>
                                    <a:gd name="connsiteX1" fmla="*/ 198125 w 198125"/>
                                    <a:gd name="connsiteY1" fmla="*/ 53842 h 57651"/>
                                  </a:gdLst>
                                  <a:ahLst/>
                                  <a:cxnLst>
                                    <a:cxn ang="0">
                                      <a:pos x="connsiteX0" y="connsiteY0"/>
                                    </a:cxn>
                                    <a:cxn ang="0">
                                      <a:pos x="connsiteX1" y="connsiteY1"/>
                                    </a:cxn>
                                  </a:cxnLst>
                                  <a:rect l="l" t="t" r="r" b="b"/>
                                  <a:pathLst>
                                    <a:path w="198125" h="57651">
                                      <a:moveTo>
                                        <a:pt x="0" y="57651"/>
                                      </a:moveTo>
                                      <a:cubicBezTo>
                                        <a:pt x="53349" y="-23627"/>
                                        <a:pt x="154342" y="-13469"/>
                                        <a:pt x="198125" y="53842"/>
                                      </a:cubicBezTo>
                                    </a:path>
                                  </a:pathLst>
                                </a:custGeom>
                                <a:ln w="28575">
                                  <a:solidFill>
                                    <a:schemeClr val="tx1"/>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0" name="Полилиния 350"/>
                              <wps:cNvSpPr/>
                              <wps:spPr>
                                <a:xfrm rot="10800000">
                                  <a:off x="1962031" y="344805"/>
                                  <a:ext cx="198000" cy="57600"/>
                                </a:xfrm>
                                <a:custGeom>
                                  <a:avLst/>
                                  <a:gdLst>
                                    <a:gd name="connsiteX0" fmla="*/ 0 w 222885"/>
                                    <a:gd name="connsiteY0" fmla="*/ 64770 h 78105"/>
                                    <a:gd name="connsiteX1" fmla="*/ 116205 w 222885"/>
                                    <a:gd name="connsiteY1" fmla="*/ 0 h 78105"/>
                                    <a:gd name="connsiteX2" fmla="*/ 222885 w 222885"/>
                                    <a:gd name="connsiteY2" fmla="*/ 78105 h 78105"/>
                                    <a:gd name="connsiteX0" fmla="*/ 0 w 222885"/>
                                    <a:gd name="connsiteY0" fmla="*/ 64770 h 78105"/>
                                    <a:gd name="connsiteX1" fmla="*/ 116205 w 222885"/>
                                    <a:gd name="connsiteY1" fmla="*/ 0 h 78105"/>
                                    <a:gd name="connsiteX2" fmla="*/ 222885 w 222885"/>
                                    <a:gd name="connsiteY2" fmla="*/ 78105 h 78105"/>
                                    <a:gd name="connsiteX0" fmla="*/ 0 w 222885"/>
                                    <a:gd name="connsiteY0" fmla="*/ 64848 h 78183"/>
                                    <a:gd name="connsiteX1" fmla="*/ 116205 w 222885"/>
                                    <a:gd name="connsiteY1" fmla="*/ 78 h 78183"/>
                                    <a:gd name="connsiteX2" fmla="*/ 222885 w 222885"/>
                                    <a:gd name="connsiteY2" fmla="*/ 78183 h 78183"/>
                                    <a:gd name="connsiteX0" fmla="*/ 0 w 222885"/>
                                    <a:gd name="connsiteY0" fmla="*/ 64848 h 78183"/>
                                    <a:gd name="connsiteX1" fmla="*/ 116205 w 222885"/>
                                    <a:gd name="connsiteY1" fmla="*/ 78 h 78183"/>
                                    <a:gd name="connsiteX2" fmla="*/ 222885 w 222885"/>
                                    <a:gd name="connsiteY2" fmla="*/ 78183 h 78183"/>
                                    <a:gd name="connsiteX0" fmla="*/ 0 w 222885"/>
                                    <a:gd name="connsiteY0" fmla="*/ 0 h 13335"/>
                                    <a:gd name="connsiteX1" fmla="*/ 222885 w 222885"/>
                                    <a:gd name="connsiteY1" fmla="*/ 13335 h 13335"/>
                                    <a:gd name="connsiteX0" fmla="*/ 0 w 222885"/>
                                    <a:gd name="connsiteY0" fmla="*/ 58096 h 71431"/>
                                    <a:gd name="connsiteX1" fmla="*/ 222885 w 222885"/>
                                    <a:gd name="connsiteY1" fmla="*/ 71431 h 71431"/>
                                    <a:gd name="connsiteX0" fmla="*/ 0 w 198125"/>
                                    <a:gd name="connsiteY0" fmla="*/ 70743 h 70832"/>
                                    <a:gd name="connsiteX1" fmla="*/ 198125 w 198125"/>
                                    <a:gd name="connsiteY1" fmla="*/ 66934 h 70832"/>
                                    <a:gd name="connsiteX0" fmla="*/ 0 w 198125"/>
                                    <a:gd name="connsiteY0" fmla="*/ 74099 h 74099"/>
                                    <a:gd name="connsiteX1" fmla="*/ 198125 w 198125"/>
                                    <a:gd name="connsiteY1" fmla="*/ 70290 h 74099"/>
                                    <a:gd name="connsiteX0" fmla="*/ 0 w 198125"/>
                                    <a:gd name="connsiteY0" fmla="*/ 80094 h 80094"/>
                                    <a:gd name="connsiteX1" fmla="*/ 198125 w 198125"/>
                                    <a:gd name="connsiteY1" fmla="*/ 76285 h 80094"/>
                                    <a:gd name="connsiteX0" fmla="*/ 0 w 198125"/>
                                    <a:gd name="connsiteY0" fmla="*/ 33789 h 33789"/>
                                    <a:gd name="connsiteX1" fmla="*/ 198125 w 198125"/>
                                    <a:gd name="connsiteY1" fmla="*/ 29980 h 33789"/>
                                    <a:gd name="connsiteX0" fmla="*/ 0 w 198125"/>
                                    <a:gd name="connsiteY0" fmla="*/ 49393 h 49393"/>
                                    <a:gd name="connsiteX1" fmla="*/ 198125 w 198125"/>
                                    <a:gd name="connsiteY1" fmla="*/ 45584 h 49393"/>
                                    <a:gd name="connsiteX0" fmla="*/ 0 w 198125"/>
                                    <a:gd name="connsiteY0" fmla="*/ 56200 h 56200"/>
                                    <a:gd name="connsiteX1" fmla="*/ 198125 w 198125"/>
                                    <a:gd name="connsiteY1" fmla="*/ 52391 h 56200"/>
                                    <a:gd name="connsiteX0" fmla="*/ 0 w 198125"/>
                                    <a:gd name="connsiteY0" fmla="*/ 62005 h 62005"/>
                                    <a:gd name="connsiteX1" fmla="*/ 198125 w 198125"/>
                                    <a:gd name="connsiteY1" fmla="*/ 58196 h 62005"/>
                                    <a:gd name="connsiteX0" fmla="*/ 0 w 198125"/>
                                    <a:gd name="connsiteY0" fmla="*/ 62693 h 62693"/>
                                    <a:gd name="connsiteX1" fmla="*/ 198125 w 198125"/>
                                    <a:gd name="connsiteY1" fmla="*/ 58884 h 62693"/>
                                    <a:gd name="connsiteX0" fmla="*/ 0 w 198125"/>
                                    <a:gd name="connsiteY0" fmla="*/ 63385 h 63385"/>
                                    <a:gd name="connsiteX1" fmla="*/ 198125 w 198125"/>
                                    <a:gd name="connsiteY1" fmla="*/ 59576 h 63385"/>
                                    <a:gd name="connsiteX0" fmla="*/ 0 w 198125"/>
                                    <a:gd name="connsiteY0" fmla="*/ 65601 h 65601"/>
                                    <a:gd name="connsiteX1" fmla="*/ 198125 w 198125"/>
                                    <a:gd name="connsiteY1" fmla="*/ 61792 h 65601"/>
                                    <a:gd name="connsiteX0" fmla="*/ 0 w 198125"/>
                                    <a:gd name="connsiteY0" fmla="*/ 62655 h 62655"/>
                                    <a:gd name="connsiteX1" fmla="*/ 198125 w 198125"/>
                                    <a:gd name="connsiteY1" fmla="*/ 58846 h 62655"/>
                                    <a:gd name="connsiteX0" fmla="*/ 0 w 198125"/>
                                    <a:gd name="connsiteY0" fmla="*/ 57651 h 57651"/>
                                    <a:gd name="connsiteX1" fmla="*/ 198125 w 198125"/>
                                    <a:gd name="connsiteY1" fmla="*/ 53842 h 57651"/>
                                  </a:gdLst>
                                  <a:ahLst/>
                                  <a:cxnLst>
                                    <a:cxn ang="0">
                                      <a:pos x="connsiteX0" y="connsiteY0"/>
                                    </a:cxn>
                                    <a:cxn ang="0">
                                      <a:pos x="connsiteX1" y="connsiteY1"/>
                                    </a:cxn>
                                  </a:cxnLst>
                                  <a:rect l="l" t="t" r="r" b="b"/>
                                  <a:pathLst>
                                    <a:path w="198125" h="57651">
                                      <a:moveTo>
                                        <a:pt x="0" y="57651"/>
                                      </a:moveTo>
                                      <a:cubicBezTo>
                                        <a:pt x="53349" y="-23627"/>
                                        <a:pt x="154342" y="-13469"/>
                                        <a:pt x="198125" y="53842"/>
                                      </a:cubicBezTo>
                                    </a:path>
                                  </a:pathLst>
                                </a:custGeom>
                                <a:ln w="28575">
                                  <a:solidFill>
                                    <a:schemeClr val="tx1"/>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351" name="Группа 351"/>
                            <wpg:cNvGrpSpPr/>
                            <wpg:grpSpPr>
                              <a:xfrm>
                                <a:off x="3335040" y="262397"/>
                                <a:ext cx="394219" cy="105726"/>
                                <a:chOff x="1765812" y="296679"/>
                                <a:chExt cx="394219" cy="105726"/>
                              </a:xfrm>
                            </wpg:grpSpPr>
                            <wps:wsp>
                              <wps:cNvPr id="352" name="Полилиния 352"/>
                              <wps:cNvSpPr/>
                              <wps:spPr>
                                <a:xfrm>
                                  <a:off x="1765812" y="296679"/>
                                  <a:ext cx="198125" cy="57651"/>
                                </a:xfrm>
                                <a:custGeom>
                                  <a:avLst/>
                                  <a:gdLst>
                                    <a:gd name="connsiteX0" fmla="*/ 0 w 222885"/>
                                    <a:gd name="connsiteY0" fmla="*/ 64770 h 78105"/>
                                    <a:gd name="connsiteX1" fmla="*/ 116205 w 222885"/>
                                    <a:gd name="connsiteY1" fmla="*/ 0 h 78105"/>
                                    <a:gd name="connsiteX2" fmla="*/ 222885 w 222885"/>
                                    <a:gd name="connsiteY2" fmla="*/ 78105 h 78105"/>
                                    <a:gd name="connsiteX0" fmla="*/ 0 w 222885"/>
                                    <a:gd name="connsiteY0" fmla="*/ 64770 h 78105"/>
                                    <a:gd name="connsiteX1" fmla="*/ 116205 w 222885"/>
                                    <a:gd name="connsiteY1" fmla="*/ 0 h 78105"/>
                                    <a:gd name="connsiteX2" fmla="*/ 222885 w 222885"/>
                                    <a:gd name="connsiteY2" fmla="*/ 78105 h 78105"/>
                                    <a:gd name="connsiteX0" fmla="*/ 0 w 222885"/>
                                    <a:gd name="connsiteY0" fmla="*/ 64848 h 78183"/>
                                    <a:gd name="connsiteX1" fmla="*/ 116205 w 222885"/>
                                    <a:gd name="connsiteY1" fmla="*/ 78 h 78183"/>
                                    <a:gd name="connsiteX2" fmla="*/ 222885 w 222885"/>
                                    <a:gd name="connsiteY2" fmla="*/ 78183 h 78183"/>
                                    <a:gd name="connsiteX0" fmla="*/ 0 w 222885"/>
                                    <a:gd name="connsiteY0" fmla="*/ 64848 h 78183"/>
                                    <a:gd name="connsiteX1" fmla="*/ 116205 w 222885"/>
                                    <a:gd name="connsiteY1" fmla="*/ 78 h 78183"/>
                                    <a:gd name="connsiteX2" fmla="*/ 222885 w 222885"/>
                                    <a:gd name="connsiteY2" fmla="*/ 78183 h 78183"/>
                                    <a:gd name="connsiteX0" fmla="*/ 0 w 222885"/>
                                    <a:gd name="connsiteY0" fmla="*/ 0 h 13335"/>
                                    <a:gd name="connsiteX1" fmla="*/ 222885 w 222885"/>
                                    <a:gd name="connsiteY1" fmla="*/ 13335 h 13335"/>
                                    <a:gd name="connsiteX0" fmla="*/ 0 w 222885"/>
                                    <a:gd name="connsiteY0" fmla="*/ 58096 h 71431"/>
                                    <a:gd name="connsiteX1" fmla="*/ 222885 w 222885"/>
                                    <a:gd name="connsiteY1" fmla="*/ 71431 h 71431"/>
                                    <a:gd name="connsiteX0" fmla="*/ 0 w 198125"/>
                                    <a:gd name="connsiteY0" fmla="*/ 70743 h 70832"/>
                                    <a:gd name="connsiteX1" fmla="*/ 198125 w 198125"/>
                                    <a:gd name="connsiteY1" fmla="*/ 66934 h 70832"/>
                                    <a:gd name="connsiteX0" fmla="*/ 0 w 198125"/>
                                    <a:gd name="connsiteY0" fmla="*/ 74099 h 74099"/>
                                    <a:gd name="connsiteX1" fmla="*/ 198125 w 198125"/>
                                    <a:gd name="connsiteY1" fmla="*/ 70290 h 74099"/>
                                    <a:gd name="connsiteX0" fmla="*/ 0 w 198125"/>
                                    <a:gd name="connsiteY0" fmla="*/ 80094 h 80094"/>
                                    <a:gd name="connsiteX1" fmla="*/ 198125 w 198125"/>
                                    <a:gd name="connsiteY1" fmla="*/ 76285 h 80094"/>
                                    <a:gd name="connsiteX0" fmla="*/ 0 w 198125"/>
                                    <a:gd name="connsiteY0" fmla="*/ 33789 h 33789"/>
                                    <a:gd name="connsiteX1" fmla="*/ 198125 w 198125"/>
                                    <a:gd name="connsiteY1" fmla="*/ 29980 h 33789"/>
                                    <a:gd name="connsiteX0" fmla="*/ 0 w 198125"/>
                                    <a:gd name="connsiteY0" fmla="*/ 49393 h 49393"/>
                                    <a:gd name="connsiteX1" fmla="*/ 198125 w 198125"/>
                                    <a:gd name="connsiteY1" fmla="*/ 45584 h 49393"/>
                                    <a:gd name="connsiteX0" fmla="*/ 0 w 198125"/>
                                    <a:gd name="connsiteY0" fmla="*/ 56200 h 56200"/>
                                    <a:gd name="connsiteX1" fmla="*/ 198125 w 198125"/>
                                    <a:gd name="connsiteY1" fmla="*/ 52391 h 56200"/>
                                    <a:gd name="connsiteX0" fmla="*/ 0 w 198125"/>
                                    <a:gd name="connsiteY0" fmla="*/ 62005 h 62005"/>
                                    <a:gd name="connsiteX1" fmla="*/ 198125 w 198125"/>
                                    <a:gd name="connsiteY1" fmla="*/ 58196 h 62005"/>
                                    <a:gd name="connsiteX0" fmla="*/ 0 w 198125"/>
                                    <a:gd name="connsiteY0" fmla="*/ 62693 h 62693"/>
                                    <a:gd name="connsiteX1" fmla="*/ 198125 w 198125"/>
                                    <a:gd name="connsiteY1" fmla="*/ 58884 h 62693"/>
                                    <a:gd name="connsiteX0" fmla="*/ 0 w 198125"/>
                                    <a:gd name="connsiteY0" fmla="*/ 63385 h 63385"/>
                                    <a:gd name="connsiteX1" fmla="*/ 198125 w 198125"/>
                                    <a:gd name="connsiteY1" fmla="*/ 59576 h 63385"/>
                                    <a:gd name="connsiteX0" fmla="*/ 0 w 198125"/>
                                    <a:gd name="connsiteY0" fmla="*/ 65601 h 65601"/>
                                    <a:gd name="connsiteX1" fmla="*/ 198125 w 198125"/>
                                    <a:gd name="connsiteY1" fmla="*/ 61792 h 65601"/>
                                    <a:gd name="connsiteX0" fmla="*/ 0 w 198125"/>
                                    <a:gd name="connsiteY0" fmla="*/ 62655 h 62655"/>
                                    <a:gd name="connsiteX1" fmla="*/ 198125 w 198125"/>
                                    <a:gd name="connsiteY1" fmla="*/ 58846 h 62655"/>
                                    <a:gd name="connsiteX0" fmla="*/ 0 w 198125"/>
                                    <a:gd name="connsiteY0" fmla="*/ 57651 h 57651"/>
                                    <a:gd name="connsiteX1" fmla="*/ 198125 w 198125"/>
                                    <a:gd name="connsiteY1" fmla="*/ 53842 h 57651"/>
                                  </a:gdLst>
                                  <a:ahLst/>
                                  <a:cxnLst>
                                    <a:cxn ang="0">
                                      <a:pos x="connsiteX0" y="connsiteY0"/>
                                    </a:cxn>
                                    <a:cxn ang="0">
                                      <a:pos x="connsiteX1" y="connsiteY1"/>
                                    </a:cxn>
                                  </a:cxnLst>
                                  <a:rect l="l" t="t" r="r" b="b"/>
                                  <a:pathLst>
                                    <a:path w="198125" h="57651">
                                      <a:moveTo>
                                        <a:pt x="0" y="57651"/>
                                      </a:moveTo>
                                      <a:cubicBezTo>
                                        <a:pt x="53349" y="-23627"/>
                                        <a:pt x="154342" y="-13469"/>
                                        <a:pt x="198125" y="53842"/>
                                      </a:cubicBezTo>
                                    </a:path>
                                  </a:pathLst>
                                </a:custGeom>
                                <a:ln w="28575">
                                  <a:solidFill>
                                    <a:schemeClr val="tx1"/>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3" name="Полилиния 353"/>
                              <wps:cNvSpPr/>
                              <wps:spPr>
                                <a:xfrm rot="10800000">
                                  <a:off x="1962031" y="344805"/>
                                  <a:ext cx="198000" cy="57600"/>
                                </a:xfrm>
                                <a:custGeom>
                                  <a:avLst/>
                                  <a:gdLst>
                                    <a:gd name="connsiteX0" fmla="*/ 0 w 222885"/>
                                    <a:gd name="connsiteY0" fmla="*/ 64770 h 78105"/>
                                    <a:gd name="connsiteX1" fmla="*/ 116205 w 222885"/>
                                    <a:gd name="connsiteY1" fmla="*/ 0 h 78105"/>
                                    <a:gd name="connsiteX2" fmla="*/ 222885 w 222885"/>
                                    <a:gd name="connsiteY2" fmla="*/ 78105 h 78105"/>
                                    <a:gd name="connsiteX0" fmla="*/ 0 w 222885"/>
                                    <a:gd name="connsiteY0" fmla="*/ 64770 h 78105"/>
                                    <a:gd name="connsiteX1" fmla="*/ 116205 w 222885"/>
                                    <a:gd name="connsiteY1" fmla="*/ 0 h 78105"/>
                                    <a:gd name="connsiteX2" fmla="*/ 222885 w 222885"/>
                                    <a:gd name="connsiteY2" fmla="*/ 78105 h 78105"/>
                                    <a:gd name="connsiteX0" fmla="*/ 0 w 222885"/>
                                    <a:gd name="connsiteY0" fmla="*/ 64848 h 78183"/>
                                    <a:gd name="connsiteX1" fmla="*/ 116205 w 222885"/>
                                    <a:gd name="connsiteY1" fmla="*/ 78 h 78183"/>
                                    <a:gd name="connsiteX2" fmla="*/ 222885 w 222885"/>
                                    <a:gd name="connsiteY2" fmla="*/ 78183 h 78183"/>
                                    <a:gd name="connsiteX0" fmla="*/ 0 w 222885"/>
                                    <a:gd name="connsiteY0" fmla="*/ 64848 h 78183"/>
                                    <a:gd name="connsiteX1" fmla="*/ 116205 w 222885"/>
                                    <a:gd name="connsiteY1" fmla="*/ 78 h 78183"/>
                                    <a:gd name="connsiteX2" fmla="*/ 222885 w 222885"/>
                                    <a:gd name="connsiteY2" fmla="*/ 78183 h 78183"/>
                                    <a:gd name="connsiteX0" fmla="*/ 0 w 222885"/>
                                    <a:gd name="connsiteY0" fmla="*/ 0 h 13335"/>
                                    <a:gd name="connsiteX1" fmla="*/ 222885 w 222885"/>
                                    <a:gd name="connsiteY1" fmla="*/ 13335 h 13335"/>
                                    <a:gd name="connsiteX0" fmla="*/ 0 w 222885"/>
                                    <a:gd name="connsiteY0" fmla="*/ 58096 h 71431"/>
                                    <a:gd name="connsiteX1" fmla="*/ 222885 w 222885"/>
                                    <a:gd name="connsiteY1" fmla="*/ 71431 h 71431"/>
                                    <a:gd name="connsiteX0" fmla="*/ 0 w 198125"/>
                                    <a:gd name="connsiteY0" fmla="*/ 70743 h 70832"/>
                                    <a:gd name="connsiteX1" fmla="*/ 198125 w 198125"/>
                                    <a:gd name="connsiteY1" fmla="*/ 66934 h 70832"/>
                                    <a:gd name="connsiteX0" fmla="*/ 0 w 198125"/>
                                    <a:gd name="connsiteY0" fmla="*/ 74099 h 74099"/>
                                    <a:gd name="connsiteX1" fmla="*/ 198125 w 198125"/>
                                    <a:gd name="connsiteY1" fmla="*/ 70290 h 74099"/>
                                    <a:gd name="connsiteX0" fmla="*/ 0 w 198125"/>
                                    <a:gd name="connsiteY0" fmla="*/ 80094 h 80094"/>
                                    <a:gd name="connsiteX1" fmla="*/ 198125 w 198125"/>
                                    <a:gd name="connsiteY1" fmla="*/ 76285 h 80094"/>
                                    <a:gd name="connsiteX0" fmla="*/ 0 w 198125"/>
                                    <a:gd name="connsiteY0" fmla="*/ 33789 h 33789"/>
                                    <a:gd name="connsiteX1" fmla="*/ 198125 w 198125"/>
                                    <a:gd name="connsiteY1" fmla="*/ 29980 h 33789"/>
                                    <a:gd name="connsiteX0" fmla="*/ 0 w 198125"/>
                                    <a:gd name="connsiteY0" fmla="*/ 49393 h 49393"/>
                                    <a:gd name="connsiteX1" fmla="*/ 198125 w 198125"/>
                                    <a:gd name="connsiteY1" fmla="*/ 45584 h 49393"/>
                                    <a:gd name="connsiteX0" fmla="*/ 0 w 198125"/>
                                    <a:gd name="connsiteY0" fmla="*/ 56200 h 56200"/>
                                    <a:gd name="connsiteX1" fmla="*/ 198125 w 198125"/>
                                    <a:gd name="connsiteY1" fmla="*/ 52391 h 56200"/>
                                    <a:gd name="connsiteX0" fmla="*/ 0 w 198125"/>
                                    <a:gd name="connsiteY0" fmla="*/ 62005 h 62005"/>
                                    <a:gd name="connsiteX1" fmla="*/ 198125 w 198125"/>
                                    <a:gd name="connsiteY1" fmla="*/ 58196 h 62005"/>
                                    <a:gd name="connsiteX0" fmla="*/ 0 w 198125"/>
                                    <a:gd name="connsiteY0" fmla="*/ 62693 h 62693"/>
                                    <a:gd name="connsiteX1" fmla="*/ 198125 w 198125"/>
                                    <a:gd name="connsiteY1" fmla="*/ 58884 h 62693"/>
                                    <a:gd name="connsiteX0" fmla="*/ 0 w 198125"/>
                                    <a:gd name="connsiteY0" fmla="*/ 63385 h 63385"/>
                                    <a:gd name="connsiteX1" fmla="*/ 198125 w 198125"/>
                                    <a:gd name="connsiteY1" fmla="*/ 59576 h 63385"/>
                                    <a:gd name="connsiteX0" fmla="*/ 0 w 198125"/>
                                    <a:gd name="connsiteY0" fmla="*/ 65601 h 65601"/>
                                    <a:gd name="connsiteX1" fmla="*/ 198125 w 198125"/>
                                    <a:gd name="connsiteY1" fmla="*/ 61792 h 65601"/>
                                    <a:gd name="connsiteX0" fmla="*/ 0 w 198125"/>
                                    <a:gd name="connsiteY0" fmla="*/ 62655 h 62655"/>
                                    <a:gd name="connsiteX1" fmla="*/ 198125 w 198125"/>
                                    <a:gd name="connsiteY1" fmla="*/ 58846 h 62655"/>
                                    <a:gd name="connsiteX0" fmla="*/ 0 w 198125"/>
                                    <a:gd name="connsiteY0" fmla="*/ 57651 h 57651"/>
                                    <a:gd name="connsiteX1" fmla="*/ 198125 w 198125"/>
                                    <a:gd name="connsiteY1" fmla="*/ 53842 h 57651"/>
                                  </a:gdLst>
                                  <a:ahLst/>
                                  <a:cxnLst>
                                    <a:cxn ang="0">
                                      <a:pos x="connsiteX0" y="connsiteY0"/>
                                    </a:cxn>
                                    <a:cxn ang="0">
                                      <a:pos x="connsiteX1" y="connsiteY1"/>
                                    </a:cxn>
                                  </a:cxnLst>
                                  <a:rect l="l" t="t" r="r" b="b"/>
                                  <a:pathLst>
                                    <a:path w="198125" h="57651">
                                      <a:moveTo>
                                        <a:pt x="0" y="57651"/>
                                      </a:moveTo>
                                      <a:cubicBezTo>
                                        <a:pt x="53349" y="-23627"/>
                                        <a:pt x="154342" y="-13469"/>
                                        <a:pt x="198125" y="53842"/>
                                      </a:cubicBezTo>
                                    </a:path>
                                  </a:pathLst>
                                </a:custGeom>
                                <a:ln w="28575">
                                  <a:solidFill>
                                    <a:schemeClr val="tx1"/>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354" name="Группа 354"/>
                            <wpg:cNvGrpSpPr/>
                            <wpg:grpSpPr>
                              <a:xfrm>
                                <a:off x="3727347" y="254779"/>
                                <a:ext cx="394219" cy="105726"/>
                                <a:chOff x="1765812" y="296679"/>
                                <a:chExt cx="394219" cy="105726"/>
                              </a:xfrm>
                            </wpg:grpSpPr>
                            <wps:wsp>
                              <wps:cNvPr id="355" name="Полилиния 355"/>
                              <wps:cNvSpPr/>
                              <wps:spPr>
                                <a:xfrm>
                                  <a:off x="1765812" y="296679"/>
                                  <a:ext cx="198125" cy="57651"/>
                                </a:xfrm>
                                <a:custGeom>
                                  <a:avLst/>
                                  <a:gdLst>
                                    <a:gd name="connsiteX0" fmla="*/ 0 w 222885"/>
                                    <a:gd name="connsiteY0" fmla="*/ 64770 h 78105"/>
                                    <a:gd name="connsiteX1" fmla="*/ 116205 w 222885"/>
                                    <a:gd name="connsiteY1" fmla="*/ 0 h 78105"/>
                                    <a:gd name="connsiteX2" fmla="*/ 222885 w 222885"/>
                                    <a:gd name="connsiteY2" fmla="*/ 78105 h 78105"/>
                                    <a:gd name="connsiteX0" fmla="*/ 0 w 222885"/>
                                    <a:gd name="connsiteY0" fmla="*/ 64770 h 78105"/>
                                    <a:gd name="connsiteX1" fmla="*/ 116205 w 222885"/>
                                    <a:gd name="connsiteY1" fmla="*/ 0 h 78105"/>
                                    <a:gd name="connsiteX2" fmla="*/ 222885 w 222885"/>
                                    <a:gd name="connsiteY2" fmla="*/ 78105 h 78105"/>
                                    <a:gd name="connsiteX0" fmla="*/ 0 w 222885"/>
                                    <a:gd name="connsiteY0" fmla="*/ 64848 h 78183"/>
                                    <a:gd name="connsiteX1" fmla="*/ 116205 w 222885"/>
                                    <a:gd name="connsiteY1" fmla="*/ 78 h 78183"/>
                                    <a:gd name="connsiteX2" fmla="*/ 222885 w 222885"/>
                                    <a:gd name="connsiteY2" fmla="*/ 78183 h 78183"/>
                                    <a:gd name="connsiteX0" fmla="*/ 0 w 222885"/>
                                    <a:gd name="connsiteY0" fmla="*/ 64848 h 78183"/>
                                    <a:gd name="connsiteX1" fmla="*/ 116205 w 222885"/>
                                    <a:gd name="connsiteY1" fmla="*/ 78 h 78183"/>
                                    <a:gd name="connsiteX2" fmla="*/ 222885 w 222885"/>
                                    <a:gd name="connsiteY2" fmla="*/ 78183 h 78183"/>
                                    <a:gd name="connsiteX0" fmla="*/ 0 w 222885"/>
                                    <a:gd name="connsiteY0" fmla="*/ 0 h 13335"/>
                                    <a:gd name="connsiteX1" fmla="*/ 222885 w 222885"/>
                                    <a:gd name="connsiteY1" fmla="*/ 13335 h 13335"/>
                                    <a:gd name="connsiteX0" fmla="*/ 0 w 222885"/>
                                    <a:gd name="connsiteY0" fmla="*/ 58096 h 71431"/>
                                    <a:gd name="connsiteX1" fmla="*/ 222885 w 222885"/>
                                    <a:gd name="connsiteY1" fmla="*/ 71431 h 71431"/>
                                    <a:gd name="connsiteX0" fmla="*/ 0 w 198125"/>
                                    <a:gd name="connsiteY0" fmla="*/ 70743 h 70832"/>
                                    <a:gd name="connsiteX1" fmla="*/ 198125 w 198125"/>
                                    <a:gd name="connsiteY1" fmla="*/ 66934 h 70832"/>
                                    <a:gd name="connsiteX0" fmla="*/ 0 w 198125"/>
                                    <a:gd name="connsiteY0" fmla="*/ 74099 h 74099"/>
                                    <a:gd name="connsiteX1" fmla="*/ 198125 w 198125"/>
                                    <a:gd name="connsiteY1" fmla="*/ 70290 h 74099"/>
                                    <a:gd name="connsiteX0" fmla="*/ 0 w 198125"/>
                                    <a:gd name="connsiteY0" fmla="*/ 80094 h 80094"/>
                                    <a:gd name="connsiteX1" fmla="*/ 198125 w 198125"/>
                                    <a:gd name="connsiteY1" fmla="*/ 76285 h 80094"/>
                                    <a:gd name="connsiteX0" fmla="*/ 0 w 198125"/>
                                    <a:gd name="connsiteY0" fmla="*/ 33789 h 33789"/>
                                    <a:gd name="connsiteX1" fmla="*/ 198125 w 198125"/>
                                    <a:gd name="connsiteY1" fmla="*/ 29980 h 33789"/>
                                    <a:gd name="connsiteX0" fmla="*/ 0 w 198125"/>
                                    <a:gd name="connsiteY0" fmla="*/ 49393 h 49393"/>
                                    <a:gd name="connsiteX1" fmla="*/ 198125 w 198125"/>
                                    <a:gd name="connsiteY1" fmla="*/ 45584 h 49393"/>
                                    <a:gd name="connsiteX0" fmla="*/ 0 w 198125"/>
                                    <a:gd name="connsiteY0" fmla="*/ 56200 h 56200"/>
                                    <a:gd name="connsiteX1" fmla="*/ 198125 w 198125"/>
                                    <a:gd name="connsiteY1" fmla="*/ 52391 h 56200"/>
                                    <a:gd name="connsiteX0" fmla="*/ 0 w 198125"/>
                                    <a:gd name="connsiteY0" fmla="*/ 62005 h 62005"/>
                                    <a:gd name="connsiteX1" fmla="*/ 198125 w 198125"/>
                                    <a:gd name="connsiteY1" fmla="*/ 58196 h 62005"/>
                                    <a:gd name="connsiteX0" fmla="*/ 0 w 198125"/>
                                    <a:gd name="connsiteY0" fmla="*/ 62693 h 62693"/>
                                    <a:gd name="connsiteX1" fmla="*/ 198125 w 198125"/>
                                    <a:gd name="connsiteY1" fmla="*/ 58884 h 62693"/>
                                    <a:gd name="connsiteX0" fmla="*/ 0 w 198125"/>
                                    <a:gd name="connsiteY0" fmla="*/ 63385 h 63385"/>
                                    <a:gd name="connsiteX1" fmla="*/ 198125 w 198125"/>
                                    <a:gd name="connsiteY1" fmla="*/ 59576 h 63385"/>
                                    <a:gd name="connsiteX0" fmla="*/ 0 w 198125"/>
                                    <a:gd name="connsiteY0" fmla="*/ 65601 h 65601"/>
                                    <a:gd name="connsiteX1" fmla="*/ 198125 w 198125"/>
                                    <a:gd name="connsiteY1" fmla="*/ 61792 h 65601"/>
                                    <a:gd name="connsiteX0" fmla="*/ 0 w 198125"/>
                                    <a:gd name="connsiteY0" fmla="*/ 62655 h 62655"/>
                                    <a:gd name="connsiteX1" fmla="*/ 198125 w 198125"/>
                                    <a:gd name="connsiteY1" fmla="*/ 58846 h 62655"/>
                                    <a:gd name="connsiteX0" fmla="*/ 0 w 198125"/>
                                    <a:gd name="connsiteY0" fmla="*/ 57651 h 57651"/>
                                    <a:gd name="connsiteX1" fmla="*/ 198125 w 198125"/>
                                    <a:gd name="connsiteY1" fmla="*/ 53842 h 57651"/>
                                  </a:gdLst>
                                  <a:ahLst/>
                                  <a:cxnLst>
                                    <a:cxn ang="0">
                                      <a:pos x="connsiteX0" y="connsiteY0"/>
                                    </a:cxn>
                                    <a:cxn ang="0">
                                      <a:pos x="connsiteX1" y="connsiteY1"/>
                                    </a:cxn>
                                  </a:cxnLst>
                                  <a:rect l="l" t="t" r="r" b="b"/>
                                  <a:pathLst>
                                    <a:path w="198125" h="57651">
                                      <a:moveTo>
                                        <a:pt x="0" y="57651"/>
                                      </a:moveTo>
                                      <a:cubicBezTo>
                                        <a:pt x="53349" y="-23627"/>
                                        <a:pt x="154342" y="-13469"/>
                                        <a:pt x="198125" y="53842"/>
                                      </a:cubicBezTo>
                                    </a:path>
                                  </a:pathLst>
                                </a:custGeom>
                                <a:ln w="28575">
                                  <a:solidFill>
                                    <a:schemeClr val="tx1"/>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6" name="Полилиния 356"/>
                              <wps:cNvSpPr/>
                              <wps:spPr>
                                <a:xfrm rot="10800000">
                                  <a:off x="1962031" y="344805"/>
                                  <a:ext cx="198000" cy="57600"/>
                                </a:xfrm>
                                <a:custGeom>
                                  <a:avLst/>
                                  <a:gdLst>
                                    <a:gd name="connsiteX0" fmla="*/ 0 w 222885"/>
                                    <a:gd name="connsiteY0" fmla="*/ 64770 h 78105"/>
                                    <a:gd name="connsiteX1" fmla="*/ 116205 w 222885"/>
                                    <a:gd name="connsiteY1" fmla="*/ 0 h 78105"/>
                                    <a:gd name="connsiteX2" fmla="*/ 222885 w 222885"/>
                                    <a:gd name="connsiteY2" fmla="*/ 78105 h 78105"/>
                                    <a:gd name="connsiteX0" fmla="*/ 0 w 222885"/>
                                    <a:gd name="connsiteY0" fmla="*/ 64770 h 78105"/>
                                    <a:gd name="connsiteX1" fmla="*/ 116205 w 222885"/>
                                    <a:gd name="connsiteY1" fmla="*/ 0 h 78105"/>
                                    <a:gd name="connsiteX2" fmla="*/ 222885 w 222885"/>
                                    <a:gd name="connsiteY2" fmla="*/ 78105 h 78105"/>
                                    <a:gd name="connsiteX0" fmla="*/ 0 w 222885"/>
                                    <a:gd name="connsiteY0" fmla="*/ 64848 h 78183"/>
                                    <a:gd name="connsiteX1" fmla="*/ 116205 w 222885"/>
                                    <a:gd name="connsiteY1" fmla="*/ 78 h 78183"/>
                                    <a:gd name="connsiteX2" fmla="*/ 222885 w 222885"/>
                                    <a:gd name="connsiteY2" fmla="*/ 78183 h 78183"/>
                                    <a:gd name="connsiteX0" fmla="*/ 0 w 222885"/>
                                    <a:gd name="connsiteY0" fmla="*/ 64848 h 78183"/>
                                    <a:gd name="connsiteX1" fmla="*/ 116205 w 222885"/>
                                    <a:gd name="connsiteY1" fmla="*/ 78 h 78183"/>
                                    <a:gd name="connsiteX2" fmla="*/ 222885 w 222885"/>
                                    <a:gd name="connsiteY2" fmla="*/ 78183 h 78183"/>
                                    <a:gd name="connsiteX0" fmla="*/ 0 w 222885"/>
                                    <a:gd name="connsiteY0" fmla="*/ 0 h 13335"/>
                                    <a:gd name="connsiteX1" fmla="*/ 222885 w 222885"/>
                                    <a:gd name="connsiteY1" fmla="*/ 13335 h 13335"/>
                                    <a:gd name="connsiteX0" fmla="*/ 0 w 222885"/>
                                    <a:gd name="connsiteY0" fmla="*/ 58096 h 71431"/>
                                    <a:gd name="connsiteX1" fmla="*/ 222885 w 222885"/>
                                    <a:gd name="connsiteY1" fmla="*/ 71431 h 71431"/>
                                    <a:gd name="connsiteX0" fmla="*/ 0 w 198125"/>
                                    <a:gd name="connsiteY0" fmla="*/ 70743 h 70832"/>
                                    <a:gd name="connsiteX1" fmla="*/ 198125 w 198125"/>
                                    <a:gd name="connsiteY1" fmla="*/ 66934 h 70832"/>
                                    <a:gd name="connsiteX0" fmla="*/ 0 w 198125"/>
                                    <a:gd name="connsiteY0" fmla="*/ 74099 h 74099"/>
                                    <a:gd name="connsiteX1" fmla="*/ 198125 w 198125"/>
                                    <a:gd name="connsiteY1" fmla="*/ 70290 h 74099"/>
                                    <a:gd name="connsiteX0" fmla="*/ 0 w 198125"/>
                                    <a:gd name="connsiteY0" fmla="*/ 80094 h 80094"/>
                                    <a:gd name="connsiteX1" fmla="*/ 198125 w 198125"/>
                                    <a:gd name="connsiteY1" fmla="*/ 76285 h 80094"/>
                                    <a:gd name="connsiteX0" fmla="*/ 0 w 198125"/>
                                    <a:gd name="connsiteY0" fmla="*/ 33789 h 33789"/>
                                    <a:gd name="connsiteX1" fmla="*/ 198125 w 198125"/>
                                    <a:gd name="connsiteY1" fmla="*/ 29980 h 33789"/>
                                    <a:gd name="connsiteX0" fmla="*/ 0 w 198125"/>
                                    <a:gd name="connsiteY0" fmla="*/ 49393 h 49393"/>
                                    <a:gd name="connsiteX1" fmla="*/ 198125 w 198125"/>
                                    <a:gd name="connsiteY1" fmla="*/ 45584 h 49393"/>
                                    <a:gd name="connsiteX0" fmla="*/ 0 w 198125"/>
                                    <a:gd name="connsiteY0" fmla="*/ 56200 h 56200"/>
                                    <a:gd name="connsiteX1" fmla="*/ 198125 w 198125"/>
                                    <a:gd name="connsiteY1" fmla="*/ 52391 h 56200"/>
                                    <a:gd name="connsiteX0" fmla="*/ 0 w 198125"/>
                                    <a:gd name="connsiteY0" fmla="*/ 62005 h 62005"/>
                                    <a:gd name="connsiteX1" fmla="*/ 198125 w 198125"/>
                                    <a:gd name="connsiteY1" fmla="*/ 58196 h 62005"/>
                                    <a:gd name="connsiteX0" fmla="*/ 0 w 198125"/>
                                    <a:gd name="connsiteY0" fmla="*/ 62693 h 62693"/>
                                    <a:gd name="connsiteX1" fmla="*/ 198125 w 198125"/>
                                    <a:gd name="connsiteY1" fmla="*/ 58884 h 62693"/>
                                    <a:gd name="connsiteX0" fmla="*/ 0 w 198125"/>
                                    <a:gd name="connsiteY0" fmla="*/ 63385 h 63385"/>
                                    <a:gd name="connsiteX1" fmla="*/ 198125 w 198125"/>
                                    <a:gd name="connsiteY1" fmla="*/ 59576 h 63385"/>
                                    <a:gd name="connsiteX0" fmla="*/ 0 w 198125"/>
                                    <a:gd name="connsiteY0" fmla="*/ 65601 h 65601"/>
                                    <a:gd name="connsiteX1" fmla="*/ 198125 w 198125"/>
                                    <a:gd name="connsiteY1" fmla="*/ 61792 h 65601"/>
                                    <a:gd name="connsiteX0" fmla="*/ 0 w 198125"/>
                                    <a:gd name="connsiteY0" fmla="*/ 62655 h 62655"/>
                                    <a:gd name="connsiteX1" fmla="*/ 198125 w 198125"/>
                                    <a:gd name="connsiteY1" fmla="*/ 58846 h 62655"/>
                                    <a:gd name="connsiteX0" fmla="*/ 0 w 198125"/>
                                    <a:gd name="connsiteY0" fmla="*/ 57651 h 57651"/>
                                    <a:gd name="connsiteX1" fmla="*/ 198125 w 198125"/>
                                    <a:gd name="connsiteY1" fmla="*/ 53842 h 57651"/>
                                  </a:gdLst>
                                  <a:ahLst/>
                                  <a:cxnLst>
                                    <a:cxn ang="0">
                                      <a:pos x="connsiteX0" y="connsiteY0"/>
                                    </a:cxn>
                                    <a:cxn ang="0">
                                      <a:pos x="connsiteX1" y="connsiteY1"/>
                                    </a:cxn>
                                  </a:cxnLst>
                                  <a:rect l="l" t="t" r="r" b="b"/>
                                  <a:pathLst>
                                    <a:path w="198125" h="57651">
                                      <a:moveTo>
                                        <a:pt x="0" y="57651"/>
                                      </a:moveTo>
                                      <a:cubicBezTo>
                                        <a:pt x="53349" y="-23627"/>
                                        <a:pt x="154342" y="-13469"/>
                                        <a:pt x="198125" y="53842"/>
                                      </a:cubicBezTo>
                                    </a:path>
                                  </a:pathLst>
                                </a:custGeom>
                                <a:ln w="28575">
                                  <a:solidFill>
                                    <a:schemeClr val="tx1"/>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357" name="Группа 357"/>
                            <wpg:cNvGrpSpPr/>
                            <wpg:grpSpPr>
                              <a:xfrm>
                                <a:off x="4119654" y="247161"/>
                                <a:ext cx="394219" cy="105726"/>
                                <a:chOff x="1765812" y="296679"/>
                                <a:chExt cx="394219" cy="105726"/>
                              </a:xfrm>
                            </wpg:grpSpPr>
                            <wps:wsp>
                              <wps:cNvPr id="358" name="Полилиния 358"/>
                              <wps:cNvSpPr/>
                              <wps:spPr>
                                <a:xfrm>
                                  <a:off x="1765812" y="296679"/>
                                  <a:ext cx="198125" cy="57651"/>
                                </a:xfrm>
                                <a:custGeom>
                                  <a:avLst/>
                                  <a:gdLst>
                                    <a:gd name="connsiteX0" fmla="*/ 0 w 222885"/>
                                    <a:gd name="connsiteY0" fmla="*/ 64770 h 78105"/>
                                    <a:gd name="connsiteX1" fmla="*/ 116205 w 222885"/>
                                    <a:gd name="connsiteY1" fmla="*/ 0 h 78105"/>
                                    <a:gd name="connsiteX2" fmla="*/ 222885 w 222885"/>
                                    <a:gd name="connsiteY2" fmla="*/ 78105 h 78105"/>
                                    <a:gd name="connsiteX0" fmla="*/ 0 w 222885"/>
                                    <a:gd name="connsiteY0" fmla="*/ 64770 h 78105"/>
                                    <a:gd name="connsiteX1" fmla="*/ 116205 w 222885"/>
                                    <a:gd name="connsiteY1" fmla="*/ 0 h 78105"/>
                                    <a:gd name="connsiteX2" fmla="*/ 222885 w 222885"/>
                                    <a:gd name="connsiteY2" fmla="*/ 78105 h 78105"/>
                                    <a:gd name="connsiteX0" fmla="*/ 0 w 222885"/>
                                    <a:gd name="connsiteY0" fmla="*/ 64848 h 78183"/>
                                    <a:gd name="connsiteX1" fmla="*/ 116205 w 222885"/>
                                    <a:gd name="connsiteY1" fmla="*/ 78 h 78183"/>
                                    <a:gd name="connsiteX2" fmla="*/ 222885 w 222885"/>
                                    <a:gd name="connsiteY2" fmla="*/ 78183 h 78183"/>
                                    <a:gd name="connsiteX0" fmla="*/ 0 w 222885"/>
                                    <a:gd name="connsiteY0" fmla="*/ 64848 h 78183"/>
                                    <a:gd name="connsiteX1" fmla="*/ 116205 w 222885"/>
                                    <a:gd name="connsiteY1" fmla="*/ 78 h 78183"/>
                                    <a:gd name="connsiteX2" fmla="*/ 222885 w 222885"/>
                                    <a:gd name="connsiteY2" fmla="*/ 78183 h 78183"/>
                                    <a:gd name="connsiteX0" fmla="*/ 0 w 222885"/>
                                    <a:gd name="connsiteY0" fmla="*/ 0 h 13335"/>
                                    <a:gd name="connsiteX1" fmla="*/ 222885 w 222885"/>
                                    <a:gd name="connsiteY1" fmla="*/ 13335 h 13335"/>
                                    <a:gd name="connsiteX0" fmla="*/ 0 w 222885"/>
                                    <a:gd name="connsiteY0" fmla="*/ 58096 h 71431"/>
                                    <a:gd name="connsiteX1" fmla="*/ 222885 w 222885"/>
                                    <a:gd name="connsiteY1" fmla="*/ 71431 h 71431"/>
                                    <a:gd name="connsiteX0" fmla="*/ 0 w 198125"/>
                                    <a:gd name="connsiteY0" fmla="*/ 70743 h 70832"/>
                                    <a:gd name="connsiteX1" fmla="*/ 198125 w 198125"/>
                                    <a:gd name="connsiteY1" fmla="*/ 66934 h 70832"/>
                                    <a:gd name="connsiteX0" fmla="*/ 0 w 198125"/>
                                    <a:gd name="connsiteY0" fmla="*/ 74099 h 74099"/>
                                    <a:gd name="connsiteX1" fmla="*/ 198125 w 198125"/>
                                    <a:gd name="connsiteY1" fmla="*/ 70290 h 74099"/>
                                    <a:gd name="connsiteX0" fmla="*/ 0 w 198125"/>
                                    <a:gd name="connsiteY0" fmla="*/ 80094 h 80094"/>
                                    <a:gd name="connsiteX1" fmla="*/ 198125 w 198125"/>
                                    <a:gd name="connsiteY1" fmla="*/ 76285 h 80094"/>
                                    <a:gd name="connsiteX0" fmla="*/ 0 w 198125"/>
                                    <a:gd name="connsiteY0" fmla="*/ 33789 h 33789"/>
                                    <a:gd name="connsiteX1" fmla="*/ 198125 w 198125"/>
                                    <a:gd name="connsiteY1" fmla="*/ 29980 h 33789"/>
                                    <a:gd name="connsiteX0" fmla="*/ 0 w 198125"/>
                                    <a:gd name="connsiteY0" fmla="*/ 49393 h 49393"/>
                                    <a:gd name="connsiteX1" fmla="*/ 198125 w 198125"/>
                                    <a:gd name="connsiteY1" fmla="*/ 45584 h 49393"/>
                                    <a:gd name="connsiteX0" fmla="*/ 0 w 198125"/>
                                    <a:gd name="connsiteY0" fmla="*/ 56200 h 56200"/>
                                    <a:gd name="connsiteX1" fmla="*/ 198125 w 198125"/>
                                    <a:gd name="connsiteY1" fmla="*/ 52391 h 56200"/>
                                    <a:gd name="connsiteX0" fmla="*/ 0 w 198125"/>
                                    <a:gd name="connsiteY0" fmla="*/ 62005 h 62005"/>
                                    <a:gd name="connsiteX1" fmla="*/ 198125 w 198125"/>
                                    <a:gd name="connsiteY1" fmla="*/ 58196 h 62005"/>
                                    <a:gd name="connsiteX0" fmla="*/ 0 w 198125"/>
                                    <a:gd name="connsiteY0" fmla="*/ 62693 h 62693"/>
                                    <a:gd name="connsiteX1" fmla="*/ 198125 w 198125"/>
                                    <a:gd name="connsiteY1" fmla="*/ 58884 h 62693"/>
                                    <a:gd name="connsiteX0" fmla="*/ 0 w 198125"/>
                                    <a:gd name="connsiteY0" fmla="*/ 63385 h 63385"/>
                                    <a:gd name="connsiteX1" fmla="*/ 198125 w 198125"/>
                                    <a:gd name="connsiteY1" fmla="*/ 59576 h 63385"/>
                                    <a:gd name="connsiteX0" fmla="*/ 0 w 198125"/>
                                    <a:gd name="connsiteY0" fmla="*/ 65601 h 65601"/>
                                    <a:gd name="connsiteX1" fmla="*/ 198125 w 198125"/>
                                    <a:gd name="connsiteY1" fmla="*/ 61792 h 65601"/>
                                    <a:gd name="connsiteX0" fmla="*/ 0 w 198125"/>
                                    <a:gd name="connsiteY0" fmla="*/ 62655 h 62655"/>
                                    <a:gd name="connsiteX1" fmla="*/ 198125 w 198125"/>
                                    <a:gd name="connsiteY1" fmla="*/ 58846 h 62655"/>
                                    <a:gd name="connsiteX0" fmla="*/ 0 w 198125"/>
                                    <a:gd name="connsiteY0" fmla="*/ 57651 h 57651"/>
                                    <a:gd name="connsiteX1" fmla="*/ 198125 w 198125"/>
                                    <a:gd name="connsiteY1" fmla="*/ 53842 h 57651"/>
                                  </a:gdLst>
                                  <a:ahLst/>
                                  <a:cxnLst>
                                    <a:cxn ang="0">
                                      <a:pos x="connsiteX0" y="connsiteY0"/>
                                    </a:cxn>
                                    <a:cxn ang="0">
                                      <a:pos x="connsiteX1" y="connsiteY1"/>
                                    </a:cxn>
                                  </a:cxnLst>
                                  <a:rect l="l" t="t" r="r" b="b"/>
                                  <a:pathLst>
                                    <a:path w="198125" h="57651">
                                      <a:moveTo>
                                        <a:pt x="0" y="57651"/>
                                      </a:moveTo>
                                      <a:cubicBezTo>
                                        <a:pt x="53349" y="-23627"/>
                                        <a:pt x="154342" y="-13469"/>
                                        <a:pt x="198125" y="53842"/>
                                      </a:cubicBezTo>
                                    </a:path>
                                  </a:pathLst>
                                </a:custGeom>
                                <a:ln w="28575">
                                  <a:solidFill>
                                    <a:schemeClr val="tx1"/>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9" name="Полилиния 359"/>
                              <wps:cNvSpPr/>
                              <wps:spPr>
                                <a:xfrm rot="10800000">
                                  <a:off x="1962031" y="344805"/>
                                  <a:ext cx="198000" cy="57600"/>
                                </a:xfrm>
                                <a:custGeom>
                                  <a:avLst/>
                                  <a:gdLst>
                                    <a:gd name="connsiteX0" fmla="*/ 0 w 222885"/>
                                    <a:gd name="connsiteY0" fmla="*/ 64770 h 78105"/>
                                    <a:gd name="connsiteX1" fmla="*/ 116205 w 222885"/>
                                    <a:gd name="connsiteY1" fmla="*/ 0 h 78105"/>
                                    <a:gd name="connsiteX2" fmla="*/ 222885 w 222885"/>
                                    <a:gd name="connsiteY2" fmla="*/ 78105 h 78105"/>
                                    <a:gd name="connsiteX0" fmla="*/ 0 w 222885"/>
                                    <a:gd name="connsiteY0" fmla="*/ 64770 h 78105"/>
                                    <a:gd name="connsiteX1" fmla="*/ 116205 w 222885"/>
                                    <a:gd name="connsiteY1" fmla="*/ 0 h 78105"/>
                                    <a:gd name="connsiteX2" fmla="*/ 222885 w 222885"/>
                                    <a:gd name="connsiteY2" fmla="*/ 78105 h 78105"/>
                                    <a:gd name="connsiteX0" fmla="*/ 0 w 222885"/>
                                    <a:gd name="connsiteY0" fmla="*/ 64848 h 78183"/>
                                    <a:gd name="connsiteX1" fmla="*/ 116205 w 222885"/>
                                    <a:gd name="connsiteY1" fmla="*/ 78 h 78183"/>
                                    <a:gd name="connsiteX2" fmla="*/ 222885 w 222885"/>
                                    <a:gd name="connsiteY2" fmla="*/ 78183 h 78183"/>
                                    <a:gd name="connsiteX0" fmla="*/ 0 w 222885"/>
                                    <a:gd name="connsiteY0" fmla="*/ 64848 h 78183"/>
                                    <a:gd name="connsiteX1" fmla="*/ 116205 w 222885"/>
                                    <a:gd name="connsiteY1" fmla="*/ 78 h 78183"/>
                                    <a:gd name="connsiteX2" fmla="*/ 222885 w 222885"/>
                                    <a:gd name="connsiteY2" fmla="*/ 78183 h 78183"/>
                                    <a:gd name="connsiteX0" fmla="*/ 0 w 222885"/>
                                    <a:gd name="connsiteY0" fmla="*/ 0 h 13335"/>
                                    <a:gd name="connsiteX1" fmla="*/ 222885 w 222885"/>
                                    <a:gd name="connsiteY1" fmla="*/ 13335 h 13335"/>
                                    <a:gd name="connsiteX0" fmla="*/ 0 w 222885"/>
                                    <a:gd name="connsiteY0" fmla="*/ 58096 h 71431"/>
                                    <a:gd name="connsiteX1" fmla="*/ 222885 w 222885"/>
                                    <a:gd name="connsiteY1" fmla="*/ 71431 h 71431"/>
                                    <a:gd name="connsiteX0" fmla="*/ 0 w 198125"/>
                                    <a:gd name="connsiteY0" fmla="*/ 70743 h 70832"/>
                                    <a:gd name="connsiteX1" fmla="*/ 198125 w 198125"/>
                                    <a:gd name="connsiteY1" fmla="*/ 66934 h 70832"/>
                                    <a:gd name="connsiteX0" fmla="*/ 0 w 198125"/>
                                    <a:gd name="connsiteY0" fmla="*/ 74099 h 74099"/>
                                    <a:gd name="connsiteX1" fmla="*/ 198125 w 198125"/>
                                    <a:gd name="connsiteY1" fmla="*/ 70290 h 74099"/>
                                    <a:gd name="connsiteX0" fmla="*/ 0 w 198125"/>
                                    <a:gd name="connsiteY0" fmla="*/ 80094 h 80094"/>
                                    <a:gd name="connsiteX1" fmla="*/ 198125 w 198125"/>
                                    <a:gd name="connsiteY1" fmla="*/ 76285 h 80094"/>
                                    <a:gd name="connsiteX0" fmla="*/ 0 w 198125"/>
                                    <a:gd name="connsiteY0" fmla="*/ 33789 h 33789"/>
                                    <a:gd name="connsiteX1" fmla="*/ 198125 w 198125"/>
                                    <a:gd name="connsiteY1" fmla="*/ 29980 h 33789"/>
                                    <a:gd name="connsiteX0" fmla="*/ 0 w 198125"/>
                                    <a:gd name="connsiteY0" fmla="*/ 49393 h 49393"/>
                                    <a:gd name="connsiteX1" fmla="*/ 198125 w 198125"/>
                                    <a:gd name="connsiteY1" fmla="*/ 45584 h 49393"/>
                                    <a:gd name="connsiteX0" fmla="*/ 0 w 198125"/>
                                    <a:gd name="connsiteY0" fmla="*/ 56200 h 56200"/>
                                    <a:gd name="connsiteX1" fmla="*/ 198125 w 198125"/>
                                    <a:gd name="connsiteY1" fmla="*/ 52391 h 56200"/>
                                    <a:gd name="connsiteX0" fmla="*/ 0 w 198125"/>
                                    <a:gd name="connsiteY0" fmla="*/ 62005 h 62005"/>
                                    <a:gd name="connsiteX1" fmla="*/ 198125 w 198125"/>
                                    <a:gd name="connsiteY1" fmla="*/ 58196 h 62005"/>
                                    <a:gd name="connsiteX0" fmla="*/ 0 w 198125"/>
                                    <a:gd name="connsiteY0" fmla="*/ 62693 h 62693"/>
                                    <a:gd name="connsiteX1" fmla="*/ 198125 w 198125"/>
                                    <a:gd name="connsiteY1" fmla="*/ 58884 h 62693"/>
                                    <a:gd name="connsiteX0" fmla="*/ 0 w 198125"/>
                                    <a:gd name="connsiteY0" fmla="*/ 63385 h 63385"/>
                                    <a:gd name="connsiteX1" fmla="*/ 198125 w 198125"/>
                                    <a:gd name="connsiteY1" fmla="*/ 59576 h 63385"/>
                                    <a:gd name="connsiteX0" fmla="*/ 0 w 198125"/>
                                    <a:gd name="connsiteY0" fmla="*/ 65601 h 65601"/>
                                    <a:gd name="connsiteX1" fmla="*/ 198125 w 198125"/>
                                    <a:gd name="connsiteY1" fmla="*/ 61792 h 65601"/>
                                    <a:gd name="connsiteX0" fmla="*/ 0 w 198125"/>
                                    <a:gd name="connsiteY0" fmla="*/ 62655 h 62655"/>
                                    <a:gd name="connsiteX1" fmla="*/ 198125 w 198125"/>
                                    <a:gd name="connsiteY1" fmla="*/ 58846 h 62655"/>
                                    <a:gd name="connsiteX0" fmla="*/ 0 w 198125"/>
                                    <a:gd name="connsiteY0" fmla="*/ 57651 h 57651"/>
                                    <a:gd name="connsiteX1" fmla="*/ 198125 w 198125"/>
                                    <a:gd name="connsiteY1" fmla="*/ 53842 h 57651"/>
                                  </a:gdLst>
                                  <a:ahLst/>
                                  <a:cxnLst>
                                    <a:cxn ang="0">
                                      <a:pos x="connsiteX0" y="connsiteY0"/>
                                    </a:cxn>
                                    <a:cxn ang="0">
                                      <a:pos x="connsiteX1" y="connsiteY1"/>
                                    </a:cxn>
                                  </a:cxnLst>
                                  <a:rect l="l" t="t" r="r" b="b"/>
                                  <a:pathLst>
                                    <a:path w="198125" h="57651">
                                      <a:moveTo>
                                        <a:pt x="0" y="57651"/>
                                      </a:moveTo>
                                      <a:cubicBezTo>
                                        <a:pt x="53349" y="-23627"/>
                                        <a:pt x="154342" y="-13469"/>
                                        <a:pt x="198125" y="53842"/>
                                      </a:cubicBezTo>
                                    </a:path>
                                  </a:pathLst>
                                </a:custGeom>
                                <a:ln w="28575">
                                  <a:solidFill>
                                    <a:schemeClr val="tx1"/>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360" name="Группа 360"/>
                            <wpg:cNvGrpSpPr/>
                            <wpg:grpSpPr>
                              <a:xfrm>
                                <a:off x="4511961" y="239543"/>
                                <a:ext cx="394219" cy="105726"/>
                                <a:chOff x="1765812" y="296679"/>
                                <a:chExt cx="394219" cy="105726"/>
                              </a:xfrm>
                            </wpg:grpSpPr>
                            <wps:wsp>
                              <wps:cNvPr id="361" name="Полилиния 361"/>
                              <wps:cNvSpPr/>
                              <wps:spPr>
                                <a:xfrm>
                                  <a:off x="1765812" y="296679"/>
                                  <a:ext cx="198125" cy="57651"/>
                                </a:xfrm>
                                <a:custGeom>
                                  <a:avLst/>
                                  <a:gdLst>
                                    <a:gd name="connsiteX0" fmla="*/ 0 w 222885"/>
                                    <a:gd name="connsiteY0" fmla="*/ 64770 h 78105"/>
                                    <a:gd name="connsiteX1" fmla="*/ 116205 w 222885"/>
                                    <a:gd name="connsiteY1" fmla="*/ 0 h 78105"/>
                                    <a:gd name="connsiteX2" fmla="*/ 222885 w 222885"/>
                                    <a:gd name="connsiteY2" fmla="*/ 78105 h 78105"/>
                                    <a:gd name="connsiteX0" fmla="*/ 0 w 222885"/>
                                    <a:gd name="connsiteY0" fmla="*/ 64770 h 78105"/>
                                    <a:gd name="connsiteX1" fmla="*/ 116205 w 222885"/>
                                    <a:gd name="connsiteY1" fmla="*/ 0 h 78105"/>
                                    <a:gd name="connsiteX2" fmla="*/ 222885 w 222885"/>
                                    <a:gd name="connsiteY2" fmla="*/ 78105 h 78105"/>
                                    <a:gd name="connsiteX0" fmla="*/ 0 w 222885"/>
                                    <a:gd name="connsiteY0" fmla="*/ 64848 h 78183"/>
                                    <a:gd name="connsiteX1" fmla="*/ 116205 w 222885"/>
                                    <a:gd name="connsiteY1" fmla="*/ 78 h 78183"/>
                                    <a:gd name="connsiteX2" fmla="*/ 222885 w 222885"/>
                                    <a:gd name="connsiteY2" fmla="*/ 78183 h 78183"/>
                                    <a:gd name="connsiteX0" fmla="*/ 0 w 222885"/>
                                    <a:gd name="connsiteY0" fmla="*/ 64848 h 78183"/>
                                    <a:gd name="connsiteX1" fmla="*/ 116205 w 222885"/>
                                    <a:gd name="connsiteY1" fmla="*/ 78 h 78183"/>
                                    <a:gd name="connsiteX2" fmla="*/ 222885 w 222885"/>
                                    <a:gd name="connsiteY2" fmla="*/ 78183 h 78183"/>
                                    <a:gd name="connsiteX0" fmla="*/ 0 w 222885"/>
                                    <a:gd name="connsiteY0" fmla="*/ 0 h 13335"/>
                                    <a:gd name="connsiteX1" fmla="*/ 222885 w 222885"/>
                                    <a:gd name="connsiteY1" fmla="*/ 13335 h 13335"/>
                                    <a:gd name="connsiteX0" fmla="*/ 0 w 222885"/>
                                    <a:gd name="connsiteY0" fmla="*/ 58096 h 71431"/>
                                    <a:gd name="connsiteX1" fmla="*/ 222885 w 222885"/>
                                    <a:gd name="connsiteY1" fmla="*/ 71431 h 71431"/>
                                    <a:gd name="connsiteX0" fmla="*/ 0 w 198125"/>
                                    <a:gd name="connsiteY0" fmla="*/ 70743 h 70832"/>
                                    <a:gd name="connsiteX1" fmla="*/ 198125 w 198125"/>
                                    <a:gd name="connsiteY1" fmla="*/ 66934 h 70832"/>
                                    <a:gd name="connsiteX0" fmla="*/ 0 w 198125"/>
                                    <a:gd name="connsiteY0" fmla="*/ 74099 h 74099"/>
                                    <a:gd name="connsiteX1" fmla="*/ 198125 w 198125"/>
                                    <a:gd name="connsiteY1" fmla="*/ 70290 h 74099"/>
                                    <a:gd name="connsiteX0" fmla="*/ 0 w 198125"/>
                                    <a:gd name="connsiteY0" fmla="*/ 80094 h 80094"/>
                                    <a:gd name="connsiteX1" fmla="*/ 198125 w 198125"/>
                                    <a:gd name="connsiteY1" fmla="*/ 76285 h 80094"/>
                                    <a:gd name="connsiteX0" fmla="*/ 0 w 198125"/>
                                    <a:gd name="connsiteY0" fmla="*/ 33789 h 33789"/>
                                    <a:gd name="connsiteX1" fmla="*/ 198125 w 198125"/>
                                    <a:gd name="connsiteY1" fmla="*/ 29980 h 33789"/>
                                    <a:gd name="connsiteX0" fmla="*/ 0 w 198125"/>
                                    <a:gd name="connsiteY0" fmla="*/ 49393 h 49393"/>
                                    <a:gd name="connsiteX1" fmla="*/ 198125 w 198125"/>
                                    <a:gd name="connsiteY1" fmla="*/ 45584 h 49393"/>
                                    <a:gd name="connsiteX0" fmla="*/ 0 w 198125"/>
                                    <a:gd name="connsiteY0" fmla="*/ 56200 h 56200"/>
                                    <a:gd name="connsiteX1" fmla="*/ 198125 w 198125"/>
                                    <a:gd name="connsiteY1" fmla="*/ 52391 h 56200"/>
                                    <a:gd name="connsiteX0" fmla="*/ 0 w 198125"/>
                                    <a:gd name="connsiteY0" fmla="*/ 62005 h 62005"/>
                                    <a:gd name="connsiteX1" fmla="*/ 198125 w 198125"/>
                                    <a:gd name="connsiteY1" fmla="*/ 58196 h 62005"/>
                                    <a:gd name="connsiteX0" fmla="*/ 0 w 198125"/>
                                    <a:gd name="connsiteY0" fmla="*/ 62693 h 62693"/>
                                    <a:gd name="connsiteX1" fmla="*/ 198125 w 198125"/>
                                    <a:gd name="connsiteY1" fmla="*/ 58884 h 62693"/>
                                    <a:gd name="connsiteX0" fmla="*/ 0 w 198125"/>
                                    <a:gd name="connsiteY0" fmla="*/ 63385 h 63385"/>
                                    <a:gd name="connsiteX1" fmla="*/ 198125 w 198125"/>
                                    <a:gd name="connsiteY1" fmla="*/ 59576 h 63385"/>
                                    <a:gd name="connsiteX0" fmla="*/ 0 w 198125"/>
                                    <a:gd name="connsiteY0" fmla="*/ 65601 h 65601"/>
                                    <a:gd name="connsiteX1" fmla="*/ 198125 w 198125"/>
                                    <a:gd name="connsiteY1" fmla="*/ 61792 h 65601"/>
                                    <a:gd name="connsiteX0" fmla="*/ 0 w 198125"/>
                                    <a:gd name="connsiteY0" fmla="*/ 62655 h 62655"/>
                                    <a:gd name="connsiteX1" fmla="*/ 198125 w 198125"/>
                                    <a:gd name="connsiteY1" fmla="*/ 58846 h 62655"/>
                                    <a:gd name="connsiteX0" fmla="*/ 0 w 198125"/>
                                    <a:gd name="connsiteY0" fmla="*/ 57651 h 57651"/>
                                    <a:gd name="connsiteX1" fmla="*/ 198125 w 198125"/>
                                    <a:gd name="connsiteY1" fmla="*/ 53842 h 57651"/>
                                  </a:gdLst>
                                  <a:ahLst/>
                                  <a:cxnLst>
                                    <a:cxn ang="0">
                                      <a:pos x="connsiteX0" y="connsiteY0"/>
                                    </a:cxn>
                                    <a:cxn ang="0">
                                      <a:pos x="connsiteX1" y="connsiteY1"/>
                                    </a:cxn>
                                  </a:cxnLst>
                                  <a:rect l="l" t="t" r="r" b="b"/>
                                  <a:pathLst>
                                    <a:path w="198125" h="57651">
                                      <a:moveTo>
                                        <a:pt x="0" y="57651"/>
                                      </a:moveTo>
                                      <a:cubicBezTo>
                                        <a:pt x="53349" y="-23627"/>
                                        <a:pt x="154342" y="-13469"/>
                                        <a:pt x="198125" y="53842"/>
                                      </a:cubicBezTo>
                                    </a:path>
                                  </a:pathLst>
                                </a:custGeom>
                                <a:ln w="28575">
                                  <a:solidFill>
                                    <a:schemeClr val="tx1"/>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62" name="Полилиния 362"/>
                              <wps:cNvSpPr/>
                              <wps:spPr>
                                <a:xfrm rot="10800000">
                                  <a:off x="1962031" y="344805"/>
                                  <a:ext cx="198000" cy="57600"/>
                                </a:xfrm>
                                <a:custGeom>
                                  <a:avLst/>
                                  <a:gdLst>
                                    <a:gd name="connsiteX0" fmla="*/ 0 w 222885"/>
                                    <a:gd name="connsiteY0" fmla="*/ 64770 h 78105"/>
                                    <a:gd name="connsiteX1" fmla="*/ 116205 w 222885"/>
                                    <a:gd name="connsiteY1" fmla="*/ 0 h 78105"/>
                                    <a:gd name="connsiteX2" fmla="*/ 222885 w 222885"/>
                                    <a:gd name="connsiteY2" fmla="*/ 78105 h 78105"/>
                                    <a:gd name="connsiteX0" fmla="*/ 0 w 222885"/>
                                    <a:gd name="connsiteY0" fmla="*/ 64770 h 78105"/>
                                    <a:gd name="connsiteX1" fmla="*/ 116205 w 222885"/>
                                    <a:gd name="connsiteY1" fmla="*/ 0 h 78105"/>
                                    <a:gd name="connsiteX2" fmla="*/ 222885 w 222885"/>
                                    <a:gd name="connsiteY2" fmla="*/ 78105 h 78105"/>
                                    <a:gd name="connsiteX0" fmla="*/ 0 w 222885"/>
                                    <a:gd name="connsiteY0" fmla="*/ 64848 h 78183"/>
                                    <a:gd name="connsiteX1" fmla="*/ 116205 w 222885"/>
                                    <a:gd name="connsiteY1" fmla="*/ 78 h 78183"/>
                                    <a:gd name="connsiteX2" fmla="*/ 222885 w 222885"/>
                                    <a:gd name="connsiteY2" fmla="*/ 78183 h 78183"/>
                                    <a:gd name="connsiteX0" fmla="*/ 0 w 222885"/>
                                    <a:gd name="connsiteY0" fmla="*/ 64848 h 78183"/>
                                    <a:gd name="connsiteX1" fmla="*/ 116205 w 222885"/>
                                    <a:gd name="connsiteY1" fmla="*/ 78 h 78183"/>
                                    <a:gd name="connsiteX2" fmla="*/ 222885 w 222885"/>
                                    <a:gd name="connsiteY2" fmla="*/ 78183 h 78183"/>
                                    <a:gd name="connsiteX0" fmla="*/ 0 w 222885"/>
                                    <a:gd name="connsiteY0" fmla="*/ 0 h 13335"/>
                                    <a:gd name="connsiteX1" fmla="*/ 222885 w 222885"/>
                                    <a:gd name="connsiteY1" fmla="*/ 13335 h 13335"/>
                                    <a:gd name="connsiteX0" fmla="*/ 0 w 222885"/>
                                    <a:gd name="connsiteY0" fmla="*/ 58096 h 71431"/>
                                    <a:gd name="connsiteX1" fmla="*/ 222885 w 222885"/>
                                    <a:gd name="connsiteY1" fmla="*/ 71431 h 71431"/>
                                    <a:gd name="connsiteX0" fmla="*/ 0 w 198125"/>
                                    <a:gd name="connsiteY0" fmla="*/ 70743 h 70832"/>
                                    <a:gd name="connsiteX1" fmla="*/ 198125 w 198125"/>
                                    <a:gd name="connsiteY1" fmla="*/ 66934 h 70832"/>
                                    <a:gd name="connsiteX0" fmla="*/ 0 w 198125"/>
                                    <a:gd name="connsiteY0" fmla="*/ 74099 h 74099"/>
                                    <a:gd name="connsiteX1" fmla="*/ 198125 w 198125"/>
                                    <a:gd name="connsiteY1" fmla="*/ 70290 h 74099"/>
                                    <a:gd name="connsiteX0" fmla="*/ 0 w 198125"/>
                                    <a:gd name="connsiteY0" fmla="*/ 80094 h 80094"/>
                                    <a:gd name="connsiteX1" fmla="*/ 198125 w 198125"/>
                                    <a:gd name="connsiteY1" fmla="*/ 76285 h 80094"/>
                                    <a:gd name="connsiteX0" fmla="*/ 0 w 198125"/>
                                    <a:gd name="connsiteY0" fmla="*/ 33789 h 33789"/>
                                    <a:gd name="connsiteX1" fmla="*/ 198125 w 198125"/>
                                    <a:gd name="connsiteY1" fmla="*/ 29980 h 33789"/>
                                    <a:gd name="connsiteX0" fmla="*/ 0 w 198125"/>
                                    <a:gd name="connsiteY0" fmla="*/ 49393 h 49393"/>
                                    <a:gd name="connsiteX1" fmla="*/ 198125 w 198125"/>
                                    <a:gd name="connsiteY1" fmla="*/ 45584 h 49393"/>
                                    <a:gd name="connsiteX0" fmla="*/ 0 w 198125"/>
                                    <a:gd name="connsiteY0" fmla="*/ 56200 h 56200"/>
                                    <a:gd name="connsiteX1" fmla="*/ 198125 w 198125"/>
                                    <a:gd name="connsiteY1" fmla="*/ 52391 h 56200"/>
                                    <a:gd name="connsiteX0" fmla="*/ 0 w 198125"/>
                                    <a:gd name="connsiteY0" fmla="*/ 62005 h 62005"/>
                                    <a:gd name="connsiteX1" fmla="*/ 198125 w 198125"/>
                                    <a:gd name="connsiteY1" fmla="*/ 58196 h 62005"/>
                                    <a:gd name="connsiteX0" fmla="*/ 0 w 198125"/>
                                    <a:gd name="connsiteY0" fmla="*/ 62693 h 62693"/>
                                    <a:gd name="connsiteX1" fmla="*/ 198125 w 198125"/>
                                    <a:gd name="connsiteY1" fmla="*/ 58884 h 62693"/>
                                    <a:gd name="connsiteX0" fmla="*/ 0 w 198125"/>
                                    <a:gd name="connsiteY0" fmla="*/ 63385 h 63385"/>
                                    <a:gd name="connsiteX1" fmla="*/ 198125 w 198125"/>
                                    <a:gd name="connsiteY1" fmla="*/ 59576 h 63385"/>
                                    <a:gd name="connsiteX0" fmla="*/ 0 w 198125"/>
                                    <a:gd name="connsiteY0" fmla="*/ 65601 h 65601"/>
                                    <a:gd name="connsiteX1" fmla="*/ 198125 w 198125"/>
                                    <a:gd name="connsiteY1" fmla="*/ 61792 h 65601"/>
                                    <a:gd name="connsiteX0" fmla="*/ 0 w 198125"/>
                                    <a:gd name="connsiteY0" fmla="*/ 62655 h 62655"/>
                                    <a:gd name="connsiteX1" fmla="*/ 198125 w 198125"/>
                                    <a:gd name="connsiteY1" fmla="*/ 58846 h 62655"/>
                                    <a:gd name="connsiteX0" fmla="*/ 0 w 198125"/>
                                    <a:gd name="connsiteY0" fmla="*/ 57651 h 57651"/>
                                    <a:gd name="connsiteX1" fmla="*/ 198125 w 198125"/>
                                    <a:gd name="connsiteY1" fmla="*/ 53842 h 57651"/>
                                  </a:gdLst>
                                  <a:ahLst/>
                                  <a:cxnLst>
                                    <a:cxn ang="0">
                                      <a:pos x="connsiteX0" y="connsiteY0"/>
                                    </a:cxn>
                                    <a:cxn ang="0">
                                      <a:pos x="connsiteX1" y="connsiteY1"/>
                                    </a:cxn>
                                  </a:cxnLst>
                                  <a:rect l="l" t="t" r="r" b="b"/>
                                  <a:pathLst>
                                    <a:path w="198125" h="57651">
                                      <a:moveTo>
                                        <a:pt x="0" y="57651"/>
                                      </a:moveTo>
                                      <a:cubicBezTo>
                                        <a:pt x="53349" y="-23627"/>
                                        <a:pt x="154342" y="-13469"/>
                                        <a:pt x="198125" y="53842"/>
                                      </a:cubicBezTo>
                                    </a:path>
                                  </a:pathLst>
                                </a:custGeom>
                                <a:ln w="28575">
                                  <a:solidFill>
                                    <a:schemeClr val="tx1"/>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s:wsp>
                          <wps:cNvPr id="363" name="Полилиния 363"/>
                          <wps:cNvSpPr/>
                          <wps:spPr>
                            <a:xfrm>
                              <a:off x="1094923" y="533865"/>
                              <a:ext cx="288000" cy="0"/>
                            </a:xfrm>
                            <a:custGeom>
                              <a:avLst/>
                              <a:gdLst>
                                <a:gd name="connsiteX0" fmla="*/ 409605 w 409605"/>
                                <a:gd name="connsiteY0" fmla="*/ 0 h 5769"/>
                                <a:gd name="connsiteX1" fmla="*/ 0 w 409605"/>
                                <a:gd name="connsiteY1" fmla="*/ 5769 h 5769"/>
                              </a:gdLst>
                              <a:ahLst/>
                              <a:cxnLst>
                                <a:cxn ang="0">
                                  <a:pos x="connsiteX0" y="connsiteY0"/>
                                </a:cxn>
                                <a:cxn ang="0">
                                  <a:pos x="connsiteX1" y="connsiteY1"/>
                                </a:cxn>
                              </a:cxnLst>
                              <a:rect l="l" t="t" r="r" b="b"/>
                              <a:pathLst>
                                <a:path w="409605" h="5769">
                                  <a:moveTo>
                                    <a:pt x="409605" y="0"/>
                                  </a:moveTo>
                                  <a:lnTo>
                                    <a:pt x="0" y="5769"/>
                                  </a:lnTo>
                                </a:path>
                              </a:pathLst>
                            </a:custGeom>
                            <a:ln w="28575">
                              <a:solidFill>
                                <a:schemeClr val="tx1"/>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cNvPr id="364" name="Группа 364"/>
                          <wpg:cNvGrpSpPr/>
                          <wpg:grpSpPr>
                            <a:xfrm>
                              <a:off x="928340" y="478834"/>
                              <a:ext cx="363363" cy="110885"/>
                              <a:chOff x="954305" y="475949"/>
                              <a:chExt cx="363363" cy="110885"/>
                            </a:xfrm>
                          </wpg:grpSpPr>
                          <wps:wsp>
                            <wps:cNvPr id="365" name="Полилиния 365"/>
                            <wps:cNvSpPr/>
                            <wps:spPr>
                              <a:xfrm>
                                <a:off x="957668" y="475949"/>
                                <a:ext cx="360000" cy="0"/>
                              </a:xfrm>
                              <a:custGeom>
                                <a:avLst/>
                                <a:gdLst>
                                  <a:gd name="connsiteX0" fmla="*/ 0 w 351915"/>
                                  <a:gd name="connsiteY0" fmla="*/ 0 h 0"/>
                                  <a:gd name="connsiteX1" fmla="*/ 351915 w 351915"/>
                                  <a:gd name="connsiteY1" fmla="*/ 0 h 0"/>
                                </a:gdLst>
                                <a:ahLst/>
                                <a:cxnLst>
                                  <a:cxn ang="0">
                                    <a:pos x="connsiteX0" y="connsiteY0"/>
                                  </a:cxn>
                                  <a:cxn ang="0">
                                    <a:pos x="connsiteX1" y="connsiteY1"/>
                                  </a:cxn>
                                </a:cxnLst>
                                <a:rect l="l" t="t" r="r" b="b"/>
                                <a:pathLst>
                                  <a:path w="351915">
                                    <a:moveTo>
                                      <a:pt x="0" y="0"/>
                                    </a:moveTo>
                                    <a:lnTo>
                                      <a:pt x="351915" y="0"/>
                                    </a:lnTo>
                                  </a:path>
                                </a:pathLst>
                              </a:custGeom>
                              <a:ln>
                                <a:solidFill>
                                  <a:schemeClr val="tx1"/>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66" name="Полилиния 366"/>
                            <wps:cNvSpPr/>
                            <wps:spPr>
                              <a:xfrm>
                                <a:off x="954305" y="585141"/>
                                <a:ext cx="360000" cy="0"/>
                              </a:xfrm>
                              <a:custGeom>
                                <a:avLst/>
                                <a:gdLst>
                                  <a:gd name="connsiteX0" fmla="*/ 0 w 351915"/>
                                  <a:gd name="connsiteY0" fmla="*/ 0 h 0"/>
                                  <a:gd name="connsiteX1" fmla="*/ 351915 w 351915"/>
                                  <a:gd name="connsiteY1" fmla="*/ 0 h 0"/>
                                </a:gdLst>
                                <a:ahLst/>
                                <a:cxnLst>
                                  <a:cxn ang="0">
                                    <a:pos x="connsiteX0" y="connsiteY0"/>
                                  </a:cxn>
                                  <a:cxn ang="0">
                                    <a:pos x="connsiteX1" y="connsiteY1"/>
                                  </a:cxn>
                                </a:cxnLst>
                                <a:rect l="l" t="t" r="r" b="b"/>
                                <a:pathLst>
                                  <a:path w="351915">
                                    <a:moveTo>
                                      <a:pt x="0" y="0"/>
                                    </a:moveTo>
                                    <a:lnTo>
                                      <a:pt x="351915" y="0"/>
                                    </a:lnTo>
                                  </a:path>
                                </a:pathLst>
                              </a:custGeom>
                              <a:ln>
                                <a:solidFill>
                                  <a:schemeClr val="tx1"/>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67" name="Полилиния 367"/>
                            <wps:cNvSpPr/>
                            <wps:spPr>
                              <a:xfrm>
                                <a:off x="1315352" y="478834"/>
                                <a:ext cx="0" cy="108000"/>
                              </a:xfrm>
                              <a:custGeom>
                                <a:avLst/>
                                <a:gdLst>
                                  <a:gd name="connsiteX0" fmla="*/ 0 w 8653"/>
                                  <a:gd name="connsiteY0" fmla="*/ 0 h 126920"/>
                                  <a:gd name="connsiteX1" fmla="*/ 8653 w 8653"/>
                                  <a:gd name="connsiteY1" fmla="*/ 126920 h 126920"/>
                                </a:gdLst>
                                <a:ahLst/>
                                <a:cxnLst>
                                  <a:cxn ang="0">
                                    <a:pos x="connsiteX0" y="connsiteY0"/>
                                  </a:cxn>
                                  <a:cxn ang="0">
                                    <a:pos x="connsiteX1" y="connsiteY1"/>
                                  </a:cxn>
                                </a:cxnLst>
                                <a:rect l="l" t="t" r="r" b="b"/>
                                <a:pathLst>
                                  <a:path w="8653" h="126920">
                                    <a:moveTo>
                                      <a:pt x="0" y="0"/>
                                    </a:moveTo>
                                    <a:lnTo>
                                      <a:pt x="8653" y="126920"/>
                                    </a:lnTo>
                                  </a:path>
                                </a:pathLst>
                              </a:custGeom>
                              <a:ln>
                                <a:solidFill>
                                  <a:schemeClr val="tx1"/>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368" name="Группа 368"/>
                          <wpg:cNvGrpSpPr/>
                          <wpg:grpSpPr>
                            <a:xfrm>
                              <a:off x="1095654" y="398380"/>
                              <a:ext cx="144000" cy="54803"/>
                              <a:chOff x="1127856" y="282688"/>
                              <a:chExt cx="144000" cy="54803"/>
                            </a:xfrm>
                          </wpg:grpSpPr>
                          <wps:wsp>
                            <wps:cNvPr id="369" name="Полилиния 369"/>
                            <wps:cNvSpPr/>
                            <wps:spPr>
                              <a:xfrm>
                                <a:off x="1130749" y="282688"/>
                                <a:ext cx="0" cy="54000"/>
                              </a:xfrm>
                              <a:custGeom>
                                <a:avLst/>
                                <a:gdLst>
                                  <a:gd name="connsiteX0" fmla="*/ 0 w 2885"/>
                                  <a:gd name="connsiteY0" fmla="*/ 0 h 83652"/>
                                  <a:gd name="connsiteX1" fmla="*/ 2885 w 2885"/>
                                  <a:gd name="connsiteY1" fmla="*/ 83652 h 83652"/>
                                </a:gdLst>
                                <a:ahLst/>
                                <a:cxnLst>
                                  <a:cxn ang="0">
                                    <a:pos x="connsiteX0" y="connsiteY0"/>
                                  </a:cxn>
                                  <a:cxn ang="0">
                                    <a:pos x="connsiteX1" y="connsiteY1"/>
                                  </a:cxn>
                                </a:cxnLst>
                                <a:rect l="l" t="t" r="r" b="b"/>
                                <a:pathLst>
                                  <a:path w="2885" h="83652">
                                    <a:moveTo>
                                      <a:pt x="0" y="0"/>
                                    </a:moveTo>
                                    <a:cubicBezTo>
                                      <a:pt x="962" y="27884"/>
                                      <a:pt x="1923" y="55768"/>
                                      <a:pt x="2885" y="83652"/>
                                    </a:cubicBezTo>
                                  </a:path>
                                </a:pathLst>
                              </a:custGeom>
                              <a:ln>
                                <a:solidFill>
                                  <a:schemeClr val="tx1"/>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70" name="Полилиния 370"/>
                            <wps:cNvSpPr/>
                            <wps:spPr>
                              <a:xfrm>
                                <a:off x="1127856" y="337491"/>
                                <a:ext cx="144000" cy="0"/>
                              </a:xfrm>
                              <a:custGeom>
                                <a:avLst/>
                                <a:gdLst>
                                  <a:gd name="connsiteX0" fmla="*/ 0 w 141343"/>
                                  <a:gd name="connsiteY0" fmla="*/ 0 h 0"/>
                                  <a:gd name="connsiteX1" fmla="*/ 141343 w 141343"/>
                                  <a:gd name="connsiteY1" fmla="*/ 0 h 0"/>
                                </a:gdLst>
                                <a:ahLst/>
                                <a:cxnLst>
                                  <a:cxn ang="0">
                                    <a:pos x="connsiteX0" y="connsiteY0"/>
                                  </a:cxn>
                                  <a:cxn ang="0">
                                    <a:pos x="connsiteX1" y="connsiteY1"/>
                                  </a:cxn>
                                </a:cxnLst>
                                <a:rect l="l" t="t" r="r" b="b"/>
                                <a:pathLst>
                                  <a:path w="141343">
                                    <a:moveTo>
                                      <a:pt x="0" y="0"/>
                                    </a:moveTo>
                                    <a:lnTo>
                                      <a:pt x="141343" y="0"/>
                                    </a:lnTo>
                                  </a:path>
                                </a:pathLst>
                              </a:custGeom>
                              <a:ln>
                                <a:solidFill>
                                  <a:schemeClr val="tx1"/>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71" name="Полилиния 371"/>
                            <wps:cNvSpPr/>
                            <wps:spPr>
                              <a:xfrm>
                                <a:off x="1268499" y="282711"/>
                                <a:ext cx="0" cy="54000"/>
                              </a:xfrm>
                              <a:custGeom>
                                <a:avLst/>
                                <a:gdLst>
                                  <a:gd name="connsiteX0" fmla="*/ 0 w 2885"/>
                                  <a:gd name="connsiteY0" fmla="*/ 0 h 83652"/>
                                  <a:gd name="connsiteX1" fmla="*/ 2885 w 2885"/>
                                  <a:gd name="connsiteY1" fmla="*/ 83652 h 83652"/>
                                </a:gdLst>
                                <a:ahLst/>
                                <a:cxnLst>
                                  <a:cxn ang="0">
                                    <a:pos x="connsiteX0" y="connsiteY0"/>
                                  </a:cxn>
                                  <a:cxn ang="0">
                                    <a:pos x="connsiteX1" y="connsiteY1"/>
                                  </a:cxn>
                                </a:cxnLst>
                                <a:rect l="l" t="t" r="r" b="b"/>
                                <a:pathLst>
                                  <a:path w="2885" h="83652">
                                    <a:moveTo>
                                      <a:pt x="0" y="0"/>
                                    </a:moveTo>
                                    <a:cubicBezTo>
                                      <a:pt x="962" y="27884"/>
                                      <a:pt x="1923" y="55768"/>
                                      <a:pt x="2885" y="83652"/>
                                    </a:cubicBezTo>
                                  </a:path>
                                </a:pathLst>
                              </a:custGeom>
                              <a:ln>
                                <a:solidFill>
                                  <a:schemeClr val="tx1"/>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372" name="Группа 372"/>
                          <wpg:cNvGrpSpPr/>
                          <wpg:grpSpPr>
                            <a:xfrm flipV="1">
                              <a:off x="1095662" y="614977"/>
                              <a:ext cx="144000" cy="54803"/>
                              <a:chOff x="1127856" y="282688"/>
                              <a:chExt cx="144000" cy="54803"/>
                            </a:xfrm>
                          </wpg:grpSpPr>
                          <wps:wsp>
                            <wps:cNvPr id="373" name="Полилиния 373"/>
                            <wps:cNvSpPr/>
                            <wps:spPr>
                              <a:xfrm>
                                <a:off x="1130749" y="282688"/>
                                <a:ext cx="0" cy="54000"/>
                              </a:xfrm>
                              <a:custGeom>
                                <a:avLst/>
                                <a:gdLst>
                                  <a:gd name="connsiteX0" fmla="*/ 0 w 2885"/>
                                  <a:gd name="connsiteY0" fmla="*/ 0 h 83652"/>
                                  <a:gd name="connsiteX1" fmla="*/ 2885 w 2885"/>
                                  <a:gd name="connsiteY1" fmla="*/ 83652 h 83652"/>
                                </a:gdLst>
                                <a:ahLst/>
                                <a:cxnLst>
                                  <a:cxn ang="0">
                                    <a:pos x="connsiteX0" y="connsiteY0"/>
                                  </a:cxn>
                                  <a:cxn ang="0">
                                    <a:pos x="connsiteX1" y="connsiteY1"/>
                                  </a:cxn>
                                </a:cxnLst>
                                <a:rect l="l" t="t" r="r" b="b"/>
                                <a:pathLst>
                                  <a:path w="2885" h="83652">
                                    <a:moveTo>
                                      <a:pt x="0" y="0"/>
                                    </a:moveTo>
                                    <a:cubicBezTo>
                                      <a:pt x="962" y="27884"/>
                                      <a:pt x="1923" y="55768"/>
                                      <a:pt x="2885" y="83652"/>
                                    </a:cubicBezTo>
                                  </a:path>
                                </a:pathLst>
                              </a:custGeom>
                              <a:ln>
                                <a:solidFill>
                                  <a:schemeClr val="tx1"/>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74" name="Полилиния 374"/>
                            <wps:cNvSpPr/>
                            <wps:spPr>
                              <a:xfrm>
                                <a:off x="1127856" y="337491"/>
                                <a:ext cx="144000" cy="0"/>
                              </a:xfrm>
                              <a:custGeom>
                                <a:avLst/>
                                <a:gdLst>
                                  <a:gd name="connsiteX0" fmla="*/ 0 w 141343"/>
                                  <a:gd name="connsiteY0" fmla="*/ 0 h 0"/>
                                  <a:gd name="connsiteX1" fmla="*/ 141343 w 141343"/>
                                  <a:gd name="connsiteY1" fmla="*/ 0 h 0"/>
                                </a:gdLst>
                                <a:ahLst/>
                                <a:cxnLst>
                                  <a:cxn ang="0">
                                    <a:pos x="connsiteX0" y="connsiteY0"/>
                                  </a:cxn>
                                  <a:cxn ang="0">
                                    <a:pos x="connsiteX1" y="connsiteY1"/>
                                  </a:cxn>
                                </a:cxnLst>
                                <a:rect l="l" t="t" r="r" b="b"/>
                                <a:pathLst>
                                  <a:path w="141343">
                                    <a:moveTo>
                                      <a:pt x="0" y="0"/>
                                    </a:moveTo>
                                    <a:lnTo>
                                      <a:pt x="141343" y="0"/>
                                    </a:lnTo>
                                  </a:path>
                                </a:pathLst>
                              </a:custGeom>
                              <a:ln>
                                <a:solidFill>
                                  <a:schemeClr val="tx1"/>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75" name="Полилиния 375"/>
                            <wps:cNvSpPr/>
                            <wps:spPr>
                              <a:xfrm>
                                <a:off x="1268499" y="282711"/>
                                <a:ext cx="0" cy="54000"/>
                              </a:xfrm>
                              <a:custGeom>
                                <a:avLst/>
                                <a:gdLst>
                                  <a:gd name="connsiteX0" fmla="*/ 0 w 2885"/>
                                  <a:gd name="connsiteY0" fmla="*/ 0 h 83652"/>
                                  <a:gd name="connsiteX1" fmla="*/ 2885 w 2885"/>
                                  <a:gd name="connsiteY1" fmla="*/ 83652 h 83652"/>
                                </a:gdLst>
                                <a:ahLst/>
                                <a:cxnLst>
                                  <a:cxn ang="0">
                                    <a:pos x="connsiteX0" y="connsiteY0"/>
                                  </a:cxn>
                                  <a:cxn ang="0">
                                    <a:pos x="connsiteX1" y="connsiteY1"/>
                                  </a:cxn>
                                </a:cxnLst>
                                <a:rect l="l" t="t" r="r" b="b"/>
                                <a:pathLst>
                                  <a:path w="2885" h="83652">
                                    <a:moveTo>
                                      <a:pt x="0" y="0"/>
                                    </a:moveTo>
                                    <a:cubicBezTo>
                                      <a:pt x="962" y="27884"/>
                                      <a:pt x="1923" y="55768"/>
                                      <a:pt x="2885" y="83652"/>
                                    </a:cubicBezTo>
                                  </a:path>
                                </a:pathLst>
                              </a:custGeom>
                              <a:ln>
                                <a:solidFill>
                                  <a:schemeClr val="tx1"/>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376" name="Полилиния 376"/>
                          <wps:cNvSpPr/>
                          <wps:spPr>
                            <a:xfrm>
                              <a:off x="888431" y="413222"/>
                              <a:ext cx="148544" cy="328105"/>
                            </a:xfrm>
                            <a:custGeom>
                              <a:avLst/>
                              <a:gdLst>
                                <a:gd name="connsiteX0" fmla="*/ 0 w 148544"/>
                                <a:gd name="connsiteY0" fmla="*/ 51189 h 328105"/>
                                <a:gd name="connsiteX1" fmla="*/ 46153 w 148544"/>
                                <a:gd name="connsiteY1" fmla="*/ 7921 h 328105"/>
                                <a:gd name="connsiteX2" fmla="*/ 106728 w 148544"/>
                                <a:gd name="connsiteY2" fmla="*/ 7921 h 328105"/>
                                <a:gd name="connsiteX3" fmla="*/ 147112 w 148544"/>
                                <a:gd name="connsiteY3" fmla="*/ 88688 h 328105"/>
                                <a:gd name="connsiteX4" fmla="*/ 135574 w 148544"/>
                                <a:gd name="connsiteY4" fmla="*/ 253107 h 328105"/>
                                <a:gd name="connsiteX5" fmla="*/ 98075 w 148544"/>
                                <a:gd name="connsiteY5" fmla="*/ 328105 h 328105"/>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Lst>
                              <a:rect l="l" t="t" r="r" b="b"/>
                              <a:pathLst>
                                <a:path w="148544" h="328105">
                                  <a:moveTo>
                                    <a:pt x="0" y="51189"/>
                                  </a:moveTo>
                                  <a:cubicBezTo>
                                    <a:pt x="14182" y="33160"/>
                                    <a:pt x="28365" y="15132"/>
                                    <a:pt x="46153" y="7921"/>
                                  </a:cubicBezTo>
                                  <a:cubicBezTo>
                                    <a:pt x="63941" y="710"/>
                                    <a:pt x="89902" y="-5540"/>
                                    <a:pt x="106728" y="7921"/>
                                  </a:cubicBezTo>
                                  <a:cubicBezTo>
                                    <a:pt x="123555" y="21382"/>
                                    <a:pt x="142304" y="47824"/>
                                    <a:pt x="147112" y="88688"/>
                                  </a:cubicBezTo>
                                  <a:cubicBezTo>
                                    <a:pt x="151920" y="129552"/>
                                    <a:pt x="143747" y="213204"/>
                                    <a:pt x="135574" y="253107"/>
                                  </a:cubicBezTo>
                                  <a:cubicBezTo>
                                    <a:pt x="127401" y="293010"/>
                                    <a:pt x="112738" y="310557"/>
                                    <a:pt x="98075" y="328105"/>
                                  </a:cubicBezTo>
                                </a:path>
                              </a:pathLst>
                            </a:custGeom>
                            <a:ln w="19050">
                              <a:solidFill>
                                <a:schemeClr val="tx1"/>
                              </a:solidFill>
                              <a:headEnd type="none" w="med" len="med"/>
                              <a:tailEnd type="triangle" w="sm" len="lg"/>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77" name="Полилиния 377"/>
                          <wps:cNvSpPr/>
                          <wps:spPr>
                            <a:xfrm>
                              <a:off x="4894016" y="534269"/>
                              <a:ext cx="288000" cy="0"/>
                            </a:xfrm>
                            <a:custGeom>
                              <a:avLst/>
                              <a:gdLst>
                                <a:gd name="connsiteX0" fmla="*/ 409605 w 409605"/>
                                <a:gd name="connsiteY0" fmla="*/ 0 h 5769"/>
                                <a:gd name="connsiteX1" fmla="*/ 0 w 409605"/>
                                <a:gd name="connsiteY1" fmla="*/ 5769 h 5769"/>
                              </a:gdLst>
                              <a:ahLst/>
                              <a:cxnLst>
                                <a:cxn ang="0">
                                  <a:pos x="connsiteX0" y="connsiteY0"/>
                                </a:cxn>
                                <a:cxn ang="0">
                                  <a:pos x="connsiteX1" y="connsiteY1"/>
                                </a:cxn>
                              </a:cxnLst>
                              <a:rect l="l" t="t" r="r" b="b"/>
                              <a:pathLst>
                                <a:path w="409605" h="5769">
                                  <a:moveTo>
                                    <a:pt x="409605" y="0"/>
                                  </a:moveTo>
                                  <a:lnTo>
                                    <a:pt x="0" y="5769"/>
                                  </a:lnTo>
                                </a:path>
                              </a:pathLst>
                            </a:custGeom>
                            <a:ln w="28575">
                              <a:solidFill>
                                <a:schemeClr val="tx1"/>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cNvPr id="378" name="Группа 378"/>
                          <wpg:cNvGrpSpPr/>
                          <wpg:grpSpPr>
                            <a:xfrm>
                              <a:off x="4990007" y="432125"/>
                              <a:ext cx="144000" cy="54803"/>
                              <a:chOff x="1127856" y="282688"/>
                              <a:chExt cx="144000" cy="54803"/>
                            </a:xfrm>
                          </wpg:grpSpPr>
                          <wps:wsp>
                            <wps:cNvPr id="379" name="Полилиния 379"/>
                            <wps:cNvSpPr/>
                            <wps:spPr>
                              <a:xfrm>
                                <a:off x="1130749" y="282688"/>
                                <a:ext cx="0" cy="54000"/>
                              </a:xfrm>
                              <a:custGeom>
                                <a:avLst/>
                                <a:gdLst>
                                  <a:gd name="connsiteX0" fmla="*/ 0 w 2885"/>
                                  <a:gd name="connsiteY0" fmla="*/ 0 h 83652"/>
                                  <a:gd name="connsiteX1" fmla="*/ 2885 w 2885"/>
                                  <a:gd name="connsiteY1" fmla="*/ 83652 h 83652"/>
                                </a:gdLst>
                                <a:ahLst/>
                                <a:cxnLst>
                                  <a:cxn ang="0">
                                    <a:pos x="connsiteX0" y="connsiteY0"/>
                                  </a:cxn>
                                  <a:cxn ang="0">
                                    <a:pos x="connsiteX1" y="connsiteY1"/>
                                  </a:cxn>
                                </a:cxnLst>
                                <a:rect l="l" t="t" r="r" b="b"/>
                                <a:pathLst>
                                  <a:path w="2885" h="83652">
                                    <a:moveTo>
                                      <a:pt x="0" y="0"/>
                                    </a:moveTo>
                                    <a:cubicBezTo>
                                      <a:pt x="962" y="27884"/>
                                      <a:pt x="1923" y="55768"/>
                                      <a:pt x="2885" y="83652"/>
                                    </a:cubicBezTo>
                                  </a:path>
                                </a:pathLst>
                              </a:custGeom>
                              <a:ln>
                                <a:solidFill>
                                  <a:schemeClr val="tx1"/>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80" name="Полилиния 380"/>
                            <wps:cNvSpPr/>
                            <wps:spPr>
                              <a:xfrm>
                                <a:off x="1127856" y="337491"/>
                                <a:ext cx="144000" cy="0"/>
                              </a:xfrm>
                              <a:custGeom>
                                <a:avLst/>
                                <a:gdLst>
                                  <a:gd name="connsiteX0" fmla="*/ 0 w 141343"/>
                                  <a:gd name="connsiteY0" fmla="*/ 0 h 0"/>
                                  <a:gd name="connsiteX1" fmla="*/ 141343 w 141343"/>
                                  <a:gd name="connsiteY1" fmla="*/ 0 h 0"/>
                                </a:gdLst>
                                <a:ahLst/>
                                <a:cxnLst>
                                  <a:cxn ang="0">
                                    <a:pos x="connsiteX0" y="connsiteY0"/>
                                  </a:cxn>
                                  <a:cxn ang="0">
                                    <a:pos x="connsiteX1" y="connsiteY1"/>
                                  </a:cxn>
                                </a:cxnLst>
                                <a:rect l="l" t="t" r="r" b="b"/>
                                <a:pathLst>
                                  <a:path w="141343">
                                    <a:moveTo>
                                      <a:pt x="0" y="0"/>
                                    </a:moveTo>
                                    <a:lnTo>
                                      <a:pt x="141343" y="0"/>
                                    </a:lnTo>
                                  </a:path>
                                </a:pathLst>
                              </a:custGeom>
                              <a:ln>
                                <a:solidFill>
                                  <a:schemeClr val="tx1"/>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81" name="Полилиния 381"/>
                            <wps:cNvSpPr/>
                            <wps:spPr>
                              <a:xfrm>
                                <a:off x="1268499" y="282711"/>
                                <a:ext cx="0" cy="54000"/>
                              </a:xfrm>
                              <a:custGeom>
                                <a:avLst/>
                                <a:gdLst>
                                  <a:gd name="connsiteX0" fmla="*/ 0 w 2885"/>
                                  <a:gd name="connsiteY0" fmla="*/ 0 h 83652"/>
                                  <a:gd name="connsiteX1" fmla="*/ 2885 w 2885"/>
                                  <a:gd name="connsiteY1" fmla="*/ 83652 h 83652"/>
                                </a:gdLst>
                                <a:ahLst/>
                                <a:cxnLst>
                                  <a:cxn ang="0">
                                    <a:pos x="connsiteX0" y="connsiteY0"/>
                                  </a:cxn>
                                  <a:cxn ang="0">
                                    <a:pos x="connsiteX1" y="connsiteY1"/>
                                  </a:cxn>
                                </a:cxnLst>
                                <a:rect l="l" t="t" r="r" b="b"/>
                                <a:pathLst>
                                  <a:path w="2885" h="83652">
                                    <a:moveTo>
                                      <a:pt x="0" y="0"/>
                                    </a:moveTo>
                                    <a:cubicBezTo>
                                      <a:pt x="962" y="27884"/>
                                      <a:pt x="1923" y="55768"/>
                                      <a:pt x="2885" y="83652"/>
                                    </a:cubicBezTo>
                                  </a:path>
                                </a:pathLst>
                              </a:custGeom>
                              <a:ln>
                                <a:solidFill>
                                  <a:schemeClr val="tx1"/>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382" name="Группа 382"/>
                          <wpg:cNvGrpSpPr/>
                          <wpg:grpSpPr>
                            <a:xfrm flipV="1">
                              <a:off x="4990015" y="577277"/>
                              <a:ext cx="144000" cy="54803"/>
                              <a:chOff x="1127856" y="282688"/>
                              <a:chExt cx="144000" cy="54803"/>
                            </a:xfrm>
                          </wpg:grpSpPr>
                          <wps:wsp>
                            <wps:cNvPr id="383" name="Полилиния 383"/>
                            <wps:cNvSpPr/>
                            <wps:spPr>
                              <a:xfrm>
                                <a:off x="1130749" y="282688"/>
                                <a:ext cx="0" cy="54000"/>
                              </a:xfrm>
                              <a:custGeom>
                                <a:avLst/>
                                <a:gdLst>
                                  <a:gd name="connsiteX0" fmla="*/ 0 w 2885"/>
                                  <a:gd name="connsiteY0" fmla="*/ 0 h 83652"/>
                                  <a:gd name="connsiteX1" fmla="*/ 2885 w 2885"/>
                                  <a:gd name="connsiteY1" fmla="*/ 83652 h 83652"/>
                                </a:gdLst>
                                <a:ahLst/>
                                <a:cxnLst>
                                  <a:cxn ang="0">
                                    <a:pos x="connsiteX0" y="connsiteY0"/>
                                  </a:cxn>
                                  <a:cxn ang="0">
                                    <a:pos x="connsiteX1" y="connsiteY1"/>
                                  </a:cxn>
                                </a:cxnLst>
                                <a:rect l="l" t="t" r="r" b="b"/>
                                <a:pathLst>
                                  <a:path w="2885" h="83652">
                                    <a:moveTo>
                                      <a:pt x="0" y="0"/>
                                    </a:moveTo>
                                    <a:cubicBezTo>
                                      <a:pt x="962" y="27884"/>
                                      <a:pt x="1923" y="55768"/>
                                      <a:pt x="2885" y="83652"/>
                                    </a:cubicBezTo>
                                  </a:path>
                                </a:pathLst>
                              </a:custGeom>
                              <a:ln>
                                <a:solidFill>
                                  <a:schemeClr val="tx1"/>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84" name="Полилиния 384"/>
                            <wps:cNvSpPr/>
                            <wps:spPr>
                              <a:xfrm>
                                <a:off x="1127856" y="337491"/>
                                <a:ext cx="144000" cy="0"/>
                              </a:xfrm>
                              <a:custGeom>
                                <a:avLst/>
                                <a:gdLst>
                                  <a:gd name="connsiteX0" fmla="*/ 0 w 141343"/>
                                  <a:gd name="connsiteY0" fmla="*/ 0 h 0"/>
                                  <a:gd name="connsiteX1" fmla="*/ 141343 w 141343"/>
                                  <a:gd name="connsiteY1" fmla="*/ 0 h 0"/>
                                </a:gdLst>
                                <a:ahLst/>
                                <a:cxnLst>
                                  <a:cxn ang="0">
                                    <a:pos x="connsiteX0" y="connsiteY0"/>
                                  </a:cxn>
                                  <a:cxn ang="0">
                                    <a:pos x="connsiteX1" y="connsiteY1"/>
                                  </a:cxn>
                                </a:cxnLst>
                                <a:rect l="l" t="t" r="r" b="b"/>
                                <a:pathLst>
                                  <a:path w="141343">
                                    <a:moveTo>
                                      <a:pt x="0" y="0"/>
                                    </a:moveTo>
                                    <a:lnTo>
                                      <a:pt x="141343" y="0"/>
                                    </a:lnTo>
                                  </a:path>
                                </a:pathLst>
                              </a:custGeom>
                              <a:ln>
                                <a:solidFill>
                                  <a:schemeClr val="tx1"/>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85" name="Полилиния 385"/>
                            <wps:cNvSpPr/>
                            <wps:spPr>
                              <a:xfrm>
                                <a:off x="1268499" y="282711"/>
                                <a:ext cx="0" cy="54000"/>
                              </a:xfrm>
                              <a:custGeom>
                                <a:avLst/>
                                <a:gdLst>
                                  <a:gd name="connsiteX0" fmla="*/ 0 w 2885"/>
                                  <a:gd name="connsiteY0" fmla="*/ 0 h 83652"/>
                                  <a:gd name="connsiteX1" fmla="*/ 2885 w 2885"/>
                                  <a:gd name="connsiteY1" fmla="*/ 83652 h 83652"/>
                                </a:gdLst>
                                <a:ahLst/>
                                <a:cxnLst>
                                  <a:cxn ang="0">
                                    <a:pos x="connsiteX0" y="connsiteY0"/>
                                  </a:cxn>
                                  <a:cxn ang="0">
                                    <a:pos x="connsiteX1" y="connsiteY1"/>
                                  </a:cxn>
                                </a:cxnLst>
                                <a:rect l="l" t="t" r="r" b="b"/>
                                <a:pathLst>
                                  <a:path w="2885" h="83652">
                                    <a:moveTo>
                                      <a:pt x="0" y="0"/>
                                    </a:moveTo>
                                    <a:cubicBezTo>
                                      <a:pt x="962" y="27884"/>
                                      <a:pt x="1923" y="55768"/>
                                      <a:pt x="2885" y="83652"/>
                                    </a:cubicBezTo>
                                  </a:path>
                                </a:pathLst>
                              </a:custGeom>
                              <a:ln>
                                <a:solidFill>
                                  <a:schemeClr val="tx1"/>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386" name="Полилиния 386"/>
                          <wps:cNvSpPr/>
                          <wps:spPr>
                            <a:xfrm>
                              <a:off x="4943474" y="476250"/>
                              <a:ext cx="0" cy="108000"/>
                            </a:xfrm>
                            <a:custGeom>
                              <a:avLst/>
                              <a:gdLst>
                                <a:gd name="connsiteX0" fmla="*/ 0 w 0"/>
                                <a:gd name="connsiteY0" fmla="*/ 0 h 123825"/>
                                <a:gd name="connsiteX1" fmla="*/ 0 w 0"/>
                                <a:gd name="connsiteY1" fmla="*/ 123825 h 123825"/>
                              </a:gdLst>
                              <a:ahLst/>
                              <a:cxnLst>
                                <a:cxn ang="0">
                                  <a:pos x="connsiteX0" y="connsiteY0"/>
                                </a:cxn>
                                <a:cxn ang="0">
                                  <a:pos x="connsiteX1" y="connsiteY1"/>
                                </a:cxn>
                              </a:cxnLst>
                              <a:rect l="l" t="t" r="r" b="b"/>
                              <a:pathLst>
                                <a:path h="123825">
                                  <a:moveTo>
                                    <a:pt x="0" y="0"/>
                                  </a:moveTo>
                                  <a:lnTo>
                                    <a:pt x="0" y="123825"/>
                                  </a:lnTo>
                                </a:path>
                              </a:pathLst>
                            </a:custGeom>
                            <a:ln w="19050">
                              <a:solidFill>
                                <a:schemeClr val="tx1"/>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87" name="Полилиния 387"/>
                          <wps:cNvSpPr/>
                          <wps:spPr>
                            <a:xfrm>
                              <a:off x="5176845" y="485760"/>
                              <a:ext cx="0" cy="108000"/>
                            </a:xfrm>
                            <a:custGeom>
                              <a:avLst/>
                              <a:gdLst>
                                <a:gd name="connsiteX0" fmla="*/ 0 w 0"/>
                                <a:gd name="connsiteY0" fmla="*/ 0 h 123825"/>
                                <a:gd name="connsiteX1" fmla="*/ 0 w 0"/>
                                <a:gd name="connsiteY1" fmla="*/ 123825 h 123825"/>
                              </a:gdLst>
                              <a:ahLst/>
                              <a:cxnLst>
                                <a:cxn ang="0">
                                  <a:pos x="connsiteX0" y="connsiteY0"/>
                                </a:cxn>
                                <a:cxn ang="0">
                                  <a:pos x="connsiteX1" y="connsiteY1"/>
                                </a:cxn>
                              </a:cxnLst>
                              <a:rect l="l" t="t" r="r" b="b"/>
                              <a:pathLst>
                                <a:path h="123825">
                                  <a:moveTo>
                                    <a:pt x="0" y="0"/>
                                  </a:moveTo>
                                  <a:lnTo>
                                    <a:pt x="0" y="123825"/>
                                  </a:lnTo>
                                </a:path>
                              </a:pathLst>
                            </a:custGeom>
                            <a:ln w="19050">
                              <a:solidFill>
                                <a:schemeClr val="tx1"/>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88" name="Полилиния 388"/>
                          <wps:cNvSpPr/>
                          <wps:spPr>
                            <a:xfrm rot="60000">
                              <a:off x="3721660" y="414250"/>
                              <a:ext cx="198065" cy="36000"/>
                            </a:xfrm>
                            <a:custGeom>
                              <a:avLst/>
                              <a:gdLst>
                                <a:gd name="connsiteX0" fmla="*/ 0 w 222885"/>
                                <a:gd name="connsiteY0" fmla="*/ 64770 h 78105"/>
                                <a:gd name="connsiteX1" fmla="*/ 116205 w 222885"/>
                                <a:gd name="connsiteY1" fmla="*/ 0 h 78105"/>
                                <a:gd name="connsiteX2" fmla="*/ 222885 w 222885"/>
                                <a:gd name="connsiteY2" fmla="*/ 78105 h 78105"/>
                                <a:gd name="connsiteX0" fmla="*/ 0 w 222885"/>
                                <a:gd name="connsiteY0" fmla="*/ 64770 h 78105"/>
                                <a:gd name="connsiteX1" fmla="*/ 116205 w 222885"/>
                                <a:gd name="connsiteY1" fmla="*/ 0 h 78105"/>
                                <a:gd name="connsiteX2" fmla="*/ 222885 w 222885"/>
                                <a:gd name="connsiteY2" fmla="*/ 78105 h 78105"/>
                                <a:gd name="connsiteX0" fmla="*/ 0 w 222885"/>
                                <a:gd name="connsiteY0" fmla="*/ 64848 h 78183"/>
                                <a:gd name="connsiteX1" fmla="*/ 116205 w 222885"/>
                                <a:gd name="connsiteY1" fmla="*/ 78 h 78183"/>
                                <a:gd name="connsiteX2" fmla="*/ 222885 w 222885"/>
                                <a:gd name="connsiteY2" fmla="*/ 78183 h 78183"/>
                                <a:gd name="connsiteX0" fmla="*/ 0 w 222885"/>
                                <a:gd name="connsiteY0" fmla="*/ 64848 h 78183"/>
                                <a:gd name="connsiteX1" fmla="*/ 116205 w 222885"/>
                                <a:gd name="connsiteY1" fmla="*/ 78 h 78183"/>
                                <a:gd name="connsiteX2" fmla="*/ 222885 w 222885"/>
                                <a:gd name="connsiteY2" fmla="*/ 78183 h 78183"/>
                                <a:gd name="connsiteX0" fmla="*/ 0 w 222885"/>
                                <a:gd name="connsiteY0" fmla="*/ 0 h 13335"/>
                                <a:gd name="connsiteX1" fmla="*/ 222885 w 222885"/>
                                <a:gd name="connsiteY1" fmla="*/ 13335 h 13335"/>
                                <a:gd name="connsiteX0" fmla="*/ 0 w 222885"/>
                                <a:gd name="connsiteY0" fmla="*/ 58096 h 71431"/>
                                <a:gd name="connsiteX1" fmla="*/ 222885 w 222885"/>
                                <a:gd name="connsiteY1" fmla="*/ 71431 h 71431"/>
                                <a:gd name="connsiteX0" fmla="*/ 0 w 198125"/>
                                <a:gd name="connsiteY0" fmla="*/ 70743 h 70832"/>
                                <a:gd name="connsiteX1" fmla="*/ 198125 w 198125"/>
                                <a:gd name="connsiteY1" fmla="*/ 66934 h 70832"/>
                                <a:gd name="connsiteX0" fmla="*/ 0 w 198125"/>
                                <a:gd name="connsiteY0" fmla="*/ 74099 h 74099"/>
                                <a:gd name="connsiteX1" fmla="*/ 198125 w 198125"/>
                                <a:gd name="connsiteY1" fmla="*/ 70290 h 74099"/>
                                <a:gd name="connsiteX0" fmla="*/ 0 w 198125"/>
                                <a:gd name="connsiteY0" fmla="*/ 80094 h 80094"/>
                                <a:gd name="connsiteX1" fmla="*/ 198125 w 198125"/>
                                <a:gd name="connsiteY1" fmla="*/ 76285 h 80094"/>
                                <a:gd name="connsiteX0" fmla="*/ 0 w 198125"/>
                                <a:gd name="connsiteY0" fmla="*/ 33789 h 33789"/>
                                <a:gd name="connsiteX1" fmla="*/ 198125 w 198125"/>
                                <a:gd name="connsiteY1" fmla="*/ 29980 h 33789"/>
                                <a:gd name="connsiteX0" fmla="*/ 0 w 198125"/>
                                <a:gd name="connsiteY0" fmla="*/ 49393 h 49393"/>
                                <a:gd name="connsiteX1" fmla="*/ 198125 w 198125"/>
                                <a:gd name="connsiteY1" fmla="*/ 45584 h 49393"/>
                                <a:gd name="connsiteX0" fmla="*/ 0 w 198125"/>
                                <a:gd name="connsiteY0" fmla="*/ 56200 h 56200"/>
                                <a:gd name="connsiteX1" fmla="*/ 198125 w 198125"/>
                                <a:gd name="connsiteY1" fmla="*/ 52391 h 56200"/>
                                <a:gd name="connsiteX0" fmla="*/ 0 w 198125"/>
                                <a:gd name="connsiteY0" fmla="*/ 62005 h 62005"/>
                                <a:gd name="connsiteX1" fmla="*/ 198125 w 198125"/>
                                <a:gd name="connsiteY1" fmla="*/ 58196 h 62005"/>
                                <a:gd name="connsiteX0" fmla="*/ 0 w 198125"/>
                                <a:gd name="connsiteY0" fmla="*/ 62693 h 62693"/>
                                <a:gd name="connsiteX1" fmla="*/ 198125 w 198125"/>
                                <a:gd name="connsiteY1" fmla="*/ 58884 h 62693"/>
                                <a:gd name="connsiteX0" fmla="*/ 0 w 198125"/>
                                <a:gd name="connsiteY0" fmla="*/ 63385 h 63385"/>
                                <a:gd name="connsiteX1" fmla="*/ 198125 w 198125"/>
                                <a:gd name="connsiteY1" fmla="*/ 59576 h 63385"/>
                                <a:gd name="connsiteX0" fmla="*/ 0 w 198125"/>
                                <a:gd name="connsiteY0" fmla="*/ 65601 h 65601"/>
                                <a:gd name="connsiteX1" fmla="*/ 198125 w 198125"/>
                                <a:gd name="connsiteY1" fmla="*/ 61792 h 65601"/>
                                <a:gd name="connsiteX0" fmla="*/ 0 w 198125"/>
                                <a:gd name="connsiteY0" fmla="*/ 62655 h 62655"/>
                                <a:gd name="connsiteX1" fmla="*/ 198125 w 198125"/>
                                <a:gd name="connsiteY1" fmla="*/ 58846 h 62655"/>
                                <a:gd name="connsiteX0" fmla="*/ 0 w 198125"/>
                                <a:gd name="connsiteY0" fmla="*/ 57651 h 57651"/>
                                <a:gd name="connsiteX1" fmla="*/ 198125 w 198125"/>
                                <a:gd name="connsiteY1" fmla="*/ 53842 h 57651"/>
                              </a:gdLst>
                              <a:ahLst/>
                              <a:cxnLst>
                                <a:cxn ang="0">
                                  <a:pos x="connsiteX0" y="connsiteY0"/>
                                </a:cxn>
                                <a:cxn ang="0">
                                  <a:pos x="connsiteX1" y="connsiteY1"/>
                                </a:cxn>
                              </a:cxnLst>
                              <a:rect l="l" t="t" r="r" b="b"/>
                              <a:pathLst>
                                <a:path w="198125" h="57651">
                                  <a:moveTo>
                                    <a:pt x="0" y="57651"/>
                                  </a:moveTo>
                                  <a:cubicBezTo>
                                    <a:pt x="53349" y="-23627"/>
                                    <a:pt x="154342" y="-13469"/>
                                    <a:pt x="198125" y="53842"/>
                                  </a:cubicBezTo>
                                </a:path>
                              </a:pathLst>
                            </a:custGeom>
                            <a:ln w="28575">
                              <a:solidFill>
                                <a:schemeClr val="tx1"/>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89" name="Полилиния 389"/>
                          <wps:cNvSpPr/>
                          <wps:spPr>
                            <a:xfrm rot="60000">
                              <a:off x="3726841" y="546964"/>
                              <a:ext cx="198065" cy="61200"/>
                            </a:xfrm>
                            <a:custGeom>
                              <a:avLst/>
                              <a:gdLst>
                                <a:gd name="connsiteX0" fmla="*/ 0 w 222885"/>
                                <a:gd name="connsiteY0" fmla="*/ 64770 h 78105"/>
                                <a:gd name="connsiteX1" fmla="*/ 116205 w 222885"/>
                                <a:gd name="connsiteY1" fmla="*/ 0 h 78105"/>
                                <a:gd name="connsiteX2" fmla="*/ 222885 w 222885"/>
                                <a:gd name="connsiteY2" fmla="*/ 78105 h 78105"/>
                                <a:gd name="connsiteX0" fmla="*/ 0 w 222885"/>
                                <a:gd name="connsiteY0" fmla="*/ 64770 h 78105"/>
                                <a:gd name="connsiteX1" fmla="*/ 116205 w 222885"/>
                                <a:gd name="connsiteY1" fmla="*/ 0 h 78105"/>
                                <a:gd name="connsiteX2" fmla="*/ 222885 w 222885"/>
                                <a:gd name="connsiteY2" fmla="*/ 78105 h 78105"/>
                                <a:gd name="connsiteX0" fmla="*/ 0 w 222885"/>
                                <a:gd name="connsiteY0" fmla="*/ 64848 h 78183"/>
                                <a:gd name="connsiteX1" fmla="*/ 116205 w 222885"/>
                                <a:gd name="connsiteY1" fmla="*/ 78 h 78183"/>
                                <a:gd name="connsiteX2" fmla="*/ 222885 w 222885"/>
                                <a:gd name="connsiteY2" fmla="*/ 78183 h 78183"/>
                                <a:gd name="connsiteX0" fmla="*/ 0 w 222885"/>
                                <a:gd name="connsiteY0" fmla="*/ 64848 h 78183"/>
                                <a:gd name="connsiteX1" fmla="*/ 116205 w 222885"/>
                                <a:gd name="connsiteY1" fmla="*/ 78 h 78183"/>
                                <a:gd name="connsiteX2" fmla="*/ 222885 w 222885"/>
                                <a:gd name="connsiteY2" fmla="*/ 78183 h 78183"/>
                                <a:gd name="connsiteX0" fmla="*/ 0 w 222885"/>
                                <a:gd name="connsiteY0" fmla="*/ 0 h 13335"/>
                                <a:gd name="connsiteX1" fmla="*/ 222885 w 222885"/>
                                <a:gd name="connsiteY1" fmla="*/ 13335 h 13335"/>
                                <a:gd name="connsiteX0" fmla="*/ 0 w 222885"/>
                                <a:gd name="connsiteY0" fmla="*/ 58096 h 71431"/>
                                <a:gd name="connsiteX1" fmla="*/ 222885 w 222885"/>
                                <a:gd name="connsiteY1" fmla="*/ 71431 h 71431"/>
                                <a:gd name="connsiteX0" fmla="*/ 0 w 198125"/>
                                <a:gd name="connsiteY0" fmla="*/ 70743 h 70832"/>
                                <a:gd name="connsiteX1" fmla="*/ 198125 w 198125"/>
                                <a:gd name="connsiteY1" fmla="*/ 66934 h 70832"/>
                                <a:gd name="connsiteX0" fmla="*/ 0 w 198125"/>
                                <a:gd name="connsiteY0" fmla="*/ 74099 h 74099"/>
                                <a:gd name="connsiteX1" fmla="*/ 198125 w 198125"/>
                                <a:gd name="connsiteY1" fmla="*/ 70290 h 74099"/>
                                <a:gd name="connsiteX0" fmla="*/ 0 w 198125"/>
                                <a:gd name="connsiteY0" fmla="*/ 80094 h 80094"/>
                                <a:gd name="connsiteX1" fmla="*/ 198125 w 198125"/>
                                <a:gd name="connsiteY1" fmla="*/ 76285 h 80094"/>
                                <a:gd name="connsiteX0" fmla="*/ 0 w 198125"/>
                                <a:gd name="connsiteY0" fmla="*/ 33789 h 33789"/>
                                <a:gd name="connsiteX1" fmla="*/ 198125 w 198125"/>
                                <a:gd name="connsiteY1" fmla="*/ 29980 h 33789"/>
                                <a:gd name="connsiteX0" fmla="*/ 0 w 198125"/>
                                <a:gd name="connsiteY0" fmla="*/ 49393 h 49393"/>
                                <a:gd name="connsiteX1" fmla="*/ 198125 w 198125"/>
                                <a:gd name="connsiteY1" fmla="*/ 45584 h 49393"/>
                                <a:gd name="connsiteX0" fmla="*/ 0 w 198125"/>
                                <a:gd name="connsiteY0" fmla="*/ 56200 h 56200"/>
                                <a:gd name="connsiteX1" fmla="*/ 198125 w 198125"/>
                                <a:gd name="connsiteY1" fmla="*/ 52391 h 56200"/>
                                <a:gd name="connsiteX0" fmla="*/ 0 w 198125"/>
                                <a:gd name="connsiteY0" fmla="*/ 62005 h 62005"/>
                                <a:gd name="connsiteX1" fmla="*/ 198125 w 198125"/>
                                <a:gd name="connsiteY1" fmla="*/ 58196 h 62005"/>
                                <a:gd name="connsiteX0" fmla="*/ 0 w 198125"/>
                                <a:gd name="connsiteY0" fmla="*/ 62693 h 62693"/>
                                <a:gd name="connsiteX1" fmla="*/ 198125 w 198125"/>
                                <a:gd name="connsiteY1" fmla="*/ 58884 h 62693"/>
                                <a:gd name="connsiteX0" fmla="*/ 0 w 198125"/>
                                <a:gd name="connsiteY0" fmla="*/ 63385 h 63385"/>
                                <a:gd name="connsiteX1" fmla="*/ 198125 w 198125"/>
                                <a:gd name="connsiteY1" fmla="*/ 59576 h 63385"/>
                                <a:gd name="connsiteX0" fmla="*/ 0 w 198125"/>
                                <a:gd name="connsiteY0" fmla="*/ 65601 h 65601"/>
                                <a:gd name="connsiteX1" fmla="*/ 198125 w 198125"/>
                                <a:gd name="connsiteY1" fmla="*/ 61792 h 65601"/>
                                <a:gd name="connsiteX0" fmla="*/ 0 w 198125"/>
                                <a:gd name="connsiteY0" fmla="*/ 62655 h 62655"/>
                                <a:gd name="connsiteX1" fmla="*/ 198125 w 198125"/>
                                <a:gd name="connsiteY1" fmla="*/ 58846 h 62655"/>
                                <a:gd name="connsiteX0" fmla="*/ 0 w 198125"/>
                                <a:gd name="connsiteY0" fmla="*/ 57651 h 57651"/>
                                <a:gd name="connsiteX1" fmla="*/ 198125 w 198125"/>
                                <a:gd name="connsiteY1" fmla="*/ 53842 h 57651"/>
                              </a:gdLst>
                              <a:ahLst/>
                              <a:cxnLst>
                                <a:cxn ang="0">
                                  <a:pos x="connsiteX0" y="connsiteY0"/>
                                </a:cxn>
                                <a:cxn ang="0">
                                  <a:pos x="connsiteX1" y="connsiteY1"/>
                                </a:cxn>
                              </a:cxnLst>
                              <a:rect l="l" t="t" r="r" b="b"/>
                              <a:pathLst>
                                <a:path w="198125" h="57651">
                                  <a:moveTo>
                                    <a:pt x="0" y="57651"/>
                                  </a:moveTo>
                                  <a:cubicBezTo>
                                    <a:pt x="53349" y="-23627"/>
                                    <a:pt x="154342" y="-13469"/>
                                    <a:pt x="198125" y="53842"/>
                                  </a:cubicBezTo>
                                </a:path>
                              </a:pathLst>
                            </a:custGeom>
                            <a:ln w="28575">
                              <a:solidFill>
                                <a:schemeClr val="tx1"/>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cNvPr id="390" name="Группа 390"/>
                          <wpg:cNvGrpSpPr/>
                          <wpg:grpSpPr>
                            <a:xfrm rot="60000">
                              <a:off x="1371584" y="1034375"/>
                              <a:ext cx="3531600" cy="165600"/>
                              <a:chOff x="1373505" y="239543"/>
                              <a:chExt cx="3532675" cy="166670"/>
                            </a:xfrm>
                          </wpg:grpSpPr>
                          <wpg:grpSp>
                            <wpg:cNvPr id="391" name="Группа 391"/>
                            <wpg:cNvGrpSpPr/>
                            <wpg:grpSpPr>
                              <a:xfrm>
                                <a:off x="1373505" y="300487"/>
                                <a:ext cx="394219" cy="105726"/>
                                <a:chOff x="1373505" y="300487"/>
                                <a:chExt cx="394219" cy="105726"/>
                              </a:xfrm>
                            </wpg:grpSpPr>
                            <wps:wsp>
                              <wps:cNvPr id="392" name="Полилиния 392"/>
                              <wps:cNvSpPr/>
                              <wps:spPr>
                                <a:xfrm>
                                  <a:off x="1373505" y="300487"/>
                                  <a:ext cx="198125" cy="57651"/>
                                </a:xfrm>
                                <a:custGeom>
                                  <a:avLst/>
                                  <a:gdLst>
                                    <a:gd name="connsiteX0" fmla="*/ 0 w 222885"/>
                                    <a:gd name="connsiteY0" fmla="*/ 64770 h 78105"/>
                                    <a:gd name="connsiteX1" fmla="*/ 116205 w 222885"/>
                                    <a:gd name="connsiteY1" fmla="*/ 0 h 78105"/>
                                    <a:gd name="connsiteX2" fmla="*/ 222885 w 222885"/>
                                    <a:gd name="connsiteY2" fmla="*/ 78105 h 78105"/>
                                    <a:gd name="connsiteX0" fmla="*/ 0 w 222885"/>
                                    <a:gd name="connsiteY0" fmla="*/ 64770 h 78105"/>
                                    <a:gd name="connsiteX1" fmla="*/ 116205 w 222885"/>
                                    <a:gd name="connsiteY1" fmla="*/ 0 h 78105"/>
                                    <a:gd name="connsiteX2" fmla="*/ 222885 w 222885"/>
                                    <a:gd name="connsiteY2" fmla="*/ 78105 h 78105"/>
                                    <a:gd name="connsiteX0" fmla="*/ 0 w 222885"/>
                                    <a:gd name="connsiteY0" fmla="*/ 64848 h 78183"/>
                                    <a:gd name="connsiteX1" fmla="*/ 116205 w 222885"/>
                                    <a:gd name="connsiteY1" fmla="*/ 78 h 78183"/>
                                    <a:gd name="connsiteX2" fmla="*/ 222885 w 222885"/>
                                    <a:gd name="connsiteY2" fmla="*/ 78183 h 78183"/>
                                    <a:gd name="connsiteX0" fmla="*/ 0 w 222885"/>
                                    <a:gd name="connsiteY0" fmla="*/ 64848 h 78183"/>
                                    <a:gd name="connsiteX1" fmla="*/ 116205 w 222885"/>
                                    <a:gd name="connsiteY1" fmla="*/ 78 h 78183"/>
                                    <a:gd name="connsiteX2" fmla="*/ 222885 w 222885"/>
                                    <a:gd name="connsiteY2" fmla="*/ 78183 h 78183"/>
                                    <a:gd name="connsiteX0" fmla="*/ 0 w 222885"/>
                                    <a:gd name="connsiteY0" fmla="*/ 0 h 13335"/>
                                    <a:gd name="connsiteX1" fmla="*/ 222885 w 222885"/>
                                    <a:gd name="connsiteY1" fmla="*/ 13335 h 13335"/>
                                    <a:gd name="connsiteX0" fmla="*/ 0 w 222885"/>
                                    <a:gd name="connsiteY0" fmla="*/ 58096 h 71431"/>
                                    <a:gd name="connsiteX1" fmla="*/ 222885 w 222885"/>
                                    <a:gd name="connsiteY1" fmla="*/ 71431 h 71431"/>
                                    <a:gd name="connsiteX0" fmla="*/ 0 w 198125"/>
                                    <a:gd name="connsiteY0" fmla="*/ 70743 h 70832"/>
                                    <a:gd name="connsiteX1" fmla="*/ 198125 w 198125"/>
                                    <a:gd name="connsiteY1" fmla="*/ 66934 h 70832"/>
                                    <a:gd name="connsiteX0" fmla="*/ 0 w 198125"/>
                                    <a:gd name="connsiteY0" fmla="*/ 74099 h 74099"/>
                                    <a:gd name="connsiteX1" fmla="*/ 198125 w 198125"/>
                                    <a:gd name="connsiteY1" fmla="*/ 70290 h 74099"/>
                                    <a:gd name="connsiteX0" fmla="*/ 0 w 198125"/>
                                    <a:gd name="connsiteY0" fmla="*/ 80094 h 80094"/>
                                    <a:gd name="connsiteX1" fmla="*/ 198125 w 198125"/>
                                    <a:gd name="connsiteY1" fmla="*/ 76285 h 80094"/>
                                    <a:gd name="connsiteX0" fmla="*/ 0 w 198125"/>
                                    <a:gd name="connsiteY0" fmla="*/ 33789 h 33789"/>
                                    <a:gd name="connsiteX1" fmla="*/ 198125 w 198125"/>
                                    <a:gd name="connsiteY1" fmla="*/ 29980 h 33789"/>
                                    <a:gd name="connsiteX0" fmla="*/ 0 w 198125"/>
                                    <a:gd name="connsiteY0" fmla="*/ 49393 h 49393"/>
                                    <a:gd name="connsiteX1" fmla="*/ 198125 w 198125"/>
                                    <a:gd name="connsiteY1" fmla="*/ 45584 h 49393"/>
                                    <a:gd name="connsiteX0" fmla="*/ 0 w 198125"/>
                                    <a:gd name="connsiteY0" fmla="*/ 56200 h 56200"/>
                                    <a:gd name="connsiteX1" fmla="*/ 198125 w 198125"/>
                                    <a:gd name="connsiteY1" fmla="*/ 52391 h 56200"/>
                                    <a:gd name="connsiteX0" fmla="*/ 0 w 198125"/>
                                    <a:gd name="connsiteY0" fmla="*/ 62005 h 62005"/>
                                    <a:gd name="connsiteX1" fmla="*/ 198125 w 198125"/>
                                    <a:gd name="connsiteY1" fmla="*/ 58196 h 62005"/>
                                    <a:gd name="connsiteX0" fmla="*/ 0 w 198125"/>
                                    <a:gd name="connsiteY0" fmla="*/ 62693 h 62693"/>
                                    <a:gd name="connsiteX1" fmla="*/ 198125 w 198125"/>
                                    <a:gd name="connsiteY1" fmla="*/ 58884 h 62693"/>
                                    <a:gd name="connsiteX0" fmla="*/ 0 w 198125"/>
                                    <a:gd name="connsiteY0" fmla="*/ 63385 h 63385"/>
                                    <a:gd name="connsiteX1" fmla="*/ 198125 w 198125"/>
                                    <a:gd name="connsiteY1" fmla="*/ 59576 h 63385"/>
                                    <a:gd name="connsiteX0" fmla="*/ 0 w 198125"/>
                                    <a:gd name="connsiteY0" fmla="*/ 65601 h 65601"/>
                                    <a:gd name="connsiteX1" fmla="*/ 198125 w 198125"/>
                                    <a:gd name="connsiteY1" fmla="*/ 61792 h 65601"/>
                                    <a:gd name="connsiteX0" fmla="*/ 0 w 198125"/>
                                    <a:gd name="connsiteY0" fmla="*/ 62655 h 62655"/>
                                    <a:gd name="connsiteX1" fmla="*/ 198125 w 198125"/>
                                    <a:gd name="connsiteY1" fmla="*/ 58846 h 62655"/>
                                    <a:gd name="connsiteX0" fmla="*/ 0 w 198125"/>
                                    <a:gd name="connsiteY0" fmla="*/ 57651 h 57651"/>
                                    <a:gd name="connsiteX1" fmla="*/ 198125 w 198125"/>
                                    <a:gd name="connsiteY1" fmla="*/ 53842 h 57651"/>
                                  </a:gdLst>
                                  <a:ahLst/>
                                  <a:cxnLst>
                                    <a:cxn ang="0">
                                      <a:pos x="connsiteX0" y="connsiteY0"/>
                                    </a:cxn>
                                    <a:cxn ang="0">
                                      <a:pos x="connsiteX1" y="connsiteY1"/>
                                    </a:cxn>
                                  </a:cxnLst>
                                  <a:rect l="l" t="t" r="r" b="b"/>
                                  <a:pathLst>
                                    <a:path w="198125" h="57651">
                                      <a:moveTo>
                                        <a:pt x="0" y="57651"/>
                                      </a:moveTo>
                                      <a:cubicBezTo>
                                        <a:pt x="53349" y="-23627"/>
                                        <a:pt x="154342" y="-13469"/>
                                        <a:pt x="198125" y="53842"/>
                                      </a:cubicBezTo>
                                    </a:path>
                                  </a:pathLst>
                                </a:custGeom>
                                <a:ln w="28575">
                                  <a:solidFill>
                                    <a:schemeClr val="tx1"/>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93" name="Полилиния 393"/>
                              <wps:cNvSpPr/>
                              <wps:spPr>
                                <a:xfrm rot="10800000">
                                  <a:off x="1569724" y="348613"/>
                                  <a:ext cx="198000" cy="57600"/>
                                </a:xfrm>
                                <a:custGeom>
                                  <a:avLst/>
                                  <a:gdLst>
                                    <a:gd name="connsiteX0" fmla="*/ 0 w 222885"/>
                                    <a:gd name="connsiteY0" fmla="*/ 64770 h 78105"/>
                                    <a:gd name="connsiteX1" fmla="*/ 116205 w 222885"/>
                                    <a:gd name="connsiteY1" fmla="*/ 0 h 78105"/>
                                    <a:gd name="connsiteX2" fmla="*/ 222885 w 222885"/>
                                    <a:gd name="connsiteY2" fmla="*/ 78105 h 78105"/>
                                    <a:gd name="connsiteX0" fmla="*/ 0 w 222885"/>
                                    <a:gd name="connsiteY0" fmla="*/ 64770 h 78105"/>
                                    <a:gd name="connsiteX1" fmla="*/ 116205 w 222885"/>
                                    <a:gd name="connsiteY1" fmla="*/ 0 h 78105"/>
                                    <a:gd name="connsiteX2" fmla="*/ 222885 w 222885"/>
                                    <a:gd name="connsiteY2" fmla="*/ 78105 h 78105"/>
                                    <a:gd name="connsiteX0" fmla="*/ 0 w 222885"/>
                                    <a:gd name="connsiteY0" fmla="*/ 64848 h 78183"/>
                                    <a:gd name="connsiteX1" fmla="*/ 116205 w 222885"/>
                                    <a:gd name="connsiteY1" fmla="*/ 78 h 78183"/>
                                    <a:gd name="connsiteX2" fmla="*/ 222885 w 222885"/>
                                    <a:gd name="connsiteY2" fmla="*/ 78183 h 78183"/>
                                    <a:gd name="connsiteX0" fmla="*/ 0 w 222885"/>
                                    <a:gd name="connsiteY0" fmla="*/ 64848 h 78183"/>
                                    <a:gd name="connsiteX1" fmla="*/ 116205 w 222885"/>
                                    <a:gd name="connsiteY1" fmla="*/ 78 h 78183"/>
                                    <a:gd name="connsiteX2" fmla="*/ 222885 w 222885"/>
                                    <a:gd name="connsiteY2" fmla="*/ 78183 h 78183"/>
                                    <a:gd name="connsiteX0" fmla="*/ 0 w 222885"/>
                                    <a:gd name="connsiteY0" fmla="*/ 0 h 13335"/>
                                    <a:gd name="connsiteX1" fmla="*/ 222885 w 222885"/>
                                    <a:gd name="connsiteY1" fmla="*/ 13335 h 13335"/>
                                    <a:gd name="connsiteX0" fmla="*/ 0 w 222885"/>
                                    <a:gd name="connsiteY0" fmla="*/ 58096 h 71431"/>
                                    <a:gd name="connsiteX1" fmla="*/ 222885 w 222885"/>
                                    <a:gd name="connsiteY1" fmla="*/ 71431 h 71431"/>
                                    <a:gd name="connsiteX0" fmla="*/ 0 w 198125"/>
                                    <a:gd name="connsiteY0" fmla="*/ 70743 h 70832"/>
                                    <a:gd name="connsiteX1" fmla="*/ 198125 w 198125"/>
                                    <a:gd name="connsiteY1" fmla="*/ 66934 h 70832"/>
                                    <a:gd name="connsiteX0" fmla="*/ 0 w 198125"/>
                                    <a:gd name="connsiteY0" fmla="*/ 74099 h 74099"/>
                                    <a:gd name="connsiteX1" fmla="*/ 198125 w 198125"/>
                                    <a:gd name="connsiteY1" fmla="*/ 70290 h 74099"/>
                                    <a:gd name="connsiteX0" fmla="*/ 0 w 198125"/>
                                    <a:gd name="connsiteY0" fmla="*/ 80094 h 80094"/>
                                    <a:gd name="connsiteX1" fmla="*/ 198125 w 198125"/>
                                    <a:gd name="connsiteY1" fmla="*/ 76285 h 80094"/>
                                    <a:gd name="connsiteX0" fmla="*/ 0 w 198125"/>
                                    <a:gd name="connsiteY0" fmla="*/ 33789 h 33789"/>
                                    <a:gd name="connsiteX1" fmla="*/ 198125 w 198125"/>
                                    <a:gd name="connsiteY1" fmla="*/ 29980 h 33789"/>
                                    <a:gd name="connsiteX0" fmla="*/ 0 w 198125"/>
                                    <a:gd name="connsiteY0" fmla="*/ 49393 h 49393"/>
                                    <a:gd name="connsiteX1" fmla="*/ 198125 w 198125"/>
                                    <a:gd name="connsiteY1" fmla="*/ 45584 h 49393"/>
                                    <a:gd name="connsiteX0" fmla="*/ 0 w 198125"/>
                                    <a:gd name="connsiteY0" fmla="*/ 56200 h 56200"/>
                                    <a:gd name="connsiteX1" fmla="*/ 198125 w 198125"/>
                                    <a:gd name="connsiteY1" fmla="*/ 52391 h 56200"/>
                                    <a:gd name="connsiteX0" fmla="*/ 0 w 198125"/>
                                    <a:gd name="connsiteY0" fmla="*/ 62005 h 62005"/>
                                    <a:gd name="connsiteX1" fmla="*/ 198125 w 198125"/>
                                    <a:gd name="connsiteY1" fmla="*/ 58196 h 62005"/>
                                    <a:gd name="connsiteX0" fmla="*/ 0 w 198125"/>
                                    <a:gd name="connsiteY0" fmla="*/ 62693 h 62693"/>
                                    <a:gd name="connsiteX1" fmla="*/ 198125 w 198125"/>
                                    <a:gd name="connsiteY1" fmla="*/ 58884 h 62693"/>
                                    <a:gd name="connsiteX0" fmla="*/ 0 w 198125"/>
                                    <a:gd name="connsiteY0" fmla="*/ 63385 h 63385"/>
                                    <a:gd name="connsiteX1" fmla="*/ 198125 w 198125"/>
                                    <a:gd name="connsiteY1" fmla="*/ 59576 h 63385"/>
                                    <a:gd name="connsiteX0" fmla="*/ 0 w 198125"/>
                                    <a:gd name="connsiteY0" fmla="*/ 65601 h 65601"/>
                                    <a:gd name="connsiteX1" fmla="*/ 198125 w 198125"/>
                                    <a:gd name="connsiteY1" fmla="*/ 61792 h 65601"/>
                                    <a:gd name="connsiteX0" fmla="*/ 0 w 198125"/>
                                    <a:gd name="connsiteY0" fmla="*/ 62655 h 62655"/>
                                    <a:gd name="connsiteX1" fmla="*/ 198125 w 198125"/>
                                    <a:gd name="connsiteY1" fmla="*/ 58846 h 62655"/>
                                    <a:gd name="connsiteX0" fmla="*/ 0 w 198125"/>
                                    <a:gd name="connsiteY0" fmla="*/ 57651 h 57651"/>
                                    <a:gd name="connsiteX1" fmla="*/ 198125 w 198125"/>
                                    <a:gd name="connsiteY1" fmla="*/ 53842 h 57651"/>
                                  </a:gdLst>
                                  <a:ahLst/>
                                  <a:cxnLst>
                                    <a:cxn ang="0">
                                      <a:pos x="connsiteX0" y="connsiteY0"/>
                                    </a:cxn>
                                    <a:cxn ang="0">
                                      <a:pos x="connsiteX1" y="connsiteY1"/>
                                    </a:cxn>
                                  </a:cxnLst>
                                  <a:rect l="l" t="t" r="r" b="b"/>
                                  <a:pathLst>
                                    <a:path w="198125" h="57651">
                                      <a:moveTo>
                                        <a:pt x="0" y="57651"/>
                                      </a:moveTo>
                                      <a:cubicBezTo>
                                        <a:pt x="53349" y="-23627"/>
                                        <a:pt x="154342" y="-13469"/>
                                        <a:pt x="198125" y="53842"/>
                                      </a:cubicBezTo>
                                    </a:path>
                                  </a:pathLst>
                                </a:custGeom>
                                <a:ln w="28575">
                                  <a:solidFill>
                                    <a:schemeClr val="tx1"/>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394" name="Группа 394"/>
                            <wpg:cNvGrpSpPr/>
                            <wpg:grpSpPr>
                              <a:xfrm>
                                <a:off x="1765812" y="292869"/>
                                <a:ext cx="394219" cy="105726"/>
                                <a:chOff x="1765812" y="296679"/>
                                <a:chExt cx="394219" cy="105726"/>
                              </a:xfrm>
                            </wpg:grpSpPr>
                            <wps:wsp>
                              <wps:cNvPr id="395" name="Полилиния 395"/>
                              <wps:cNvSpPr/>
                              <wps:spPr>
                                <a:xfrm>
                                  <a:off x="1765812" y="296679"/>
                                  <a:ext cx="198125" cy="57651"/>
                                </a:xfrm>
                                <a:custGeom>
                                  <a:avLst/>
                                  <a:gdLst>
                                    <a:gd name="connsiteX0" fmla="*/ 0 w 222885"/>
                                    <a:gd name="connsiteY0" fmla="*/ 64770 h 78105"/>
                                    <a:gd name="connsiteX1" fmla="*/ 116205 w 222885"/>
                                    <a:gd name="connsiteY1" fmla="*/ 0 h 78105"/>
                                    <a:gd name="connsiteX2" fmla="*/ 222885 w 222885"/>
                                    <a:gd name="connsiteY2" fmla="*/ 78105 h 78105"/>
                                    <a:gd name="connsiteX0" fmla="*/ 0 w 222885"/>
                                    <a:gd name="connsiteY0" fmla="*/ 64770 h 78105"/>
                                    <a:gd name="connsiteX1" fmla="*/ 116205 w 222885"/>
                                    <a:gd name="connsiteY1" fmla="*/ 0 h 78105"/>
                                    <a:gd name="connsiteX2" fmla="*/ 222885 w 222885"/>
                                    <a:gd name="connsiteY2" fmla="*/ 78105 h 78105"/>
                                    <a:gd name="connsiteX0" fmla="*/ 0 w 222885"/>
                                    <a:gd name="connsiteY0" fmla="*/ 64848 h 78183"/>
                                    <a:gd name="connsiteX1" fmla="*/ 116205 w 222885"/>
                                    <a:gd name="connsiteY1" fmla="*/ 78 h 78183"/>
                                    <a:gd name="connsiteX2" fmla="*/ 222885 w 222885"/>
                                    <a:gd name="connsiteY2" fmla="*/ 78183 h 78183"/>
                                    <a:gd name="connsiteX0" fmla="*/ 0 w 222885"/>
                                    <a:gd name="connsiteY0" fmla="*/ 64848 h 78183"/>
                                    <a:gd name="connsiteX1" fmla="*/ 116205 w 222885"/>
                                    <a:gd name="connsiteY1" fmla="*/ 78 h 78183"/>
                                    <a:gd name="connsiteX2" fmla="*/ 222885 w 222885"/>
                                    <a:gd name="connsiteY2" fmla="*/ 78183 h 78183"/>
                                    <a:gd name="connsiteX0" fmla="*/ 0 w 222885"/>
                                    <a:gd name="connsiteY0" fmla="*/ 0 h 13335"/>
                                    <a:gd name="connsiteX1" fmla="*/ 222885 w 222885"/>
                                    <a:gd name="connsiteY1" fmla="*/ 13335 h 13335"/>
                                    <a:gd name="connsiteX0" fmla="*/ 0 w 222885"/>
                                    <a:gd name="connsiteY0" fmla="*/ 58096 h 71431"/>
                                    <a:gd name="connsiteX1" fmla="*/ 222885 w 222885"/>
                                    <a:gd name="connsiteY1" fmla="*/ 71431 h 71431"/>
                                    <a:gd name="connsiteX0" fmla="*/ 0 w 198125"/>
                                    <a:gd name="connsiteY0" fmla="*/ 70743 h 70832"/>
                                    <a:gd name="connsiteX1" fmla="*/ 198125 w 198125"/>
                                    <a:gd name="connsiteY1" fmla="*/ 66934 h 70832"/>
                                    <a:gd name="connsiteX0" fmla="*/ 0 w 198125"/>
                                    <a:gd name="connsiteY0" fmla="*/ 74099 h 74099"/>
                                    <a:gd name="connsiteX1" fmla="*/ 198125 w 198125"/>
                                    <a:gd name="connsiteY1" fmla="*/ 70290 h 74099"/>
                                    <a:gd name="connsiteX0" fmla="*/ 0 w 198125"/>
                                    <a:gd name="connsiteY0" fmla="*/ 80094 h 80094"/>
                                    <a:gd name="connsiteX1" fmla="*/ 198125 w 198125"/>
                                    <a:gd name="connsiteY1" fmla="*/ 76285 h 80094"/>
                                    <a:gd name="connsiteX0" fmla="*/ 0 w 198125"/>
                                    <a:gd name="connsiteY0" fmla="*/ 33789 h 33789"/>
                                    <a:gd name="connsiteX1" fmla="*/ 198125 w 198125"/>
                                    <a:gd name="connsiteY1" fmla="*/ 29980 h 33789"/>
                                    <a:gd name="connsiteX0" fmla="*/ 0 w 198125"/>
                                    <a:gd name="connsiteY0" fmla="*/ 49393 h 49393"/>
                                    <a:gd name="connsiteX1" fmla="*/ 198125 w 198125"/>
                                    <a:gd name="connsiteY1" fmla="*/ 45584 h 49393"/>
                                    <a:gd name="connsiteX0" fmla="*/ 0 w 198125"/>
                                    <a:gd name="connsiteY0" fmla="*/ 56200 h 56200"/>
                                    <a:gd name="connsiteX1" fmla="*/ 198125 w 198125"/>
                                    <a:gd name="connsiteY1" fmla="*/ 52391 h 56200"/>
                                    <a:gd name="connsiteX0" fmla="*/ 0 w 198125"/>
                                    <a:gd name="connsiteY0" fmla="*/ 62005 h 62005"/>
                                    <a:gd name="connsiteX1" fmla="*/ 198125 w 198125"/>
                                    <a:gd name="connsiteY1" fmla="*/ 58196 h 62005"/>
                                    <a:gd name="connsiteX0" fmla="*/ 0 w 198125"/>
                                    <a:gd name="connsiteY0" fmla="*/ 62693 h 62693"/>
                                    <a:gd name="connsiteX1" fmla="*/ 198125 w 198125"/>
                                    <a:gd name="connsiteY1" fmla="*/ 58884 h 62693"/>
                                    <a:gd name="connsiteX0" fmla="*/ 0 w 198125"/>
                                    <a:gd name="connsiteY0" fmla="*/ 63385 h 63385"/>
                                    <a:gd name="connsiteX1" fmla="*/ 198125 w 198125"/>
                                    <a:gd name="connsiteY1" fmla="*/ 59576 h 63385"/>
                                    <a:gd name="connsiteX0" fmla="*/ 0 w 198125"/>
                                    <a:gd name="connsiteY0" fmla="*/ 65601 h 65601"/>
                                    <a:gd name="connsiteX1" fmla="*/ 198125 w 198125"/>
                                    <a:gd name="connsiteY1" fmla="*/ 61792 h 65601"/>
                                    <a:gd name="connsiteX0" fmla="*/ 0 w 198125"/>
                                    <a:gd name="connsiteY0" fmla="*/ 62655 h 62655"/>
                                    <a:gd name="connsiteX1" fmla="*/ 198125 w 198125"/>
                                    <a:gd name="connsiteY1" fmla="*/ 58846 h 62655"/>
                                    <a:gd name="connsiteX0" fmla="*/ 0 w 198125"/>
                                    <a:gd name="connsiteY0" fmla="*/ 57651 h 57651"/>
                                    <a:gd name="connsiteX1" fmla="*/ 198125 w 198125"/>
                                    <a:gd name="connsiteY1" fmla="*/ 53842 h 57651"/>
                                  </a:gdLst>
                                  <a:ahLst/>
                                  <a:cxnLst>
                                    <a:cxn ang="0">
                                      <a:pos x="connsiteX0" y="connsiteY0"/>
                                    </a:cxn>
                                    <a:cxn ang="0">
                                      <a:pos x="connsiteX1" y="connsiteY1"/>
                                    </a:cxn>
                                  </a:cxnLst>
                                  <a:rect l="l" t="t" r="r" b="b"/>
                                  <a:pathLst>
                                    <a:path w="198125" h="57651">
                                      <a:moveTo>
                                        <a:pt x="0" y="57651"/>
                                      </a:moveTo>
                                      <a:cubicBezTo>
                                        <a:pt x="53349" y="-23627"/>
                                        <a:pt x="154342" y="-13469"/>
                                        <a:pt x="198125" y="53842"/>
                                      </a:cubicBezTo>
                                    </a:path>
                                  </a:pathLst>
                                </a:custGeom>
                                <a:ln w="28575">
                                  <a:solidFill>
                                    <a:schemeClr val="tx1"/>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96" name="Полилиния 396"/>
                              <wps:cNvSpPr/>
                              <wps:spPr>
                                <a:xfrm rot="10800000">
                                  <a:off x="1962031" y="344805"/>
                                  <a:ext cx="198000" cy="57600"/>
                                </a:xfrm>
                                <a:custGeom>
                                  <a:avLst/>
                                  <a:gdLst>
                                    <a:gd name="connsiteX0" fmla="*/ 0 w 222885"/>
                                    <a:gd name="connsiteY0" fmla="*/ 64770 h 78105"/>
                                    <a:gd name="connsiteX1" fmla="*/ 116205 w 222885"/>
                                    <a:gd name="connsiteY1" fmla="*/ 0 h 78105"/>
                                    <a:gd name="connsiteX2" fmla="*/ 222885 w 222885"/>
                                    <a:gd name="connsiteY2" fmla="*/ 78105 h 78105"/>
                                    <a:gd name="connsiteX0" fmla="*/ 0 w 222885"/>
                                    <a:gd name="connsiteY0" fmla="*/ 64770 h 78105"/>
                                    <a:gd name="connsiteX1" fmla="*/ 116205 w 222885"/>
                                    <a:gd name="connsiteY1" fmla="*/ 0 h 78105"/>
                                    <a:gd name="connsiteX2" fmla="*/ 222885 w 222885"/>
                                    <a:gd name="connsiteY2" fmla="*/ 78105 h 78105"/>
                                    <a:gd name="connsiteX0" fmla="*/ 0 w 222885"/>
                                    <a:gd name="connsiteY0" fmla="*/ 64848 h 78183"/>
                                    <a:gd name="connsiteX1" fmla="*/ 116205 w 222885"/>
                                    <a:gd name="connsiteY1" fmla="*/ 78 h 78183"/>
                                    <a:gd name="connsiteX2" fmla="*/ 222885 w 222885"/>
                                    <a:gd name="connsiteY2" fmla="*/ 78183 h 78183"/>
                                    <a:gd name="connsiteX0" fmla="*/ 0 w 222885"/>
                                    <a:gd name="connsiteY0" fmla="*/ 64848 h 78183"/>
                                    <a:gd name="connsiteX1" fmla="*/ 116205 w 222885"/>
                                    <a:gd name="connsiteY1" fmla="*/ 78 h 78183"/>
                                    <a:gd name="connsiteX2" fmla="*/ 222885 w 222885"/>
                                    <a:gd name="connsiteY2" fmla="*/ 78183 h 78183"/>
                                    <a:gd name="connsiteX0" fmla="*/ 0 w 222885"/>
                                    <a:gd name="connsiteY0" fmla="*/ 0 h 13335"/>
                                    <a:gd name="connsiteX1" fmla="*/ 222885 w 222885"/>
                                    <a:gd name="connsiteY1" fmla="*/ 13335 h 13335"/>
                                    <a:gd name="connsiteX0" fmla="*/ 0 w 222885"/>
                                    <a:gd name="connsiteY0" fmla="*/ 58096 h 71431"/>
                                    <a:gd name="connsiteX1" fmla="*/ 222885 w 222885"/>
                                    <a:gd name="connsiteY1" fmla="*/ 71431 h 71431"/>
                                    <a:gd name="connsiteX0" fmla="*/ 0 w 198125"/>
                                    <a:gd name="connsiteY0" fmla="*/ 70743 h 70832"/>
                                    <a:gd name="connsiteX1" fmla="*/ 198125 w 198125"/>
                                    <a:gd name="connsiteY1" fmla="*/ 66934 h 70832"/>
                                    <a:gd name="connsiteX0" fmla="*/ 0 w 198125"/>
                                    <a:gd name="connsiteY0" fmla="*/ 74099 h 74099"/>
                                    <a:gd name="connsiteX1" fmla="*/ 198125 w 198125"/>
                                    <a:gd name="connsiteY1" fmla="*/ 70290 h 74099"/>
                                    <a:gd name="connsiteX0" fmla="*/ 0 w 198125"/>
                                    <a:gd name="connsiteY0" fmla="*/ 80094 h 80094"/>
                                    <a:gd name="connsiteX1" fmla="*/ 198125 w 198125"/>
                                    <a:gd name="connsiteY1" fmla="*/ 76285 h 80094"/>
                                    <a:gd name="connsiteX0" fmla="*/ 0 w 198125"/>
                                    <a:gd name="connsiteY0" fmla="*/ 33789 h 33789"/>
                                    <a:gd name="connsiteX1" fmla="*/ 198125 w 198125"/>
                                    <a:gd name="connsiteY1" fmla="*/ 29980 h 33789"/>
                                    <a:gd name="connsiteX0" fmla="*/ 0 w 198125"/>
                                    <a:gd name="connsiteY0" fmla="*/ 49393 h 49393"/>
                                    <a:gd name="connsiteX1" fmla="*/ 198125 w 198125"/>
                                    <a:gd name="connsiteY1" fmla="*/ 45584 h 49393"/>
                                    <a:gd name="connsiteX0" fmla="*/ 0 w 198125"/>
                                    <a:gd name="connsiteY0" fmla="*/ 56200 h 56200"/>
                                    <a:gd name="connsiteX1" fmla="*/ 198125 w 198125"/>
                                    <a:gd name="connsiteY1" fmla="*/ 52391 h 56200"/>
                                    <a:gd name="connsiteX0" fmla="*/ 0 w 198125"/>
                                    <a:gd name="connsiteY0" fmla="*/ 62005 h 62005"/>
                                    <a:gd name="connsiteX1" fmla="*/ 198125 w 198125"/>
                                    <a:gd name="connsiteY1" fmla="*/ 58196 h 62005"/>
                                    <a:gd name="connsiteX0" fmla="*/ 0 w 198125"/>
                                    <a:gd name="connsiteY0" fmla="*/ 62693 h 62693"/>
                                    <a:gd name="connsiteX1" fmla="*/ 198125 w 198125"/>
                                    <a:gd name="connsiteY1" fmla="*/ 58884 h 62693"/>
                                    <a:gd name="connsiteX0" fmla="*/ 0 w 198125"/>
                                    <a:gd name="connsiteY0" fmla="*/ 63385 h 63385"/>
                                    <a:gd name="connsiteX1" fmla="*/ 198125 w 198125"/>
                                    <a:gd name="connsiteY1" fmla="*/ 59576 h 63385"/>
                                    <a:gd name="connsiteX0" fmla="*/ 0 w 198125"/>
                                    <a:gd name="connsiteY0" fmla="*/ 65601 h 65601"/>
                                    <a:gd name="connsiteX1" fmla="*/ 198125 w 198125"/>
                                    <a:gd name="connsiteY1" fmla="*/ 61792 h 65601"/>
                                    <a:gd name="connsiteX0" fmla="*/ 0 w 198125"/>
                                    <a:gd name="connsiteY0" fmla="*/ 62655 h 62655"/>
                                    <a:gd name="connsiteX1" fmla="*/ 198125 w 198125"/>
                                    <a:gd name="connsiteY1" fmla="*/ 58846 h 62655"/>
                                    <a:gd name="connsiteX0" fmla="*/ 0 w 198125"/>
                                    <a:gd name="connsiteY0" fmla="*/ 57651 h 57651"/>
                                    <a:gd name="connsiteX1" fmla="*/ 198125 w 198125"/>
                                    <a:gd name="connsiteY1" fmla="*/ 53842 h 57651"/>
                                  </a:gdLst>
                                  <a:ahLst/>
                                  <a:cxnLst>
                                    <a:cxn ang="0">
                                      <a:pos x="connsiteX0" y="connsiteY0"/>
                                    </a:cxn>
                                    <a:cxn ang="0">
                                      <a:pos x="connsiteX1" y="connsiteY1"/>
                                    </a:cxn>
                                  </a:cxnLst>
                                  <a:rect l="l" t="t" r="r" b="b"/>
                                  <a:pathLst>
                                    <a:path w="198125" h="57651">
                                      <a:moveTo>
                                        <a:pt x="0" y="57651"/>
                                      </a:moveTo>
                                      <a:cubicBezTo>
                                        <a:pt x="53349" y="-23627"/>
                                        <a:pt x="154342" y="-13469"/>
                                        <a:pt x="198125" y="53842"/>
                                      </a:cubicBezTo>
                                    </a:path>
                                  </a:pathLst>
                                </a:custGeom>
                                <a:ln w="28575">
                                  <a:solidFill>
                                    <a:schemeClr val="tx1"/>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397" name="Группа 397"/>
                            <wpg:cNvGrpSpPr/>
                            <wpg:grpSpPr>
                              <a:xfrm>
                                <a:off x="2158119" y="285251"/>
                                <a:ext cx="394219" cy="105726"/>
                                <a:chOff x="1765812" y="296679"/>
                                <a:chExt cx="394219" cy="105726"/>
                              </a:xfrm>
                            </wpg:grpSpPr>
                            <wps:wsp>
                              <wps:cNvPr id="398" name="Полилиния 398"/>
                              <wps:cNvSpPr/>
                              <wps:spPr>
                                <a:xfrm>
                                  <a:off x="1765812" y="296679"/>
                                  <a:ext cx="198125" cy="57651"/>
                                </a:xfrm>
                                <a:custGeom>
                                  <a:avLst/>
                                  <a:gdLst>
                                    <a:gd name="connsiteX0" fmla="*/ 0 w 222885"/>
                                    <a:gd name="connsiteY0" fmla="*/ 64770 h 78105"/>
                                    <a:gd name="connsiteX1" fmla="*/ 116205 w 222885"/>
                                    <a:gd name="connsiteY1" fmla="*/ 0 h 78105"/>
                                    <a:gd name="connsiteX2" fmla="*/ 222885 w 222885"/>
                                    <a:gd name="connsiteY2" fmla="*/ 78105 h 78105"/>
                                    <a:gd name="connsiteX0" fmla="*/ 0 w 222885"/>
                                    <a:gd name="connsiteY0" fmla="*/ 64770 h 78105"/>
                                    <a:gd name="connsiteX1" fmla="*/ 116205 w 222885"/>
                                    <a:gd name="connsiteY1" fmla="*/ 0 h 78105"/>
                                    <a:gd name="connsiteX2" fmla="*/ 222885 w 222885"/>
                                    <a:gd name="connsiteY2" fmla="*/ 78105 h 78105"/>
                                    <a:gd name="connsiteX0" fmla="*/ 0 w 222885"/>
                                    <a:gd name="connsiteY0" fmla="*/ 64848 h 78183"/>
                                    <a:gd name="connsiteX1" fmla="*/ 116205 w 222885"/>
                                    <a:gd name="connsiteY1" fmla="*/ 78 h 78183"/>
                                    <a:gd name="connsiteX2" fmla="*/ 222885 w 222885"/>
                                    <a:gd name="connsiteY2" fmla="*/ 78183 h 78183"/>
                                    <a:gd name="connsiteX0" fmla="*/ 0 w 222885"/>
                                    <a:gd name="connsiteY0" fmla="*/ 64848 h 78183"/>
                                    <a:gd name="connsiteX1" fmla="*/ 116205 w 222885"/>
                                    <a:gd name="connsiteY1" fmla="*/ 78 h 78183"/>
                                    <a:gd name="connsiteX2" fmla="*/ 222885 w 222885"/>
                                    <a:gd name="connsiteY2" fmla="*/ 78183 h 78183"/>
                                    <a:gd name="connsiteX0" fmla="*/ 0 w 222885"/>
                                    <a:gd name="connsiteY0" fmla="*/ 0 h 13335"/>
                                    <a:gd name="connsiteX1" fmla="*/ 222885 w 222885"/>
                                    <a:gd name="connsiteY1" fmla="*/ 13335 h 13335"/>
                                    <a:gd name="connsiteX0" fmla="*/ 0 w 222885"/>
                                    <a:gd name="connsiteY0" fmla="*/ 58096 h 71431"/>
                                    <a:gd name="connsiteX1" fmla="*/ 222885 w 222885"/>
                                    <a:gd name="connsiteY1" fmla="*/ 71431 h 71431"/>
                                    <a:gd name="connsiteX0" fmla="*/ 0 w 198125"/>
                                    <a:gd name="connsiteY0" fmla="*/ 70743 h 70832"/>
                                    <a:gd name="connsiteX1" fmla="*/ 198125 w 198125"/>
                                    <a:gd name="connsiteY1" fmla="*/ 66934 h 70832"/>
                                    <a:gd name="connsiteX0" fmla="*/ 0 w 198125"/>
                                    <a:gd name="connsiteY0" fmla="*/ 74099 h 74099"/>
                                    <a:gd name="connsiteX1" fmla="*/ 198125 w 198125"/>
                                    <a:gd name="connsiteY1" fmla="*/ 70290 h 74099"/>
                                    <a:gd name="connsiteX0" fmla="*/ 0 w 198125"/>
                                    <a:gd name="connsiteY0" fmla="*/ 80094 h 80094"/>
                                    <a:gd name="connsiteX1" fmla="*/ 198125 w 198125"/>
                                    <a:gd name="connsiteY1" fmla="*/ 76285 h 80094"/>
                                    <a:gd name="connsiteX0" fmla="*/ 0 w 198125"/>
                                    <a:gd name="connsiteY0" fmla="*/ 33789 h 33789"/>
                                    <a:gd name="connsiteX1" fmla="*/ 198125 w 198125"/>
                                    <a:gd name="connsiteY1" fmla="*/ 29980 h 33789"/>
                                    <a:gd name="connsiteX0" fmla="*/ 0 w 198125"/>
                                    <a:gd name="connsiteY0" fmla="*/ 49393 h 49393"/>
                                    <a:gd name="connsiteX1" fmla="*/ 198125 w 198125"/>
                                    <a:gd name="connsiteY1" fmla="*/ 45584 h 49393"/>
                                    <a:gd name="connsiteX0" fmla="*/ 0 w 198125"/>
                                    <a:gd name="connsiteY0" fmla="*/ 56200 h 56200"/>
                                    <a:gd name="connsiteX1" fmla="*/ 198125 w 198125"/>
                                    <a:gd name="connsiteY1" fmla="*/ 52391 h 56200"/>
                                    <a:gd name="connsiteX0" fmla="*/ 0 w 198125"/>
                                    <a:gd name="connsiteY0" fmla="*/ 62005 h 62005"/>
                                    <a:gd name="connsiteX1" fmla="*/ 198125 w 198125"/>
                                    <a:gd name="connsiteY1" fmla="*/ 58196 h 62005"/>
                                    <a:gd name="connsiteX0" fmla="*/ 0 w 198125"/>
                                    <a:gd name="connsiteY0" fmla="*/ 62693 h 62693"/>
                                    <a:gd name="connsiteX1" fmla="*/ 198125 w 198125"/>
                                    <a:gd name="connsiteY1" fmla="*/ 58884 h 62693"/>
                                    <a:gd name="connsiteX0" fmla="*/ 0 w 198125"/>
                                    <a:gd name="connsiteY0" fmla="*/ 63385 h 63385"/>
                                    <a:gd name="connsiteX1" fmla="*/ 198125 w 198125"/>
                                    <a:gd name="connsiteY1" fmla="*/ 59576 h 63385"/>
                                    <a:gd name="connsiteX0" fmla="*/ 0 w 198125"/>
                                    <a:gd name="connsiteY0" fmla="*/ 65601 h 65601"/>
                                    <a:gd name="connsiteX1" fmla="*/ 198125 w 198125"/>
                                    <a:gd name="connsiteY1" fmla="*/ 61792 h 65601"/>
                                    <a:gd name="connsiteX0" fmla="*/ 0 w 198125"/>
                                    <a:gd name="connsiteY0" fmla="*/ 62655 h 62655"/>
                                    <a:gd name="connsiteX1" fmla="*/ 198125 w 198125"/>
                                    <a:gd name="connsiteY1" fmla="*/ 58846 h 62655"/>
                                    <a:gd name="connsiteX0" fmla="*/ 0 w 198125"/>
                                    <a:gd name="connsiteY0" fmla="*/ 57651 h 57651"/>
                                    <a:gd name="connsiteX1" fmla="*/ 198125 w 198125"/>
                                    <a:gd name="connsiteY1" fmla="*/ 53842 h 57651"/>
                                  </a:gdLst>
                                  <a:ahLst/>
                                  <a:cxnLst>
                                    <a:cxn ang="0">
                                      <a:pos x="connsiteX0" y="connsiteY0"/>
                                    </a:cxn>
                                    <a:cxn ang="0">
                                      <a:pos x="connsiteX1" y="connsiteY1"/>
                                    </a:cxn>
                                  </a:cxnLst>
                                  <a:rect l="l" t="t" r="r" b="b"/>
                                  <a:pathLst>
                                    <a:path w="198125" h="57651">
                                      <a:moveTo>
                                        <a:pt x="0" y="57651"/>
                                      </a:moveTo>
                                      <a:cubicBezTo>
                                        <a:pt x="53349" y="-23627"/>
                                        <a:pt x="154342" y="-13469"/>
                                        <a:pt x="198125" y="53842"/>
                                      </a:cubicBezTo>
                                    </a:path>
                                  </a:pathLst>
                                </a:custGeom>
                                <a:ln w="28575">
                                  <a:solidFill>
                                    <a:schemeClr val="tx1"/>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99" name="Полилиния 399"/>
                              <wps:cNvSpPr/>
                              <wps:spPr>
                                <a:xfrm rot="10800000">
                                  <a:off x="1962031" y="344805"/>
                                  <a:ext cx="198000" cy="57600"/>
                                </a:xfrm>
                                <a:custGeom>
                                  <a:avLst/>
                                  <a:gdLst>
                                    <a:gd name="connsiteX0" fmla="*/ 0 w 222885"/>
                                    <a:gd name="connsiteY0" fmla="*/ 64770 h 78105"/>
                                    <a:gd name="connsiteX1" fmla="*/ 116205 w 222885"/>
                                    <a:gd name="connsiteY1" fmla="*/ 0 h 78105"/>
                                    <a:gd name="connsiteX2" fmla="*/ 222885 w 222885"/>
                                    <a:gd name="connsiteY2" fmla="*/ 78105 h 78105"/>
                                    <a:gd name="connsiteX0" fmla="*/ 0 w 222885"/>
                                    <a:gd name="connsiteY0" fmla="*/ 64770 h 78105"/>
                                    <a:gd name="connsiteX1" fmla="*/ 116205 w 222885"/>
                                    <a:gd name="connsiteY1" fmla="*/ 0 h 78105"/>
                                    <a:gd name="connsiteX2" fmla="*/ 222885 w 222885"/>
                                    <a:gd name="connsiteY2" fmla="*/ 78105 h 78105"/>
                                    <a:gd name="connsiteX0" fmla="*/ 0 w 222885"/>
                                    <a:gd name="connsiteY0" fmla="*/ 64848 h 78183"/>
                                    <a:gd name="connsiteX1" fmla="*/ 116205 w 222885"/>
                                    <a:gd name="connsiteY1" fmla="*/ 78 h 78183"/>
                                    <a:gd name="connsiteX2" fmla="*/ 222885 w 222885"/>
                                    <a:gd name="connsiteY2" fmla="*/ 78183 h 78183"/>
                                    <a:gd name="connsiteX0" fmla="*/ 0 w 222885"/>
                                    <a:gd name="connsiteY0" fmla="*/ 64848 h 78183"/>
                                    <a:gd name="connsiteX1" fmla="*/ 116205 w 222885"/>
                                    <a:gd name="connsiteY1" fmla="*/ 78 h 78183"/>
                                    <a:gd name="connsiteX2" fmla="*/ 222885 w 222885"/>
                                    <a:gd name="connsiteY2" fmla="*/ 78183 h 78183"/>
                                    <a:gd name="connsiteX0" fmla="*/ 0 w 222885"/>
                                    <a:gd name="connsiteY0" fmla="*/ 0 h 13335"/>
                                    <a:gd name="connsiteX1" fmla="*/ 222885 w 222885"/>
                                    <a:gd name="connsiteY1" fmla="*/ 13335 h 13335"/>
                                    <a:gd name="connsiteX0" fmla="*/ 0 w 222885"/>
                                    <a:gd name="connsiteY0" fmla="*/ 58096 h 71431"/>
                                    <a:gd name="connsiteX1" fmla="*/ 222885 w 222885"/>
                                    <a:gd name="connsiteY1" fmla="*/ 71431 h 71431"/>
                                    <a:gd name="connsiteX0" fmla="*/ 0 w 198125"/>
                                    <a:gd name="connsiteY0" fmla="*/ 70743 h 70832"/>
                                    <a:gd name="connsiteX1" fmla="*/ 198125 w 198125"/>
                                    <a:gd name="connsiteY1" fmla="*/ 66934 h 70832"/>
                                    <a:gd name="connsiteX0" fmla="*/ 0 w 198125"/>
                                    <a:gd name="connsiteY0" fmla="*/ 74099 h 74099"/>
                                    <a:gd name="connsiteX1" fmla="*/ 198125 w 198125"/>
                                    <a:gd name="connsiteY1" fmla="*/ 70290 h 74099"/>
                                    <a:gd name="connsiteX0" fmla="*/ 0 w 198125"/>
                                    <a:gd name="connsiteY0" fmla="*/ 80094 h 80094"/>
                                    <a:gd name="connsiteX1" fmla="*/ 198125 w 198125"/>
                                    <a:gd name="connsiteY1" fmla="*/ 76285 h 80094"/>
                                    <a:gd name="connsiteX0" fmla="*/ 0 w 198125"/>
                                    <a:gd name="connsiteY0" fmla="*/ 33789 h 33789"/>
                                    <a:gd name="connsiteX1" fmla="*/ 198125 w 198125"/>
                                    <a:gd name="connsiteY1" fmla="*/ 29980 h 33789"/>
                                    <a:gd name="connsiteX0" fmla="*/ 0 w 198125"/>
                                    <a:gd name="connsiteY0" fmla="*/ 49393 h 49393"/>
                                    <a:gd name="connsiteX1" fmla="*/ 198125 w 198125"/>
                                    <a:gd name="connsiteY1" fmla="*/ 45584 h 49393"/>
                                    <a:gd name="connsiteX0" fmla="*/ 0 w 198125"/>
                                    <a:gd name="connsiteY0" fmla="*/ 56200 h 56200"/>
                                    <a:gd name="connsiteX1" fmla="*/ 198125 w 198125"/>
                                    <a:gd name="connsiteY1" fmla="*/ 52391 h 56200"/>
                                    <a:gd name="connsiteX0" fmla="*/ 0 w 198125"/>
                                    <a:gd name="connsiteY0" fmla="*/ 62005 h 62005"/>
                                    <a:gd name="connsiteX1" fmla="*/ 198125 w 198125"/>
                                    <a:gd name="connsiteY1" fmla="*/ 58196 h 62005"/>
                                    <a:gd name="connsiteX0" fmla="*/ 0 w 198125"/>
                                    <a:gd name="connsiteY0" fmla="*/ 62693 h 62693"/>
                                    <a:gd name="connsiteX1" fmla="*/ 198125 w 198125"/>
                                    <a:gd name="connsiteY1" fmla="*/ 58884 h 62693"/>
                                    <a:gd name="connsiteX0" fmla="*/ 0 w 198125"/>
                                    <a:gd name="connsiteY0" fmla="*/ 63385 h 63385"/>
                                    <a:gd name="connsiteX1" fmla="*/ 198125 w 198125"/>
                                    <a:gd name="connsiteY1" fmla="*/ 59576 h 63385"/>
                                    <a:gd name="connsiteX0" fmla="*/ 0 w 198125"/>
                                    <a:gd name="connsiteY0" fmla="*/ 65601 h 65601"/>
                                    <a:gd name="connsiteX1" fmla="*/ 198125 w 198125"/>
                                    <a:gd name="connsiteY1" fmla="*/ 61792 h 65601"/>
                                    <a:gd name="connsiteX0" fmla="*/ 0 w 198125"/>
                                    <a:gd name="connsiteY0" fmla="*/ 62655 h 62655"/>
                                    <a:gd name="connsiteX1" fmla="*/ 198125 w 198125"/>
                                    <a:gd name="connsiteY1" fmla="*/ 58846 h 62655"/>
                                    <a:gd name="connsiteX0" fmla="*/ 0 w 198125"/>
                                    <a:gd name="connsiteY0" fmla="*/ 57651 h 57651"/>
                                    <a:gd name="connsiteX1" fmla="*/ 198125 w 198125"/>
                                    <a:gd name="connsiteY1" fmla="*/ 53842 h 57651"/>
                                  </a:gdLst>
                                  <a:ahLst/>
                                  <a:cxnLst>
                                    <a:cxn ang="0">
                                      <a:pos x="connsiteX0" y="connsiteY0"/>
                                    </a:cxn>
                                    <a:cxn ang="0">
                                      <a:pos x="connsiteX1" y="connsiteY1"/>
                                    </a:cxn>
                                  </a:cxnLst>
                                  <a:rect l="l" t="t" r="r" b="b"/>
                                  <a:pathLst>
                                    <a:path w="198125" h="57651">
                                      <a:moveTo>
                                        <a:pt x="0" y="57651"/>
                                      </a:moveTo>
                                      <a:cubicBezTo>
                                        <a:pt x="53349" y="-23627"/>
                                        <a:pt x="154342" y="-13469"/>
                                        <a:pt x="198125" y="53842"/>
                                      </a:cubicBezTo>
                                    </a:path>
                                  </a:pathLst>
                                </a:custGeom>
                                <a:ln w="28575">
                                  <a:solidFill>
                                    <a:schemeClr val="tx1"/>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400" name="Группа 400"/>
                            <wpg:cNvGrpSpPr/>
                            <wpg:grpSpPr>
                              <a:xfrm>
                                <a:off x="2550426" y="277633"/>
                                <a:ext cx="394219" cy="105726"/>
                                <a:chOff x="1765812" y="296679"/>
                                <a:chExt cx="394219" cy="105726"/>
                              </a:xfrm>
                            </wpg:grpSpPr>
                            <wps:wsp>
                              <wps:cNvPr id="401" name="Полилиния 401"/>
                              <wps:cNvSpPr/>
                              <wps:spPr>
                                <a:xfrm>
                                  <a:off x="1765812" y="296679"/>
                                  <a:ext cx="198125" cy="57651"/>
                                </a:xfrm>
                                <a:custGeom>
                                  <a:avLst/>
                                  <a:gdLst>
                                    <a:gd name="connsiteX0" fmla="*/ 0 w 222885"/>
                                    <a:gd name="connsiteY0" fmla="*/ 64770 h 78105"/>
                                    <a:gd name="connsiteX1" fmla="*/ 116205 w 222885"/>
                                    <a:gd name="connsiteY1" fmla="*/ 0 h 78105"/>
                                    <a:gd name="connsiteX2" fmla="*/ 222885 w 222885"/>
                                    <a:gd name="connsiteY2" fmla="*/ 78105 h 78105"/>
                                    <a:gd name="connsiteX0" fmla="*/ 0 w 222885"/>
                                    <a:gd name="connsiteY0" fmla="*/ 64770 h 78105"/>
                                    <a:gd name="connsiteX1" fmla="*/ 116205 w 222885"/>
                                    <a:gd name="connsiteY1" fmla="*/ 0 h 78105"/>
                                    <a:gd name="connsiteX2" fmla="*/ 222885 w 222885"/>
                                    <a:gd name="connsiteY2" fmla="*/ 78105 h 78105"/>
                                    <a:gd name="connsiteX0" fmla="*/ 0 w 222885"/>
                                    <a:gd name="connsiteY0" fmla="*/ 64848 h 78183"/>
                                    <a:gd name="connsiteX1" fmla="*/ 116205 w 222885"/>
                                    <a:gd name="connsiteY1" fmla="*/ 78 h 78183"/>
                                    <a:gd name="connsiteX2" fmla="*/ 222885 w 222885"/>
                                    <a:gd name="connsiteY2" fmla="*/ 78183 h 78183"/>
                                    <a:gd name="connsiteX0" fmla="*/ 0 w 222885"/>
                                    <a:gd name="connsiteY0" fmla="*/ 64848 h 78183"/>
                                    <a:gd name="connsiteX1" fmla="*/ 116205 w 222885"/>
                                    <a:gd name="connsiteY1" fmla="*/ 78 h 78183"/>
                                    <a:gd name="connsiteX2" fmla="*/ 222885 w 222885"/>
                                    <a:gd name="connsiteY2" fmla="*/ 78183 h 78183"/>
                                    <a:gd name="connsiteX0" fmla="*/ 0 w 222885"/>
                                    <a:gd name="connsiteY0" fmla="*/ 0 h 13335"/>
                                    <a:gd name="connsiteX1" fmla="*/ 222885 w 222885"/>
                                    <a:gd name="connsiteY1" fmla="*/ 13335 h 13335"/>
                                    <a:gd name="connsiteX0" fmla="*/ 0 w 222885"/>
                                    <a:gd name="connsiteY0" fmla="*/ 58096 h 71431"/>
                                    <a:gd name="connsiteX1" fmla="*/ 222885 w 222885"/>
                                    <a:gd name="connsiteY1" fmla="*/ 71431 h 71431"/>
                                    <a:gd name="connsiteX0" fmla="*/ 0 w 198125"/>
                                    <a:gd name="connsiteY0" fmla="*/ 70743 h 70832"/>
                                    <a:gd name="connsiteX1" fmla="*/ 198125 w 198125"/>
                                    <a:gd name="connsiteY1" fmla="*/ 66934 h 70832"/>
                                    <a:gd name="connsiteX0" fmla="*/ 0 w 198125"/>
                                    <a:gd name="connsiteY0" fmla="*/ 74099 h 74099"/>
                                    <a:gd name="connsiteX1" fmla="*/ 198125 w 198125"/>
                                    <a:gd name="connsiteY1" fmla="*/ 70290 h 74099"/>
                                    <a:gd name="connsiteX0" fmla="*/ 0 w 198125"/>
                                    <a:gd name="connsiteY0" fmla="*/ 80094 h 80094"/>
                                    <a:gd name="connsiteX1" fmla="*/ 198125 w 198125"/>
                                    <a:gd name="connsiteY1" fmla="*/ 76285 h 80094"/>
                                    <a:gd name="connsiteX0" fmla="*/ 0 w 198125"/>
                                    <a:gd name="connsiteY0" fmla="*/ 33789 h 33789"/>
                                    <a:gd name="connsiteX1" fmla="*/ 198125 w 198125"/>
                                    <a:gd name="connsiteY1" fmla="*/ 29980 h 33789"/>
                                    <a:gd name="connsiteX0" fmla="*/ 0 w 198125"/>
                                    <a:gd name="connsiteY0" fmla="*/ 49393 h 49393"/>
                                    <a:gd name="connsiteX1" fmla="*/ 198125 w 198125"/>
                                    <a:gd name="connsiteY1" fmla="*/ 45584 h 49393"/>
                                    <a:gd name="connsiteX0" fmla="*/ 0 w 198125"/>
                                    <a:gd name="connsiteY0" fmla="*/ 56200 h 56200"/>
                                    <a:gd name="connsiteX1" fmla="*/ 198125 w 198125"/>
                                    <a:gd name="connsiteY1" fmla="*/ 52391 h 56200"/>
                                    <a:gd name="connsiteX0" fmla="*/ 0 w 198125"/>
                                    <a:gd name="connsiteY0" fmla="*/ 62005 h 62005"/>
                                    <a:gd name="connsiteX1" fmla="*/ 198125 w 198125"/>
                                    <a:gd name="connsiteY1" fmla="*/ 58196 h 62005"/>
                                    <a:gd name="connsiteX0" fmla="*/ 0 w 198125"/>
                                    <a:gd name="connsiteY0" fmla="*/ 62693 h 62693"/>
                                    <a:gd name="connsiteX1" fmla="*/ 198125 w 198125"/>
                                    <a:gd name="connsiteY1" fmla="*/ 58884 h 62693"/>
                                    <a:gd name="connsiteX0" fmla="*/ 0 w 198125"/>
                                    <a:gd name="connsiteY0" fmla="*/ 63385 h 63385"/>
                                    <a:gd name="connsiteX1" fmla="*/ 198125 w 198125"/>
                                    <a:gd name="connsiteY1" fmla="*/ 59576 h 63385"/>
                                    <a:gd name="connsiteX0" fmla="*/ 0 w 198125"/>
                                    <a:gd name="connsiteY0" fmla="*/ 65601 h 65601"/>
                                    <a:gd name="connsiteX1" fmla="*/ 198125 w 198125"/>
                                    <a:gd name="connsiteY1" fmla="*/ 61792 h 65601"/>
                                    <a:gd name="connsiteX0" fmla="*/ 0 w 198125"/>
                                    <a:gd name="connsiteY0" fmla="*/ 62655 h 62655"/>
                                    <a:gd name="connsiteX1" fmla="*/ 198125 w 198125"/>
                                    <a:gd name="connsiteY1" fmla="*/ 58846 h 62655"/>
                                    <a:gd name="connsiteX0" fmla="*/ 0 w 198125"/>
                                    <a:gd name="connsiteY0" fmla="*/ 57651 h 57651"/>
                                    <a:gd name="connsiteX1" fmla="*/ 198125 w 198125"/>
                                    <a:gd name="connsiteY1" fmla="*/ 53842 h 57651"/>
                                  </a:gdLst>
                                  <a:ahLst/>
                                  <a:cxnLst>
                                    <a:cxn ang="0">
                                      <a:pos x="connsiteX0" y="connsiteY0"/>
                                    </a:cxn>
                                    <a:cxn ang="0">
                                      <a:pos x="connsiteX1" y="connsiteY1"/>
                                    </a:cxn>
                                  </a:cxnLst>
                                  <a:rect l="l" t="t" r="r" b="b"/>
                                  <a:pathLst>
                                    <a:path w="198125" h="57651">
                                      <a:moveTo>
                                        <a:pt x="0" y="57651"/>
                                      </a:moveTo>
                                      <a:cubicBezTo>
                                        <a:pt x="53349" y="-23627"/>
                                        <a:pt x="154342" y="-13469"/>
                                        <a:pt x="198125" y="53842"/>
                                      </a:cubicBezTo>
                                    </a:path>
                                  </a:pathLst>
                                </a:custGeom>
                                <a:ln w="28575">
                                  <a:solidFill>
                                    <a:schemeClr val="tx1"/>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02" name="Полилиния 402"/>
                              <wps:cNvSpPr/>
                              <wps:spPr>
                                <a:xfrm rot="10800000">
                                  <a:off x="1962031" y="344805"/>
                                  <a:ext cx="198000" cy="57600"/>
                                </a:xfrm>
                                <a:custGeom>
                                  <a:avLst/>
                                  <a:gdLst>
                                    <a:gd name="connsiteX0" fmla="*/ 0 w 222885"/>
                                    <a:gd name="connsiteY0" fmla="*/ 64770 h 78105"/>
                                    <a:gd name="connsiteX1" fmla="*/ 116205 w 222885"/>
                                    <a:gd name="connsiteY1" fmla="*/ 0 h 78105"/>
                                    <a:gd name="connsiteX2" fmla="*/ 222885 w 222885"/>
                                    <a:gd name="connsiteY2" fmla="*/ 78105 h 78105"/>
                                    <a:gd name="connsiteX0" fmla="*/ 0 w 222885"/>
                                    <a:gd name="connsiteY0" fmla="*/ 64770 h 78105"/>
                                    <a:gd name="connsiteX1" fmla="*/ 116205 w 222885"/>
                                    <a:gd name="connsiteY1" fmla="*/ 0 h 78105"/>
                                    <a:gd name="connsiteX2" fmla="*/ 222885 w 222885"/>
                                    <a:gd name="connsiteY2" fmla="*/ 78105 h 78105"/>
                                    <a:gd name="connsiteX0" fmla="*/ 0 w 222885"/>
                                    <a:gd name="connsiteY0" fmla="*/ 64848 h 78183"/>
                                    <a:gd name="connsiteX1" fmla="*/ 116205 w 222885"/>
                                    <a:gd name="connsiteY1" fmla="*/ 78 h 78183"/>
                                    <a:gd name="connsiteX2" fmla="*/ 222885 w 222885"/>
                                    <a:gd name="connsiteY2" fmla="*/ 78183 h 78183"/>
                                    <a:gd name="connsiteX0" fmla="*/ 0 w 222885"/>
                                    <a:gd name="connsiteY0" fmla="*/ 64848 h 78183"/>
                                    <a:gd name="connsiteX1" fmla="*/ 116205 w 222885"/>
                                    <a:gd name="connsiteY1" fmla="*/ 78 h 78183"/>
                                    <a:gd name="connsiteX2" fmla="*/ 222885 w 222885"/>
                                    <a:gd name="connsiteY2" fmla="*/ 78183 h 78183"/>
                                    <a:gd name="connsiteX0" fmla="*/ 0 w 222885"/>
                                    <a:gd name="connsiteY0" fmla="*/ 0 h 13335"/>
                                    <a:gd name="connsiteX1" fmla="*/ 222885 w 222885"/>
                                    <a:gd name="connsiteY1" fmla="*/ 13335 h 13335"/>
                                    <a:gd name="connsiteX0" fmla="*/ 0 w 222885"/>
                                    <a:gd name="connsiteY0" fmla="*/ 58096 h 71431"/>
                                    <a:gd name="connsiteX1" fmla="*/ 222885 w 222885"/>
                                    <a:gd name="connsiteY1" fmla="*/ 71431 h 71431"/>
                                    <a:gd name="connsiteX0" fmla="*/ 0 w 198125"/>
                                    <a:gd name="connsiteY0" fmla="*/ 70743 h 70832"/>
                                    <a:gd name="connsiteX1" fmla="*/ 198125 w 198125"/>
                                    <a:gd name="connsiteY1" fmla="*/ 66934 h 70832"/>
                                    <a:gd name="connsiteX0" fmla="*/ 0 w 198125"/>
                                    <a:gd name="connsiteY0" fmla="*/ 74099 h 74099"/>
                                    <a:gd name="connsiteX1" fmla="*/ 198125 w 198125"/>
                                    <a:gd name="connsiteY1" fmla="*/ 70290 h 74099"/>
                                    <a:gd name="connsiteX0" fmla="*/ 0 w 198125"/>
                                    <a:gd name="connsiteY0" fmla="*/ 80094 h 80094"/>
                                    <a:gd name="connsiteX1" fmla="*/ 198125 w 198125"/>
                                    <a:gd name="connsiteY1" fmla="*/ 76285 h 80094"/>
                                    <a:gd name="connsiteX0" fmla="*/ 0 w 198125"/>
                                    <a:gd name="connsiteY0" fmla="*/ 33789 h 33789"/>
                                    <a:gd name="connsiteX1" fmla="*/ 198125 w 198125"/>
                                    <a:gd name="connsiteY1" fmla="*/ 29980 h 33789"/>
                                    <a:gd name="connsiteX0" fmla="*/ 0 w 198125"/>
                                    <a:gd name="connsiteY0" fmla="*/ 49393 h 49393"/>
                                    <a:gd name="connsiteX1" fmla="*/ 198125 w 198125"/>
                                    <a:gd name="connsiteY1" fmla="*/ 45584 h 49393"/>
                                    <a:gd name="connsiteX0" fmla="*/ 0 w 198125"/>
                                    <a:gd name="connsiteY0" fmla="*/ 56200 h 56200"/>
                                    <a:gd name="connsiteX1" fmla="*/ 198125 w 198125"/>
                                    <a:gd name="connsiteY1" fmla="*/ 52391 h 56200"/>
                                    <a:gd name="connsiteX0" fmla="*/ 0 w 198125"/>
                                    <a:gd name="connsiteY0" fmla="*/ 62005 h 62005"/>
                                    <a:gd name="connsiteX1" fmla="*/ 198125 w 198125"/>
                                    <a:gd name="connsiteY1" fmla="*/ 58196 h 62005"/>
                                    <a:gd name="connsiteX0" fmla="*/ 0 w 198125"/>
                                    <a:gd name="connsiteY0" fmla="*/ 62693 h 62693"/>
                                    <a:gd name="connsiteX1" fmla="*/ 198125 w 198125"/>
                                    <a:gd name="connsiteY1" fmla="*/ 58884 h 62693"/>
                                    <a:gd name="connsiteX0" fmla="*/ 0 w 198125"/>
                                    <a:gd name="connsiteY0" fmla="*/ 63385 h 63385"/>
                                    <a:gd name="connsiteX1" fmla="*/ 198125 w 198125"/>
                                    <a:gd name="connsiteY1" fmla="*/ 59576 h 63385"/>
                                    <a:gd name="connsiteX0" fmla="*/ 0 w 198125"/>
                                    <a:gd name="connsiteY0" fmla="*/ 65601 h 65601"/>
                                    <a:gd name="connsiteX1" fmla="*/ 198125 w 198125"/>
                                    <a:gd name="connsiteY1" fmla="*/ 61792 h 65601"/>
                                    <a:gd name="connsiteX0" fmla="*/ 0 w 198125"/>
                                    <a:gd name="connsiteY0" fmla="*/ 62655 h 62655"/>
                                    <a:gd name="connsiteX1" fmla="*/ 198125 w 198125"/>
                                    <a:gd name="connsiteY1" fmla="*/ 58846 h 62655"/>
                                    <a:gd name="connsiteX0" fmla="*/ 0 w 198125"/>
                                    <a:gd name="connsiteY0" fmla="*/ 57651 h 57651"/>
                                    <a:gd name="connsiteX1" fmla="*/ 198125 w 198125"/>
                                    <a:gd name="connsiteY1" fmla="*/ 53842 h 57651"/>
                                  </a:gdLst>
                                  <a:ahLst/>
                                  <a:cxnLst>
                                    <a:cxn ang="0">
                                      <a:pos x="connsiteX0" y="connsiteY0"/>
                                    </a:cxn>
                                    <a:cxn ang="0">
                                      <a:pos x="connsiteX1" y="connsiteY1"/>
                                    </a:cxn>
                                  </a:cxnLst>
                                  <a:rect l="l" t="t" r="r" b="b"/>
                                  <a:pathLst>
                                    <a:path w="198125" h="57651">
                                      <a:moveTo>
                                        <a:pt x="0" y="57651"/>
                                      </a:moveTo>
                                      <a:cubicBezTo>
                                        <a:pt x="53349" y="-23627"/>
                                        <a:pt x="154342" y="-13469"/>
                                        <a:pt x="198125" y="53842"/>
                                      </a:cubicBezTo>
                                    </a:path>
                                  </a:pathLst>
                                </a:custGeom>
                                <a:ln w="28575">
                                  <a:solidFill>
                                    <a:schemeClr val="tx1"/>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403" name="Группа 403"/>
                            <wpg:cNvGrpSpPr/>
                            <wpg:grpSpPr>
                              <a:xfrm>
                                <a:off x="2942733" y="270015"/>
                                <a:ext cx="394219" cy="105726"/>
                                <a:chOff x="1765812" y="296679"/>
                                <a:chExt cx="394219" cy="105726"/>
                              </a:xfrm>
                            </wpg:grpSpPr>
                            <wps:wsp>
                              <wps:cNvPr id="404" name="Полилиния 404"/>
                              <wps:cNvSpPr/>
                              <wps:spPr>
                                <a:xfrm>
                                  <a:off x="1765812" y="296679"/>
                                  <a:ext cx="198125" cy="57651"/>
                                </a:xfrm>
                                <a:custGeom>
                                  <a:avLst/>
                                  <a:gdLst>
                                    <a:gd name="connsiteX0" fmla="*/ 0 w 222885"/>
                                    <a:gd name="connsiteY0" fmla="*/ 64770 h 78105"/>
                                    <a:gd name="connsiteX1" fmla="*/ 116205 w 222885"/>
                                    <a:gd name="connsiteY1" fmla="*/ 0 h 78105"/>
                                    <a:gd name="connsiteX2" fmla="*/ 222885 w 222885"/>
                                    <a:gd name="connsiteY2" fmla="*/ 78105 h 78105"/>
                                    <a:gd name="connsiteX0" fmla="*/ 0 w 222885"/>
                                    <a:gd name="connsiteY0" fmla="*/ 64770 h 78105"/>
                                    <a:gd name="connsiteX1" fmla="*/ 116205 w 222885"/>
                                    <a:gd name="connsiteY1" fmla="*/ 0 h 78105"/>
                                    <a:gd name="connsiteX2" fmla="*/ 222885 w 222885"/>
                                    <a:gd name="connsiteY2" fmla="*/ 78105 h 78105"/>
                                    <a:gd name="connsiteX0" fmla="*/ 0 w 222885"/>
                                    <a:gd name="connsiteY0" fmla="*/ 64848 h 78183"/>
                                    <a:gd name="connsiteX1" fmla="*/ 116205 w 222885"/>
                                    <a:gd name="connsiteY1" fmla="*/ 78 h 78183"/>
                                    <a:gd name="connsiteX2" fmla="*/ 222885 w 222885"/>
                                    <a:gd name="connsiteY2" fmla="*/ 78183 h 78183"/>
                                    <a:gd name="connsiteX0" fmla="*/ 0 w 222885"/>
                                    <a:gd name="connsiteY0" fmla="*/ 64848 h 78183"/>
                                    <a:gd name="connsiteX1" fmla="*/ 116205 w 222885"/>
                                    <a:gd name="connsiteY1" fmla="*/ 78 h 78183"/>
                                    <a:gd name="connsiteX2" fmla="*/ 222885 w 222885"/>
                                    <a:gd name="connsiteY2" fmla="*/ 78183 h 78183"/>
                                    <a:gd name="connsiteX0" fmla="*/ 0 w 222885"/>
                                    <a:gd name="connsiteY0" fmla="*/ 0 h 13335"/>
                                    <a:gd name="connsiteX1" fmla="*/ 222885 w 222885"/>
                                    <a:gd name="connsiteY1" fmla="*/ 13335 h 13335"/>
                                    <a:gd name="connsiteX0" fmla="*/ 0 w 222885"/>
                                    <a:gd name="connsiteY0" fmla="*/ 58096 h 71431"/>
                                    <a:gd name="connsiteX1" fmla="*/ 222885 w 222885"/>
                                    <a:gd name="connsiteY1" fmla="*/ 71431 h 71431"/>
                                    <a:gd name="connsiteX0" fmla="*/ 0 w 198125"/>
                                    <a:gd name="connsiteY0" fmla="*/ 70743 h 70832"/>
                                    <a:gd name="connsiteX1" fmla="*/ 198125 w 198125"/>
                                    <a:gd name="connsiteY1" fmla="*/ 66934 h 70832"/>
                                    <a:gd name="connsiteX0" fmla="*/ 0 w 198125"/>
                                    <a:gd name="connsiteY0" fmla="*/ 74099 h 74099"/>
                                    <a:gd name="connsiteX1" fmla="*/ 198125 w 198125"/>
                                    <a:gd name="connsiteY1" fmla="*/ 70290 h 74099"/>
                                    <a:gd name="connsiteX0" fmla="*/ 0 w 198125"/>
                                    <a:gd name="connsiteY0" fmla="*/ 80094 h 80094"/>
                                    <a:gd name="connsiteX1" fmla="*/ 198125 w 198125"/>
                                    <a:gd name="connsiteY1" fmla="*/ 76285 h 80094"/>
                                    <a:gd name="connsiteX0" fmla="*/ 0 w 198125"/>
                                    <a:gd name="connsiteY0" fmla="*/ 33789 h 33789"/>
                                    <a:gd name="connsiteX1" fmla="*/ 198125 w 198125"/>
                                    <a:gd name="connsiteY1" fmla="*/ 29980 h 33789"/>
                                    <a:gd name="connsiteX0" fmla="*/ 0 w 198125"/>
                                    <a:gd name="connsiteY0" fmla="*/ 49393 h 49393"/>
                                    <a:gd name="connsiteX1" fmla="*/ 198125 w 198125"/>
                                    <a:gd name="connsiteY1" fmla="*/ 45584 h 49393"/>
                                    <a:gd name="connsiteX0" fmla="*/ 0 w 198125"/>
                                    <a:gd name="connsiteY0" fmla="*/ 56200 h 56200"/>
                                    <a:gd name="connsiteX1" fmla="*/ 198125 w 198125"/>
                                    <a:gd name="connsiteY1" fmla="*/ 52391 h 56200"/>
                                    <a:gd name="connsiteX0" fmla="*/ 0 w 198125"/>
                                    <a:gd name="connsiteY0" fmla="*/ 62005 h 62005"/>
                                    <a:gd name="connsiteX1" fmla="*/ 198125 w 198125"/>
                                    <a:gd name="connsiteY1" fmla="*/ 58196 h 62005"/>
                                    <a:gd name="connsiteX0" fmla="*/ 0 w 198125"/>
                                    <a:gd name="connsiteY0" fmla="*/ 62693 h 62693"/>
                                    <a:gd name="connsiteX1" fmla="*/ 198125 w 198125"/>
                                    <a:gd name="connsiteY1" fmla="*/ 58884 h 62693"/>
                                    <a:gd name="connsiteX0" fmla="*/ 0 w 198125"/>
                                    <a:gd name="connsiteY0" fmla="*/ 63385 h 63385"/>
                                    <a:gd name="connsiteX1" fmla="*/ 198125 w 198125"/>
                                    <a:gd name="connsiteY1" fmla="*/ 59576 h 63385"/>
                                    <a:gd name="connsiteX0" fmla="*/ 0 w 198125"/>
                                    <a:gd name="connsiteY0" fmla="*/ 65601 h 65601"/>
                                    <a:gd name="connsiteX1" fmla="*/ 198125 w 198125"/>
                                    <a:gd name="connsiteY1" fmla="*/ 61792 h 65601"/>
                                    <a:gd name="connsiteX0" fmla="*/ 0 w 198125"/>
                                    <a:gd name="connsiteY0" fmla="*/ 62655 h 62655"/>
                                    <a:gd name="connsiteX1" fmla="*/ 198125 w 198125"/>
                                    <a:gd name="connsiteY1" fmla="*/ 58846 h 62655"/>
                                    <a:gd name="connsiteX0" fmla="*/ 0 w 198125"/>
                                    <a:gd name="connsiteY0" fmla="*/ 57651 h 57651"/>
                                    <a:gd name="connsiteX1" fmla="*/ 198125 w 198125"/>
                                    <a:gd name="connsiteY1" fmla="*/ 53842 h 57651"/>
                                  </a:gdLst>
                                  <a:ahLst/>
                                  <a:cxnLst>
                                    <a:cxn ang="0">
                                      <a:pos x="connsiteX0" y="connsiteY0"/>
                                    </a:cxn>
                                    <a:cxn ang="0">
                                      <a:pos x="connsiteX1" y="connsiteY1"/>
                                    </a:cxn>
                                  </a:cxnLst>
                                  <a:rect l="l" t="t" r="r" b="b"/>
                                  <a:pathLst>
                                    <a:path w="198125" h="57651">
                                      <a:moveTo>
                                        <a:pt x="0" y="57651"/>
                                      </a:moveTo>
                                      <a:cubicBezTo>
                                        <a:pt x="53349" y="-23627"/>
                                        <a:pt x="154342" y="-13469"/>
                                        <a:pt x="198125" y="53842"/>
                                      </a:cubicBezTo>
                                    </a:path>
                                  </a:pathLst>
                                </a:custGeom>
                                <a:ln w="28575">
                                  <a:solidFill>
                                    <a:schemeClr val="tx1"/>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05" name="Полилиния 405"/>
                              <wps:cNvSpPr/>
                              <wps:spPr>
                                <a:xfrm rot="10800000">
                                  <a:off x="1962031" y="344805"/>
                                  <a:ext cx="198000" cy="57600"/>
                                </a:xfrm>
                                <a:custGeom>
                                  <a:avLst/>
                                  <a:gdLst>
                                    <a:gd name="connsiteX0" fmla="*/ 0 w 222885"/>
                                    <a:gd name="connsiteY0" fmla="*/ 64770 h 78105"/>
                                    <a:gd name="connsiteX1" fmla="*/ 116205 w 222885"/>
                                    <a:gd name="connsiteY1" fmla="*/ 0 h 78105"/>
                                    <a:gd name="connsiteX2" fmla="*/ 222885 w 222885"/>
                                    <a:gd name="connsiteY2" fmla="*/ 78105 h 78105"/>
                                    <a:gd name="connsiteX0" fmla="*/ 0 w 222885"/>
                                    <a:gd name="connsiteY0" fmla="*/ 64770 h 78105"/>
                                    <a:gd name="connsiteX1" fmla="*/ 116205 w 222885"/>
                                    <a:gd name="connsiteY1" fmla="*/ 0 h 78105"/>
                                    <a:gd name="connsiteX2" fmla="*/ 222885 w 222885"/>
                                    <a:gd name="connsiteY2" fmla="*/ 78105 h 78105"/>
                                    <a:gd name="connsiteX0" fmla="*/ 0 w 222885"/>
                                    <a:gd name="connsiteY0" fmla="*/ 64848 h 78183"/>
                                    <a:gd name="connsiteX1" fmla="*/ 116205 w 222885"/>
                                    <a:gd name="connsiteY1" fmla="*/ 78 h 78183"/>
                                    <a:gd name="connsiteX2" fmla="*/ 222885 w 222885"/>
                                    <a:gd name="connsiteY2" fmla="*/ 78183 h 78183"/>
                                    <a:gd name="connsiteX0" fmla="*/ 0 w 222885"/>
                                    <a:gd name="connsiteY0" fmla="*/ 64848 h 78183"/>
                                    <a:gd name="connsiteX1" fmla="*/ 116205 w 222885"/>
                                    <a:gd name="connsiteY1" fmla="*/ 78 h 78183"/>
                                    <a:gd name="connsiteX2" fmla="*/ 222885 w 222885"/>
                                    <a:gd name="connsiteY2" fmla="*/ 78183 h 78183"/>
                                    <a:gd name="connsiteX0" fmla="*/ 0 w 222885"/>
                                    <a:gd name="connsiteY0" fmla="*/ 0 h 13335"/>
                                    <a:gd name="connsiteX1" fmla="*/ 222885 w 222885"/>
                                    <a:gd name="connsiteY1" fmla="*/ 13335 h 13335"/>
                                    <a:gd name="connsiteX0" fmla="*/ 0 w 222885"/>
                                    <a:gd name="connsiteY0" fmla="*/ 58096 h 71431"/>
                                    <a:gd name="connsiteX1" fmla="*/ 222885 w 222885"/>
                                    <a:gd name="connsiteY1" fmla="*/ 71431 h 71431"/>
                                    <a:gd name="connsiteX0" fmla="*/ 0 w 198125"/>
                                    <a:gd name="connsiteY0" fmla="*/ 70743 h 70832"/>
                                    <a:gd name="connsiteX1" fmla="*/ 198125 w 198125"/>
                                    <a:gd name="connsiteY1" fmla="*/ 66934 h 70832"/>
                                    <a:gd name="connsiteX0" fmla="*/ 0 w 198125"/>
                                    <a:gd name="connsiteY0" fmla="*/ 74099 h 74099"/>
                                    <a:gd name="connsiteX1" fmla="*/ 198125 w 198125"/>
                                    <a:gd name="connsiteY1" fmla="*/ 70290 h 74099"/>
                                    <a:gd name="connsiteX0" fmla="*/ 0 w 198125"/>
                                    <a:gd name="connsiteY0" fmla="*/ 80094 h 80094"/>
                                    <a:gd name="connsiteX1" fmla="*/ 198125 w 198125"/>
                                    <a:gd name="connsiteY1" fmla="*/ 76285 h 80094"/>
                                    <a:gd name="connsiteX0" fmla="*/ 0 w 198125"/>
                                    <a:gd name="connsiteY0" fmla="*/ 33789 h 33789"/>
                                    <a:gd name="connsiteX1" fmla="*/ 198125 w 198125"/>
                                    <a:gd name="connsiteY1" fmla="*/ 29980 h 33789"/>
                                    <a:gd name="connsiteX0" fmla="*/ 0 w 198125"/>
                                    <a:gd name="connsiteY0" fmla="*/ 49393 h 49393"/>
                                    <a:gd name="connsiteX1" fmla="*/ 198125 w 198125"/>
                                    <a:gd name="connsiteY1" fmla="*/ 45584 h 49393"/>
                                    <a:gd name="connsiteX0" fmla="*/ 0 w 198125"/>
                                    <a:gd name="connsiteY0" fmla="*/ 56200 h 56200"/>
                                    <a:gd name="connsiteX1" fmla="*/ 198125 w 198125"/>
                                    <a:gd name="connsiteY1" fmla="*/ 52391 h 56200"/>
                                    <a:gd name="connsiteX0" fmla="*/ 0 w 198125"/>
                                    <a:gd name="connsiteY0" fmla="*/ 62005 h 62005"/>
                                    <a:gd name="connsiteX1" fmla="*/ 198125 w 198125"/>
                                    <a:gd name="connsiteY1" fmla="*/ 58196 h 62005"/>
                                    <a:gd name="connsiteX0" fmla="*/ 0 w 198125"/>
                                    <a:gd name="connsiteY0" fmla="*/ 62693 h 62693"/>
                                    <a:gd name="connsiteX1" fmla="*/ 198125 w 198125"/>
                                    <a:gd name="connsiteY1" fmla="*/ 58884 h 62693"/>
                                    <a:gd name="connsiteX0" fmla="*/ 0 w 198125"/>
                                    <a:gd name="connsiteY0" fmla="*/ 63385 h 63385"/>
                                    <a:gd name="connsiteX1" fmla="*/ 198125 w 198125"/>
                                    <a:gd name="connsiteY1" fmla="*/ 59576 h 63385"/>
                                    <a:gd name="connsiteX0" fmla="*/ 0 w 198125"/>
                                    <a:gd name="connsiteY0" fmla="*/ 65601 h 65601"/>
                                    <a:gd name="connsiteX1" fmla="*/ 198125 w 198125"/>
                                    <a:gd name="connsiteY1" fmla="*/ 61792 h 65601"/>
                                    <a:gd name="connsiteX0" fmla="*/ 0 w 198125"/>
                                    <a:gd name="connsiteY0" fmla="*/ 62655 h 62655"/>
                                    <a:gd name="connsiteX1" fmla="*/ 198125 w 198125"/>
                                    <a:gd name="connsiteY1" fmla="*/ 58846 h 62655"/>
                                    <a:gd name="connsiteX0" fmla="*/ 0 w 198125"/>
                                    <a:gd name="connsiteY0" fmla="*/ 57651 h 57651"/>
                                    <a:gd name="connsiteX1" fmla="*/ 198125 w 198125"/>
                                    <a:gd name="connsiteY1" fmla="*/ 53842 h 57651"/>
                                  </a:gdLst>
                                  <a:ahLst/>
                                  <a:cxnLst>
                                    <a:cxn ang="0">
                                      <a:pos x="connsiteX0" y="connsiteY0"/>
                                    </a:cxn>
                                    <a:cxn ang="0">
                                      <a:pos x="connsiteX1" y="connsiteY1"/>
                                    </a:cxn>
                                  </a:cxnLst>
                                  <a:rect l="l" t="t" r="r" b="b"/>
                                  <a:pathLst>
                                    <a:path w="198125" h="57651">
                                      <a:moveTo>
                                        <a:pt x="0" y="57651"/>
                                      </a:moveTo>
                                      <a:cubicBezTo>
                                        <a:pt x="53349" y="-23627"/>
                                        <a:pt x="154342" y="-13469"/>
                                        <a:pt x="198125" y="53842"/>
                                      </a:cubicBezTo>
                                    </a:path>
                                  </a:pathLst>
                                </a:custGeom>
                                <a:ln w="28575">
                                  <a:solidFill>
                                    <a:schemeClr val="tx1"/>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406" name="Группа 406"/>
                            <wpg:cNvGrpSpPr/>
                            <wpg:grpSpPr>
                              <a:xfrm>
                                <a:off x="3335040" y="262397"/>
                                <a:ext cx="394219" cy="105726"/>
                                <a:chOff x="1765812" y="296679"/>
                                <a:chExt cx="394219" cy="105726"/>
                              </a:xfrm>
                            </wpg:grpSpPr>
                            <wps:wsp>
                              <wps:cNvPr id="407" name="Полилиния 407"/>
                              <wps:cNvSpPr/>
                              <wps:spPr>
                                <a:xfrm>
                                  <a:off x="1765812" y="296679"/>
                                  <a:ext cx="198125" cy="57651"/>
                                </a:xfrm>
                                <a:custGeom>
                                  <a:avLst/>
                                  <a:gdLst>
                                    <a:gd name="connsiteX0" fmla="*/ 0 w 222885"/>
                                    <a:gd name="connsiteY0" fmla="*/ 64770 h 78105"/>
                                    <a:gd name="connsiteX1" fmla="*/ 116205 w 222885"/>
                                    <a:gd name="connsiteY1" fmla="*/ 0 h 78105"/>
                                    <a:gd name="connsiteX2" fmla="*/ 222885 w 222885"/>
                                    <a:gd name="connsiteY2" fmla="*/ 78105 h 78105"/>
                                    <a:gd name="connsiteX0" fmla="*/ 0 w 222885"/>
                                    <a:gd name="connsiteY0" fmla="*/ 64770 h 78105"/>
                                    <a:gd name="connsiteX1" fmla="*/ 116205 w 222885"/>
                                    <a:gd name="connsiteY1" fmla="*/ 0 h 78105"/>
                                    <a:gd name="connsiteX2" fmla="*/ 222885 w 222885"/>
                                    <a:gd name="connsiteY2" fmla="*/ 78105 h 78105"/>
                                    <a:gd name="connsiteX0" fmla="*/ 0 w 222885"/>
                                    <a:gd name="connsiteY0" fmla="*/ 64848 h 78183"/>
                                    <a:gd name="connsiteX1" fmla="*/ 116205 w 222885"/>
                                    <a:gd name="connsiteY1" fmla="*/ 78 h 78183"/>
                                    <a:gd name="connsiteX2" fmla="*/ 222885 w 222885"/>
                                    <a:gd name="connsiteY2" fmla="*/ 78183 h 78183"/>
                                    <a:gd name="connsiteX0" fmla="*/ 0 w 222885"/>
                                    <a:gd name="connsiteY0" fmla="*/ 64848 h 78183"/>
                                    <a:gd name="connsiteX1" fmla="*/ 116205 w 222885"/>
                                    <a:gd name="connsiteY1" fmla="*/ 78 h 78183"/>
                                    <a:gd name="connsiteX2" fmla="*/ 222885 w 222885"/>
                                    <a:gd name="connsiteY2" fmla="*/ 78183 h 78183"/>
                                    <a:gd name="connsiteX0" fmla="*/ 0 w 222885"/>
                                    <a:gd name="connsiteY0" fmla="*/ 0 h 13335"/>
                                    <a:gd name="connsiteX1" fmla="*/ 222885 w 222885"/>
                                    <a:gd name="connsiteY1" fmla="*/ 13335 h 13335"/>
                                    <a:gd name="connsiteX0" fmla="*/ 0 w 222885"/>
                                    <a:gd name="connsiteY0" fmla="*/ 58096 h 71431"/>
                                    <a:gd name="connsiteX1" fmla="*/ 222885 w 222885"/>
                                    <a:gd name="connsiteY1" fmla="*/ 71431 h 71431"/>
                                    <a:gd name="connsiteX0" fmla="*/ 0 w 198125"/>
                                    <a:gd name="connsiteY0" fmla="*/ 70743 h 70832"/>
                                    <a:gd name="connsiteX1" fmla="*/ 198125 w 198125"/>
                                    <a:gd name="connsiteY1" fmla="*/ 66934 h 70832"/>
                                    <a:gd name="connsiteX0" fmla="*/ 0 w 198125"/>
                                    <a:gd name="connsiteY0" fmla="*/ 74099 h 74099"/>
                                    <a:gd name="connsiteX1" fmla="*/ 198125 w 198125"/>
                                    <a:gd name="connsiteY1" fmla="*/ 70290 h 74099"/>
                                    <a:gd name="connsiteX0" fmla="*/ 0 w 198125"/>
                                    <a:gd name="connsiteY0" fmla="*/ 80094 h 80094"/>
                                    <a:gd name="connsiteX1" fmla="*/ 198125 w 198125"/>
                                    <a:gd name="connsiteY1" fmla="*/ 76285 h 80094"/>
                                    <a:gd name="connsiteX0" fmla="*/ 0 w 198125"/>
                                    <a:gd name="connsiteY0" fmla="*/ 33789 h 33789"/>
                                    <a:gd name="connsiteX1" fmla="*/ 198125 w 198125"/>
                                    <a:gd name="connsiteY1" fmla="*/ 29980 h 33789"/>
                                    <a:gd name="connsiteX0" fmla="*/ 0 w 198125"/>
                                    <a:gd name="connsiteY0" fmla="*/ 49393 h 49393"/>
                                    <a:gd name="connsiteX1" fmla="*/ 198125 w 198125"/>
                                    <a:gd name="connsiteY1" fmla="*/ 45584 h 49393"/>
                                    <a:gd name="connsiteX0" fmla="*/ 0 w 198125"/>
                                    <a:gd name="connsiteY0" fmla="*/ 56200 h 56200"/>
                                    <a:gd name="connsiteX1" fmla="*/ 198125 w 198125"/>
                                    <a:gd name="connsiteY1" fmla="*/ 52391 h 56200"/>
                                    <a:gd name="connsiteX0" fmla="*/ 0 w 198125"/>
                                    <a:gd name="connsiteY0" fmla="*/ 62005 h 62005"/>
                                    <a:gd name="connsiteX1" fmla="*/ 198125 w 198125"/>
                                    <a:gd name="connsiteY1" fmla="*/ 58196 h 62005"/>
                                    <a:gd name="connsiteX0" fmla="*/ 0 w 198125"/>
                                    <a:gd name="connsiteY0" fmla="*/ 62693 h 62693"/>
                                    <a:gd name="connsiteX1" fmla="*/ 198125 w 198125"/>
                                    <a:gd name="connsiteY1" fmla="*/ 58884 h 62693"/>
                                    <a:gd name="connsiteX0" fmla="*/ 0 w 198125"/>
                                    <a:gd name="connsiteY0" fmla="*/ 63385 h 63385"/>
                                    <a:gd name="connsiteX1" fmla="*/ 198125 w 198125"/>
                                    <a:gd name="connsiteY1" fmla="*/ 59576 h 63385"/>
                                    <a:gd name="connsiteX0" fmla="*/ 0 w 198125"/>
                                    <a:gd name="connsiteY0" fmla="*/ 65601 h 65601"/>
                                    <a:gd name="connsiteX1" fmla="*/ 198125 w 198125"/>
                                    <a:gd name="connsiteY1" fmla="*/ 61792 h 65601"/>
                                    <a:gd name="connsiteX0" fmla="*/ 0 w 198125"/>
                                    <a:gd name="connsiteY0" fmla="*/ 62655 h 62655"/>
                                    <a:gd name="connsiteX1" fmla="*/ 198125 w 198125"/>
                                    <a:gd name="connsiteY1" fmla="*/ 58846 h 62655"/>
                                    <a:gd name="connsiteX0" fmla="*/ 0 w 198125"/>
                                    <a:gd name="connsiteY0" fmla="*/ 57651 h 57651"/>
                                    <a:gd name="connsiteX1" fmla="*/ 198125 w 198125"/>
                                    <a:gd name="connsiteY1" fmla="*/ 53842 h 57651"/>
                                  </a:gdLst>
                                  <a:ahLst/>
                                  <a:cxnLst>
                                    <a:cxn ang="0">
                                      <a:pos x="connsiteX0" y="connsiteY0"/>
                                    </a:cxn>
                                    <a:cxn ang="0">
                                      <a:pos x="connsiteX1" y="connsiteY1"/>
                                    </a:cxn>
                                  </a:cxnLst>
                                  <a:rect l="l" t="t" r="r" b="b"/>
                                  <a:pathLst>
                                    <a:path w="198125" h="57651">
                                      <a:moveTo>
                                        <a:pt x="0" y="57651"/>
                                      </a:moveTo>
                                      <a:cubicBezTo>
                                        <a:pt x="53349" y="-23627"/>
                                        <a:pt x="154342" y="-13469"/>
                                        <a:pt x="198125" y="53842"/>
                                      </a:cubicBezTo>
                                    </a:path>
                                  </a:pathLst>
                                </a:custGeom>
                                <a:ln w="28575">
                                  <a:solidFill>
                                    <a:schemeClr val="tx1"/>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08" name="Полилиния 408"/>
                              <wps:cNvSpPr/>
                              <wps:spPr>
                                <a:xfrm rot="10800000">
                                  <a:off x="1962031" y="344805"/>
                                  <a:ext cx="198000" cy="57600"/>
                                </a:xfrm>
                                <a:custGeom>
                                  <a:avLst/>
                                  <a:gdLst>
                                    <a:gd name="connsiteX0" fmla="*/ 0 w 222885"/>
                                    <a:gd name="connsiteY0" fmla="*/ 64770 h 78105"/>
                                    <a:gd name="connsiteX1" fmla="*/ 116205 w 222885"/>
                                    <a:gd name="connsiteY1" fmla="*/ 0 h 78105"/>
                                    <a:gd name="connsiteX2" fmla="*/ 222885 w 222885"/>
                                    <a:gd name="connsiteY2" fmla="*/ 78105 h 78105"/>
                                    <a:gd name="connsiteX0" fmla="*/ 0 w 222885"/>
                                    <a:gd name="connsiteY0" fmla="*/ 64770 h 78105"/>
                                    <a:gd name="connsiteX1" fmla="*/ 116205 w 222885"/>
                                    <a:gd name="connsiteY1" fmla="*/ 0 h 78105"/>
                                    <a:gd name="connsiteX2" fmla="*/ 222885 w 222885"/>
                                    <a:gd name="connsiteY2" fmla="*/ 78105 h 78105"/>
                                    <a:gd name="connsiteX0" fmla="*/ 0 w 222885"/>
                                    <a:gd name="connsiteY0" fmla="*/ 64848 h 78183"/>
                                    <a:gd name="connsiteX1" fmla="*/ 116205 w 222885"/>
                                    <a:gd name="connsiteY1" fmla="*/ 78 h 78183"/>
                                    <a:gd name="connsiteX2" fmla="*/ 222885 w 222885"/>
                                    <a:gd name="connsiteY2" fmla="*/ 78183 h 78183"/>
                                    <a:gd name="connsiteX0" fmla="*/ 0 w 222885"/>
                                    <a:gd name="connsiteY0" fmla="*/ 64848 h 78183"/>
                                    <a:gd name="connsiteX1" fmla="*/ 116205 w 222885"/>
                                    <a:gd name="connsiteY1" fmla="*/ 78 h 78183"/>
                                    <a:gd name="connsiteX2" fmla="*/ 222885 w 222885"/>
                                    <a:gd name="connsiteY2" fmla="*/ 78183 h 78183"/>
                                    <a:gd name="connsiteX0" fmla="*/ 0 w 222885"/>
                                    <a:gd name="connsiteY0" fmla="*/ 0 h 13335"/>
                                    <a:gd name="connsiteX1" fmla="*/ 222885 w 222885"/>
                                    <a:gd name="connsiteY1" fmla="*/ 13335 h 13335"/>
                                    <a:gd name="connsiteX0" fmla="*/ 0 w 222885"/>
                                    <a:gd name="connsiteY0" fmla="*/ 58096 h 71431"/>
                                    <a:gd name="connsiteX1" fmla="*/ 222885 w 222885"/>
                                    <a:gd name="connsiteY1" fmla="*/ 71431 h 71431"/>
                                    <a:gd name="connsiteX0" fmla="*/ 0 w 198125"/>
                                    <a:gd name="connsiteY0" fmla="*/ 70743 h 70832"/>
                                    <a:gd name="connsiteX1" fmla="*/ 198125 w 198125"/>
                                    <a:gd name="connsiteY1" fmla="*/ 66934 h 70832"/>
                                    <a:gd name="connsiteX0" fmla="*/ 0 w 198125"/>
                                    <a:gd name="connsiteY0" fmla="*/ 74099 h 74099"/>
                                    <a:gd name="connsiteX1" fmla="*/ 198125 w 198125"/>
                                    <a:gd name="connsiteY1" fmla="*/ 70290 h 74099"/>
                                    <a:gd name="connsiteX0" fmla="*/ 0 w 198125"/>
                                    <a:gd name="connsiteY0" fmla="*/ 80094 h 80094"/>
                                    <a:gd name="connsiteX1" fmla="*/ 198125 w 198125"/>
                                    <a:gd name="connsiteY1" fmla="*/ 76285 h 80094"/>
                                    <a:gd name="connsiteX0" fmla="*/ 0 w 198125"/>
                                    <a:gd name="connsiteY0" fmla="*/ 33789 h 33789"/>
                                    <a:gd name="connsiteX1" fmla="*/ 198125 w 198125"/>
                                    <a:gd name="connsiteY1" fmla="*/ 29980 h 33789"/>
                                    <a:gd name="connsiteX0" fmla="*/ 0 w 198125"/>
                                    <a:gd name="connsiteY0" fmla="*/ 49393 h 49393"/>
                                    <a:gd name="connsiteX1" fmla="*/ 198125 w 198125"/>
                                    <a:gd name="connsiteY1" fmla="*/ 45584 h 49393"/>
                                    <a:gd name="connsiteX0" fmla="*/ 0 w 198125"/>
                                    <a:gd name="connsiteY0" fmla="*/ 56200 h 56200"/>
                                    <a:gd name="connsiteX1" fmla="*/ 198125 w 198125"/>
                                    <a:gd name="connsiteY1" fmla="*/ 52391 h 56200"/>
                                    <a:gd name="connsiteX0" fmla="*/ 0 w 198125"/>
                                    <a:gd name="connsiteY0" fmla="*/ 62005 h 62005"/>
                                    <a:gd name="connsiteX1" fmla="*/ 198125 w 198125"/>
                                    <a:gd name="connsiteY1" fmla="*/ 58196 h 62005"/>
                                    <a:gd name="connsiteX0" fmla="*/ 0 w 198125"/>
                                    <a:gd name="connsiteY0" fmla="*/ 62693 h 62693"/>
                                    <a:gd name="connsiteX1" fmla="*/ 198125 w 198125"/>
                                    <a:gd name="connsiteY1" fmla="*/ 58884 h 62693"/>
                                    <a:gd name="connsiteX0" fmla="*/ 0 w 198125"/>
                                    <a:gd name="connsiteY0" fmla="*/ 63385 h 63385"/>
                                    <a:gd name="connsiteX1" fmla="*/ 198125 w 198125"/>
                                    <a:gd name="connsiteY1" fmla="*/ 59576 h 63385"/>
                                    <a:gd name="connsiteX0" fmla="*/ 0 w 198125"/>
                                    <a:gd name="connsiteY0" fmla="*/ 65601 h 65601"/>
                                    <a:gd name="connsiteX1" fmla="*/ 198125 w 198125"/>
                                    <a:gd name="connsiteY1" fmla="*/ 61792 h 65601"/>
                                    <a:gd name="connsiteX0" fmla="*/ 0 w 198125"/>
                                    <a:gd name="connsiteY0" fmla="*/ 62655 h 62655"/>
                                    <a:gd name="connsiteX1" fmla="*/ 198125 w 198125"/>
                                    <a:gd name="connsiteY1" fmla="*/ 58846 h 62655"/>
                                    <a:gd name="connsiteX0" fmla="*/ 0 w 198125"/>
                                    <a:gd name="connsiteY0" fmla="*/ 57651 h 57651"/>
                                    <a:gd name="connsiteX1" fmla="*/ 198125 w 198125"/>
                                    <a:gd name="connsiteY1" fmla="*/ 53842 h 57651"/>
                                  </a:gdLst>
                                  <a:ahLst/>
                                  <a:cxnLst>
                                    <a:cxn ang="0">
                                      <a:pos x="connsiteX0" y="connsiteY0"/>
                                    </a:cxn>
                                    <a:cxn ang="0">
                                      <a:pos x="connsiteX1" y="connsiteY1"/>
                                    </a:cxn>
                                  </a:cxnLst>
                                  <a:rect l="l" t="t" r="r" b="b"/>
                                  <a:pathLst>
                                    <a:path w="198125" h="57651">
                                      <a:moveTo>
                                        <a:pt x="0" y="57651"/>
                                      </a:moveTo>
                                      <a:cubicBezTo>
                                        <a:pt x="53349" y="-23627"/>
                                        <a:pt x="154342" y="-13469"/>
                                        <a:pt x="198125" y="53842"/>
                                      </a:cubicBezTo>
                                    </a:path>
                                  </a:pathLst>
                                </a:custGeom>
                                <a:ln w="28575">
                                  <a:solidFill>
                                    <a:schemeClr val="tx1"/>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409" name="Группа 409"/>
                            <wpg:cNvGrpSpPr/>
                            <wpg:grpSpPr>
                              <a:xfrm>
                                <a:off x="3727347" y="254779"/>
                                <a:ext cx="394219" cy="105726"/>
                                <a:chOff x="1765812" y="296679"/>
                                <a:chExt cx="394219" cy="105726"/>
                              </a:xfrm>
                            </wpg:grpSpPr>
                            <wps:wsp>
                              <wps:cNvPr id="410" name="Полилиния 410"/>
                              <wps:cNvSpPr/>
                              <wps:spPr>
                                <a:xfrm>
                                  <a:off x="1765812" y="296679"/>
                                  <a:ext cx="198125" cy="57651"/>
                                </a:xfrm>
                                <a:custGeom>
                                  <a:avLst/>
                                  <a:gdLst>
                                    <a:gd name="connsiteX0" fmla="*/ 0 w 222885"/>
                                    <a:gd name="connsiteY0" fmla="*/ 64770 h 78105"/>
                                    <a:gd name="connsiteX1" fmla="*/ 116205 w 222885"/>
                                    <a:gd name="connsiteY1" fmla="*/ 0 h 78105"/>
                                    <a:gd name="connsiteX2" fmla="*/ 222885 w 222885"/>
                                    <a:gd name="connsiteY2" fmla="*/ 78105 h 78105"/>
                                    <a:gd name="connsiteX0" fmla="*/ 0 w 222885"/>
                                    <a:gd name="connsiteY0" fmla="*/ 64770 h 78105"/>
                                    <a:gd name="connsiteX1" fmla="*/ 116205 w 222885"/>
                                    <a:gd name="connsiteY1" fmla="*/ 0 h 78105"/>
                                    <a:gd name="connsiteX2" fmla="*/ 222885 w 222885"/>
                                    <a:gd name="connsiteY2" fmla="*/ 78105 h 78105"/>
                                    <a:gd name="connsiteX0" fmla="*/ 0 w 222885"/>
                                    <a:gd name="connsiteY0" fmla="*/ 64848 h 78183"/>
                                    <a:gd name="connsiteX1" fmla="*/ 116205 w 222885"/>
                                    <a:gd name="connsiteY1" fmla="*/ 78 h 78183"/>
                                    <a:gd name="connsiteX2" fmla="*/ 222885 w 222885"/>
                                    <a:gd name="connsiteY2" fmla="*/ 78183 h 78183"/>
                                    <a:gd name="connsiteX0" fmla="*/ 0 w 222885"/>
                                    <a:gd name="connsiteY0" fmla="*/ 64848 h 78183"/>
                                    <a:gd name="connsiteX1" fmla="*/ 116205 w 222885"/>
                                    <a:gd name="connsiteY1" fmla="*/ 78 h 78183"/>
                                    <a:gd name="connsiteX2" fmla="*/ 222885 w 222885"/>
                                    <a:gd name="connsiteY2" fmla="*/ 78183 h 78183"/>
                                    <a:gd name="connsiteX0" fmla="*/ 0 w 222885"/>
                                    <a:gd name="connsiteY0" fmla="*/ 0 h 13335"/>
                                    <a:gd name="connsiteX1" fmla="*/ 222885 w 222885"/>
                                    <a:gd name="connsiteY1" fmla="*/ 13335 h 13335"/>
                                    <a:gd name="connsiteX0" fmla="*/ 0 w 222885"/>
                                    <a:gd name="connsiteY0" fmla="*/ 58096 h 71431"/>
                                    <a:gd name="connsiteX1" fmla="*/ 222885 w 222885"/>
                                    <a:gd name="connsiteY1" fmla="*/ 71431 h 71431"/>
                                    <a:gd name="connsiteX0" fmla="*/ 0 w 198125"/>
                                    <a:gd name="connsiteY0" fmla="*/ 70743 h 70832"/>
                                    <a:gd name="connsiteX1" fmla="*/ 198125 w 198125"/>
                                    <a:gd name="connsiteY1" fmla="*/ 66934 h 70832"/>
                                    <a:gd name="connsiteX0" fmla="*/ 0 w 198125"/>
                                    <a:gd name="connsiteY0" fmla="*/ 74099 h 74099"/>
                                    <a:gd name="connsiteX1" fmla="*/ 198125 w 198125"/>
                                    <a:gd name="connsiteY1" fmla="*/ 70290 h 74099"/>
                                    <a:gd name="connsiteX0" fmla="*/ 0 w 198125"/>
                                    <a:gd name="connsiteY0" fmla="*/ 80094 h 80094"/>
                                    <a:gd name="connsiteX1" fmla="*/ 198125 w 198125"/>
                                    <a:gd name="connsiteY1" fmla="*/ 76285 h 80094"/>
                                    <a:gd name="connsiteX0" fmla="*/ 0 w 198125"/>
                                    <a:gd name="connsiteY0" fmla="*/ 33789 h 33789"/>
                                    <a:gd name="connsiteX1" fmla="*/ 198125 w 198125"/>
                                    <a:gd name="connsiteY1" fmla="*/ 29980 h 33789"/>
                                    <a:gd name="connsiteX0" fmla="*/ 0 w 198125"/>
                                    <a:gd name="connsiteY0" fmla="*/ 49393 h 49393"/>
                                    <a:gd name="connsiteX1" fmla="*/ 198125 w 198125"/>
                                    <a:gd name="connsiteY1" fmla="*/ 45584 h 49393"/>
                                    <a:gd name="connsiteX0" fmla="*/ 0 w 198125"/>
                                    <a:gd name="connsiteY0" fmla="*/ 56200 h 56200"/>
                                    <a:gd name="connsiteX1" fmla="*/ 198125 w 198125"/>
                                    <a:gd name="connsiteY1" fmla="*/ 52391 h 56200"/>
                                    <a:gd name="connsiteX0" fmla="*/ 0 w 198125"/>
                                    <a:gd name="connsiteY0" fmla="*/ 62005 h 62005"/>
                                    <a:gd name="connsiteX1" fmla="*/ 198125 w 198125"/>
                                    <a:gd name="connsiteY1" fmla="*/ 58196 h 62005"/>
                                    <a:gd name="connsiteX0" fmla="*/ 0 w 198125"/>
                                    <a:gd name="connsiteY0" fmla="*/ 62693 h 62693"/>
                                    <a:gd name="connsiteX1" fmla="*/ 198125 w 198125"/>
                                    <a:gd name="connsiteY1" fmla="*/ 58884 h 62693"/>
                                    <a:gd name="connsiteX0" fmla="*/ 0 w 198125"/>
                                    <a:gd name="connsiteY0" fmla="*/ 63385 h 63385"/>
                                    <a:gd name="connsiteX1" fmla="*/ 198125 w 198125"/>
                                    <a:gd name="connsiteY1" fmla="*/ 59576 h 63385"/>
                                    <a:gd name="connsiteX0" fmla="*/ 0 w 198125"/>
                                    <a:gd name="connsiteY0" fmla="*/ 65601 h 65601"/>
                                    <a:gd name="connsiteX1" fmla="*/ 198125 w 198125"/>
                                    <a:gd name="connsiteY1" fmla="*/ 61792 h 65601"/>
                                    <a:gd name="connsiteX0" fmla="*/ 0 w 198125"/>
                                    <a:gd name="connsiteY0" fmla="*/ 62655 h 62655"/>
                                    <a:gd name="connsiteX1" fmla="*/ 198125 w 198125"/>
                                    <a:gd name="connsiteY1" fmla="*/ 58846 h 62655"/>
                                    <a:gd name="connsiteX0" fmla="*/ 0 w 198125"/>
                                    <a:gd name="connsiteY0" fmla="*/ 57651 h 57651"/>
                                    <a:gd name="connsiteX1" fmla="*/ 198125 w 198125"/>
                                    <a:gd name="connsiteY1" fmla="*/ 53842 h 57651"/>
                                  </a:gdLst>
                                  <a:ahLst/>
                                  <a:cxnLst>
                                    <a:cxn ang="0">
                                      <a:pos x="connsiteX0" y="connsiteY0"/>
                                    </a:cxn>
                                    <a:cxn ang="0">
                                      <a:pos x="connsiteX1" y="connsiteY1"/>
                                    </a:cxn>
                                  </a:cxnLst>
                                  <a:rect l="l" t="t" r="r" b="b"/>
                                  <a:pathLst>
                                    <a:path w="198125" h="57651">
                                      <a:moveTo>
                                        <a:pt x="0" y="57651"/>
                                      </a:moveTo>
                                      <a:cubicBezTo>
                                        <a:pt x="53349" y="-23627"/>
                                        <a:pt x="154342" y="-13469"/>
                                        <a:pt x="198125" y="53842"/>
                                      </a:cubicBezTo>
                                    </a:path>
                                  </a:pathLst>
                                </a:custGeom>
                                <a:ln w="28575">
                                  <a:solidFill>
                                    <a:schemeClr val="tx1"/>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11" name="Полилиния 411"/>
                              <wps:cNvSpPr/>
                              <wps:spPr>
                                <a:xfrm rot="10800000">
                                  <a:off x="1962031" y="344805"/>
                                  <a:ext cx="198000" cy="57600"/>
                                </a:xfrm>
                                <a:custGeom>
                                  <a:avLst/>
                                  <a:gdLst>
                                    <a:gd name="connsiteX0" fmla="*/ 0 w 222885"/>
                                    <a:gd name="connsiteY0" fmla="*/ 64770 h 78105"/>
                                    <a:gd name="connsiteX1" fmla="*/ 116205 w 222885"/>
                                    <a:gd name="connsiteY1" fmla="*/ 0 h 78105"/>
                                    <a:gd name="connsiteX2" fmla="*/ 222885 w 222885"/>
                                    <a:gd name="connsiteY2" fmla="*/ 78105 h 78105"/>
                                    <a:gd name="connsiteX0" fmla="*/ 0 w 222885"/>
                                    <a:gd name="connsiteY0" fmla="*/ 64770 h 78105"/>
                                    <a:gd name="connsiteX1" fmla="*/ 116205 w 222885"/>
                                    <a:gd name="connsiteY1" fmla="*/ 0 h 78105"/>
                                    <a:gd name="connsiteX2" fmla="*/ 222885 w 222885"/>
                                    <a:gd name="connsiteY2" fmla="*/ 78105 h 78105"/>
                                    <a:gd name="connsiteX0" fmla="*/ 0 w 222885"/>
                                    <a:gd name="connsiteY0" fmla="*/ 64848 h 78183"/>
                                    <a:gd name="connsiteX1" fmla="*/ 116205 w 222885"/>
                                    <a:gd name="connsiteY1" fmla="*/ 78 h 78183"/>
                                    <a:gd name="connsiteX2" fmla="*/ 222885 w 222885"/>
                                    <a:gd name="connsiteY2" fmla="*/ 78183 h 78183"/>
                                    <a:gd name="connsiteX0" fmla="*/ 0 w 222885"/>
                                    <a:gd name="connsiteY0" fmla="*/ 64848 h 78183"/>
                                    <a:gd name="connsiteX1" fmla="*/ 116205 w 222885"/>
                                    <a:gd name="connsiteY1" fmla="*/ 78 h 78183"/>
                                    <a:gd name="connsiteX2" fmla="*/ 222885 w 222885"/>
                                    <a:gd name="connsiteY2" fmla="*/ 78183 h 78183"/>
                                    <a:gd name="connsiteX0" fmla="*/ 0 w 222885"/>
                                    <a:gd name="connsiteY0" fmla="*/ 0 h 13335"/>
                                    <a:gd name="connsiteX1" fmla="*/ 222885 w 222885"/>
                                    <a:gd name="connsiteY1" fmla="*/ 13335 h 13335"/>
                                    <a:gd name="connsiteX0" fmla="*/ 0 w 222885"/>
                                    <a:gd name="connsiteY0" fmla="*/ 58096 h 71431"/>
                                    <a:gd name="connsiteX1" fmla="*/ 222885 w 222885"/>
                                    <a:gd name="connsiteY1" fmla="*/ 71431 h 71431"/>
                                    <a:gd name="connsiteX0" fmla="*/ 0 w 198125"/>
                                    <a:gd name="connsiteY0" fmla="*/ 70743 h 70832"/>
                                    <a:gd name="connsiteX1" fmla="*/ 198125 w 198125"/>
                                    <a:gd name="connsiteY1" fmla="*/ 66934 h 70832"/>
                                    <a:gd name="connsiteX0" fmla="*/ 0 w 198125"/>
                                    <a:gd name="connsiteY0" fmla="*/ 74099 h 74099"/>
                                    <a:gd name="connsiteX1" fmla="*/ 198125 w 198125"/>
                                    <a:gd name="connsiteY1" fmla="*/ 70290 h 74099"/>
                                    <a:gd name="connsiteX0" fmla="*/ 0 w 198125"/>
                                    <a:gd name="connsiteY0" fmla="*/ 80094 h 80094"/>
                                    <a:gd name="connsiteX1" fmla="*/ 198125 w 198125"/>
                                    <a:gd name="connsiteY1" fmla="*/ 76285 h 80094"/>
                                    <a:gd name="connsiteX0" fmla="*/ 0 w 198125"/>
                                    <a:gd name="connsiteY0" fmla="*/ 33789 h 33789"/>
                                    <a:gd name="connsiteX1" fmla="*/ 198125 w 198125"/>
                                    <a:gd name="connsiteY1" fmla="*/ 29980 h 33789"/>
                                    <a:gd name="connsiteX0" fmla="*/ 0 w 198125"/>
                                    <a:gd name="connsiteY0" fmla="*/ 49393 h 49393"/>
                                    <a:gd name="connsiteX1" fmla="*/ 198125 w 198125"/>
                                    <a:gd name="connsiteY1" fmla="*/ 45584 h 49393"/>
                                    <a:gd name="connsiteX0" fmla="*/ 0 w 198125"/>
                                    <a:gd name="connsiteY0" fmla="*/ 56200 h 56200"/>
                                    <a:gd name="connsiteX1" fmla="*/ 198125 w 198125"/>
                                    <a:gd name="connsiteY1" fmla="*/ 52391 h 56200"/>
                                    <a:gd name="connsiteX0" fmla="*/ 0 w 198125"/>
                                    <a:gd name="connsiteY0" fmla="*/ 62005 h 62005"/>
                                    <a:gd name="connsiteX1" fmla="*/ 198125 w 198125"/>
                                    <a:gd name="connsiteY1" fmla="*/ 58196 h 62005"/>
                                    <a:gd name="connsiteX0" fmla="*/ 0 w 198125"/>
                                    <a:gd name="connsiteY0" fmla="*/ 62693 h 62693"/>
                                    <a:gd name="connsiteX1" fmla="*/ 198125 w 198125"/>
                                    <a:gd name="connsiteY1" fmla="*/ 58884 h 62693"/>
                                    <a:gd name="connsiteX0" fmla="*/ 0 w 198125"/>
                                    <a:gd name="connsiteY0" fmla="*/ 63385 h 63385"/>
                                    <a:gd name="connsiteX1" fmla="*/ 198125 w 198125"/>
                                    <a:gd name="connsiteY1" fmla="*/ 59576 h 63385"/>
                                    <a:gd name="connsiteX0" fmla="*/ 0 w 198125"/>
                                    <a:gd name="connsiteY0" fmla="*/ 65601 h 65601"/>
                                    <a:gd name="connsiteX1" fmla="*/ 198125 w 198125"/>
                                    <a:gd name="connsiteY1" fmla="*/ 61792 h 65601"/>
                                    <a:gd name="connsiteX0" fmla="*/ 0 w 198125"/>
                                    <a:gd name="connsiteY0" fmla="*/ 62655 h 62655"/>
                                    <a:gd name="connsiteX1" fmla="*/ 198125 w 198125"/>
                                    <a:gd name="connsiteY1" fmla="*/ 58846 h 62655"/>
                                    <a:gd name="connsiteX0" fmla="*/ 0 w 198125"/>
                                    <a:gd name="connsiteY0" fmla="*/ 57651 h 57651"/>
                                    <a:gd name="connsiteX1" fmla="*/ 198125 w 198125"/>
                                    <a:gd name="connsiteY1" fmla="*/ 53842 h 57651"/>
                                  </a:gdLst>
                                  <a:ahLst/>
                                  <a:cxnLst>
                                    <a:cxn ang="0">
                                      <a:pos x="connsiteX0" y="connsiteY0"/>
                                    </a:cxn>
                                    <a:cxn ang="0">
                                      <a:pos x="connsiteX1" y="connsiteY1"/>
                                    </a:cxn>
                                  </a:cxnLst>
                                  <a:rect l="l" t="t" r="r" b="b"/>
                                  <a:pathLst>
                                    <a:path w="198125" h="57651">
                                      <a:moveTo>
                                        <a:pt x="0" y="57651"/>
                                      </a:moveTo>
                                      <a:cubicBezTo>
                                        <a:pt x="53349" y="-23627"/>
                                        <a:pt x="154342" y="-13469"/>
                                        <a:pt x="198125" y="53842"/>
                                      </a:cubicBezTo>
                                    </a:path>
                                  </a:pathLst>
                                </a:custGeom>
                                <a:ln w="28575">
                                  <a:solidFill>
                                    <a:schemeClr val="tx1"/>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412" name="Группа 412"/>
                            <wpg:cNvGrpSpPr/>
                            <wpg:grpSpPr>
                              <a:xfrm>
                                <a:off x="4119654" y="247161"/>
                                <a:ext cx="394219" cy="105726"/>
                                <a:chOff x="1765812" y="296679"/>
                                <a:chExt cx="394219" cy="105726"/>
                              </a:xfrm>
                            </wpg:grpSpPr>
                            <wps:wsp>
                              <wps:cNvPr id="413" name="Полилиния 413"/>
                              <wps:cNvSpPr/>
                              <wps:spPr>
                                <a:xfrm>
                                  <a:off x="1765812" y="296679"/>
                                  <a:ext cx="198125" cy="57651"/>
                                </a:xfrm>
                                <a:custGeom>
                                  <a:avLst/>
                                  <a:gdLst>
                                    <a:gd name="connsiteX0" fmla="*/ 0 w 222885"/>
                                    <a:gd name="connsiteY0" fmla="*/ 64770 h 78105"/>
                                    <a:gd name="connsiteX1" fmla="*/ 116205 w 222885"/>
                                    <a:gd name="connsiteY1" fmla="*/ 0 h 78105"/>
                                    <a:gd name="connsiteX2" fmla="*/ 222885 w 222885"/>
                                    <a:gd name="connsiteY2" fmla="*/ 78105 h 78105"/>
                                    <a:gd name="connsiteX0" fmla="*/ 0 w 222885"/>
                                    <a:gd name="connsiteY0" fmla="*/ 64770 h 78105"/>
                                    <a:gd name="connsiteX1" fmla="*/ 116205 w 222885"/>
                                    <a:gd name="connsiteY1" fmla="*/ 0 h 78105"/>
                                    <a:gd name="connsiteX2" fmla="*/ 222885 w 222885"/>
                                    <a:gd name="connsiteY2" fmla="*/ 78105 h 78105"/>
                                    <a:gd name="connsiteX0" fmla="*/ 0 w 222885"/>
                                    <a:gd name="connsiteY0" fmla="*/ 64848 h 78183"/>
                                    <a:gd name="connsiteX1" fmla="*/ 116205 w 222885"/>
                                    <a:gd name="connsiteY1" fmla="*/ 78 h 78183"/>
                                    <a:gd name="connsiteX2" fmla="*/ 222885 w 222885"/>
                                    <a:gd name="connsiteY2" fmla="*/ 78183 h 78183"/>
                                    <a:gd name="connsiteX0" fmla="*/ 0 w 222885"/>
                                    <a:gd name="connsiteY0" fmla="*/ 64848 h 78183"/>
                                    <a:gd name="connsiteX1" fmla="*/ 116205 w 222885"/>
                                    <a:gd name="connsiteY1" fmla="*/ 78 h 78183"/>
                                    <a:gd name="connsiteX2" fmla="*/ 222885 w 222885"/>
                                    <a:gd name="connsiteY2" fmla="*/ 78183 h 78183"/>
                                    <a:gd name="connsiteX0" fmla="*/ 0 w 222885"/>
                                    <a:gd name="connsiteY0" fmla="*/ 0 h 13335"/>
                                    <a:gd name="connsiteX1" fmla="*/ 222885 w 222885"/>
                                    <a:gd name="connsiteY1" fmla="*/ 13335 h 13335"/>
                                    <a:gd name="connsiteX0" fmla="*/ 0 w 222885"/>
                                    <a:gd name="connsiteY0" fmla="*/ 58096 h 71431"/>
                                    <a:gd name="connsiteX1" fmla="*/ 222885 w 222885"/>
                                    <a:gd name="connsiteY1" fmla="*/ 71431 h 71431"/>
                                    <a:gd name="connsiteX0" fmla="*/ 0 w 198125"/>
                                    <a:gd name="connsiteY0" fmla="*/ 70743 h 70832"/>
                                    <a:gd name="connsiteX1" fmla="*/ 198125 w 198125"/>
                                    <a:gd name="connsiteY1" fmla="*/ 66934 h 70832"/>
                                    <a:gd name="connsiteX0" fmla="*/ 0 w 198125"/>
                                    <a:gd name="connsiteY0" fmla="*/ 74099 h 74099"/>
                                    <a:gd name="connsiteX1" fmla="*/ 198125 w 198125"/>
                                    <a:gd name="connsiteY1" fmla="*/ 70290 h 74099"/>
                                    <a:gd name="connsiteX0" fmla="*/ 0 w 198125"/>
                                    <a:gd name="connsiteY0" fmla="*/ 80094 h 80094"/>
                                    <a:gd name="connsiteX1" fmla="*/ 198125 w 198125"/>
                                    <a:gd name="connsiteY1" fmla="*/ 76285 h 80094"/>
                                    <a:gd name="connsiteX0" fmla="*/ 0 w 198125"/>
                                    <a:gd name="connsiteY0" fmla="*/ 33789 h 33789"/>
                                    <a:gd name="connsiteX1" fmla="*/ 198125 w 198125"/>
                                    <a:gd name="connsiteY1" fmla="*/ 29980 h 33789"/>
                                    <a:gd name="connsiteX0" fmla="*/ 0 w 198125"/>
                                    <a:gd name="connsiteY0" fmla="*/ 49393 h 49393"/>
                                    <a:gd name="connsiteX1" fmla="*/ 198125 w 198125"/>
                                    <a:gd name="connsiteY1" fmla="*/ 45584 h 49393"/>
                                    <a:gd name="connsiteX0" fmla="*/ 0 w 198125"/>
                                    <a:gd name="connsiteY0" fmla="*/ 56200 h 56200"/>
                                    <a:gd name="connsiteX1" fmla="*/ 198125 w 198125"/>
                                    <a:gd name="connsiteY1" fmla="*/ 52391 h 56200"/>
                                    <a:gd name="connsiteX0" fmla="*/ 0 w 198125"/>
                                    <a:gd name="connsiteY0" fmla="*/ 62005 h 62005"/>
                                    <a:gd name="connsiteX1" fmla="*/ 198125 w 198125"/>
                                    <a:gd name="connsiteY1" fmla="*/ 58196 h 62005"/>
                                    <a:gd name="connsiteX0" fmla="*/ 0 w 198125"/>
                                    <a:gd name="connsiteY0" fmla="*/ 62693 h 62693"/>
                                    <a:gd name="connsiteX1" fmla="*/ 198125 w 198125"/>
                                    <a:gd name="connsiteY1" fmla="*/ 58884 h 62693"/>
                                    <a:gd name="connsiteX0" fmla="*/ 0 w 198125"/>
                                    <a:gd name="connsiteY0" fmla="*/ 63385 h 63385"/>
                                    <a:gd name="connsiteX1" fmla="*/ 198125 w 198125"/>
                                    <a:gd name="connsiteY1" fmla="*/ 59576 h 63385"/>
                                    <a:gd name="connsiteX0" fmla="*/ 0 w 198125"/>
                                    <a:gd name="connsiteY0" fmla="*/ 65601 h 65601"/>
                                    <a:gd name="connsiteX1" fmla="*/ 198125 w 198125"/>
                                    <a:gd name="connsiteY1" fmla="*/ 61792 h 65601"/>
                                    <a:gd name="connsiteX0" fmla="*/ 0 w 198125"/>
                                    <a:gd name="connsiteY0" fmla="*/ 62655 h 62655"/>
                                    <a:gd name="connsiteX1" fmla="*/ 198125 w 198125"/>
                                    <a:gd name="connsiteY1" fmla="*/ 58846 h 62655"/>
                                    <a:gd name="connsiteX0" fmla="*/ 0 w 198125"/>
                                    <a:gd name="connsiteY0" fmla="*/ 57651 h 57651"/>
                                    <a:gd name="connsiteX1" fmla="*/ 198125 w 198125"/>
                                    <a:gd name="connsiteY1" fmla="*/ 53842 h 57651"/>
                                  </a:gdLst>
                                  <a:ahLst/>
                                  <a:cxnLst>
                                    <a:cxn ang="0">
                                      <a:pos x="connsiteX0" y="connsiteY0"/>
                                    </a:cxn>
                                    <a:cxn ang="0">
                                      <a:pos x="connsiteX1" y="connsiteY1"/>
                                    </a:cxn>
                                  </a:cxnLst>
                                  <a:rect l="l" t="t" r="r" b="b"/>
                                  <a:pathLst>
                                    <a:path w="198125" h="57651">
                                      <a:moveTo>
                                        <a:pt x="0" y="57651"/>
                                      </a:moveTo>
                                      <a:cubicBezTo>
                                        <a:pt x="53349" y="-23627"/>
                                        <a:pt x="154342" y="-13469"/>
                                        <a:pt x="198125" y="53842"/>
                                      </a:cubicBezTo>
                                    </a:path>
                                  </a:pathLst>
                                </a:custGeom>
                                <a:ln w="28575">
                                  <a:solidFill>
                                    <a:schemeClr val="tx1"/>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14" name="Полилиния 414"/>
                              <wps:cNvSpPr/>
                              <wps:spPr>
                                <a:xfrm rot="10800000">
                                  <a:off x="1962031" y="344805"/>
                                  <a:ext cx="198000" cy="57600"/>
                                </a:xfrm>
                                <a:custGeom>
                                  <a:avLst/>
                                  <a:gdLst>
                                    <a:gd name="connsiteX0" fmla="*/ 0 w 222885"/>
                                    <a:gd name="connsiteY0" fmla="*/ 64770 h 78105"/>
                                    <a:gd name="connsiteX1" fmla="*/ 116205 w 222885"/>
                                    <a:gd name="connsiteY1" fmla="*/ 0 h 78105"/>
                                    <a:gd name="connsiteX2" fmla="*/ 222885 w 222885"/>
                                    <a:gd name="connsiteY2" fmla="*/ 78105 h 78105"/>
                                    <a:gd name="connsiteX0" fmla="*/ 0 w 222885"/>
                                    <a:gd name="connsiteY0" fmla="*/ 64770 h 78105"/>
                                    <a:gd name="connsiteX1" fmla="*/ 116205 w 222885"/>
                                    <a:gd name="connsiteY1" fmla="*/ 0 h 78105"/>
                                    <a:gd name="connsiteX2" fmla="*/ 222885 w 222885"/>
                                    <a:gd name="connsiteY2" fmla="*/ 78105 h 78105"/>
                                    <a:gd name="connsiteX0" fmla="*/ 0 w 222885"/>
                                    <a:gd name="connsiteY0" fmla="*/ 64848 h 78183"/>
                                    <a:gd name="connsiteX1" fmla="*/ 116205 w 222885"/>
                                    <a:gd name="connsiteY1" fmla="*/ 78 h 78183"/>
                                    <a:gd name="connsiteX2" fmla="*/ 222885 w 222885"/>
                                    <a:gd name="connsiteY2" fmla="*/ 78183 h 78183"/>
                                    <a:gd name="connsiteX0" fmla="*/ 0 w 222885"/>
                                    <a:gd name="connsiteY0" fmla="*/ 64848 h 78183"/>
                                    <a:gd name="connsiteX1" fmla="*/ 116205 w 222885"/>
                                    <a:gd name="connsiteY1" fmla="*/ 78 h 78183"/>
                                    <a:gd name="connsiteX2" fmla="*/ 222885 w 222885"/>
                                    <a:gd name="connsiteY2" fmla="*/ 78183 h 78183"/>
                                    <a:gd name="connsiteX0" fmla="*/ 0 w 222885"/>
                                    <a:gd name="connsiteY0" fmla="*/ 0 h 13335"/>
                                    <a:gd name="connsiteX1" fmla="*/ 222885 w 222885"/>
                                    <a:gd name="connsiteY1" fmla="*/ 13335 h 13335"/>
                                    <a:gd name="connsiteX0" fmla="*/ 0 w 222885"/>
                                    <a:gd name="connsiteY0" fmla="*/ 58096 h 71431"/>
                                    <a:gd name="connsiteX1" fmla="*/ 222885 w 222885"/>
                                    <a:gd name="connsiteY1" fmla="*/ 71431 h 71431"/>
                                    <a:gd name="connsiteX0" fmla="*/ 0 w 198125"/>
                                    <a:gd name="connsiteY0" fmla="*/ 70743 h 70832"/>
                                    <a:gd name="connsiteX1" fmla="*/ 198125 w 198125"/>
                                    <a:gd name="connsiteY1" fmla="*/ 66934 h 70832"/>
                                    <a:gd name="connsiteX0" fmla="*/ 0 w 198125"/>
                                    <a:gd name="connsiteY0" fmla="*/ 74099 h 74099"/>
                                    <a:gd name="connsiteX1" fmla="*/ 198125 w 198125"/>
                                    <a:gd name="connsiteY1" fmla="*/ 70290 h 74099"/>
                                    <a:gd name="connsiteX0" fmla="*/ 0 w 198125"/>
                                    <a:gd name="connsiteY0" fmla="*/ 80094 h 80094"/>
                                    <a:gd name="connsiteX1" fmla="*/ 198125 w 198125"/>
                                    <a:gd name="connsiteY1" fmla="*/ 76285 h 80094"/>
                                    <a:gd name="connsiteX0" fmla="*/ 0 w 198125"/>
                                    <a:gd name="connsiteY0" fmla="*/ 33789 h 33789"/>
                                    <a:gd name="connsiteX1" fmla="*/ 198125 w 198125"/>
                                    <a:gd name="connsiteY1" fmla="*/ 29980 h 33789"/>
                                    <a:gd name="connsiteX0" fmla="*/ 0 w 198125"/>
                                    <a:gd name="connsiteY0" fmla="*/ 49393 h 49393"/>
                                    <a:gd name="connsiteX1" fmla="*/ 198125 w 198125"/>
                                    <a:gd name="connsiteY1" fmla="*/ 45584 h 49393"/>
                                    <a:gd name="connsiteX0" fmla="*/ 0 w 198125"/>
                                    <a:gd name="connsiteY0" fmla="*/ 56200 h 56200"/>
                                    <a:gd name="connsiteX1" fmla="*/ 198125 w 198125"/>
                                    <a:gd name="connsiteY1" fmla="*/ 52391 h 56200"/>
                                    <a:gd name="connsiteX0" fmla="*/ 0 w 198125"/>
                                    <a:gd name="connsiteY0" fmla="*/ 62005 h 62005"/>
                                    <a:gd name="connsiteX1" fmla="*/ 198125 w 198125"/>
                                    <a:gd name="connsiteY1" fmla="*/ 58196 h 62005"/>
                                    <a:gd name="connsiteX0" fmla="*/ 0 w 198125"/>
                                    <a:gd name="connsiteY0" fmla="*/ 62693 h 62693"/>
                                    <a:gd name="connsiteX1" fmla="*/ 198125 w 198125"/>
                                    <a:gd name="connsiteY1" fmla="*/ 58884 h 62693"/>
                                    <a:gd name="connsiteX0" fmla="*/ 0 w 198125"/>
                                    <a:gd name="connsiteY0" fmla="*/ 63385 h 63385"/>
                                    <a:gd name="connsiteX1" fmla="*/ 198125 w 198125"/>
                                    <a:gd name="connsiteY1" fmla="*/ 59576 h 63385"/>
                                    <a:gd name="connsiteX0" fmla="*/ 0 w 198125"/>
                                    <a:gd name="connsiteY0" fmla="*/ 65601 h 65601"/>
                                    <a:gd name="connsiteX1" fmla="*/ 198125 w 198125"/>
                                    <a:gd name="connsiteY1" fmla="*/ 61792 h 65601"/>
                                    <a:gd name="connsiteX0" fmla="*/ 0 w 198125"/>
                                    <a:gd name="connsiteY0" fmla="*/ 62655 h 62655"/>
                                    <a:gd name="connsiteX1" fmla="*/ 198125 w 198125"/>
                                    <a:gd name="connsiteY1" fmla="*/ 58846 h 62655"/>
                                    <a:gd name="connsiteX0" fmla="*/ 0 w 198125"/>
                                    <a:gd name="connsiteY0" fmla="*/ 57651 h 57651"/>
                                    <a:gd name="connsiteX1" fmla="*/ 198125 w 198125"/>
                                    <a:gd name="connsiteY1" fmla="*/ 53842 h 57651"/>
                                  </a:gdLst>
                                  <a:ahLst/>
                                  <a:cxnLst>
                                    <a:cxn ang="0">
                                      <a:pos x="connsiteX0" y="connsiteY0"/>
                                    </a:cxn>
                                    <a:cxn ang="0">
                                      <a:pos x="connsiteX1" y="connsiteY1"/>
                                    </a:cxn>
                                  </a:cxnLst>
                                  <a:rect l="l" t="t" r="r" b="b"/>
                                  <a:pathLst>
                                    <a:path w="198125" h="57651">
                                      <a:moveTo>
                                        <a:pt x="0" y="57651"/>
                                      </a:moveTo>
                                      <a:cubicBezTo>
                                        <a:pt x="53349" y="-23627"/>
                                        <a:pt x="154342" y="-13469"/>
                                        <a:pt x="198125" y="53842"/>
                                      </a:cubicBezTo>
                                    </a:path>
                                  </a:pathLst>
                                </a:custGeom>
                                <a:ln w="28575">
                                  <a:solidFill>
                                    <a:schemeClr val="tx1"/>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415" name="Группа 415"/>
                            <wpg:cNvGrpSpPr/>
                            <wpg:grpSpPr>
                              <a:xfrm>
                                <a:off x="4511961" y="239543"/>
                                <a:ext cx="394219" cy="105726"/>
                                <a:chOff x="1765812" y="296679"/>
                                <a:chExt cx="394219" cy="105726"/>
                              </a:xfrm>
                            </wpg:grpSpPr>
                            <wps:wsp>
                              <wps:cNvPr id="416" name="Полилиния 416"/>
                              <wps:cNvSpPr/>
                              <wps:spPr>
                                <a:xfrm>
                                  <a:off x="1765812" y="296679"/>
                                  <a:ext cx="198125" cy="57651"/>
                                </a:xfrm>
                                <a:custGeom>
                                  <a:avLst/>
                                  <a:gdLst>
                                    <a:gd name="connsiteX0" fmla="*/ 0 w 222885"/>
                                    <a:gd name="connsiteY0" fmla="*/ 64770 h 78105"/>
                                    <a:gd name="connsiteX1" fmla="*/ 116205 w 222885"/>
                                    <a:gd name="connsiteY1" fmla="*/ 0 h 78105"/>
                                    <a:gd name="connsiteX2" fmla="*/ 222885 w 222885"/>
                                    <a:gd name="connsiteY2" fmla="*/ 78105 h 78105"/>
                                    <a:gd name="connsiteX0" fmla="*/ 0 w 222885"/>
                                    <a:gd name="connsiteY0" fmla="*/ 64770 h 78105"/>
                                    <a:gd name="connsiteX1" fmla="*/ 116205 w 222885"/>
                                    <a:gd name="connsiteY1" fmla="*/ 0 h 78105"/>
                                    <a:gd name="connsiteX2" fmla="*/ 222885 w 222885"/>
                                    <a:gd name="connsiteY2" fmla="*/ 78105 h 78105"/>
                                    <a:gd name="connsiteX0" fmla="*/ 0 w 222885"/>
                                    <a:gd name="connsiteY0" fmla="*/ 64848 h 78183"/>
                                    <a:gd name="connsiteX1" fmla="*/ 116205 w 222885"/>
                                    <a:gd name="connsiteY1" fmla="*/ 78 h 78183"/>
                                    <a:gd name="connsiteX2" fmla="*/ 222885 w 222885"/>
                                    <a:gd name="connsiteY2" fmla="*/ 78183 h 78183"/>
                                    <a:gd name="connsiteX0" fmla="*/ 0 w 222885"/>
                                    <a:gd name="connsiteY0" fmla="*/ 64848 h 78183"/>
                                    <a:gd name="connsiteX1" fmla="*/ 116205 w 222885"/>
                                    <a:gd name="connsiteY1" fmla="*/ 78 h 78183"/>
                                    <a:gd name="connsiteX2" fmla="*/ 222885 w 222885"/>
                                    <a:gd name="connsiteY2" fmla="*/ 78183 h 78183"/>
                                    <a:gd name="connsiteX0" fmla="*/ 0 w 222885"/>
                                    <a:gd name="connsiteY0" fmla="*/ 0 h 13335"/>
                                    <a:gd name="connsiteX1" fmla="*/ 222885 w 222885"/>
                                    <a:gd name="connsiteY1" fmla="*/ 13335 h 13335"/>
                                    <a:gd name="connsiteX0" fmla="*/ 0 w 222885"/>
                                    <a:gd name="connsiteY0" fmla="*/ 58096 h 71431"/>
                                    <a:gd name="connsiteX1" fmla="*/ 222885 w 222885"/>
                                    <a:gd name="connsiteY1" fmla="*/ 71431 h 71431"/>
                                    <a:gd name="connsiteX0" fmla="*/ 0 w 198125"/>
                                    <a:gd name="connsiteY0" fmla="*/ 70743 h 70832"/>
                                    <a:gd name="connsiteX1" fmla="*/ 198125 w 198125"/>
                                    <a:gd name="connsiteY1" fmla="*/ 66934 h 70832"/>
                                    <a:gd name="connsiteX0" fmla="*/ 0 w 198125"/>
                                    <a:gd name="connsiteY0" fmla="*/ 74099 h 74099"/>
                                    <a:gd name="connsiteX1" fmla="*/ 198125 w 198125"/>
                                    <a:gd name="connsiteY1" fmla="*/ 70290 h 74099"/>
                                    <a:gd name="connsiteX0" fmla="*/ 0 w 198125"/>
                                    <a:gd name="connsiteY0" fmla="*/ 80094 h 80094"/>
                                    <a:gd name="connsiteX1" fmla="*/ 198125 w 198125"/>
                                    <a:gd name="connsiteY1" fmla="*/ 76285 h 80094"/>
                                    <a:gd name="connsiteX0" fmla="*/ 0 w 198125"/>
                                    <a:gd name="connsiteY0" fmla="*/ 33789 h 33789"/>
                                    <a:gd name="connsiteX1" fmla="*/ 198125 w 198125"/>
                                    <a:gd name="connsiteY1" fmla="*/ 29980 h 33789"/>
                                    <a:gd name="connsiteX0" fmla="*/ 0 w 198125"/>
                                    <a:gd name="connsiteY0" fmla="*/ 49393 h 49393"/>
                                    <a:gd name="connsiteX1" fmla="*/ 198125 w 198125"/>
                                    <a:gd name="connsiteY1" fmla="*/ 45584 h 49393"/>
                                    <a:gd name="connsiteX0" fmla="*/ 0 w 198125"/>
                                    <a:gd name="connsiteY0" fmla="*/ 56200 h 56200"/>
                                    <a:gd name="connsiteX1" fmla="*/ 198125 w 198125"/>
                                    <a:gd name="connsiteY1" fmla="*/ 52391 h 56200"/>
                                    <a:gd name="connsiteX0" fmla="*/ 0 w 198125"/>
                                    <a:gd name="connsiteY0" fmla="*/ 62005 h 62005"/>
                                    <a:gd name="connsiteX1" fmla="*/ 198125 w 198125"/>
                                    <a:gd name="connsiteY1" fmla="*/ 58196 h 62005"/>
                                    <a:gd name="connsiteX0" fmla="*/ 0 w 198125"/>
                                    <a:gd name="connsiteY0" fmla="*/ 62693 h 62693"/>
                                    <a:gd name="connsiteX1" fmla="*/ 198125 w 198125"/>
                                    <a:gd name="connsiteY1" fmla="*/ 58884 h 62693"/>
                                    <a:gd name="connsiteX0" fmla="*/ 0 w 198125"/>
                                    <a:gd name="connsiteY0" fmla="*/ 63385 h 63385"/>
                                    <a:gd name="connsiteX1" fmla="*/ 198125 w 198125"/>
                                    <a:gd name="connsiteY1" fmla="*/ 59576 h 63385"/>
                                    <a:gd name="connsiteX0" fmla="*/ 0 w 198125"/>
                                    <a:gd name="connsiteY0" fmla="*/ 65601 h 65601"/>
                                    <a:gd name="connsiteX1" fmla="*/ 198125 w 198125"/>
                                    <a:gd name="connsiteY1" fmla="*/ 61792 h 65601"/>
                                    <a:gd name="connsiteX0" fmla="*/ 0 w 198125"/>
                                    <a:gd name="connsiteY0" fmla="*/ 62655 h 62655"/>
                                    <a:gd name="connsiteX1" fmla="*/ 198125 w 198125"/>
                                    <a:gd name="connsiteY1" fmla="*/ 58846 h 62655"/>
                                    <a:gd name="connsiteX0" fmla="*/ 0 w 198125"/>
                                    <a:gd name="connsiteY0" fmla="*/ 57651 h 57651"/>
                                    <a:gd name="connsiteX1" fmla="*/ 198125 w 198125"/>
                                    <a:gd name="connsiteY1" fmla="*/ 53842 h 57651"/>
                                  </a:gdLst>
                                  <a:ahLst/>
                                  <a:cxnLst>
                                    <a:cxn ang="0">
                                      <a:pos x="connsiteX0" y="connsiteY0"/>
                                    </a:cxn>
                                    <a:cxn ang="0">
                                      <a:pos x="connsiteX1" y="connsiteY1"/>
                                    </a:cxn>
                                  </a:cxnLst>
                                  <a:rect l="l" t="t" r="r" b="b"/>
                                  <a:pathLst>
                                    <a:path w="198125" h="57651">
                                      <a:moveTo>
                                        <a:pt x="0" y="57651"/>
                                      </a:moveTo>
                                      <a:cubicBezTo>
                                        <a:pt x="53349" y="-23627"/>
                                        <a:pt x="154342" y="-13469"/>
                                        <a:pt x="198125" y="53842"/>
                                      </a:cubicBezTo>
                                    </a:path>
                                  </a:pathLst>
                                </a:custGeom>
                                <a:ln w="28575">
                                  <a:solidFill>
                                    <a:schemeClr val="tx1"/>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17" name="Полилиния 417"/>
                              <wps:cNvSpPr/>
                              <wps:spPr>
                                <a:xfrm rot="10800000">
                                  <a:off x="1962031" y="344805"/>
                                  <a:ext cx="198000" cy="57600"/>
                                </a:xfrm>
                                <a:custGeom>
                                  <a:avLst/>
                                  <a:gdLst>
                                    <a:gd name="connsiteX0" fmla="*/ 0 w 222885"/>
                                    <a:gd name="connsiteY0" fmla="*/ 64770 h 78105"/>
                                    <a:gd name="connsiteX1" fmla="*/ 116205 w 222885"/>
                                    <a:gd name="connsiteY1" fmla="*/ 0 h 78105"/>
                                    <a:gd name="connsiteX2" fmla="*/ 222885 w 222885"/>
                                    <a:gd name="connsiteY2" fmla="*/ 78105 h 78105"/>
                                    <a:gd name="connsiteX0" fmla="*/ 0 w 222885"/>
                                    <a:gd name="connsiteY0" fmla="*/ 64770 h 78105"/>
                                    <a:gd name="connsiteX1" fmla="*/ 116205 w 222885"/>
                                    <a:gd name="connsiteY1" fmla="*/ 0 h 78105"/>
                                    <a:gd name="connsiteX2" fmla="*/ 222885 w 222885"/>
                                    <a:gd name="connsiteY2" fmla="*/ 78105 h 78105"/>
                                    <a:gd name="connsiteX0" fmla="*/ 0 w 222885"/>
                                    <a:gd name="connsiteY0" fmla="*/ 64848 h 78183"/>
                                    <a:gd name="connsiteX1" fmla="*/ 116205 w 222885"/>
                                    <a:gd name="connsiteY1" fmla="*/ 78 h 78183"/>
                                    <a:gd name="connsiteX2" fmla="*/ 222885 w 222885"/>
                                    <a:gd name="connsiteY2" fmla="*/ 78183 h 78183"/>
                                    <a:gd name="connsiteX0" fmla="*/ 0 w 222885"/>
                                    <a:gd name="connsiteY0" fmla="*/ 64848 h 78183"/>
                                    <a:gd name="connsiteX1" fmla="*/ 116205 w 222885"/>
                                    <a:gd name="connsiteY1" fmla="*/ 78 h 78183"/>
                                    <a:gd name="connsiteX2" fmla="*/ 222885 w 222885"/>
                                    <a:gd name="connsiteY2" fmla="*/ 78183 h 78183"/>
                                    <a:gd name="connsiteX0" fmla="*/ 0 w 222885"/>
                                    <a:gd name="connsiteY0" fmla="*/ 0 h 13335"/>
                                    <a:gd name="connsiteX1" fmla="*/ 222885 w 222885"/>
                                    <a:gd name="connsiteY1" fmla="*/ 13335 h 13335"/>
                                    <a:gd name="connsiteX0" fmla="*/ 0 w 222885"/>
                                    <a:gd name="connsiteY0" fmla="*/ 58096 h 71431"/>
                                    <a:gd name="connsiteX1" fmla="*/ 222885 w 222885"/>
                                    <a:gd name="connsiteY1" fmla="*/ 71431 h 71431"/>
                                    <a:gd name="connsiteX0" fmla="*/ 0 w 198125"/>
                                    <a:gd name="connsiteY0" fmla="*/ 70743 h 70832"/>
                                    <a:gd name="connsiteX1" fmla="*/ 198125 w 198125"/>
                                    <a:gd name="connsiteY1" fmla="*/ 66934 h 70832"/>
                                    <a:gd name="connsiteX0" fmla="*/ 0 w 198125"/>
                                    <a:gd name="connsiteY0" fmla="*/ 74099 h 74099"/>
                                    <a:gd name="connsiteX1" fmla="*/ 198125 w 198125"/>
                                    <a:gd name="connsiteY1" fmla="*/ 70290 h 74099"/>
                                    <a:gd name="connsiteX0" fmla="*/ 0 w 198125"/>
                                    <a:gd name="connsiteY0" fmla="*/ 80094 h 80094"/>
                                    <a:gd name="connsiteX1" fmla="*/ 198125 w 198125"/>
                                    <a:gd name="connsiteY1" fmla="*/ 76285 h 80094"/>
                                    <a:gd name="connsiteX0" fmla="*/ 0 w 198125"/>
                                    <a:gd name="connsiteY0" fmla="*/ 33789 h 33789"/>
                                    <a:gd name="connsiteX1" fmla="*/ 198125 w 198125"/>
                                    <a:gd name="connsiteY1" fmla="*/ 29980 h 33789"/>
                                    <a:gd name="connsiteX0" fmla="*/ 0 w 198125"/>
                                    <a:gd name="connsiteY0" fmla="*/ 49393 h 49393"/>
                                    <a:gd name="connsiteX1" fmla="*/ 198125 w 198125"/>
                                    <a:gd name="connsiteY1" fmla="*/ 45584 h 49393"/>
                                    <a:gd name="connsiteX0" fmla="*/ 0 w 198125"/>
                                    <a:gd name="connsiteY0" fmla="*/ 56200 h 56200"/>
                                    <a:gd name="connsiteX1" fmla="*/ 198125 w 198125"/>
                                    <a:gd name="connsiteY1" fmla="*/ 52391 h 56200"/>
                                    <a:gd name="connsiteX0" fmla="*/ 0 w 198125"/>
                                    <a:gd name="connsiteY0" fmla="*/ 62005 h 62005"/>
                                    <a:gd name="connsiteX1" fmla="*/ 198125 w 198125"/>
                                    <a:gd name="connsiteY1" fmla="*/ 58196 h 62005"/>
                                    <a:gd name="connsiteX0" fmla="*/ 0 w 198125"/>
                                    <a:gd name="connsiteY0" fmla="*/ 62693 h 62693"/>
                                    <a:gd name="connsiteX1" fmla="*/ 198125 w 198125"/>
                                    <a:gd name="connsiteY1" fmla="*/ 58884 h 62693"/>
                                    <a:gd name="connsiteX0" fmla="*/ 0 w 198125"/>
                                    <a:gd name="connsiteY0" fmla="*/ 63385 h 63385"/>
                                    <a:gd name="connsiteX1" fmla="*/ 198125 w 198125"/>
                                    <a:gd name="connsiteY1" fmla="*/ 59576 h 63385"/>
                                    <a:gd name="connsiteX0" fmla="*/ 0 w 198125"/>
                                    <a:gd name="connsiteY0" fmla="*/ 65601 h 65601"/>
                                    <a:gd name="connsiteX1" fmla="*/ 198125 w 198125"/>
                                    <a:gd name="connsiteY1" fmla="*/ 61792 h 65601"/>
                                    <a:gd name="connsiteX0" fmla="*/ 0 w 198125"/>
                                    <a:gd name="connsiteY0" fmla="*/ 62655 h 62655"/>
                                    <a:gd name="connsiteX1" fmla="*/ 198125 w 198125"/>
                                    <a:gd name="connsiteY1" fmla="*/ 58846 h 62655"/>
                                    <a:gd name="connsiteX0" fmla="*/ 0 w 198125"/>
                                    <a:gd name="connsiteY0" fmla="*/ 57651 h 57651"/>
                                    <a:gd name="connsiteX1" fmla="*/ 198125 w 198125"/>
                                    <a:gd name="connsiteY1" fmla="*/ 53842 h 57651"/>
                                  </a:gdLst>
                                  <a:ahLst/>
                                  <a:cxnLst>
                                    <a:cxn ang="0">
                                      <a:pos x="connsiteX0" y="connsiteY0"/>
                                    </a:cxn>
                                    <a:cxn ang="0">
                                      <a:pos x="connsiteX1" y="connsiteY1"/>
                                    </a:cxn>
                                  </a:cxnLst>
                                  <a:rect l="l" t="t" r="r" b="b"/>
                                  <a:pathLst>
                                    <a:path w="198125" h="57651">
                                      <a:moveTo>
                                        <a:pt x="0" y="57651"/>
                                      </a:moveTo>
                                      <a:cubicBezTo>
                                        <a:pt x="53349" y="-23627"/>
                                        <a:pt x="154342" y="-13469"/>
                                        <a:pt x="198125" y="53842"/>
                                      </a:cubicBezTo>
                                    </a:path>
                                  </a:pathLst>
                                </a:custGeom>
                                <a:ln w="28575">
                                  <a:solidFill>
                                    <a:schemeClr val="tx1"/>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s:wsp>
                          <wps:cNvPr id="418" name="Полилиния 418"/>
                          <wps:cNvSpPr/>
                          <wps:spPr>
                            <a:xfrm>
                              <a:off x="1094907" y="1119698"/>
                              <a:ext cx="288000" cy="0"/>
                            </a:xfrm>
                            <a:custGeom>
                              <a:avLst/>
                              <a:gdLst>
                                <a:gd name="connsiteX0" fmla="*/ 409605 w 409605"/>
                                <a:gd name="connsiteY0" fmla="*/ 0 h 5769"/>
                                <a:gd name="connsiteX1" fmla="*/ 0 w 409605"/>
                                <a:gd name="connsiteY1" fmla="*/ 5769 h 5769"/>
                              </a:gdLst>
                              <a:ahLst/>
                              <a:cxnLst>
                                <a:cxn ang="0">
                                  <a:pos x="connsiteX0" y="connsiteY0"/>
                                </a:cxn>
                                <a:cxn ang="0">
                                  <a:pos x="connsiteX1" y="connsiteY1"/>
                                </a:cxn>
                              </a:cxnLst>
                              <a:rect l="l" t="t" r="r" b="b"/>
                              <a:pathLst>
                                <a:path w="409605" h="5769">
                                  <a:moveTo>
                                    <a:pt x="409605" y="0"/>
                                  </a:moveTo>
                                  <a:lnTo>
                                    <a:pt x="0" y="5769"/>
                                  </a:lnTo>
                                </a:path>
                              </a:pathLst>
                            </a:custGeom>
                            <a:ln w="28575">
                              <a:solidFill>
                                <a:schemeClr val="tx1"/>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cNvPr id="419" name="Группа 419"/>
                          <wpg:cNvGrpSpPr/>
                          <wpg:grpSpPr>
                            <a:xfrm>
                              <a:off x="928324" y="1064667"/>
                              <a:ext cx="363363" cy="110885"/>
                              <a:chOff x="954305" y="475949"/>
                              <a:chExt cx="363363" cy="110885"/>
                            </a:xfrm>
                          </wpg:grpSpPr>
                          <wps:wsp>
                            <wps:cNvPr id="420" name="Полилиния 420"/>
                            <wps:cNvSpPr/>
                            <wps:spPr>
                              <a:xfrm>
                                <a:off x="957668" y="475949"/>
                                <a:ext cx="360000" cy="0"/>
                              </a:xfrm>
                              <a:custGeom>
                                <a:avLst/>
                                <a:gdLst>
                                  <a:gd name="connsiteX0" fmla="*/ 0 w 351915"/>
                                  <a:gd name="connsiteY0" fmla="*/ 0 h 0"/>
                                  <a:gd name="connsiteX1" fmla="*/ 351915 w 351915"/>
                                  <a:gd name="connsiteY1" fmla="*/ 0 h 0"/>
                                </a:gdLst>
                                <a:ahLst/>
                                <a:cxnLst>
                                  <a:cxn ang="0">
                                    <a:pos x="connsiteX0" y="connsiteY0"/>
                                  </a:cxn>
                                  <a:cxn ang="0">
                                    <a:pos x="connsiteX1" y="connsiteY1"/>
                                  </a:cxn>
                                </a:cxnLst>
                                <a:rect l="l" t="t" r="r" b="b"/>
                                <a:pathLst>
                                  <a:path w="351915">
                                    <a:moveTo>
                                      <a:pt x="0" y="0"/>
                                    </a:moveTo>
                                    <a:lnTo>
                                      <a:pt x="351915" y="0"/>
                                    </a:lnTo>
                                  </a:path>
                                </a:pathLst>
                              </a:custGeom>
                              <a:ln>
                                <a:solidFill>
                                  <a:schemeClr val="tx1"/>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21" name="Полилиния 421"/>
                            <wps:cNvSpPr/>
                            <wps:spPr>
                              <a:xfrm>
                                <a:off x="954305" y="585141"/>
                                <a:ext cx="360000" cy="0"/>
                              </a:xfrm>
                              <a:custGeom>
                                <a:avLst/>
                                <a:gdLst>
                                  <a:gd name="connsiteX0" fmla="*/ 0 w 351915"/>
                                  <a:gd name="connsiteY0" fmla="*/ 0 h 0"/>
                                  <a:gd name="connsiteX1" fmla="*/ 351915 w 351915"/>
                                  <a:gd name="connsiteY1" fmla="*/ 0 h 0"/>
                                </a:gdLst>
                                <a:ahLst/>
                                <a:cxnLst>
                                  <a:cxn ang="0">
                                    <a:pos x="connsiteX0" y="connsiteY0"/>
                                  </a:cxn>
                                  <a:cxn ang="0">
                                    <a:pos x="connsiteX1" y="connsiteY1"/>
                                  </a:cxn>
                                </a:cxnLst>
                                <a:rect l="l" t="t" r="r" b="b"/>
                                <a:pathLst>
                                  <a:path w="351915">
                                    <a:moveTo>
                                      <a:pt x="0" y="0"/>
                                    </a:moveTo>
                                    <a:lnTo>
                                      <a:pt x="351915" y="0"/>
                                    </a:lnTo>
                                  </a:path>
                                </a:pathLst>
                              </a:custGeom>
                              <a:ln>
                                <a:solidFill>
                                  <a:schemeClr val="tx1"/>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22" name="Полилиния 422"/>
                            <wps:cNvSpPr/>
                            <wps:spPr>
                              <a:xfrm>
                                <a:off x="1315352" y="478834"/>
                                <a:ext cx="0" cy="108000"/>
                              </a:xfrm>
                              <a:custGeom>
                                <a:avLst/>
                                <a:gdLst>
                                  <a:gd name="connsiteX0" fmla="*/ 0 w 8653"/>
                                  <a:gd name="connsiteY0" fmla="*/ 0 h 126920"/>
                                  <a:gd name="connsiteX1" fmla="*/ 8653 w 8653"/>
                                  <a:gd name="connsiteY1" fmla="*/ 126920 h 126920"/>
                                </a:gdLst>
                                <a:ahLst/>
                                <a:cxnLst>
                                  <a:cxn ang="0">
                                    <a:pos x="connsiteX0" y="connsiteY0"/>
                                  </a:cxn>
                                  <a:cxn ang="0">
                                    <a:pos x="connsiteX1" y="connsiteY1"/>
                                  </a:cxn>
                                </a:cxnLst>
                                <a:rect l="l" t="t" r="r" b="b"/>
                                <a:pathLst>
                                  <a:path w="8653" h="126920">
                                    <a:moveTo>
                                      <a:pt x="0" y="0"/>
                                    </a:moveTo>
                                    <a:lnTo>
                                      <a:pt x="8653" y="126920"/>
                                    </a:lnTo>
                                  </a:path>
                                </a:pathLst>
                              </a:custGeom>
                              <a:ln>
                                <a:solidFill>
                                  <a:schemeClr val="tx1"/>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423" name="Группа 423"/>
                          <wpg:cNvGrpSpPr/>
                          <wpg:grpSpPr>
                            <a:xfrm>
                              <a:off x="1095638" y="984213"/>
                              <a:ext cx="144000" cy="54803"/>
                              <a:chOff x="1127856" y="282688"/>
                              <a:chExt cx="144000" cy="54803"/>
                            </a:xfrm>
                          </wpg:grpSpPr>
                          <wps:wsp>
                            <wps:cNvPr id="424" name="Полилиния 424"/>
                            <wps:cNvSpPr/>
                            <wps:spPr>
                              <a:xfrm>
                                <a:off x="1130749" y="282688"/>
                                <a:ext cx="0" cy="54000"/>
                              </a:xfrm>
                              <a:custGeom>
                                <a:avLst/>
                                <a:gdLst>
                                  <a:gd name="connsiteX0" fmla="*/ 0 w 2885"/>
                                  <a:gd name="connsiteY0" fmla="*/ 0 h 83652"/>
                                  <a:gd name="connsiteX1" fmla="*/ 2885 w 2885"/>
                                  <a:gd name="connsiteY1" fmla="*/ 83652 h 83652"/>
                                </a:gdLst>
                                <a:ahLst/>
                                <a:cxnLst>
                                  <a:cxn ang="0">
                                    <a:pos x="connsiteX0" y="connsiteY0"/>
                                  </a:cxn>
                                  <a:cxn ang="0">
                                    <a:pos x="connsiteX1" y="connsiteY1"/>
                                  </a:cxn>
                                </a:cxnLst>
                                <a:rect l="l" t="t" r="r" b="b"/>
                                <a:pathLst>
                                  <a:path w="2885" h="83652">
                                    <a:moveTo>
                                      <a:pt x="0" y="0"/>
                                    </a:moveTo>
                                    <a:cubicBezTo>
                                      <a:pt x="962" y="27884"/>
                                      <a:pt x="1923" y="55768"/>
                                      <a:pt x="2885" y="83652"/>
                                    </a:cubicBezTo>
                                  </a:path>
                                </a:pathLst>
                              </a:custGeom>
                              <a:ln>
                                <a:solidFill>
                                  <a:schemeClr val="tx1"/>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25" name="Полилиния 425"/>
                            <wps:cNvSpPr/>
                            <wps:spPr>
                              <a:xfrm>
                                <a:off x="1127856" y="337491"/>
                                <a:ext cx="144000" cy="0"/>
                              </a:xfrm>
                              <a:custGeom>
                                <a:avLst/>
                                <a:gdLst>
                                  <a:gd name="connsiteX0" fmla="*/ 0 w 141343"/>
                                  <a:gd name="connsiteY0" fmla="*/ 0 h 0"/>
                                  <a:gd name="connsiteX1" fmla="*/ 141343 w 141343"/>
                                  <a:gd name="connsiteY1" fmla="*/ 0 h 0"/>
                                </a:gdLst>
                                <a:ahLst/>
                                <a:cxnLst>
                                  <a:cxn ang="0">
                                    <a:pos x="connsiteX0" y="connsiteY0"/>
                                  </a:cxn>
                                  <a:cxn ang="0">
                                    <a:pos x="connsiteX1" y="connsiteY1"/>
                                  </a:cxn>
                                </a:cxnLst>
                                <a:rect l="l" t="t" r="r" b="b"/>
                                <a:pathLst>
                                  <a:path w="141343">
                                    <a:moveTo>
                                      <a:pt x="0" y="0"/>
                                    </a:moveTo>
                                    <a:lnTo>
                                      <a:pt x="141343" y="0"/>
                                    </a:lnTo>
                                  </a:path>
                                </a:pathLst>
                              </a:custGeom>
                              <a:ln>
                                <a:solidFill>
                                  <a:schemeClr val="tx1"/>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26" name="Полилиния 426"/>
                            <wps:cNvSpPr/>
                            <wps:spPr>
                              <a:xfrm>
                                <a:off x="1268499" y="282711"/>
                                <a:ext cx="0" cy="54000"/>
                              </a:xfrm>
                              <a:custGeom>
                                <a:avLst/>
                                <a:gdLst>
                                  <a:gd name="connsiteX0" fmla="*/ 0 w 2885"/>
                                  <a:gd name="connsiteY0" fmla="*/ 0 h 83652"/>
                                  <a:gd name="connsiteX1" fmla="*/ 2885 w 2885"/>
                                  <a:gd name="connsiteY1" fmla="*/ 83652 h 83652"/>
                                </a:gdLst>
                                <a:ahLst/>
                                <a:cxnLst>
                                  <a:cxn ang="0">
                                    <a:pos x="connsiteX0" y="connsiteY0"/>
                                  </a:cxn>
                                  <a:cxn ang="0">
                                    <a:pos x="connsiteX1" y="connsiteY1"/>
                                  </a:cxn>
                                </a:cxnLst>
                                <a:rect l="l" t="t" r="r" b="b"/>
                                <a:pathLst>
                                  <a:path w="2885" h="83652">
                                    <a:moveTo>
                                      <a:pt x="0" y="0"/>
                                    </a:moveTo>
                                    <a:cubicBezTo>
                                      <a:pt x="962" y="27884"/>
                                      <a:pt x="1923" y="55768"/>
                                      <a:pt x="2885" y="83652"/>
                                    </a:cubicBezTo>
                                  </a:path>
                                </a:pathLst>
                              </a:custGeom>
                              <a:ln>
                                <a:solidFill>
                                  <a:schemeClr val="tx1"/>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427" name="Группа 427"/>
                          <wpg:cNvGrpSpPr/>
                          <wpg:grpSpPr>
                            <a:xfrm flipV="1">
                              <a:off x="1095646" y="1200810"/>
                              <a:ext cx="144000" cy="54803"/>
                              <a:chOff x="1127856" y="282688"/>
                              <a:chExt cx="144000" cy="54803"/>
                            </a:xfrm>
                          </wpg:grpSpPr>
                          <wps:wsp>
                            <wps:cNvPr id="428" name="Полилиния 428"/>
                            <wps:cNvSpPr/>
                            <wps:spPr>
                              <a:xfrm>
                                <a:off x="1130749" y="282688"/>
                                <a:ext cx="0" cy="54000"/>
                              </a:xfrm>
                              <a:custGeom>
                                <a:avLst/>
                                <a:gdLst>
                                  <a:gd name="connsiteX0" fmla="*/ 0 w 2885"/>
                                  <a:gd name="connsiteY0" fmla="*/ 0 h 83652"/>
                                  <a:gd name="connsiteX1" fmla="*/ 2885 w 2885"/>
                                  <a:gd name="connsiteY1" fmla="*/ 83652 h 83652"/>
                                </a:gdLst>
                                <a:ahLst/>
                                <a:cxnLst>
                                  <a:cxn ang="0">
                                    <a:pos x="connsiteX0" y="connsiteY0"/>
                                  </a:cxn>
                                  <a:cxn ang="0">
                                    <a:pos x="connsiteX1" y="connsiteY1"/>
                                  </a:cxn>
                                </a:cxnLst>
                                <a:rect l="l" t="t" r="r" b="b"/>
                                <a:pathLst>
                                  <a:path w="2885" h="83652">
                                    <a:moveTo>
                                      <a:pt x="0" y="0"/>
                                    </a:moveTo>
                                    <a:cubicBezTo>
                                      <a:pt x="962" y="27884"/>
                                      <a:pt x="1923" y="55768"/>
                                      <a:pt x="2885" y="83652"/>
                                    </a:cubicBezTo>
                                  </a:path>
                                </a:pathLst>
                              </a:custGeom>
                              <a:ln>
                                <a:solidFill>
                                  <a:schemeClr val="tx1"/>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29" name="Полилиния 429"/>
                            <wps:cNvSpPr/>
                            <wps:spPr>
                              <a:xfrm>
                                <a:off x="1127856" y="337491"/>
                                <a:ext cx="144000" cy="0"/>
                              </a:xfrm>
                              <a:custGeom>
                                <a:avLst/>
                                <a:gdLst>
                                  <a:gd name="connsiteX0" fmla="*/ 0 w 141343"/>
                                  <a:gd name="connsiteY0" fmla="*/ 0 h 0"/>
                                  <a:gd name="connsiteX1" fmla="*/ 141343 w 141343"/>
                                  <a:gd name="connsiteY1" fmla="*/ 0 h 0"/>
                                </a:gdLst>
                                <a:ahLst/>
                                <a:cxnLst>
                                  <a:cxn ang="0">
                                    <a:pos x="connsiteX0" y="connsiteY0"/>
                                  </a:cxn>
                                  <a:cxn ang="0">
                                    <a:pos x="connsiteX1" y="connsiteY1"/>
                                  </a:cxn>
                                </a:cxnLst>
                                <a:rect l="l" t="t" r="r" b="b"/>
                                <a:pathLst>
                                  <a:path w="141343">
                                    <a:moveTo>
                                      <a:pt x="0" y="0"/>
                                    </a:moveTo>
                                    <a:lnTo>
                                      <a:pt x="141343" y="0"/>
                                    </a:lnTo>
                                  </a:path>
                                </a:pathLst>
                              </a:custGeom>
                              <a:ln>
                                <a:solidFill>
                                  <a:schemeClr val="tx1"/>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30" name="Полилиния 430"/>
                            <wps:cNvSpPr/>
                            <wps:spPr>
                              <a:xfrm>
                                <a:off x="1268499" y="282711"/>
                                <a:ext cx="0" cy="54000"/>
                              </a:xfrm>
                              <a:custGeom>
                                <a:avLst/>
                                <a:gdLst>
                                  <a:gd name="connsiteX0" fmla="*/ 0 w 2885"/>
                                  <a:gd name="connsiteY0" fmla="*/ 0 h 83652"/>
                                  <a:gd name="connsiteX1" fmla="*/ 2885 w 2885"/>
                                  <a:gd name="connsiteY1" fmla="*/ 83652 h 83652"/>
                                </a:gdLst>
                                <a:ahLst/>
                                <a:cxnLst>
                                  <a:cxn ang="0">
                                    <a:pos x="connsiteX0" y="connsiteY0"/>
                                  </a:cxn>
                                  <a:cxn ang="0">
                                    <a:pos x="connsiteX1" y="connsiteY1"/>
                                  </a:cxn>
                                </a:cxnLst>
                                <a:rect l="l" t="t" r="r" b="b"/>
                                <a:pathLst>
                                  <a:path w="2885" h="83652">
                                    <a:moveTo>
                                      <a:pt x="0" y="0"/>
                                    </a:moveTo>
                                    <a:cubicBezTo>
                                      <a:pt x="962" y="27884"/>
                                      <a:pt x="1923" y="55768"/>
                                      <a:pt x="2885" y="83652"/>
                                    </a:cubicBezTo>
                                  </a:path>
                                </a:pathLst>
                              </a:custGeom>
                              <a:ln>
                                <a:solidFill>
                                  <a:schemeClr val="tx1"/>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431" name="Полилиния 431"/>
                          <wps:cNvSpPr/>
                          <wps:spPr>
                            <a:xfrm>
                              <a:off x="888415" y="999055"/>
                              <a:ext cx="148544" cy="328105"/>
                            </a:xfrm>
                            <a:custGeom>
                              <a:avLst/>
                              <a:gdLst>
                                <a:gd name="connsiteX0" fmla="*/ 0 w 148544"/>
                                <a:gd name="connsiteY0" fmla="*/ 51189 h 328105"/>
                                <a:gd name="connsiteX1" fmla="*/ 46153 w 148544"/>
                                <a:gd name="connsiteY1" fmla="*/ 7921 h 328105"/>
                                <a:gd name="connsiteX2" fmla="*/ 106728 w 148544"/>
                                <a:gd name="connsiteY2" fmla="*/ 7921 h 328105"/>
                                <a:gd name="connsiteX3" fmla="*/ 147112 w 148544"/>
                                <a:gd name="connsiteY3" fmla="*/ 88688 h 328105"/>
                                <a:gd name="connsiteX4" fmla="*/ 135574 w 148544"/>
                                <a:gd name="connsiteY4" fmla="*/ 253107 h 328105"/>
                                <a:gd name="connsiteX5" fmla="*/ 98075 w 148544"/>
                                <a:gd name="connsiteY5" fmla="*/ 328105 h 328105"/>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Lst>
                              <a:rect l="l" t="t" r="r" b="b"/>
                              <a:pathLst>
                                <a:path w="148544" h="328105">
                                  <a:moveTo>
                                    <a:pt x="0" y="51189"/>
                                  </a:moveTo>
                                  <a:cubicBezTo>
                                    <a:pt x="14182" y="33160"/>
                                    <a:pt x="28365" y="15132"/>
                                    <a:pt x="46153" y="7921"/>
                                  </a:cubicBezTo>
                                  <a:cubicBezTo>
                                    <a:pt x="63941" y="710"/>
                                    <a:pt x="89902" y="-5540"/>
                                    <a:pt x="106728" y="7921"/>
                                  </a:cubicBezTo>
                                  <a:cubicBezTo>
                                    <a:pt x="123555" y="21382"/>
                                    <a:pt x="142304" y="47824"/>
                                    <a:pt x="147112" y="88688"/>
                                  </a:cubicBezTo>
                                  <a:cubicBezTo>
                                    <a:pt x="151920" y="129552"/>
                                    <a:pt x="143747" y="213204"/>
                                    <a:pt x="135574" y="253107"/>
                                  </a:cubicBezTo>
                                  <a:cubicBezTo>
                                    <a:pt x="127401" y="293010"/>
                                    <a:pt x="112738" y="310557"/>
                                    <a:pt x="98075" y="328105"/>
                                  </a:cubicBezTo>
                                </a:path>
                              </a:pathLst>
                            </a:custGeom>
                            <a:ln w="19050">
                              <a:solidFill>
                                <a:schemeClr val="tx1"/>
                              </a:solidFill>
                              <a:headEnd type="none" w="med" len="med"/>
                              <a:tailEnd type="triangle" w="sm" len="lg"/>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32" name="Полилиния 432"/>
                          <wps:cNvSpPr/>
                          <wps:spPr>
                            <a:xfrm>
                              <a:off x="4894000" y="1120102"/>
                              <a:ext cx="288000" cy="0"/>
                            </a:xfrm>
                            <a:custGeom>
                              <a:avLst/>
                              <a:gdLst>
                                <a:gd name="connsiteX0" fmla="*/ 409605 w 409605"/>
                                <a:gd name="connsiteY0" fmla="*/ 0 h 5769"/>
                                <a:gd name="connsiteX1" fmla="*/ 0 w 409605"/>
                                <a:gd name="connsiteY1" fmla="*/ 5769 h 5769"/>
                              </a:gdLst>
                              <a:ahLst/>
                              <a:cxnLst>
                                <a:cxn ang="0">
                                  <a:pos x="connsiteX0" y="connsiteY0"/>
                                </a:cxn>
                                <a:cxn ang="0">
                                  <a:pos x="connsiteX1" y="connsiteY1"/>
                                </a:cxn>
                              </a:cxnLst>
                              <a:rect l="l" t="t" r="r" b="b"/>
                              <a:pathLst>
                                <a:path w="409605" h="5769">
                                  <a:moveTo>
                                    <a:pt x="409605" y="0"/>
                                  </a:moveTo>
                                  <a:lnTo>
                                    <a:pt x="0" y="5769"/>
                                  </a:lnTo>
                                </a:path>
                              </a:pathLst>
                            </a:custGeom>
                            <a:ln w="28575">
                              <a:solidFill>
                                <a:schemeClr val="tx1"/>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cNvPr id="433" name="Группа 433"/>
                          <wpg:cNvGrpSpPr/>
                          <wpg:grpSpPr>
                            <a:xfrm>
                              <a:off x="4989991" y="1017958"/>
                              <a:ext cx="144000" cy="54803"/>
                              <a:chOff x="1127856" y="282688"/>
                              <a:chExt cx="144000" cy="54803"/>
                            </a:xfrm>
                          </wpg:grpSpPr>
                          <wps:wsp>
                            <wps:cNvPr id="434" name="Полилиния 434"/>
                            <wps:cNvSpPr/>
                            <wps:spPr>
                              <a:xfrm>
                                <a:off x="1130749" y="282688"/>
                                <a:ext cx="0" cy="54000"/>
                              </a:xfrm>
                              <a:custGeom>
                                <a:avLst/>
                                <a:gdLst>
                                  <a:gd name="connsiteX0" fmla="*/ 0 w 2885"/>
                                  <a:gd name="connsiteY0" fmla="*/ 0 h 83652"/>
                                  <a:gd name="connsiteX1" fmla="*/ 2885 w 2885"/>
                                  <a:gd name="connsiteY1" fmla="*/ 83652 h 83652"/>
                                </a:gdLst>
                                <a:ahLst/>
                                <a:cxnLst>
                                  <a:cxn ang="0">
                                    <a:pos x="connsiteX0" y="connsiteY0"/>
                                  </a:cxn>
                                  <a:cxn ang="0">
                                    <a:pos x="connsiteX1" y="connsiteY1"/>
                                  </a:cxn>
                                </a:cxnLst>
                                <a:rect l="l" t="t" r="r" b="b"/>
                                <a:pathLst>
                                  <a:path w="2885" h="83652">
                                    <a:moveTo>
                                      <a:pt x="0" y="0"/>
                                    </a:moveTo>
                                    <a:cubicBezTo>
                                      <a:pt x="962" y="27884"/>
                                      <a:pt x="1923" y="55768"/>
                                      <a:pt x="2885" y="83652"/>
                                    </a:cubicBezTo>
                                  </a:path>
                                </a:pathLst>
                              </a:custGeom>
                              <a:ln>
                                <a:solidFill>
                                  <a:schemeClr val="tx1"/>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35" name="Полилиния 435"/>
                            <wps:cNvSpPr/>
                            <wps:spPr>
                              <a:xfrm>
                                <a:off x="1127856" y="337491"/>
                                <a:ext cx="144000" cy="0"/>
                              </a:xfrm>
                              <a:custGeom>
                                <a:avLst/>
                                <a:gdLst>
                                  <a:gd name="connsiteX0" fmla="*/ 0 w 141343"/>
                                  <a:gd name="connsiteY0" fmla="*/ 0 h 0"/>
                                  <a:gd name="connsiteX1" fmla="*/ 141343 w 141343"/>
                                  <a:gd name="connsiteY1" fmla="*/ 0 h 0"/>
                                </a:gdLst>
                                <a:ahLst/>
                                <a:cxnLst>
                                  <a:cxn ang="0">
                                    <a:pos x="connsiteX0" y="connsiteY0"/>
                                  </a:cxn>
                                  <a:cxn ang="0">
                                    <a:pos x="connsiteX1" y="connsiteY1"/>
                                  </a:cxn>
                                </a:cxnLst>
                                <a:rect l="l" t="t" r="r" b="b"/>
                                <a:pathLst>
                                  <a:path w="141343">
                                    <a:moveTo>
                                      <a:pt x="0" y="0"/>
                                    </a:moveTo>
                                    <a:lnTo>
                                      <a:pt x="141343" y="0"/>
                                    </a:lnTo>
                                  </a:path>
                                </a:pathLst>
                              </a:custGeom>
                              <a:ln>
                                <a:solidFill>
                                  <a:schemeClr val="tx1"/>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36" name="Полилиния 436"/>
                            <wps:cNvSpPr/>
                            <wps:spPr>
                              <a:xfrm>
                                <a:off x="1268499" y="282711"/>
                                <a:ext cx="0" cy="54000"/>
                              </a:xfrm>
                              <a:custGeom>
                                <a:avLst/>
                                <a:gdLst>
                                  <a:gd name="connsiteX0" fmla="*/ 0 w 2885"/>
                                  <a:gd name="connsiteY0" fmla="*/ 0 h 83652"/>
                                  <a:gd name="connsiteX1" fmla="*/ 2885 w 2885"/>
                                  <a:gd name="connsiteY1" fmla="*/ 83652 h 83652"/>
                                </a:gdLst>
                                <a:ahLst/>
                                <a:cxnLst>
                                  <a:cxn ang="0">
                                    <a:pos x="connsiteX0" y="connsiteY0"/>
                                  </a:cxn>
                                  <a:cxn ang="0">
                                    <a:pos x="connsiteX1" y="connsiteY1"/>
                                  </a:cxn>
                                </a:cxnLst>
                                <a:rect l="l" t="t" r="r" b="b"/>
                                <a:pathLst>
                                  <a:path w="2885" h="83652">
                                    <a:moveTo>
                                      <a:pt x="0" y="0"/>
                                    </a:moveTo>
                                    <a:cubicBezTo>
                                      <a:pt x="962" y="27884"/>
                                      <a:pt x="1923" y="55768"/>
                                      <a:pt x="2885" y="83652"/>
                                    </a:cubicBezTo>
                                  </a:path>
                                </a:pathLst>
                              </a:custGeom>
                              <a:ln>
                                <a:solidFill>
                                  <a:schemeClr val="tx1"/>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437" name="Группа 437"/>
                          <wpg:cNvGrpSpPr/>
                          <wpg:grpSpPr>
                            <a:xfrm flipV="1">
                              <a:off x="4989999" y="1163110"/>
                              <a:ext cx="144000" cy="54803"/>
                              <a:chOff x="1127856" y="282688"/>
                              <a:chExt cx="144000" cy="54803"/>
                            </a:xfrm>
                          </wpg:grpSpPr>
                          <wps:wsp>
                            <wps:cNvPr id="438" name="Полилиния 438"/>
                            <wps:cNvSpPr/>
                            <wps:spPr>
                              <a:xfrm>
                                <a:off x="1130749" y="282688"/>
                                <a:ext cx="0" cy="54000"/>
                              </a:xfrm>
                              <a:custGeom>
                                <a:avLst/>
                                <a:gdLst>
                                  <a:gd name="connsiteX0" fmla="*/ 0 w 2885"/>
                                  <a:gd name="connsiteY0" fmla="*/ 0 h 83652"/>
                                  <a:gd name="connsiteX1" fmla="*/ 2885 w 2885"/>
                                  <a:gd name="connsiteY1" fmla="*/ 83652 h 83652"/>
                                </a:gdLst>
                                <a:ahLst/>
                                <a:cxnLst>
                                  <a:cxn ang="0">
                                    <a:pos x="connsiteX0" y="connsiteY0"/>
                                  </a:cxn>
                                  <a:cxn ang="0">
                                    <a:pos x="connsiteX1" y="connsiteY1"/>
                                  </a:cxn>
                                </a:cxnLst>
                                <a:rect l="l" t="t" r="r" b="b"/>
                                <a:pathLst>
                                  <a:path w="2885" h="83652">
                                    <a:moveTo>
                                      <a:pt x="0" y="0"/>
                                    </a:moveTo>
                                    <a:cubicBezTo>
                                      <a:pt x="962" y="27884"/>
                                      <a:pt x="1923" y="55768"/>
                                      <a:pt x="2885" y="83652"/>
                                    </a:cubicBezTo>
                                  </a:path>
                                </a:pathLst>
                              </a:custGeom>
                              <a:ln>
                                <a:solidFill>
                                  <a:schemeClr val="tx1"/>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39" name="Полилиния 439"/>
                            <wps:cNvSpPr/>
                            <wps:spPr>
                              <a:xfrm>
                                <a:off x="1127856" y="337491"/>
                                <a:ext cx="144000" cy="0"/>
                              </a:xfrm>
                              <a:custGeom>
                                <a:avLst/>
                                <a:gdLst>
                                  <a:gd name="connsiteX0" fmla="*/ 0 w 141343"/>
                                  <a:gd name="connsiteY0" fmla="*/ 0 h 0"/>
                                  <a:gd name="connsiteX1" fmla="*/ 141343 w 141343"/>
                                  <a:gd name="connsiteY1" fmla="*/ 0 h 0"/>
                                </a:gdLst>
                                <a:ahLst/>
                                <a:cxnLst>
                                  <a:cxn ang="0">
                                    <a:pos x="connsiteX0" y="connsiteY0"/>
                                  </a:cxn>
                                  <a:cxn ang="0">
                                    <a:pos x="connsiteX1" y="connsiteY1"/>
                                  </a:cxn>
                                </a:cxnLst>
                                <a:rect l="l" t="t" r="r" b="b"/>
                                <a:pathLst>
                                  <a:path w="141343">
                                    <a:moveTo>
                                      <a:pt x="0" y="0"/>
                                    </a:moveTo>
                                    <a:lnTo>
                                      <a:pt x="141343" y="0"/>
                                    </a:lnTo>
                                  </a:path>
                                </a:pathLst>
                              </a:custGeom>
                              <a:ln>
                                <a:solidFill>
                                  <a:schemeClr val="tx1"/>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40" name="Полилиния 440"/>
                            <wps:cNvSpPr/>
                            <wps:spPr>
                              <a:xfrm>
                                <a:off x="1268499" y="282711"/>
                                <a:ext cx="0" cy="54000"/>
                              </a:xfrm>
                              <a:custGeom>
                                <a:avLst/>
                                <a:gdLst>
                                  <a:gd name="connsiteX0" fmla="*/ 0 w 2885"/>
                                  <a:gd name="connsiteY0" fmla="*/ 0 h 83652"/>
                                  <a:gd name="connsiteX1" fmla="*/ 2885 w 2885"/>
                                  <a:gd name="connsiteY1" fmla="*/ 83652 h 83652"/>
                                </a:gdLst>
                                <a:ahLst/>
                                <a:cxnLst>
                                  <a:cxn ang="0">
                                    <a:pos x="connsiteX0" y="connsiteY0"/>
                                  </a:cxn>
                                  <a:cxn ang="0">
                                    <a:pos x="connsiteX1" y="connsiteY1"/>
                                  </a:cxn>
                                </a:cxnLst>
                                <a:rect l="l" t="t" r="r" b="b"/>
                                <a:pathLst>
                                  <a:path w="2885" h="83652">
                                    <a:moveTo>
                                      <a:pt x="0" y="0"/>
                                    </a:moveTo>
                                    <a:cubicBezTo>
                                      <a:pt x="962" y="27884"/>
                                      <a:pt x="1923" y="55768"/>
                                      <a:pt x="2885" y="83652"/>
                                    </a:cubicBezTo>
                                  </a:path>
                                </a:pathLst>
                              </a:custGeom>
                              <a:ln>
                                <a:solidFill>
                                  <a:schemeClr val="tx1"/>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441" name="Полилиния 441"/>
                          <wps:cNvSpPr/>
                          <wps:spPr>
                            <a:xfrm>
                              <a:off x="4943458" y="1062083"/>
                              <a:ext cx="0" cy="108000"/>
                            </a:xfrm>
                            <a:custGeom>
                              <a:avLst/>
                              <a:gdLst>
                                <a:gd name="connsiteX0" fmla="*/ 0 w 0"/>
                                <a:gd name="connsiteY0" fmla="*/ 0 h 123825"/>
                                <a:gd name="connsiteX1" fmla="*/ 0 w 0"/>
                                <a:gd name="connsiteY1" fmla="*/ 123825 h 123825"/>
                              </a:gdLst>
                              <a:ahLst/>
                              <a:cxnLst>
                                <a:cxn ang="0">
                                  <a:pos x="connsiteX0" y="connsiteY0"/>
                                </a:cxn>
                                <a:cxn ang="0">
                                  <a:pos x="connsiteX1" y="connsiteY1"/>
                                </a:cxn>
                              </a:cxnLst>
                              <a:rect l="l" t="t" r="r" b="b"/>
                              <a:pathLst>
                                <a:path h="123825">
                                  <a:moveTo>
                                    <a:pt x="0" y="0"/>
                                  </a:moveTo>
                                  <a:lnTo>
                                    <a:pt x="0" y="123825"/>
                                  </a:lnTo>
                                </a:path>
                              </a:pathLst>
                            </a:custGeom>
                            <a:ln w="19050">
                              <a:solidFill>
                                <a:schemeClr val="tx1"/>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42" name="Полилиния 442"/>
                          <wps:cNvSpPr/>
                          <wps:spPr>
                            <a:xfrm>
                              <a:off x="5176829" y="1071593"/>
                              <a:ext cx="0" cy="108000"/>
                            </a:xfrm>
                            <a:custGeom>
                              <a:avLst/>
                              <a:gdLst>
                                <a:gd name="connsiteX0" fmla="*/ 0 w 0"/>
                                <a:gd name="connsiteY0" fmla="*/ 0 h 123825"/>
                                <a:gd name="connsiteX1" fmla="*/ 0 w 0"/>
                                <a:gd name="connsiteY1" fmla="*/ 123825 h 123825"/>
                              </a:gdLst>
                              <a:ahLst/>
                              <a:cxnLst>
                                <a:cxn ang="0">
                                  <a:pos x="connsiteX0" y="connsiteY0"/>
                                </a:cxn>
                                <a:cxn ang="0">
                                  <a:pos x="connsiteX1" y="connsiteY1"/>
                                </a:cxn>
                              </a:cxnLst>
                              <a:rect l="l" t="t" r="r" b="b"/>
                              <a:pathLst>
                                <a:path h="123825">
                                  <a:moveTo>
                                    <a:pt x="0" y="0"/>
                                  </a:moveTo>
                                  <a:lnTo>
                                    <a:pt x="0" y="123825"/>
                                  </a:lnTo>
                                </a:path>
                              </a:pathLst>
                            </a:custGeom>
                            <a:ln w="19050">
                              <a:solidFill>
                                <a:schemeClr val="tx1"/>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43" name="Полилиния 443"/>
                          <wps:cNvSpPr/>
                          <wps:spPr>
                            <a:xfrm rot="60000">
                              <a:off x="2539567" y="1000083"/>
                              <a:ext cx="198065" cy="36000"/>
                            </a:xfrm>
                            <a:custGeom>
                              <a:avLst/>
                              <a:gdLst>
                                <a:gd name="connsiteX0" fmla="*/ 0 w 222885"/>
                                <a:gd name="connsiteY0" fmla="*/ 64770 h 78105"/>
                                <a:gd name="connsiteX1" fmla="*/ 116205 w 222885"/>
                                <a:gd name="connsiteY1" fmla="*/ 0 h 78105"/>
                                <a:gd name="connsiteX2" fmla="*/ 222885 w 222885"/>
                                <a:gd name="connsiteY2" fmla="*/ 78105 h 78105"/>
                                <a:gd name="connsiteX0" fmla="*/ 0 w 222885"/>
                                <a:gd name="connsiteY0" fmla="*/ 64770 h 78105"/>
                                <a:gd name="connsiteX1" fmla="*/ 116205 w 222885"/>
                                <a:gd name="connsiteY1" fmla="*/ 0 h 78105"/>
                                <a:gd name="connsiteX2" fmla="*/ 222885 w 222885"/>
                                <a:gd name="connsiteY2" fmla="*/ 78105 h 78105"/>
                                <a:gd name="connsiteX0" fmla="*/ 0 w 222885"/>
                                <a:gd name="connsiteY0" fmla="*/ 64848 h 78183"/>
                                <a:gd name="connsiteX1" fmla="*/ 116205 w 222885"/>
                                <a:gd name="connsiteY1" fmla="*/ 78 h 78183"/>
                                <a:gd name="connsiteX2" fmla="*/ 222885 w 222885"/>
                                <a:gd name="connsiteY2" fmla="*/ 78183 h 78183"/>
                                <a:gd name="connsiteX0" fmla="*/ 0 w 222885"/>
                                <a:gd name="connsiteY0" fmla="*/ 64848 h 78183"/>
                                <a:gd name="connsiteX1" fmla="*/ 116205 w 222885"/>
                                <a:gd name="connsiteY1" fmla="*/ 78 h 78183"/>
                                <a:gd name="connsiteX2" fmla="*/ 222885 w 222885"/>
                                <a:gd name="connsiteY2" fmla="*/ 78183 h 78183"/>
                                <a:gd name="connsiteX0" fmla="*/ 0 w 222885"/>
                                <a:gd name="connsiteY0" fmla="*/ 0 h 13335"/>
                                <a:gd name="connsiteX1" fmla="*/ 222885 w 222885"/>
                                <a:gd name="connsiteY1" fmla="*/ 13335 h 13335"/>
                                <a:gd name="connsiteX0" fmla="*/ 0 w 222885"/>
                                <a:gd name="connsiteY0" fmla="*/ 58096 h 71431"/>
                                <a:gd name="connsiteX1" fmla="*/ 222885 w 222885"/>
                                <a:gd name="connsiteY1" fmla="*/ 71431 h 71431"/>
                                <a:gd name="connsiteX0" fmla="*/ 0 w 198125"/>
                                <a:gd name="connsiteY0" fmla="*/ 70743 h 70832"/>
                                <a:gd name="connsiteX1" fmla="*/ 198125 w 198125"/>
                                <a:gd name="connsiteY1" fmla="*/ 66934 h 70832"/>
                                <a:gd name="connsiteX0" fmla="*/ 0 w 198125"/>
                                <a:gd name="connsiteY0" fmla="*/ 74099 h 74099"/>
                                <a:gd name="connsiteX1" fmla="*/ 198125 w 198125"/>
                                <a:gd name="connsiteY1" fmla="*/ 70290 h 74099"/>
                                <a:gd name="connsiteX0" fmla="*/ 0 w 198125"/>
                                <a:gd name="connsiteY0" fmla="*/ 80094 h 80094"/>
                                <a:gd name="connsiteX1" fmla="*/ 198125 w 198125"/>
                                <a:gd name="connsiteY1" fmla="*/ 76285 h 80094"/>
                                <a:gd name="connsiteX0" fmla="*/ 0 w 198125"/>
                                <a:gd name="connsiteY0" fmla="*/ 33789 h 33789"/>
                                <a:gd name="connsiteX1" fmla="*/ 198125 w 198125"/>
                                <a:gd name="connsiteY1" fmla="*/ 29980 h 33789"/>
                                <a:gd name="connsiteX0" fmla="*/ 0 w 198125"/>
                                <a:gd name="connsiteY0" fmla="*/ 49393 h 49393"/>
                                <a:gd name="connsiteX1" fmla="*/ 198125 w 198125"/>
                                <a:gd name="connsiteY1" fmla="*/ 45584 h 49393"/>
                                <a:gd name="connsiteX0" fmla="*/ 0 w 198125"/>
                                <a:gd name="connsiteY0" fmla="*/ 56200 h 56200"/>
                                <a:gd name="connsiteX1" fmla="*/ 198125 w 198125"/>
                                <a:gd name="connsiteY1" fmla="*/ 52391 h 56200"/>
                                <a:gd name="connsiteX0" fmla="*/ 0 w 198125"/>
                                <a:gd name="connsiteY0" fmla="*/ 62005 h 62005"/>
                                <a:gd name="connsiteX1" fmla="*/ 198125 w 198125"/>
                                <a:gd name="connsiteY1" fmla="*/ 58196 h 62005"/>
                                <a:gd name="connsiteX0" fmla="*/ 0 w 198125"/>
                                <a:gd name="connsiteY0" fmla="*/ 62693 h 62693"/>
                                <a:gd name="connsiteX1" fmla="*/ 198125 w 198125"/>
                                <a:gd name="connsiteY1" fmla="*/ 58884 h 62693"/>
                                <a:gd name="connsiteX0" fmla="*/ 0 w 198125"/>
                                <a:gd name="connsiteY0" fmla="*/ 63385 h 63385"/>
                                <a:gd name="connsiteX1" fmla="*/ 198125 w 198125"/>
                                <a:gd name="connsiteY1" fmla="*/ 59576 h 63385"/>
                                <a:gd name="connsiteX0" fmla="*/ 0 w 198125"/>
                                <a:gd name="connsiteY0" fmla="*/ 65601 h 65601"/>
                                <a:gd name="connsiteX1" fmla="*/ 198125 w 198125"/>
                                <a:gd name="connsiteY1" fmla="*/ 61792 h 65601"/>
                                <a:gd name="connsiteX0" fmla="*/ 0 w 198125"/>
                                <a:gd name="connsiteY0" fmla="*/ 62655 h 62655"/>
                                <a:gd name="connsiteX1" fmla="*/ 198125 w 198125"/>
                                <a:gd name="connsiteY1" fmla="*/ 58846 h 62655"/>
                                <a:gd name="connsiteX0" fmla="*/ 0 w 198125"/>
                                <a:gd name="connsiteY0" fmla="*/ 57651 h 57651"/>
                                <a:gd name="connsiteX1" fmla="*/ 198125 w 198125"/>
                                <a:gd name="connsiteY1" fmla="*/ 53842 h 57651"/>
                              </a:gdLst>
                              <a:ahLst/>
                              <a:cxnLst>
                                <a:cxn ang="0">
                                  <a:pos x="connsiteX0" y="connsiteY0"/>
                                </a:cxn>
                                <a:cxn ang="0">
                                  <a:pos x="connsiteX1" y="connsiteY1"/>
                                </a:cxn>
                              </a:cxnLst>
                              <a:rect l="l" t="t" r="r" b="b"/>
                              <a:pathLst>
                                <a:path w="198125" h="57651">
                                  <a:moveTo>
                                    <a:pt x="0" y="57651"/>
                                  </a:moveTo>
                                  <a:cubicBezTo>
                                    <a:pt x="53349" y="-23627"/>
                                    <a:pt x="154342" y="-13469"/>
                                    <a:pt x="198125" y="53842"/>
                                  </a:cubicBezTo>
                                </a:path>
                              </a:pathLst>
                            </a:custGeom>
                            <a:ln w="28575">
                              <a:solidFill>
                                <a:schemeClr val="tx1"/>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44" name="Полилиния 444"/>
                          <wps:cNvSpPr/>
                          <wps:spPr>
                            <a:xfrm rot="60000">
                              <a:off x="2544748" y="1132797"/>
                              <a:ext cx="198065" cy="61200"/>
                            </a:xfrm>
                            <a:custGeom>
                              <a:avLst/>
                              <a:gdLst>
                                <a:gd name="connsiteX0" fmla="*/ 0 w 222885"/>
                                <a:gd name="connsiteY0" fmla="*/ 64770 h 78105"/>
                                <a:gd name="connsiteX1" fmla="*/ 116205 w 222885"/>
                                <a:gd name="connsiteY1" fmla="*/ 0 h 78105"/>
                                <a:gd name="connsiteX2" fmla="*/ 222885 w 222885"/>
                                <a:gd name="connsiteY2" fmla="*/ 78105 h 78105"/>
                                <a:gd name="connsiteX0" fmla="*/ 0 w 222885"/>
                                <a:gd name="connsiteY0" fmla="*/ 64770 h 78105"/>
                                <a:gd name="connsiteX1" fmla="*/ 116205 w 222885"/>
                                <a:gd name="connsiteY1" fmla="*/ 0 h 78105"/>
                                <a:gd name="connsiteX2" fmla="*/ 222885 w 222885"/>
                                <a:gd name="connsiteY2" fmla="*/ 78105 h 78105"/>
                                <a:gd name="connsiteX0" fmla="*/ 0 w 222885"/>
                                <a:gd name="connsiteY0" fmla="*/ 64848 h 78183"/>
                                <a:gd name="connsiteX1" fmla="*/ 116205 w 222885"/>
                                <a:gd name="connsiteY1" fmla="*/ 78 h 78183"/>
                                <a:gd name="connsiteX2" fmla="*/ 222885 w 222885"/>
                                <a:gd name="connsiteY2" fmla="*/ 78183 h 78183"/>
                                <a:gd name="connsiteX0" fmla="*/ 0 w 222885"/>
                                <a:gd name="connsiteY0" fmla="*/ 64848 h 78183"/>
                                <a:gd name="connsiteX1" fmla="*/ 116205 w 222885"/>
                                <a:gd name="connsiteY1" fmla="*/ 78 h 78183"/>
                                <a:gd name="connsiteX2" fmla="*/ 222885 w 222885"/>
                                <a:gd name="connsiteY2" fmla="*/ 78183 h 78183"/>
                                <a:gd name="connsiteX0" fmla="*/ 0 w 222885"/>
                                <a:gd name="connsiteY0" fmla="*/ 0 h 13335"/>
                                <a:gd name="connsiteX1" fmla="*/ 222885 w 222885"/>
                                <a:gd name="connsiteY1" fmla="*/ 13335 h 13335"/>
                                <a:gd name="connsiteX0" fmla="*/ 0 w 222885"/>
                                <a:gd name="connsiteY0" fmla="*/ 58096 h 71431"/>
                                <a:gd name="connsiteX1" fmla="*/ 222885 w 222885"/>
                                <a:gd name="connsiteY1" fmla="*/ 71431 h 71431"/>
                                <a:gd name="connsiteX0" fmla="*/ 0 w 198125"/>
                                <a:gd name="connsiteY0" fmla="*/ 70743 h 70832"/>
                                <a:gd name="connsiteX1" fmla="*/ 198125 w 198125"/>
                                <a:gd name="connsiteY1" fmla="*/ 66934 h 70832"/>
                                <a:gd name="connsiteX0" fmla="*/ 0 w 198125"/>
                                <a:gd name="connsiteY0" fmla="*/ 74099 h 74099"/>
                                <a:gd name="connsiteX1" fmla="*/ 198125 w 198125"/>
                                <a:gd name="connsiteY1" fmla="*/ 70290 h 74099"/>
                                <a:gd name="connsiteX0" fmla="*/ 0 w 198125"/>
                                <a:gd name="connsiteY0" fmla="*/ 80094 h 80094"/>
                                <a:gd name="connsiteX1" fmla="*/ 198125 w 198125"/>
                                <a:gd name="connsiteY1" fmla="*/ 76285 h 80094"/>
                                <a:gd name="connsiteX0" fmla="*/ 0 w 198125"/>
                                <a:gd name="connsiteY0" fmla="*/ 33789 h 33789"/>
                                <a:gd name="connsiteX1" fmla="*/ 198125 w 198125"/>
                                <a:gd name="connsiteY1" fmla="*/ 29980 h 33789"/>
                                <a:gd name="connsiteX0" fmla="*/ 0 w 198125"/>
                                <a:gd name="connsiteY0" fmla="*/ 49393 h 49393"/>
                                <a:gd name="connsiteX1" fmla="*/ 198125 w 198125"/>
                                <a:gd name="connsiteY1" fmla="*/ 45584 h 49393"/>
                                <a:gd name="connsiteX0" fmla="*/ 0 w 198125"/>
                                <a:gd name="connsiteY0" fmla="*/ 56200 h 56200"/>
                                <a:gd name="connsiteX1" fmla="*/ 198125 w 198125"/>
                                <a:gd name="connsiteY1" fmla="*/ 52391 h 56200"/>
                                <a:gd name="connsiteX0" fmla="*/ 0 w 198125"/>
                                <a:gd name="connsiteY0" fmla="*/ 62005 h 62005"/>
                                <a:gd name="connsiteX1" fmla="*/ 198125 w 198125"/>
                                <a:gd name="connsiteY1" fmla="*/ 58196 h 62005"/>
                                <a:gd name="connsiteX0" fmla="*/ 0 w 198125"/>
                                <a:gd name="connsiteY0" fmla="*/ 62693 h 62693"/>
                                <a:gd name="connsiteX1" fmla="*/ 198125 w 198125"/>
                                <a:gd name="connsiteY1" fmla="*/ 58884 h 62693"/>
                                <a:gd name="connsiteX0" fmla="*/ 0 w 198125"/>
                                <a:gd name="connsiteY0" fmla="*/ 63385 h 63385"/>
                                <a:gd name="connsiteX1" fmla="*/ 198125 w 198125"/>
                                <a:gd name="connsiteY1" fmla="*/ 59576 h 63385"/>
                                <a:gd name="connsiteX0" fmla="*/ 0 w 198125"/>
                                <a:gd name="connsiteY0" fmla="*/ 65601 h 65601"/>
                                <a:gd name="connsiteX1" fmla="*/ 198125 w 198125"/>
                                <a:gd name="connsiteY1" fmla="*/ 61792 h 65601"/>
                                <a:gd name="connsiteX0" fmla="*/ 0 w 198125"/>
                                <a:gd name="connsiteY0" fmla="*/ 62655 h 62655"/>
                                <a:gd name="connsiteX1" fmla="*/ 198125 w 198125"/>
                                <a:gd name="connsiteY1" fmla="*/ 58846 h 62655"/>
                                <a:gd name="connsiteX0" fmla="*/ 0 w 198125"/>
                                <a:gd name="connsiteY0" fmla="*/ 57651 h 57651"/>
                                <a:gd name="connsiteX1" fmla="*/ 198125 w 198125"/>
                                <a:gd name="connsiteY1" fmla="*/ 53842 h 57651"/>
                              </a:gdLst>
                              <a:ahLst/>
                              <a:cxnLst>
                                <a:cxn ang="0">
                                  <a:pos x="connsiteX0" y="connsiteY0"/>
                                </a:cxn>
                                <a:cxn ang="0">
                                  <a:pos x="connsiteX1" y="connsiteY1"/>
                                </a:cxn>
                              </a:cxnLst>
                              <a:rect l="l" t="t" r="r" b="b"/>
                              <a:pathLst>
                                <a:path w="198125" h="57651">
                                  <a:moveTo>
                                    <a:pt x="0" y="57651"/>
                                  </a:moveTo>
                                  <a:cubicBezTo>
                                    <a:pt x="53349" y="-23627"/>
                                    <a:pt x="154342" y="-13469"/>
                                    <a:pt x="198125" y="53842"/>
                                  </a:cubicBezTo>
                                </a:path>
                              </a:pathLst>
                            </a:custGeom>
                            <a:ln w="28575">
                              <a:solidFill>
                                <a:schemeClr val="tx1"/>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45" name="Полилиния 445"/>
                          <wps:cNvSpPr/>
                          <wps:spPr>
                            <a:xfrm>
                              <a:off x="1166812" y="1390670"/>
                              <a:ext cx="0" cy="1440000"/>
                            </a:xfrm>
                            <a:custGeom>
                              <a:avLst/>
                              <a:gdLst>
                                <a:gd name="connsiteX0" fmla="*/ 0 w 9525"/>
                                <a:gd name="connsiteY0" fmla="*/ 0 h 1390650"/>
                                <a:gd name="connsiteX1" fmla="*/ 9525 w 9525"/>
                                <a:gd name="connsiteY1" fmla="*/ 1390650 h 1390650"/>
                              </a:gdLst>
                              <a:ahLst/>
                              <a:cxnLst>
                                <a:cxn ang="0">
                                  <a:pos x="connsiteX0" y="connsiteY0"/>
                                </a:cxn>
                                <a:cxn ang="0">
                                  <a:pos x="connsiteX1" y="connsiteY1"/>
                                </a:cxn>
                              </a:cxnLst>
                              <a:rect l="l" t="t" r="r" b="b"/>
                              <a:pathLst>
                                <a:path w="9525" h="1390650">
                                  <a:moveTo>
                                    <a:pt x="0" y="0"/>
                                  </a:moveTo>
                                  <a:lnTo>
                                    <a:pt x="9525" y="1390650"/>
                                  </a:lnTo>
                                </a:path>
                              </a:pathLst>
                            </a:custGeom>
                            <a:ln w="19050">
                              <a:solidFill>
                                <a:schemeClr val="tx1"/>
                              </a:solidFill>
                              <a:headEnd type="triangle" w="sm" len="lg"/>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46" name="Полилиния 446"/>
                          <wps:cNvSpPr/>
                          <wps:spPr>
                            <a:xfrm rot="5400000">
                              <a:off x="3257892" y="728405"/>
                              <a:ext cx="0" cy="4182164"/>
                            </a:xfrm>
                            <a:custGeom>
                              <a:avLst/>
                              <a:gdLst>
                                <a:gd name="connsiteX0" fmla="*/ 0 w 9525"/>
                                <a:gd name="connsiteY0" fmla="*/ 0 h 1390650"/>
                                <a:gd name="connsiteX1" fmla="*/ 9525 w 9525"/>
                                <a:gd name="connsiteY1" fmla="*/ 1390650 h 1390650"/>
                              </a:gdLst>
                              <a:ahLst/>
                              <a:cxnLst>
                                <a:cxn ang="0">
                                  <a:pos x="connsiteX0" y="connsiteY0"/>
                                </a:cxn>
                                <a:cxn ang="0">
                                  <a:pos x="connsiteX1" y="connsiteY1"/>
                                </a:cxn>
                              </a:cxnLst>
                              <a:rect l="l" t="t" r="r" b="b"/>
                              <a:pathLst>
                                <a:path w="9525" h="1390650">
                                  <a:moveTo>
                                    <a:pt x="0" y="0"/>
                                  </a:moveTo>
                                  <a:lnTo>
                                    <a:pt x="9525" y="1390650"/>
                                  </a:lnTo>
                                </a:path>
                              </a:pathLst>
                            </a:custGeom>
                            <a:ln w="19050">
                              <a:solidFill>
                                <a:schemeClr val="tx1"/>
                              </a:solidFill>
                              <a:headEnd type="triangle" w="sm" len="lg"/>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47" name="Полилиния 447"/>
                          <wps:cNvSpPr/>
                          <wps:spPr>
                            <a:xfrm>
                              <a:off x="1168107" y="618409"/>
                              <a:ext cx="0" cy="2160000"/>
                            </a:xfrm>
                            <a:custGeom>
                              <a:avLst/>
                              <a:gdLst>
                                <a:gd name="connsiteX0" fmla="*/ 0 w 0"/>
                                <a:gd name="connsiteY0" fmla="*/ 2177646 h 2177646"/>
                                <a:gd name="connsiteX1" fmla="*/ 0 w 0"/>
                                <a:gd name="connsiteY1" fmla="*/ 0 h 2177646"/>
                              </a:gdLst>
                              <a:ahLst/>
                              <a:cxnLst>
                                <a:cxn ang="0">
                                  <a:pos x="connsiteX0" y="connsiteY0"/>
                                </a:cxn>
                                <a:cxn ang="0">
                                  <a:pos x="connsiteX1" y="connsiteY1"/>
                                </a:cxn>
                              </a:cxnLst>
                              <a:rect l="l" t="t" r="r" b="b"/>
                              <a:pathLst>
                                <a:path h="2177646">
                                  <a:moveTo>
                                    <a:pt x="0" y="2177646"/>
                                  </a:moveTo>
                                  <a:lnTo>
                                    <a:pt x="0" y="0"/>
                                  </a:lnTo>
                                </a:path>
                              </a:pathLst>
                            </a:custGeom>
                            <a:ln>
                              <a:solidFill>
                                <a:schemeClr val="tx1"/>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48" name="Полилиния 448"/>
                          <wps:cNvSpPr/>
                          <wps:spPr>
                            <a:xfrm>
                              <a:off x="5062675" y="581769"/>
                              <a:ext cx="0" cy="2232000"/>
                            </a:xfrm>
                            <a:custGeom>
                              <a:avLst/>
                              <a:gdLst>
                                <a:gd name="connsiteX0" fmla="*/ 0 w 0"/>
                                <a:gd name="connsiteY0" fmla="*/ 2177646 h 2177646"/>
                                <a:gd name="connsiteX1" fmla="*/ 0 w 0"/>
                                <a:gd name="connsiteY1" fmla="*/ 0 h 2177646"/>
                              </a:gdLst>
                              <a:ahLst/>
                              <a:cxnLst>
                                <a:cxn ang="0">
                                  <a:pos x="connsiteX0" y="connsiteY0"/>
                                </a:cxn>
                                <a:cxn ang="0">
                                  <a:pos x="connsiteX1" y="connsiteY1"/>
                                </a:cxn>
                              </a:cxnLst>
                              <a:rect l="l" t="t" r="r" b="b"/>
                              <a:pathLst>
                                <a:path h="2177646">
                                  <a:moveTo>
                                    <a:pt x="0" y="2177646"/>
                                  </a:moveTo>
                                  <a:lnTo>
                                    <a:pt x="0" y="0"/>
                                  </a:lnTo>
                                </a:path>
                              </a:pathLst>
                            </a:custGeom>
                            <a:ln>
                              <a:solidFill>
                                <a:schemeClr val="tx1"/>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49" name="Полилиния 449"/>
                          <wps:cNvSpPr/>
                          <wps:spPr>
                            <a:xfrm>
                              <a:off x="3819690" y="546437"/>
                              <a:ext cx="0" cy="1782000"/>
                            </a:xfrm>
                            <a:custGeom>
                              <a:avLst/>
                              <a:gdLst>
                                <a:gd name="connsiteX0" fmla="*/ 0 w 0"/>
                                <a:gd name="connsiteY0" fmla="*/ 2177646 h 2177646"/>
                                <a:gd name="connsiteX1" fmla="*/ 0 w 0"/>
                                <a:gd name="connsiteY1" fmla="*/ 0 h 2177646"/>
                              </a:gdLst>
                              <a:ahLst/>
                              <a:cxnLst>
                                <a:cxn ang="0">
                                  <a:pos x="connsiteX0" y="connsiteY0"/>
                                </a:cxn>
                                <a:cxn ang="0">
                                  <a:pos x="connsiteX1" y="connsiteY1"/>
                                </a:cxn>
                              </a:cxnLst>
                              <a:rect l="l" t="t" r="r" b="b"/>
                              <a:pathLst>
                                <a:path h="2177646">
                                  <a:moveTo>
                                    <a:pt x="0" y="2177646"/>
                                  </a:moveTo>
                                  <a:lnTo>
                                    <a:pt x="0" y="0"/>
                                  </a:lnTo>
                                </a:path>
                              </a:pathLst>
                            </a:custGeom>
                            <a:ln>
                              <a:solidFill>
                                <a:schemeClr val="tx1"/>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50" name="Полилиния 450"/>
                          <wps:cNvSpPr/>
                          <wps:spPr>
                            <a:xfrm>
                              <a:off x="2645417" y="1130979"/>
                              <a:ext cx="0" cy="1260000"/>
                            </a:xfrm>
                            <a:custGeom>
                              <a:avLst/>
                              <a:gdLst>
                                <a:gd name="connsiteX0" fmla="*/ 0 w 0"/>
                                <a:gd name="connsiteY0" fmla="*/ 2177646 h 2177646"/>
                                <a:gd name="connsiteX1" fmla="*/ 0 w 0"/>
                                <a:gd name="connsiteY1" fmla="*/ 0 h 2177646"/>
                              </a:gdLst>
                              <a:ahLst/>
                              <a:cxnLst>
                                <a:cxn ang="0">
                                  <a:pos x="connsiteX0" y="connsiteY0"/>
                                </a:cxn>
                                <a:cxn ang="0">
                                  <a:pos x="connsiteX1" y="connsiteY1"/>
                                </a:cxn>
                              </a:cxnLst>
                              <a:rect l="l" t="t" r="r" b="b"/>
                              <a:pathLst>
                                <a:path h="2177646">
                                  <a:moveTo>
                                    <a:pt x="0" y="2177646"/>
                                  </a:moveTo>
                                  <a:lnTo>
                                    <a:pt x="0" y="0"/>
                                  </a:lnTo>
                                </a:path>
                              </a:pathLst>
                            </a:custGeom>
                            <a:ln>
                              <a:solidFill>
                                <a:schemeClr val="tx1"/>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51" name="Полилиния 451"/>
                          <wps:cNvSpPr/>
                          <wps:spPr>
                            <a:xfrm rot="16200000">
                              <a:off x="3115390" y="-347537"/>
                              <a:ext cx="0" cy="3894568"/>
                            </a:xfrm>
                            <a:custGeom>
                              <a:avLst/>
                              <a:gdLst>
                                <a:gd name="connsiteX0" fmla="*/ 0 w 0"/>
                                <a:gd name="connsiteY0" fmla="*/ 2177646 h 2177646"/>
                                <a:gd name="connsiteX1" fmla="*/ 0 w 0"/>
                                <a:gd name="connsiteY1" fmla="*/ 0 h 2177646"/>
                              </a:gdLst>
                              <a:ahLst/>
                              <a:cxnLst>
                                <a:cxn ang="0">
                                  <a:pos x="connsiteX0" y="connsiteY0"/>
                                </a:cxn>
                                <a:cxn ang="0">
                                  <a:pos x="connsiteX1" y="connsiteY1"/>
                                </a:cxn>
                              </a:cxnLst>
                              <a:rect l="l" t="t" r="r" b="b"/>
                              <a:pathLst>
                                <a:path h="2177646">
                                  <a:moveTo>
                                    <a:pt x="0" y="2177646"/>
                                  </a:moveTo>
                                  <a:lnTo>
                                    <a:pt x="0" y="0"/>
                                  </a:lnTo>
                                </a:path>
                              </a:pathLst>
                            </a:custGeom>
                            <a:ln>
                              <a:solidFill>
                                <a:schemeClr val="tx1"/>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52" name="Полилиния 452"/>
                          <wps:cNvSpPr/>
                          <wps:spPr>
                            <a:xfrm rot="16200000">
                              <a:off x="2491401" y="-532823"/>
                              <a:ext cx="0" cy="2646000"/>
                            </a:xfrm>
                            <a:custGeom>
                              <a:avLst/>
                              <a:gdLst>
                                <a:gd name="connsiteX0" fmla="*/ 0 w 0"/>
                                <a:gd name="connsiteY0" fmla="*/ 2177646 h 2177646"/>
                                <a:gd name="connsiteX1" fmla="*/ 0 w 0"/>
                                <a:gd name="connsiteY1" fmla="*/ 0 h 2177646"/>
                              </a:gdLst>
                              <a:ahLst/>
                              <a:cxnLst>
                                <a:cxn ang="0">
                                  <a:pos x="connsiteX0" y="connsiteY0"/>
                                </a:cxn>
                                <a:cxn ang="0">
                                  <a:pos x="connsiteX1" y="connsiteY1"/>
                                </a:cxn>
                              </a:cxnLst>
                              <a:rect l="l" t="t" r="r" b="b"/>
                              <a:pathLst>
                                <a:path h="2177646">
                                  <a:moveTo>
                                    <a:pt x="0" y="2177646"/>
                                  </a:moveTo>
                                  <a:lnTo>
                                    <a:pt x="0" y="0"/>
                                  </a:lnTo>
                                </a:path>
                              </a:pathLst>
                            </a:custGeom>
                            <a:ln>
                              <a:solidFill>
                                <a:schemeClr val="tx1"/>
                              </a:solidFill>
                              <a:headEnd type="triangle" w="sm" len="lg"/>
                              <a:tailEnd type="triangle" w="sm" len="lg"/>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53" name="Полилиния 453"/>
                          <wps:cNvSpPr/>
                          <wps:spPr>
                            <a:xfrm rot="16200000">
                              <a:off x="4445832" y="163913"/>
                              <a:ext cx="0" cy="1242000"/>
                            </a:xfrm>
                            <a:custGeom>
                              <a:avLst/>
                              <a:gdLst>
                                <a:gd name="connsiteX0" fmla="*/ 0 w 0"/>
                                <a:gd name="connsiteY0" fmla="*/ 2177646 h 2177646"/>
                                <a:gd name="connsiteX1" fmla="*/ 0 w 0"/>
                                <a:gd name="connsiteY1" fmla="*/ 0 h 2177646"/>
                              </a:gdLst>
                              <a:ahLst/>
                              <a:cxnLst>
                                <a:cxn ang="0">
                                  <a:pos x="connsiteX0" y="connsiteY0"/>
                                </a:cxn>
                                <a:cxn ang="0">
                                  <a:pos x="connsiteX1" y="connsiteY1"/>
                                </a:cxn>
                              </a:cxnLst>
                              <a:rect l="l" t="t" r="r" b="b"/>
                              <a:pathLst>
                                <a:path h="2177646">
                                  <a:moveTo>
                                    <a:pt x="0" y="2177646"/>
                                  </a:moveTo>
                                  <a:lnTo>
                                    <a:pt x="0" y="0"/>
                                  </a:lnTo>
                                </a:path>
                              </a:pathLst>
                            </a:custGeom>
                            <a:ln>
                              <a:solidFill>
                                <a:schemeClr val="tx1"/>
                              </a:solidFill>
                              <a:headEnd type="triangle" w="sm" len="lg"/>
                              <a:tailEnd type="triangle" w="sm" len="lg"/>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54" name="Полилиния 454"/>
                          <wps:cNvSpPr/>
                          <wps:spPr>
                            <a:xfrm rot="16200000">
                              <a:off x="1904718" y="601303"/>
                              <a:ext cx="0" cy="1476000"/>
                            </a:xfrm>
                            <a:custGeom>
                              <a:avLst/>
                              <a:gdLst>
                                <a:gd name="connsiteX0" fmla="*/ 0 w 0"/>
                                <a:gd name="connsiteY0" fmla="*/ 2177646 h 2177646"/>
                                <a:gd name="connsiteX1" fmla="*/ 0 w 0"/>
                                <a:gd name="connsiteY1" fmla="*/ 0 h 2177646"/>
                              </a:gdLst>
                              <a:ahLst/>
                              <a:cxnLst>
                                <a:cxn ang="0">
                                  <a:pos x="connsiteX0" y="connsiteY0"/>
                                </a:cxn>
                                <a:cxn ang="0">
                                  <a:pos x="connsiteX1" y="connsiteY1"/>
                                </a:cxn>
                              </a:cxnLst>
                              <a:rect l="l" t="t" r="r" b="b"/>
                              <a:pathLst>
                                <a:path h="2177646">
                                  <a:moveTo>
                                    <a:pt x="0" y="2177646"/>
                                  </a:moveTo>
                                  <a:lnTo>
                                    <a:pt x="0" y="0"/>
                                  </a:lnTo>
                                </a:path>
                              </a:pathLst>
                            </a:custGeom>
                            <a:ln>
                              <a:solidFill>
                                <a:schemeClr val="tx1"/>
                              </a:solidFill>
                              <a:headEnd type="triangle" w="sm" len="lg"/>
                              <a:tailEnd type="triangle" w="sm" len="lg"/>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55" name="Полилиния 455"/>
                          <wps:cNvSpPr/>
                          <wps:spPr>
                            <a:xfrm>
                              <a:off x="1162821" y="1723089"/>
                              <a:ext cx="3895450" cy="1094108"/>
                            </a:xfrm>
                            <a:custGeom>
                              <a:avLst/>
                              <a:gdLst>
                                <a:gd name="connsiteX0" fmla="*/ 0 w 3895450"/>
                                <a:gd name="connsiteY0" fmla="*/ 1094108 h 1094108"/>
                                <a:gd name="connsiteX1" fmla="*/ 3895450 w 3895450"/>
                                <a:gd name="connsiteY1" fmla="*/ 0 h 1094108"/>
                              </a:gdLst>
                              <a:ahLst/>
                              <a:cxnLst>
                                <a:cxn ang="0">
                                  <a:pos x="connsiteX0" y="connsiteY0"/>
                                </a:cxn>
                                <a:cxn ang="0">
                                  <a:pos x="connsiteX1" y="connsiteY1"/>
                                </a:cxn>
                              </a:cxnLst>
                              <a:rect l="l" t="t" r="r" b="b"/>
                              <a:pathLst>
                                <a:path w="3895450" h="1094108">
                                  <a:moveTo>
                                    <a:pt x="0" y="1094108"/>
                                  </a:moveTo>
                                  <a:lnTo>
                                    <a:pt x="3895450" y="0"/>
                                  </a:lnTo>
                                </a:path>
                              </a:pathLst>
                            </a:custGeom>
                            <a:ln w="28575">
                              <a:solidFill>
                                <a:schemeClr val="tx1"/>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56" name="Полилиния 456"/>
                          <wps:cNvSpPr/>
                          <wps:spPr>
                            <a:xfrm>
                              <a:off x="1194534" y="2003223"/>
                              <a:ext cx="3869022" cy="808689"/>
                            </a:xfrm>
                            <a:custGeom>
                              <a:avLst/>
                              <a:gdLst>
                                <a:gd name="connsiteX0" fmla="*/ 0 w 3869022"/>
                                <a:gd name="connsiteY0" fmla="*/ 808689 h 808689"/>
                                <a:gd name="connsiteX1" fmla="*/ 3869022 w 3869022"/>
                                <a:gd name="connsiteY1" fmla="*/ 0 h 808689"/>
                              </a:gdLst>
                              <a:ahLst/>
                              <a:cxnLst>
                                <a:cxn ang="0">
                                  <a:pos x="connsiteX0" y="connsiteY0"/>
                                </a:cxn>
                                <a:cxn ang="0">
                                  <a:pos x="connsiteX1" y="connsiteY1"/>
                                </a:cxn>
                              </a:cxnLst>
                              <a:rect l="l" t="t" r="r" b="b"/>
                              <a:pathLst>
                                <a:path w="3869022" h="808689">
                                  <a:moveTo>
                                    <a:pt x="0" y="808689"/>
                                  </a:moveTo>
                                  <a:lnTo>
                                    <a:pt x="3869022" y="0"/>
                                  </a:lnTo>
                                </a:path>
                              </a:pathLst>
                            </a:custGeom>
                            <a:ln w="28575">
                              <a:solidFill>
                                <a:schemeClr val="tx1"/>
                              </a:solidFill>
                              <a:prstDash val="dash"/>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57" name="Полилиния 457"/>
                          <wps:cNvSpPr/>
                          <wps:spPr>
                            <a:xfrm>
                              <a:off x="1178678" y="1844656"/>
                              <a:ext cx="3879593" cy="713549"/>
                            </a:xfrm>
                            <a:custGeom>
                              <a:avLst/>
                              <a:gdLst>
                                <a:gd name="connsiteX0" fmla="*/ 3879593 w 3879593"/>
                                <a:gd name="connsiteY0" fmla="*/ 713549 h 713549"/>
                                <a:gd name="connsiteX1" fmla="*/ 0 w 3879593"/>
                                <a:gd name="connsiteY1" fmla="*/ 0 h 713549"/>
                              </a:gdLst>
                              <a:ahLst/>
                              <a:cxnLst>
                                <a:cxn ang="0">
                                  <a:pos x="connsiteX0" y="connsiteY0"/>
                                </a:cxn>
                                <a:cxn ang="0">
                                  <a:pos x="connsiteX1" y="connsiteY1"/>
                                </a:cxn>
                              </a:cxnLst>
                              <a:rect l="l" t="t" r="r" b="b"/>
                              <a:pathLst>
                                <a:path w="3879593" h="713549">
                                  <a:moveTo>
                                    <a:pt x="3879593" y="713549"/>
                                  </a:moveTo>
                                  <a:lnTo>
                                    <a:pt x="0" y="0"/>
                                  </a:lnTo>
                                </a:path>
                              </a:pathLst>
                            </a:custGeom>
                            <a:ln w="28575">
                              <a:solidFill>
                                <a:schemeClr val="tx1"/>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58" name="Полилиния 458"/>
                          <wps:cNvSpPr/>
                          <wps:spPr>
                            <a:xfrm>
                              <a:off x="1162821" y="1849942"/>
                              <a:ext cx="3863737" cy="967255"/>
                            </a:xfrm>
                            <a:custGeom>
                              <a:avLst/>
                              <a:gdLst>
                                <a:gd name="connsiteX0" fmla="*/ 0 w 3863737"/>
                                <a:gd name="connsiteY0" fmla="*/ 0 h 967255"/>
                                <a:gd name="connsiteX1" fmla="*/ 3863737 w 3863737"/>
                                <a:gd name="connsiteY1" fmla="*/ 967255 h 967255"/>
                              </a:gdLst>
                              <a:ahLst/>
                              <a:cxnLst>
                                <a:cxn ang="0">
                                  <a:pos x="connsiteX0" y="connsiteY0"/>
                                </a:cxn>
                                <a:cxn ang="0">
                                  <a:pos x="connsiteX1" y="connsiteY1"/>
                                </a:cxn>
                              </a:cxnLst>
                              <a:rect l="l" t="t" r="r" b="b"/>
                              <a:pathLst>
                                <a:path w="3863737" h="967255">
                                  <a:moveTo>
                                    <a:pt x="0" y="0"/>
                                  </a:moveTo>
                                  <a:lnTo>
                                    <a:pt x="3863737" y="967255"/>
                                  </a:lnTo>
                                </a:path>
                              </a:pathLst>
                            </a:custGeom>
                            <a:ln w="28575">
                              <a:solidFill>
                                <a:schemeClr val="tx1"/>
                              </a:solidFill>
                              <a:prstDash val="dash"/>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59" name="Поле 459"/>
                          <wps:cNvSpPr txBox="1"/>
                          <wps:spPr>
                            <a:xfrm>
                              <a:off x="158567" y="419994"/>
                              <a:ext cx="681836" cy="245783"/>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836F78" w:rsidRPr="00B22F99" w:rsidRDefault="00836F78" w:rsidP="002F036A">
                                <w:pPr>
                                  <w:rPr>
                                    <w:rFonts w:asciiTheme="majorHAnsi" w:hAnsiTheme="majorHAnsi"/>
                                    <w:b/>
                                    <w:lang w:val="uk-UA"/>
                                  </w:rPr>
                                </w:pPr>
                                <w:r w:rsidRPr="00B22F99">
                                  <w:rPr>
                                    <w:rFonts w:asciiTheme="majorHAnsi" w:hAnsiTheme="majorHAnsi"/>
                                    <w:b/>
                                    <w:lang w:val="uk-UA"/>
                                  </w:rPr>
                                  <w:t xml:space="preserve">Схема </w:t>
                                </w:r>
                                <w:r>
                                  <w:rPr>
                                    <w:rFonts w:asciiTheme="majorHAnsi" w:hAnsiTheme="majorHAnsi"/>
                                    <w:b/>
                                    <w:lang w:val="uk-UA"/>
                                  </w:rPr>
                                  <w:t>А</w:t>
                                </w:r>
                              </w:p>
                            </w:txbxContent>
                          </wps:txbx>
                          <wps:bodyPr rot="0" spcFirstLastPara="0" vertOverflow="overflow" horzOverflow="overflow" vert="horz" wrap="square" lIns="18000" tIns="18000" rIns="18000" bIns="18000" numCol="1" spcCol="0" rtlCol="0" fromWordArt="0" anchor="t" anchorCtr="0" forceAA="0" compatLnSpc="1">
                            <a:prstTxWarp prst="textNoShape">
                              <a:avLst/>
                            </a:prstTxWarp>
                            <a:noAutofit/>
                          </wps:bodyPr>
                        </wps:wsp>
                        <wps:wsp>
                          <wps:cNvPr id="460" name="Поле 460"/>
                          <wps:cNvSpPr txBox="1"/>
                          <wps:spPr>
                            <a:xfrm>
                              <a:off x="158567" y="984174"/>
                              <a:ext cx="681836" cy="245783"/>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836F78" w:rsidRPr="00B22F99" w:rsidRDefault="00836F78" w:rsidP="002F036A">
                                <w:pPr>
                                  <w:rPr>
                                    <w:rFonts w:asciiTheme="majorHAnsi" w:hAnsiTheme="majorHAnsi"/>
                                    <w:b/>
                                    <w:lang w:val="uk-UA"/>
                                  </w:rPr>
                                </w:pPr>
                                <w:r w:rsidRPr="00B22F99">
                                  <w:rPr>
                                    <w:rFonts w:asciiTheme="majorHAnsi" w:hAnsiTheme="majorHAnsi"/>
                                    <w:b/>
                                    <w:lang w:val="uk-UA"/>
                                  </w:rPr>
                                  <w:t xml:space="preserve">Схема </w:t>
                                </w:r>
                                <w:r>
                                  <w:rPr>
                                    <w:rFonts w:asciiTheme="majorHAnsi" w:hAnsiTheme="majorHAnsi"/>
                                    <w:b/>
                                    <w:lang w:val="uk-UA"/>
                                  </w:rPr>
                                  <w:t>Б</w:t>
                                </w:r>
                              </w:p>
                            </w:txbxContent>
                          </wps:txbx>
                          <wps:bodyPr rot="0" spcFirstLastPara="0" vertOverflow="overflow" horzOverflow="overflow" vert="horz" wrap="square" lIns="18000" tIns="18000" rIns="18000" bIns="18000" numCol="1" spcCol="0" rtlCol="0" fromWordArt="0" anchor="t" anchorCtr="0" forceAA="0" compatLnSpc="1">
                            <a:prstTxWarp prst="textNoShape">
                              <a:avLst/>
                            </a:prstTxWarp>
                            <a:noAutofit/>
                          </wps:bodyPr>
                        </wps:wsp>
                        <wps:wsp>
                          <wps:cNvPr id="461" name="Поле 461"/>
                          <wps:cNvSpPr txBox="1"/>
                          <wps:spPr>
                            <a:xfrm>
                              <a:off x="2214644" y="556527"/>
                              <a:ext cx="215827" cy="245783"/>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836F78" w:rsidRPr="00B22F99" w:rsidRDefault="00231012" w:rsidP="002F036A">
                                <w:pPr>
                                  <w:rPr>
                                    <w:rFonts w:ascii="Cambria Math" w:hAnsi="Cambria Math"/>
                                    <w:lang w:val="en-US"/>
                                    <w:oMath/>
                                  </w:rPr>
                                </w:pPr>
                                <m:oMathPara>
                                  <m:oMath>
                                    <m:sSub>
                                      <m:sSubPr>
                                        <m:ctrlPr>
                                          <w:rPr>
                                            <w:rFonts w:ascii="Cambria Math" w:hAnsi="Cambria Math"/>
                                            <w:i/>
                                            <w:lang w:val="en-US"/>
                                          </w:rPr>
                                        </m:ctrlPr>
                                      </m:sSubPr>
                                      <m:e>
                                        <m:r>
                                          <w:rPr>
                                            <w:rFonts w:ascii="Cambria Math" w:hAnsi="Cambria Math"/>
                                            <w:lang w:val="en-US"/>
                                          </w:rPr>
                                          <m:t>l</m:t>
                                        </m:r>
                                      </m:e>
                                      <m:sub>
                                        <m:r>
                                          <w:rPr>
                                            <w:rFonts w:ascii="Cambria Math" w:hAnsi="Cambria Math"/>
                                            <w:lang w:val="en-US"/>
                                          </w:rPr>
                                          <m:t>3</m:t>
                                        </m:r>
                                      </m:sub>
                                    </m:sSub>
                                  </m:oMath>
                                </m:oMathPara>
                              </w:p>
                            </w:txbxContent>
                          </wps:txbx>
                          <wps:bodyPr rot="0" spcFirstLastPara="0" vertOverflow="overflow" horzOverflow="overflow" vert="horz" wrap="square" lIns="18000" tIns="18000" rIns="18000" bIns="18000" numCol="1" spcCol="0" rtlCol="0" fromWordArt="0" anchor="t" anchorCtr="0" forceAA="0" compatLnSpc="1">
                            <a:prstTxWarp prst="textNoShape">
                              <a:avLst/>
                            </a:prstTxWarp>
                            <a:noAutofit/>
                          </wps:bodyPr>
                        </wps:wsp>
                        <wps:wsp>
                          <wps:cNvPr id="462" name="Поле 462"/>
                          <wps:cNvSpPr txBox="1"/>
                          <wps:spPr>
                            <a:xfrm>
                              <a:off x="4375553" y="576502"/>
                              <a:ext cx="215827" cy="245783"/>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836F78" w:rsidRPr="00B22F99" w:rsidRDefault="00231012" w:rsidP="002F036A">
                                <w:pPr>
                                  <w:rPr>
                                    <w:rFonts w:ascii="Cambria Math" w:hAnsi="Cambria Math"/>
                                    <w:lang w:val="en-US"/>
                                    <w:oMath/>
                                  </w:rPr>
                                </w:pPr>
                                <m:oMathPara>
                                  <m:oMath>
                                    <m:sSub>
                                      <m:sSubPr>
                                        <m:ctrlPr>
                                          <w:rPr>
                                            <w:rFonts w:ascii="Cambria Math" w:hAnsi="Cambria Math"/>
                                            <w:i/>
                                            <w:lang w:val="en-US"/>
                                          </w:rPr>
                                        </m:ctrlPr>
                                      </m:sSubPr>
                                      <m:e>
                                        <m:r>
                                          <w:rPr>
                                            <w:rFonts w:ascii="Cambria Math" w:hAnsi="Cambria Math"/>
                                            <w:lang w:val="en-US"/>
                                          </w:rPr>
                                          <m:t>l</m:t>
                                        </m:r>
                                      </m:e>
                                      <m:sub>
                                        <m:r>
                                          <w:rPr>
                                            <w:rFonts w:ascii="Cambria Math" w:hAnsi="Cambria Math"/>
                                            <w:lang w:val="en-US"/>
                                          </w:rPr>
                                          <m:t>2</m:t>
                                        </m:r>
                                      </m:sub>
                                    </m:sSub>
                                  </m:oMath>
                                </m:oMathPara>
                              </w:p>
                            </w:txbxContent>
                          </wps:txbx>
                          <wps:bodyPr rot="0" spcFirstLastPara="0" vertOverflow="overflow" horzOverflow="overflow" vert="horz" wrap="square" lIns="18000" tIns="18000" rIns="18000" bIns="18000" numCol="1" spcCol="0" rtlCol="0" fromWordArt="0" anchor="t" anchorCtr="0" forceAA="0" compatLnSpc="1">
                            <a:prstTxWarp prst="textNoShape">
                              <a:avLst/>
                            </a:prstTxWarp>
                            <a:noAutofit/>
                          </wps:bodyPr>
                        </wps:wsp>
                        <wps:wsp>
                          <wps:cNvPr id="463" name="Поле 463"/>
                          <wps:cNvSpPr txBox="1"/>
                          <wps:spPr>
                            <a:xfrm>
                              <a:off x="1746726" y="1118845"/>
                              <a:ext cx="215827" cy="245783"/>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836F78" w:rsidRPr="00B22F99" w:rsidRDefault="00231012" w:rsidP="002F036A">
                                <w:pPr>
                                  <w:rPr>
                                    <w:rFonts w:ascii="Cambria Math" w:hAnsi="Cambria Math"/>
                                    <w:lang w:val="en-US"/>
                                    <w:oMath/>
                                  </w:rPr>
                                </w:pPr>
                                <m:oMathPara>
                                  <m:oMath>
                                    <m:sSub>
                                      <m:sSubPr>
                                        <m:ctrlPr>
                                          <w:rPr>
                                            <w:rFonts w:ascii="Cambria Math" w:hAnsi="Cambria Math"/>
                                            <w:i/>
                                            <w:lang w:val="en-US"/>
                                          </w:rPr>
                                        </m:ctrlPr>
                                      </m:sSubPr>
                                      <m:e>
                                        <m:r>
                                          <w:rPr>
                                            <w:rFonts w:ascii="Cambria Math" w:hAnsi="Cambria Math"/>
                                            <w:lang w:val="en-US"/>
                                          </w:rPr>
                                          <m:t>l</m:t>
                                        </m:r>
                                      </m:e>
                                      <m:sub>
                                        <m:r>
                                          <w:rPr>
                                            <w:rFonts w:ascii="Cambria Math" w:hAnsi="Cambria Math"/>
                                            <w:lang w:val="en-US"/>
                                          </w:rPr>
                                          <m:t>1</m:t>
                                        </m:r>
                                      </m:sub>
                                    </m:sSub>
                                  </m:oMath>
                                </m:oMathPara>
                              </w:p>
                            </w:txbxContent>
                          </wps:txbx>
                          <wps:bodyPr rot="0" spcFirstLastPara="0" vertOverflow="overflow" horzOverflow="overflow" vert="horz" wrap="square" lIns="18000" tIns="18000" rIns="18000" bIns="18000" numCol="1" spcCol="0" rtlCol="0" fromWordArt="0" anchor="t" anchorCtr="0" forceAA="0" compatLnSpc="1">
                            <a:prstTxWarp prst="textNoShape">
                              <a:avLst/>
                            </a:prstTxWarp>
                            <a:noAutofit/>
                          </wps:bodyPr>
                        </wps:wsp>
                        <wps:wsp>
                          <wps:cNvPr id="464" name="Поле 464"/>
                          <wps:cNvSpPr txBox="1"/>
                          <wps:spPr>
                            <a:xfrm>
                              <a:off x="607838" y="1381904"/>
                              <a:ext cx="554983" cy="245783"/>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836F78" w:rsidRPr="00B22F99" w:rsidRDefault="00836F78" w:rsidP="002F036A">
                                <w:pPr>
                                  <w:rPr>
                                    <w:rFonts w:asciiTheme="majorHAnsi" w:hAnsiTheme="majorHAnsi"/>
                                    <w:lang w:val="uk-UA"/>
                                  </w:rPr>
                                </w:pPr>
                                <w:r>
                                  <w:rPr>
                                    <w:rFonts w:asciiTheme="majorHAnsi" w:hAnsiTheme="majorHAnsi"/>
                                    <w:lang w:val="uk-UA"/>
                                  </w:rPr>
                                  <w:t>Δ</w:t>
                                </w:r>
                                <w:r>
                                  <w:rPr>
                                    <w:rFonts w:asciiTheme="majorHAnsi" w:hAnsiTheme="majorHAnsi"/>
                                    <w:lang w:val="en-US"/>
                                  </w:rPr>
                                  <w:t xml:space="preserve">, </w:t>
                                </w:r>
                                <w:r>
                                  <w:rPr>
                                    <w:rFonts w:asciiTheme="majorHAnsi" w:hAnsiTheme="majorHAnsi"/>
                                    <w:lang w:val="uk-UA"/>
                                  </w:rPr>
                                  <w:t>мкм</w:t>
                                </w:r>
                              </w:p>
                            </w:txbxContent>
                          </wps:txbx>
                          <wps:bodyPr rot="0" spcFirstLastPara="0" vertOverflow="overflow" horzOverflow="overflow" vert="horz" wrap="square" lIns="18000" tIns="18000" rIns="18000" bIns="18000" numCol="1" spcCol="0" rtlCol="0" fromWordArt="0" anchor="t" anchorCtr="0" forceAA="0" compatLnSpc="1">
                            <a:prstTxWarp prst="textNoShape">
                              <a:avLst/>
                            </a:prstTxWarp>
                            <a:noAutofit/>
                          </wps:bodyPr>
                        </wps:wsp>
                        <wps:wsp>
                          <wps:cNvPr id="465" name="Поле 465"/>
                          <wps:cNvSpPr txBox="1"/>
                          <wps:spPr>
                            <a:xfrm>
                              <a:off x="1901916" y="1671497"/>
                              <a:ext cx="217589" cy="245783"/>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836F78" w:rsidRPr="00B22F99" w:rsidRDefault="00836F78" w:rsidP="002F036A">
                                <w:pPr>
                                  <w:rPr>
                                    <w:rFonts w:asciiTheme="majorHAnsi" w:hAnsiTheme="majorHAnsi"/>
                                    <w:lang w:val="uk-UA"/>
                                  </w:rPr>
                                </w:pPr>
                                <w:r>
                                  <w:rPr>
                                    <w:rFonts w:asciiTheme="majorHAnsi" w:hAnsiTheme="majorHAnsi"/>
                                    <w:lang w:val="uk-UA"/>
                                  </w:rPr>
                                  <w:t>4</w:t>
                                </w:r>
                              </w:p>
                            </w:txbxContent>
                          </wps:txbx>
                          <wps:bodyPr rot="0" spcFirstLastPara="0" vertOverflow="overflow" horzOverflow="overflow" vert="horz" wrap="square" lIns="18000" tIns="18000" rIns="18000" bIns="18000" numCol="1" spcCol="0" rtlCol="0" fromWordArt="0" anchor="t" anchorCtr="0" forceAA="0" compatLnSpc="1">
                            <a:prstTxWarp prst="textNoShape">
                              <a:avLst/>
                            </a:prstTxWarp>
                            <a:noAutofit/>
                          </wps:bodyPr>
                        </wps:wsp>
                        <wps:wsp>
                          <wps:cNvPr id="466" name="Поле 466"/>
                          <wps:cNvSpPr txBox="1"/>
                          <wps:spPr>
                            <a:xfrm>
                              <a:off x="3413583" y="1807809"/>
                              <a:ext cx="217589" cy="245783"/>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836F78" w:rsidRPr="00B22F99" w:rsidRDefault="00836F78" w:rsidP="002F036A">
                                <w:pPr>
                                  <w:rPr>
                                    <w:rFonts w:asciiTheme="majorHAnsi" w:hAnsiTheme="majorHAnsi"/>
                                    <w:lang w:val="uk-UA"/>
                                  </w:rPr>
                                </w:pPr>
                                <w:r>
                                  <w:rPr>
                                    <w:rFonts w:asciiTheme="majorHAnsi" w:hAnsiTheme="majorHAnsi"/>
                                    <w:lang w:val="uk-UA"/>
                                  </w:rPr>
                                  <w:t>2</w:t>
                                </w:r>
                              </w:p>
                            </w:txbxContent>
                          </wps:txbx>
                          <wps:bodyPr rot="0" spcFirstLastPara="0" vertOverflow="overflow" horzOverflow="overflow" vert="horz" wrap="square" lIns="18000" tIns="18000" rIns="18000" bIns="18000" numCol="1" spcCol="0" rtlCol="0" fromWordArt="0" anchor="t" anchorCtr="0" forceAA="0" compatLnSpc="1">
                            <a:prstTxWarp prst="textNoShape">
                              <a:avLst/>
                            </a:prstTxWarp>
                            <a:noAutofit/>
                          </wps:bodyPr>
                        </wps:wsp>
                        <wps:wsp>
                          <wps:cNvPr id="467" name="Поле 467"/>
                          <wps:cNvSpPr txBox="1"/>
                          <wps:spPr>
                            <a:xfrm>
                              <a:off x="4145290" y="1631767"/>
                              <a:ext cx="217589" cy="245783"/>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836F78" w:rsidRPr="00B22F99" w:rsidRDefault="00836F78" w:rsidP="002F036A">
                                <w:pPr>
                                  <w:rPr>
                                    <w:rFonts w:asciiTheme="majorHAnsi" w:hAnsiTheme="majorHAnsi"/>
                                    <w:lang w:val="uk-UA"/>
                                  </w:rPr>
                                </w:pPr>
                                <w:r>
                                  <w:rPr>
                                    <w:rFonts w:asciiTheme="majorHAnsi" w:hAnsiTheme="majorHAnsi"/>
                                    <w:lang w:val="uk-UA"/>
                                  </w:rPr>
                                  <w:t>1</w:t>
                                </w:r>
                              </w:p>
                            </w:txbxContent>
                          </wps:txbx>
                          <wps:bodyPr rot="0" spcFirstLastPara="0" vertOverflow="overflow" horzOverflow="overflow" vert="horz" wrap="square" lIns="18000" tIns="18000" rIns="18000" bIns="18000" numCol="1" spcCol="0" rtlCol="0" fromWordArt="0" anchor="t" anchorCtr="0" forceAA="0" compatLnSpc="1">
                            <a:prstTxWarp prst="textNoShape">
                              <a:avLst/>
                            </a:prstTxWarp>
                            <a:noAutofit/>
                          </wps:bodyPr>
                        </wps:wsp>
                        <wps:wsp>
                          <wps:cNvPr id="468" name="Поле 468"/>
                          <wps:cNvSpPr txBox="1"/>
                          <wps:spPr>
                            <a:xfrm>
                              <a:off x="2783919" y="1806043"/>
                              <a:ext cx="217589" cy="245783"/>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836F78" w:rsidRPr="00B22F99" w:rsidRDefault="00836F78" w:rsidP="002F036A">
                                <w:pPr>
                                  <w:rPr>
                                    <w:rFonts w:asciiTheme="majorHAnsi" w:hAnsiTheme="majorHAnsi"/>
                                    <w:lang w:val="uk-UA"/>
                                  </w:rPr>
                                </w:pPr>
                                <w:r>
                                  <w:rPr>
                                    <w:rFonts w:asciiTheme="majorHAnsi" w:hAnsiTheme="majorHAnsi"/>
                                    <w:lang w:val="uk-UA"/>
                                  </w:rPr>
                                  <w:t>3</w:t>
                                </w:r>
                              </w:p>
                            </w:txbxContent>
                          </wps:txbx>
                          <wps:bodyPr rot="0" spcFirstLastPara="0" vertOverflow="overflow" horzOverflow="overflow" vert="horz" wrap="square" lIns="18000" tIns="18000" rIns="18000" bIns="18000" numCol="1" spcCol="0" rtlCol="0" fromWordArt="0" anchor="t" anchorCtr="0" forceAA="0" compatLnSpc="1">
                            <a:prstTxWarp prst="textNoShape">
                              <a:avLst/>
                            </a:prstTxWarp>
                            <a:noAutofit/>
                          </wps:bodyPr>
                        </wps:wsp>
                        <wps:wsp>
                          <wps:cNvPr id="469" name="Полилиния 469"/>
                          <wps:cNvSpPr/>
                          <wps:spPr>
                            <a:xfrm>
                              <a:off x="1865799" y="1860513"/>
                              <a:ext cx="73998" cy="105711"/>
                            </a:xfrm>
                            <a:custGeom>
                              <a:avLst/>
                              <a:gdLst>
                                <a:gd name="connsiteX0" fmla="*/ 0 w 73998"/>
                                <a:gd name="connsiteY0" fmla="*/ 105711 h 105711"/>
                                <a:gd name="connsiteX1" fmla="*/ 73998 w 73998"/>
                                <a:gd name="connsiteY1" fmla="*/ 0 h 105711"/>
                              </a:gdLst>
                              <a:ahLst/>
                              <a:cxnLst>
                                <a:cxn ang="0">
                                  <a:pos x="connsiteX0" y="connsiteY0"/>
                                </a:cxn>
                                <a:cxn ang="0">
                                  <a:pos x="connsiteX1" y="connsiteY1"/>
                                </a:cxn>
                              </a:cxnLst>
                              <a:rect l="l" t="t" r="r" b="b"/>
                              <a:pathLst>
                                <a:path w="73998" h="105711">
                                  <a:moveTo>
                                    <a:pt x="0" y="105711"/>
                                  </a:moveTo>
                                  <a:lnTo>
                                    <a:pt x="73998" y="0"/>
                                  </a:lnTo>
                                </a:path>
                              </a:pathLst>
                            </a:custGeom>
                            <a:ln>
                              <a:solidFill>
                                <a:schemeClr val="tx1"/>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70" name="Полилиния 470"/>
                          <wps:cNvSpPr/>
                          <wps:spPr>
                            <a:xfrm>
                              <a:off x="2709920" y="2002921"/>
                              <a:ext cx="112563" cy="227243"/>
                            </a:xfrm>
                            <a:custGeom>
                              <a:avLst/>
                              <a:gdLst>
                                <a:gd name="connsiteX0" fmla="*/ 0 w 73998"/>
                                <a:gd name="connsiteY0" fmla="*/ 105711 h 105711"/>
                                <a:gd name="connsiteX1" fmla="*/ 73998 w 73998"/>
                                <a:gd name="connsiteY1" fmla="*/ 0 h 105711"/>
                              </a:gdLst>
                              <a:ahLst/>
                              <a:cxnLst>
                                <a:cxn ang="0">
                                  <a:pos x="connsiteX0" y="connsiteY0"/>
                                </a:cxn>
                                <a:cxn ang="0">
                                  <a:pos x="connsiteX1" y="connsiteY1"/>
                                </a:cxn>
                              </a:cxnLst>
                              <a:rect l="l" t="t" r="r" b="b"/>
                              <a:pathLst>
                                <a:path w="73998" h="105711">
                                  <a:moveTo>
                                    <a:pt x="0" y="105711"/>
                                  </a:moveTo>
                                  <a:lnTo>
                                    <a:pt x="73998" y="0"/>
                                  </a:lnTo>
                                </a:path>
                              </a:pathLst>
                            </a:custGeom>
                            <a:ln>
                              <a:solidFill>
                                <a:schemeClr val="tx1"/>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71" name="Полилиния 471"/>
                          <wps:cNvSpPr/>
                          <wps:spPr>
                            <a:xfrm flipH="1">
                              <a:off x="3527836" y="2002921"/>
                              <a:ext cx="225353" cy="275819"/>
                            </a:xfrm>
                            <a:custGeom>
                              <a:avLst/>
                              <a:gdLst>
                                <a:gd name="connsiteX0" fmla="*/ 0 w 73998"/>
                                <a:gd name="connsiteY0" fmla="*/ 105711 h 105711"/>
                                <a:gd name="connsiteX1" fmla="*/ 73998 w 73998"/>
                                <a:gd name="connsiteY1" fmla="*/ 0 h 105711"/>
                              </a:gdLst>
                              <a:ahLst/>
                              <a:cxnLst>
                                <a:cxn ang="0">
                                  <a:pos x="connsiteX0" y="connsiteY0"/>
                                </a:cxn>
                                <a:cxn ang="0">
                                  <a:pos x="connsiteX1" y="connsiteY1"/>
                                </a:cxn>
                              </a:cxnLst>
                              <a:rect l="l" t="t" r="r" b="b"/>
                              <a:pathLst>
                                <a:path w="73998" h="105711">
                                  <a:moveTo>
                                    <a:pt x="0" y="105711"/>
                                  </a:moveTo>
                                  <a:lnTo>
                                    <a:pt x="73998" y="0"/>
                                  </a:lnTo>
                                </a:path>
                              </a:pathLst>
                            </a:custGeom>
                            <a:ln>
                              <a:solidFill>
                                <a:schemeClr val="tx1"/>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72" name="Полилиния 472"/>
                          <wps:cNvSpPr/>
                          <wps:spPr>
                            <a:xfrm>
                              <a:off x="4185259" y="1807537"/>
                              <a:ext cx="45719" cy="158438"/>
                            </a:xfrm>
                            <a:custGeom>
                              <a:avLst/>
                              <a:gdLst>
                                <a:gd name="connsiteX0" fmla="*/ 0 w 73998"/>
                                <a:gd name="connsiteY0" fmla="*/ 105711 h 105711"/>
                                <a:gd name="connsiteX1" fmla="*/ 73998 w 73998"/>
                                <a:gd name="connsiteY1" fmla="*/ 0 h 105711"/>
                              </a:gdLst>
                              <a:ahLst/>
                              <a:cxnLst>
                                <a:cxn ang="0">
                                  <a:pos x="connsiteX0" y="connsiteY0"/>
                                </a:cxn>
                                <a:cxn ang="0">
                                  <a:pos x="connsiteX1" y="connsiteY1"/>
                                </a:cxn>
                              </a:cxnLst>
                              <a:rect l="l" t="t" r="r" b="b"/>
                              <a:pathLst>
                                <a:path w="73998" h="105711">
                                  <a:moveTo>
                                    <a:pt x="0" y="105711"/>
                                  </a:moveTo>
                                  <a:lnTo>
                                    <a:pt x="73998" y="0"/>
                                  </a:lnTo>
                                </a:path>
                              </a:pathLst>
                            </a:custGeom>
                            <a:ln>
                              <a:solidFill>
                                <a:schemeClr val="tx1"/>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73" name="Полилиния 473"/>
                          <wps:cNvSpPr/>
                          <wps:spPr>
                            <a:xfrm>
                              <a:off x="3699163" y="326572"/>
                              <a:ext cx="360000" cy="0"/>
                            </a:xfrm>
                            <a:custGeom>
                              <a:avLst/>
                              <a:gdLst>
                                <a:gd name="connsiteX0" fmla="*/ 0 w 350322"/>
                                <a:gd name="connsiteY0" fmla="*/ 5937 h 5937"/>
                                <a:gd name="connsiteX1" fmla="*/ 350322 w 350322"/>
                                <a:gd name="connsiteY1" fmla="*/ 0 h 5937"/>
                              </a:gdLst>
                              <a:ahLst/>
                              <a:cxnLst>
                                <a:cxn ang="0">
                                  <a:pos x="connsiteX0" y="connsiteY0"/>
                                </a:cxn>
                                <a:cxn ang="0">
                                  <a:pos x="connsiteX1" y="connsiteY1"/>
                                </a:cxn>
                              </a:cxnLst>
                              <a:rect l="l" t="t" r="r" b="b"/>
                              <a:pathLst>
                                <a:path w="350322" h="5937">
                                  <a:moveTo>
                                    <a:pt x="0" y="5937"/>
                                  </a:moveTo>
                                  <a:lnTo>
                                    <a:pt x="350322" y="0"/>
                                  </a:lnTo>
                                </a:path>
                              </a:pathLst>
                            </a:custGeom>
                            <a:ln>
                              <a:solidFill>
                                <a:schemeClr val="tx1"/>
                              </a:solidFill>
                              <a:headEnd type="triangle" w="sm" len="lg"/>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74" name="Полилиния 474"/>
                          <wps:cNvSpPr/>
                          <wps:spPr>
                            <a:xfrm>
                              <a:off x="2423919" y="930234"/>
                              <a:ext cx="360000" cy="0"/>
                            </a:xfrm>
                            <a:custGeom>
                              <a:avLst/>
                              <a:gdLst>
                                <a:gd name="connsiteX0" fmla="*/ 0 w 350322"/>
                                <a:gd name="connsiteY0" fmla="*/ 5937 h 5937"/>
                                <a:gd name="connsiteX1" fmla="*/ 350322 w 350322"/>
                                <a:gd name="connsiteY1" fmla="*/ 0 h 5937"/>
                              </a:gdLst>
                              <a:ahLst/>
                              <a:cxnLst>
                                <a:cxn ang="0">
                                  <a:pos x="connsiteX0" y="connsiteY0"/>
                                </a:cxn>
                                <a:cxn ang="0">
                                  <a:pos x="connsiteX1" y="connsiteY1"/>
                                </a:cxn>
                              </a:cxnLst>
                              <a:rect l="l" t="t" r="r" b="b"/>
                              <a:pathLst>
                                <a:path w="350322" h="5937">
                                  <a:moveTo>
                                    <a:pt x="0" y="5937"/>
                                  </a:moveTo>
                                  <a:lnTo>
                                    <a:pt x="350322" y="0"/>
                                  </a:lnTo>
                                </a:path>
                              </a:pathLst>
                            </a:custGeom>
                            <a:ln>
                              <a:solidFill>
                                <a:schemeClr val="tx1"/>
                              </a:solidFill>
                              <a:headEnd type="triangle" w="sm" len="lg"/>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wpc:wpc>
                  </a:graphicData>
                </a:graphic>
              </wp:inline>
            </w:drawing>
          </mc:Choice>
          <mc:Fallback>
            <w:pict>
              <v:group id="Полотно 494" o:spid="_x0000_s1083" editas="canvas" style="width:413.3pt;height:202.45pt;mso-position-horizontal-relative:char;mso-position-vertical-relative:line" coordsize="52482,257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">
                <v:shape id="_x0000_s1084" type="#_x0000_t75" style="position:absolute;width:52482;height:25704;visibility:visible;mso-wrap-style:square">
                  <v:fill o:detectmouseclick="t"/>
                  <v:path o:connecttype="none"/>
                </v:shape>
                <v:group id="Группа 334" o:spid="_x0000_s1085" style="position:absolute;width:51904;height:25041" coordorigin="1585,3265" coordsize="51904,250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dXOAPFAAAA3AAA&#10;AA8AAAAAAAAAAAAAAAAAqgIAAGRycy9kb3ducmV2LnhtbFBLBQYAAAAABAAEAPoAAACcAwAAAAA=&#10;">
                  <v:group id="Группа 335" o:spid="_x0000_s1086" style="position:absolute;left:13716;top:4485;width:35316;height:1656;rotation:1" coordorigin="13735,2395" coordsize="35326,166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gDhU5cQAAADcAAAA&#10;DwAAAAAAAAAAAAAAAACqAgAAZHJzL2Rvd25yZXYueG1sUEsFBgAAAAAEAAQA+gAAAJsDAAAAAA==&#10;">
                    <v:group id="Группа 336" o:spid="_x0000_s1087" style="position:absolute;left:13735;top:3004;width:3942;height:1058" coordorigin="13735,3004" coordsize="3942,105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yMkD78QAAADcAAAA&#10;DwAAAAAAAAAAAAAAAACqAgAAZHJzL2Rvd25yZXYueG1sUEsFBgAAAAAEAAQA+gAAAJsDAAAAAA==&#10;">
                      <v:shape id="Полилиния 337" o:spid="_x0000_s1088" style="position:absolute;left:13735;top:3004;width:1981;height:577;visibility:visible;mso-wrap-style:square;v-text-anchor:middle" coordsize="198125,576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1UcacYA&#10;AADcAAAADwAAAGRycy9kb3ducmV2LnhtbESPT2vCQBTE74V+h+UJ3urGBv8QXaUVFS9SqmLp7Zl9&#10;JsHs25hdNX57Vyj0OMzMb5jxtDGluFLtCssKup0IBHFqdcGZgt128TYE4TyyxtIyKbiTg+nk9WWM&#10;ibY3/qbrxmciQNglqCD3vkqkdGlOBl3HVsTBO9raoA+yzqSu8RbgppTvUdSXBgsOCzlWNMspPW0u&#10;RsHnYZ8d1j9mOeidUjdf//bLr/isVLvVfIxAeGr8f/ivvdIK4ngAzzPhCMjJ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1UcacYAAADcAAAADwAAAAAAAAAAAAAAAACYAgAAZHJz&#10;L2Rvd25yZXYueG1sUEsFBgAAAAAEAAQA9QAAAIsDAAAAAA==&#10;" path="m,57651c53349,-23627,154342,-13469,198125,53842e" filled="f" strokecolor="black [3213]" strokeweight="2.25pt">
                        <v:path arrowok="t" o:connecttype="custom" o:connectlocs="0,57651;198125,53842" o:connectangles="0,0"/>
                      </v:shape>
                      <v:shape id="Полилиния 338" o:spid="_x0000_s1089" style="position:absolute;left:15697;top:3486;width:1980;height:576;rotation:180;visibility:visible;mso-wrap-style:square;v-text-anchor:middle" coordsize="198125,576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j4KRcIA&#10;AADcAAAADwAAAGRycy9kb3ducmV2LnhtbERPy4rCMBTdC/5DuIKbQVMVfFSjiKLOxoUPBHeX5toW&#10;m5vaRK1/P1kMuDyc92xRm0K8qHK5ZQW9bgSCOLE651TB+bTpjEE4j6yxsEwKPuRgMW82Zhhr++YD&#10;vY4+FSGEXYwKMu/LWEqXZGTQdW1JHLibrQz6AKtU6grfIdwUsh9FQ2kw59CQYUmrjJL78WkUuIu0&#10;5elntOxd17fh7nPYPib7rVLtVr2cgvBU+6/43/2rFQwGYW04E46AnP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GPgpFwgAAANwAAAAPAAAAAAAAAAAAAAAAAJgCAABkcnMvZG93&#10;bnJldi54bWxQSwUGAAAAAAQABAD1AAAAhwMAAAAA&#10;" path="m,57651c53349,-23627,154342,-13469,198125,53842e" filled="f" strokecolor="black [3213]" strokeweight="2.25pt">
                        <v:path arrowok="t" o:connecttype="custom" o:connectlocs="0,57600;198000,53794" o:connectangles="0,0"/>
                      </v:shape>
                    </v:group>
                    <v:group id="Группа 339" o:spid="_x0000_s1090" style="position:absolute;left:17658;top:2928;width:3942;height:1057" coordorigin="17658,2966" coordsize="3942,105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lWl53FAAAA3AAA&#10;AA8AAAAAAAAAAAAAAAAAqgIAAGRycy9kb3ducmV2LnhtbFBLBQYAAAAABAAEAPoAAACcAwAAAAA=&#10;">
                      <v:shape id="Полилиния 340" o:spid="_x0000_s1091" style="position:absolute;left:17658;top:2966;width:1981;height:577;visibility:visible;mso-wrap-style:square;v-text-anchor:middle" coordsize="198125,576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Lr3YMQA&#10;AADcAAAADwAAAGRycy9kb3ducmV2LnhtbERPy2rCQBTdC/2H4Ra600m1PoiOomLFjRQfKO6umdsk&#10;mLmTZkaNf+8sCi4P5z2a1KYQN6pcblnBZysCQZxYnXOqYL/7bg5AOI+ssbBMCh7kYDJ+a4ww1vbO&#10;G7ptfSpCCLsYFWTel7GULsnIoGvZkjhwv7Yy6AOsUqkrvIdwU8h2FPWkwZxDQ4YlzTNKLturUTA7&#10;H9Lz+miW/e4lcYv1qVf8dP6U+nivp0MQnmr/Ev+7V1pB5yvMD2fCEZDjJ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C692DEAAAA3AAAAA8AAAAAAAAAAAAAAAAAmAIAAGRycy9k&#10;b3ducmV2LnhtbFBLBQYAAAAABAAEAPUAAACJAwAAAAA=&#10;" path="m,57651c53349,-23627,154342,-13469,198125,53842e" filled="f" strokecolor="black [3213]" strokeweight="2.25pt">
                        <v:path arrowok="t" o:connecttype="custom" o:connectlocs="0,57651;198125,53842" o:connectangles="0,0"/>
                      </v:shape>
                      <v:shape id="Полилиния 341" o:spid="_x0000_s1092" style="position:absolute;left:19620;top:3448;width:1980;height:576;rotation:180;visibility:visible;mso-wrap-style:square;v-text-anchor:middle" coordsize="198125,576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wLQpccA&#10;AADcAAAADwAAAGRycy9kb3ducmV2LnhtbESPzWvCQBTE74X+D8sr9FJ0ExU/oquIperFgx8I3h7Z&#10;ZxKafZtmtxr/e1cQPA4z8xtmMmtMKS5Uu8KygrgdgSBOrS44U3DY/7SGIJxH1lhaJgU3cjCbvr9N&#10;MNH2ylu67HwmAoRdggpy76tESpfmZNC1bUUcvLOtDfog60zqGq8BbkrZiaK+NFhwWMixokVO6e/u&#10;3yhwR2mr/ddgHp++z/3Vbbv8G22WSn1+NPMxCE+Nf4Wf7bVW0O3F8DgTjoCc3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8C0KXHAAAA3AAAAA8AAAAAAAAAAAAAAAAAmAIAAGRy&#10;cy9kb3ducmV2LnhtbFBLBQYAAAAABAAEAPUAAACMAwAAAAA=&#10;" path="m,57651c53349,-23627,154342,-13469,198125,53842e" filled="f" strokecolor="black [3213]" strokeweight="2.25pt">
                        <v:path arrowok="t" o:connecttype="custom" o:connectlocs="0,57600;198000,53794" o:connectangles="0,0"/>
                      </v:shape>
                    </v:group>
                    <v:group id="Группа 342" o:spid="_x0000_s1093" style="position:absolute;left:21581;top:2852;width:3942;height:1057" coordorigin="17658,2966" coordsize="3942,105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v9HaRxgAAANwA&#10;AAAPAAAAAAAAAAAAAAAAAKoCAABkcnMvZG93bnJldi54bWxQSwUGAAAAAAQABAD6AAAAnQMAAAAA&#10;">
                      <v:shape id="Полилиния 343" o:spid="_x0000_s1094" style="position:absolute;left:17658;top:2966;width:1981;height:577;visibility:visible;mso-wrap-style:square;v-text-anchor:middle" coordsize="198125,576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GhpF8YA&#10;AADcAAAADwAAAGRycy9kb3ducmV2LnhtbESPQWvCQBSE74L/YXmCN91oWivRVVS09CJSWxRvz+wz&#10;CWbfptmtpv++Wyh4HGbmG2Y6b0wpblS7wrKCQT8CQZxaXXCm4PNj0xuDcB5ZY2mZFPyQg/ms3Zpi&#10;ou2d3+m295kIEHYJKsi9rxIpXZqTQde3FXHwLrY26IOsM6lrvAe4KeUwikbSYMFhIceKVjml1/23&#10;UbA8H7Lz9mheX56vqVtvT6NyF38p1e00iwkIT41/hP/bb1pB/BTD35lwBOTs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GhpF8YAAADcAAAADwAAAAAAAAAAAAAAAACYAgAAZHJz&#10;L2Rvd25yZXYueG1sUEsFBgAAAAAEAAQA9QAAAIsDAAAAAA==&#10;" path="m,57651c53349,-23627,154342,-13469,198125,53842e" filled="f" strokecolor="black [3213]" strokeweight="2.25pt">
                        <v:path arrowok="t" o:connecttype="custom" o:connectlocs="0,57651;198125,53842" o:connectangles="0,0"/>
                      </v:shape>
                      <v:shape id="Полилиния 344" o:spid="_x0000_s1095" style="position:absolute;left:19620;top:3448;width:1980;height:576;rotation:180;visibility:visible;mso-wrap-style:square;v-text-anchor:middle" coordsize="198125,576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3VzPcYA&#10;AADcAAAADwAAAGRycy9kb3ducmV2LnhtbESPT4vCMBTE74LfITzBi6ypf9C1GkVW1L14UJcFb4/m&#10;2Rabl24TtX57Iwh7HGbmN8xsUZtC3KhyuWUFvW4EgjixOudUwc9x/fEJwnlkjYVlUvAgB4t5szHD&#10;WNs77+l28KkIEHYxKsi8L2MpXZKRQde1JXHwzrYy6IOsUqkrvAe4KWQ/ikbSYM5hIcOSvjJKLoer&#10;UeB+pS2PnfGyd1qdR9vHfvM32W2Uarfq5RSEp9r/h9/tb61gMBzC60w4AnL+B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3VzPcYAAADcAAAADwAAAAAAAAAAAAAAAACYAgAAZHJz&#10;L2Rvd25yZXYueG1sUEsFBgAAAAAEAAQA9QAAAIsDAAAAAA==&#10;" path="m,57651c53349,-23627,154342,-13469,198125,53842e" filled="f" strokecolor="black [3213]" strokeweight="2.25pt">
                        <v:path arrowok="t" o:connecttype="custom" o:connectlocs="0,57600;198000,53794" o:connectangles="0,0"/>
                      </v:shape>
                    </v:group>
                    <v:group id="Группа 345" o:spid="_x0000_s1096" style="position:absolute;left:25504;top:2776;width:3942;height:1057" coordorigin="17658,2966" coordsize="3942,105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Ad7uXFAAAA3AAA&#10;AA8AAAAAAAAAAAAAAAAAqgIAAGRycy9kb3ducmV2LnhtbFBLBQYAAAAABAAEAPoAAACcAwAAAAA=&#10;">
                      <v:shape id="Полилиния 346" o:spid="_x0000_s1097" style="position:absolute;left:17658;top:2966;width:1981;height:577;visibility:visible;mso-wrap-style:square;v-text-anchor:middle" coordsize="198125,576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B/Kj8cA&#10;AADcAAAADwAAAGRycy9kb3ducmV2LnhtbESPQWvCQBSE74L/YXmF3nTTWqNEV7GlLb2IGEXx9sw+&#10;k2D2bZrdavrvuwXB4zAz3zDTeWsqcaHGlZYVPPUjEMSZ1SXnCrabj94YhPPIGivLpOCXHMxn3c4U&#10;E22vvKZL6nMRIOwSVFB4XydSuqwgg65va+LgnWxj0AfZ5FI3eA1wU8nnKIqlwZLDQoE1vRWUndMf&#10;o+D1uMuPy735HA3PmXtfHuJqNfhW6vGhXUxAeGr9PXxrf2kFg5cY/s+EIyBn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Afyo/HAAAA3AAAAA8AAAAAAAAAAAAAAAAAmAIAAGRy&#10;cy9kb3ducmV2LnhtbFBLBQYAAAAABAAEAPUAAACMAwAAAAA=&#10;" path="m,57651c53349,-23627,154342,-13469,198125,53842e" filled="f" strokecolor="black [3213]" strokeweight="2.25pt">
                        <v:path arrowok="t" o:connecttype="custom" o:connectlocs="0,57651;198125,53842" o:connectangles="0,0"/>
                      </v:shape>
                      <v:shape id="Полилиния 347" o:spid="_x0000_s1098" style="position:absolute;left:19620;top:3448;width:1980;height:576;rotation:180;visibility:visible;mso-wrap-style:square;v-text-anchor:middle" coordsize="198125,576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6ftSsYA&#10;AADcAAAADwAAAGRycy9kb3ducmV2LnhtbESPT4vCMBTE74LfITzBi2iqLup2jSKKrhcP/kHw9mie&#10;bdnmpdtErd/eLCx4HGbmN8x0XptC3KlyuWUF/V4EgjixOudUwem47k5AOI+ssbBMCp7kYD5rNqYY&#10;a/vgPd0PPhUBwi5GBZn3ZSylSzIy6Hq2JA7e1VYGfZBVKnWFjwA3hRxE0UgazDksZFjSMqPk53Az&#10;CtxZ2vLYGS/6l9V19P3cb34/dxul2q168QXCU+3f4f/2VisYfozh70w4AnL2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76ftSsYAAADcAAAADwAAAAAAAAAAAAAAAACYAgAAZHJz&#10;L2Rvd25yZXYueG1sUEsFBgAAAAAEAAQA9QAAAIsDAAAAAA==&#10;" path="m,57651c53349,-23627,154342,-13469,198125,53842e" filled="f" strokecolor="black [3213]" strokeweight="2.25pt">
                        <v:path arrowok="t" o:connecttype="custom" o:connectlocs="0,57600;198000,53794" o:connectangles="0,0"/>
                      </v:shape>
                    </v:group>
                    <v:group id="Группа 348" o:spid="_x0000_s1099" style="position:absolute;left:29427;top:2700;width:3942;height:1057" coordorigin="17658,2966" coordsize="3942,105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I4cQXvCAAAA3AAAAA8A&#10;AAAAAAAAAAAAAAAAqgIAAGRycy9kb3ducmV2LnhtbFBLBQYAAAAABAAEAPoAAACZAwAAAAA=&#10;">
                      <v:shape id="Полилиния 349" o:spid="_x0000_s1100" style="position:absolute;left:17658;top:2966;width:1981;height:577;visibility:visible;mso-wrap-style:square;v-text-anchor:middle" coordsize="198125,576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YBe/ccA&#10;AADcAAAADwAAAGRycy9kb3ducmV2LnhtbESPQWvCQBSE70L/w/IKvemm1caauoqKihcparH09sy+&#10;JsHs2zS7avz3XaHgcZiZb5jhuDGlOFPtCssKnjsRCOLU6oIzBZ+7RfsNhPPIGkvLpOBKDsajh9YQ&#10;E20vvKHz1mciQNglqCD3vkqkdGlOBl3HVsTB+7G1QR9knUld4yXATSlfoiiWBgsOCzlWNMspPW5P&#10;RsH0sM8O6y+z7L8eUzdff8flR/dXqafHZvIOwlPj7+H/9kor6PYGcDsTjoAc/Q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GAXv3HAAAA3AAAAA8AAAAAAAAAAAAAAAAAmAIAAGRy&#10;cy9kb3ducmV2LnhtbFBLBQYAAAAABAAEAPUAAACMAwAAAAA=&#10;" path="m,57651c53349,-23627,154342,-13469,198125,53842e" filled="f" strokecolor="black [3213]" strokeweight="2.25pt">
                        <v:path arrowok="t" o:connecttype="custom" o:connectlocs="0,57651;198125,53842" o:connectangles="0,0"/>
                      </v:shape>
                      <v:shape id="Полилиния 350" o:spid="_x0000_s1101" style="position:absolute;left:19620;top:3448;width:1980;height:576;rotation:180;visibility:visible;mso-wrap-style:square;v-text-anchor:middle" coordsize="198125,576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Zfj48MA&#10;AADcAAAADwAAAGRycy9kb3ducmV2LnhtbERPy4rCMBTdD/gP4QqzGcbUEV/VKOLgY+OiOgjuLs21&#10;LTY3tclo/XuzEFwezns6b0wpblS7wrKCbicCQZxaXXCm4O+w+h6BcB5ZY2mZFDzIwXzW+phirO2d&#10;E7rtfSZCCLsYFeTeV7GULs3JoOvYijhwZ1sb9AHWmdQ13kO4KeVPFA2kwYJDQ44VLXNKL/t/o8Ad&#10;pa0OX8NF9/R7Hmweyfo63q2V+mw3iwkIT41/i1/urVbQ64f54Uw4AnL2B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Zfj48MAAADcAAAADwAAAAAAAAAAAAAAAACYAgAAZHJzL2Rv&#10;d25yZXYueG1sUEsFBgAAAAAEAAQA9QAAAIgDAAAAAA==&#10;" path="m,57651c53349,-23627,154342,-13469,198125,53842e" filled="f" strokecolor="black [3213]" strokeweight="2.25pt">
                        <v:path arrowok="t" o:connecttype="custom" o:connectlocs="0,57600;198000,53794" o:connectangles="0,0"/>
                      </v:shape>
                    </v:group>
                    <v:group id="Группа 351" o:spid="_x0000_s1102" style="position:absolute;left:33350;top:2623;width:3942;height:1058" coordorigin="17658,2966" coordsize="3942,105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a/347xgAAANwA&#10;AAAPAAAAAAAAAAAAAAAAAKoCAABkcnMvZG93bnJldi54bWxQSwUGAAAAAAQABAD6AAAAnQMAAAAA&#10;">
                      <v:shape id="Полилиния 352" o:spid="_x0000_s1103" style="position:absolute;left:17658;top:2966;width:1981;height:577;visibility:visible;mso-wrap-style:square;v-text-anchor:middle" coordsize="198125,576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v1aUccA&#10;AADcAAAADwAAAGRycy9kb3ducmV2LnhtbESPQWvCQBSE70L/w/IKvZlNFa1EV2lLFS8itaJ4e2Zf&#10;k5Ds2zS7xvTfu0Khx2FmvmFmi85UoqXGFZYVPEcxCOLU6oIzBfuvZX8CwnlkjZVlUvBLDhbzh94M&#10;E22v/EntzmciQNglqCD3vk6kdGlOBl1ka+LgfdvGoA+yyaRu8BrgppKDOB5LgwWHhRxres8pLXcX&#10;o+DtfMjOm6NZvYzK1H1sTuNqO/xR6umxe52C8NT5//Bfe60VDEcDuJ8JR0DOb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r9WlHHAAAA3AAAAA8AAAAAAAAAAAAAAAAAmAIAAGRy&#10;cy9kb3ducmV2LnhtbFBLBQYAAAAABAAEAPUAAACMAwAAAAA=&#10;" path="m,57651c53349,-23627,154342,-13469,198125,53842e" filled="f" strokecolor="black [3213]" strokeweight="2.25pt">
                        <v:path arrowok="t" o:connecttype="custom" o:connectlocs="0,57651;198125,53842" o:connectangles="0,0"/>
                      </v:shape>
                      <v:shape id="Полилиния 353" o:spid="_x0000_s1104" style="position:absolute;left:19620;top:3448;width:1980;height:576;rotation:180;visibility:visible;mso-wrap-style:square;v-text-anchor:middle" coordsize="198125,576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UV9lMYA&#10;AADcAAAADwAAAGRycy9kb3ducmV2LnhtbESPS4vCQBCE74L/YWjBi+hExVd0FHFZdy8efCB4azJt&#10;Esz0xMysxn+/syDssaiqr6jFqjaFeFDlcssK+r0IBHFidc6pgtPxszsF4TyyxsIyKXiRg9Wy2Vhg&#10;rO2T9/Q4+FQECLsYFWTel7GULsnIoOvZkjh4V1sZ9EFWqdQVPgPcFHIQRWNpMOewkGFJm4yS2+HH&#10;KHBnactjZ7LuXz6u46/Xfnuf7bZKtVv1eg7CU+3/w+/2t1YwHA3h70w4AnL5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UV9lMYAAADcAAAADwAAAAAAAAAAAAAAAACYAgAAZHJz&#10;L2Rvd25yZXYueG1sUEsFBgAAAAAEAAQA9QAAAIsDAAAAAA==&#10;" path="m,57651c53349,-23627,154342,-13469,198125,53842e" filled="f" strokecolor="black [3213]" strokeweight="2.25pt">
                        <v:path arrowok="t" o:connecttype="custom" o:connectlocs="0,57600;198000,53794" o:connectangles="0,0"/>
                      </v:shape>
                    </v:group>
                    <v:group id="Группа 354" o:spid="_x0000_s1105" style="position:absolute;left:37273;top:2547;width:3942;height:1058" coordorigin="17658,2966" coordsize="3942,105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qI3aPFAAAA3AAA&#10;AA8AAAAAAAAAAAAAAAAAqgIAAGRycy9kb3ducmV2LnhtbFBLBQYAAAAABAAEAPoAAACcAwAAAAA=&#10;">
                      <v:shape id="Полилиния 355" o:spid="_x0000_s1106" style="position:absolute;left:17658;top:2966;width:1981;height:577;visibility:visible;mso-wrap-style:square;v-text-anchor:middle" coordsize="198125,576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RTCJccA&#10;AADcAAAADwAAAGRycy9kb3ducmV2LnhtbESPT2vCQBTE70K/w/KE3nSjEivRNdTSFi8i/sHS2zP7&#10;TILZt2l2G9Nv3xUKPQ4z8xtmkXamEi01rrSsYDSMQBBnVpecKzge3gYzEM4ja6wsk4IfcpAuH3oL&#10;TLS98Y7avc9FgLBLUEHhfZ1I6bKCDLqhrYmDd7GNQR9kk0vd4C3ATSXHUTSVBksOCwXW9FJQdt1/&#10;GwWr8yk/bz7M+1N8zdzr5nNabSdfSj32u+c5CE+d/w//tddawSSO4X4mHAG5/A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UUwiXHAAAA3AAAAA8AAAAAAAAAAAAAAAAAmAIAAGRy&#10;cy9kb3ducmV2LnhtbFBLBQYAAAAABAAEAPUAAACMAwAAAAA=&#10;" path="m,57651c53349,-23627,154342,-13469,198125,53842e" filled="f" strokecolor="black [3213]" strokeweight="2.25pt">
                        <v:path arrowok="t" o:connecttype="custom" o:connectlocs="0,57651;198125,53842" o:connectangles="0,0"/>
                      </v:shape>
                      <v:shape id="Полилиния 356" o:spid="_x0000_s1107" style="position:absolute;left:19620;top:3448;width:1980;height:576;rotation:180;visibility:visible;mso-wrap-style:square;v-text-anchor:middle" coordsize="198125,576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TLeDMYA&#10;AADcAAAADwAAAGRycy9kb3ducmV2LnhtbESPQWvCQBSE74L/YXlCL6IblUabuopYar30EBXB2yP7&#10;TILZtzG71fjv3UKhx2FmvmHmy9ZU4kaNKy0rGA0jEMSZ1SXnCg77z8EMhPPIGivLpOBBDpaLbmeO&#10;ibZ3Tum287kIEHYJKii8rxMpXVaQQTe0NXHwzrYx6INscqkbvAe4qeQ4imJpsOSwUGBN64Kyy+7H&#10;KHBHaet9f7oanT7O8dcj3VzfvjdKvfTa1TsIT63/D/+1t1rB5DWG3zPhCMjFE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TLeDMYAAADcAAAADwAAAAAAAAAAAAAAAACYAgAAZHJz&#10;L2Rvd25yZXYueG1sUEsFBgAAAAAEAAQA9QAAAIsDAAAAAA==&#10;" path="m,57651c53349,-23627,154342,-13469,198125,53842e" filled="f" strokecolor="black [3213]" strokeweight="2.25pt">
                        <v:path arrowok="t" o:connecttype="custom" o:connectlocs="0,57600;198000,53794" o:connectangles="0,0"/>
                      </v:shape>
                    </v:group>
                    <v:group id="Группа 357" o:spid="_x0000_s1108" style="position:absolute;left:41196;top:2471;width:3942;height:1057" coordorigin="17658,2966" coordsize="3942,105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lpD1MYAAADcAAAADwAAAGRycy9kb3ducmV2LnhtbESPQWvCQBSE7wX/w/IK&#10;3ppNlLSSZhWRKh5CoSqU3h7ZZxLMvg3ZbRL/fbdQ6HGYmW+YfDOZVgzUu8aygiSKQRCXVjdcKbic&#10;908rEM4ja2wtk4I7OdisZw85ZtqO/EHDyVciQNhlqKD2vsukdGVNBl1kO+LgXW1v0AfZV1L3OAa4&#10;aeUijp+lwYbDQo0d7Woqb6dvo+Aw4rhdJm9Dcbvu7l/n9P2zSEip+eO0fQXhafL/4b/2UStYpi/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6WkPUxgAAANwA&#10;AAAPAAAAAAAAAAAAAAAAAKoCAABkcnMvZG93bnJldi54bWxQSwUGAAAAAAQABAD6AAAAnQMAAAAA&#10;">
                      <v:shape id="Полилиния 358" o:spid="_x0000_s1109" style="position:absolute;left:17658;top:2966;width:1981;height:577;visibility:visible;mso-wrap-style:square;v-text-anchor:middle" coordsize="198125,576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xVtu8MA&#10;AADcAAAADwAAAGRycy9kb3ducmV2LnhtbERPTYvCMBC9C/sfwgje1lRFV6pR1kXFi8iqKN7GZmyL&#10;zaTbRK3/3hwWPD7e93ham0LcqXK5ZQWddgSCOLE651TBfrf4HIJwHlljYZkUPMnBdPLRGGOs7YN/&#10;6b71qQgh7GJUkHlfxlK6JCODrm1L4sBdbGXQB1ilUlf4COGmkN0oGkiDOYeGDEv6ySi5bm9Gwex8&#10;SM/ro1l+9a+Jm69Pg2LT+1Oq1ay/RyA81f4t/nevtIJeP6wNZ8IRkJM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xVtu8MAAADcAAAADwAAAAAAAAAAAAAAAACYAgAAZHJzL2Rv&#10;d25yZXYueG1sUEsFBgAAAAAEAAQA9QAAAIgDAAAAAA==&#10;" path="m,57651c53349,-23627,154342,-13469,198125,53842e" filled="f" strokecolor="black [3213]" strokeweight="2.25pt">
                        <v:path arrowok="t" o:connecttype="custom" o:connectlocs="0,57651;198125,53842" o:connectangles="0,0"/>
                      </v:shape>
                      <v:shape id="Полилиния 359" o:spid="_x0000_s1110" style="position:absolute;left:19620;top:3448;width:1980;height:576;rotation:180;visibility:visible;mso-wrap-style:square;v-text-anchor:middle" coordsize="198125,576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K1KfscA&#10;AADcAAAADwAAAGRycy9kb3ducmV2LnhtbESPQWvCQBSE7wX/w/KEXkqzsUWt0VWkpbEXD5pS8PbI&#10;PpNg9m3MbjX5911B6HGYmW+YxaoztbhQ6yrLCkZRDII4t7riQsF39vn8BsJ5ZI21ZVLQk4PVcvCw&#10;wETbK+/osveFCBB2CSoovW8SKV1ekkEX2YY4eEfbGvRBtoXULV4D3NTyJY4n0mDFYaHEht5Lyk/7&#10;X6PA/UjbZE/T9ejwcZxs+l16nm1TpR6H3XoOwlPn/8P39pdW8Dqewe1MOAJy+Q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StSn7HAAAA3AAAAA8AAAAAAAAAAAAAAAAAmAIAAGRy&#10;cy9kb3ducmV2LnhtbFBLBQYAAAAABAAEAPUAAACMAwAAAAA=&#10;" path="m,57651c53349,-23627,154342,-13469,198125,53842e" filled="f" strokecolor="black [3213]" strokeweight="2.25pt">
                        <v:path arrowok="t" o:connecttype="custom" o:connectlocs="0,57600;198000,53794" o:connectangles="0,0"/>
                      </v:shape>
                    </v:group>
                    <v:group id="Группа 360" o:spid="_x0000_s1111" style="position:absolute;left:45119;top:2395;width:3942;height:1057" coordorigin="17658,2966" coordsize="3942,105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73xEdwwAAANwAAAAP&#10;AAAAAAAAAAAAAAAAAKoCAABkcnMvZG93bnJldi54bWxQSwUGAAAAAAQABAD6AAAAmgMAAAAA&#10;">
                      <v:shape id="Полилиния 361" o:spid="_x0000_s1112" style="position:absolute;left:17658;top:2966;width:1981;height:577;visibility:visible;mso-wrap-style:square;v-text-anchor:middle" coordsize="198125,576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EMOm8YA&#10;AADcAAAADwAAAGRycy9kb3ducmV2LnhtbESPQWvCQBSE70L/w/IKvelGxViiq7TSihcRrVh6e2af&#10;STD7Ns2uGv+9Kwgeh5n5hhlPG1OKM9WusKyg24lAEKdWF5wp2P58t99BOI+ssbRMCq7kYDp5aY0x&#10;0fbCazpvfCYChF2CCnLvq0RKl+Zk0HVsRRy8g60N+iDrTOoaLwFuStmLolgaLDgs5FjRLKf0uDkZ&#10;BZ/7XbZf/pr5cHBM3dfyLy5X/X+l3l6bjxEIT41/hh/thVbQj7twPxOOgJz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EMOm8YAAADcAAAADwAAAAAAAAAAAAAAAACYAgAAZHJz&#10;L2Rvd25yZXYueG1sUEsFBgAAAAAEAAQA9QAAAIsDAAAAAA==&#10;" path="m,57651c53349,-23627,154342,-13469,198125,53842e" filled="f" strokecolor="black [3213]" strokeweight="2.25pt">
                        <v:path arrowok="t" o:connecttype="custom" o:connectlocs="0,57651;198125,53842" o:connectangles="0,0"/>
                      </v:shape>
                      <v:shape id="Полилиния 362" o:spid="_x0000_s1113" style="position:absolute;left:19620;top:3448;width:1980;height:576;rotation:180;visibility:visible;mso-wrap-style:square;v-text-anchor:middle" coordsize="198125,576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GUSssYA&#10;AADcAAAADwAAAGRycy9kb3ducmV2LnhtbESPS4vCQBCE7wv+h6GFvSw6USGr0VFkFx8XDz4QvDWZ&#10;NglmerKZUeO/dwRhj0VVfUVNZo0pxY1qV1hW0OtGIIhTqwvOFBz2i84QhPPIGkvLpOBBDmbT1scE&#10;E23vvKXbzmciQNglqCD3vkqkdGlOBl3XVsTBO9vaoA+yzqSu8R7gppT9KIqlwYLDQo4V/eSUXnZX&#10;o8Adpa32X9/z3un3HK8e2+XfaLNU6rPdzMcgPDX+P/xur7WCQdyH15lwBOT0C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GUSssYAAADcAAAADwAAAAAAAAAAAAAAAACYAgAAZHJz&#10;L2Rvd25yZXYueG1sUEsFBgAAAAAEAAQA9QAAAIsDAAAAAA==&#10;" path="m,57651c53349,-23627,154342,-13469,198125,53842e" filled="f" strokecolor="black [3213]" strokeweight="2.25pt">
                        <v:path arrowok="t" o:connecttype="custom" o:connectlocs="0,57600;198000,53794" o:connectangles="0,0"/>
                      </v:shape>
                    </v:group>
                  </v:group>
                  <v:shape id="Полилиния 363" o:spid="_x0000_s1114" style="position:absolute;left:10949;top:5338;width:2880;height:0;visibility:visible;mso-wrap-style:square;v-text-anchor:middle" coordsize="409605,576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G5bbcMA&#10;AADcAAAADwAAAGRycy9kb3ducmV2LnhtbESPQWvCQBSE7wX/w/IEb3UTIyqpaxBBLPTUtNDra/Y1&#10;CWbfhuzTpP++Wyj0OMzMN8y+mFyn7jSE1rOBdJmAIq68bbk28P52ftyBCoJssfNMBr4pQHGYPewx&#10;t37kV7qXUqsI4ZCjgUakz7UOVUMOw9L3xNH78oNDiXKotR1wjHDX6VWSbLTDluNCgz2dGqqu5c0Z&#10;0Gn4PJYvH+sp2W2v234thBcxZjGfjk+ghCb5D/+1n62BbJPB75l4BPTh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G5bbcMAAADcAAAADwAAAAAAAAAAAAAAAACYAgAAZHJzL2Rv&#10;d25yZXYueG1sUEsFBgAAAAAEAAQA9QAAAIgDAAAAAA==&#10;" path="m409605,l,5769e" filled="f" strokecolor="black [3213]" strokeweight="2.25pt">
                    <v:path arrowok="t" o:connecttype="custom" o:connectlocs="288000,0;0,1" o:connectangles="0,0"/>
                  </v:shape>
                  <v:group id="Группа 364" o:spid="_x0000_s1115" style="position:absolute;left:9283;top:4788;width:3634;height:1109" coordorigin="9543,4759" coordsize="3633,110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OQXHsYAAADcAAAADwAAAGRycy9kb3ducmV2LnhtbESPQWvCQBSE7wX/w/IK&#10;3ppNtA2SZhWRKh5CoSqU3h7ZZxLMvg3ZbRL/fbdQ6HGYmW+YfDOZVgzUu8aygiSKQRCXVjdcKbic&#10;908rEM4ja2wtk4I7OdisZw85ZtqO/EHDyVciQNhlqKD2vsukdGVNBl1kO+LgXW1v0AfZV1L3OAa4&#10;aeUijlNpsOGwUGNHu5rK2+nbKDiMOG6XydtQ3K67+9f55f2zSEip+eO0fQXhafL/4b/2UStYps/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E5BcexgAAANwA&#10;AAAPAAAAAAAAAAAAAAAAAKoCAABkcnMvZG93bnJldi54bWxQSwUGAAAAAAQABAD6AAAAnQMAAAAA&#10;">
                    <v:shape id="Полилиния 365" o:spid="_x0000_s1116" style="position:absolute;left:9576;top:4759;width:3600;height:0;visibility:visible;mso-wrap-style:square;v-text-anchor:middle" coordsize="35191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SHkY8MA&#10;AADcAAAADwAAAGRycy9kb3ducmV2LnhtbESP3WoCMRSE7wu+QziCdzXrL3VrFClUpN5Y2wc4bI7Z&#10;pZuTNcnq+vaNIHg5zMw3zHLd2VpcyIfKsYLRMANBXDhdsVHw+/P5+gYiRGSNtWNScKMA61XvZYm5&#10;dlf+pssxGpEgHHJUUMbY5FKGoiSLYega4uSdnLcYk/RGao/XBLe1HGfZXFqsOC2U2NBHScXfsbUK&#10;qjD1B4OtO+9HG8Nfh+1i2m6VGvS7zTuISF18hh/tnVYwmc/gfiYdAbn6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SHkY8MAAADcAAAADwAAAAAAAAAAAAAAAACYAgAAZHJzL2Rv&#10;d25yZXYueG1sUEsFBgAAAAAEAAQA9QAAAIgDAAAAAA==&#10;" path="m,l351915,e" filled="f" strokecolor="black [3213]">
                      <v:path arrowok="t" o:connecttype="custom" o:connectlocs="0,0;360000,0" o:connectangles="0,0"/>
                    </v:shape>
                    <v:shape id="Полилиния 366" o:spid="_x0000_s1117" style="position:absolute;left:9543;top:5851;width:3600;height:0;visibility:visible;mso-wrap-style:square;v-text-anchor:middle" coordsize="35191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fN6FMMA&#10;AADcAAAADwAAAGRycy9kb3ducmV2LnhtbESP0WoCMRRE3wv+Q7iCbzVrlaWuRhGhIu2LVT/gsrlm&#10;Fzc3a5LV9e+bQqGPw8ycYZbr3jbiTj7UjhVMxhkI4tLpmo2C8+nj9R1EiMgaG8ek4EkB1qvByxIL&#10;7R78TfdjNCJBOBSooIqxLaQMZUUWw9i1xMm7OG8xJumN1B4fCW4b+ZZlubRYc1qosKVtReX12FkF&#10;dZj5g8HO3b4mG8Ofh9181u2UGg37zQJEpD7+h//ae61gmufweyYdAbn6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fN6FMMAAADcAAAADwAAAAAAAAAAAAAAAACYAgAAZHJzL2Rv&#10;d25yZXYueG1sUEsFBgAAAAAEAAQA9QAAAIgDAAAAAA==&#10;" path="m,l351915,e" filled="f" strokecolor="black [3213]">
                      <v:path arrowok="t" o:connecttype="custom" o:connectlocs="0,0;360000,0" o:connectangles="0,0"/>
                    </v:shape>
                    <v:shape id="Полилиния 367" o:spid="_x0000_s1118" style="position:absolute;left:13153;top:4788;width:0;height:1080;visibility:visible;mso-wrap-style:square;v-text-anchor:middle" coordsize="8653,1269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rSvxMQA&#10;AADcAAAADwAAAGRycy9kb3ducmV2LnhtbESPQYvCMBSE78L+h/AEL2VNXaVKNcoiLIg3raDHt82z&#10;LTYvpYla/fVmYcHjMDPfMItVZ2pxo9ZVlhWMhjEI4tzqigsFh+zncwbCeWSNtWVS8CAHq+VHb4Gp&#10;tnfe0W3vCxEg7FJUUHrfpFK6vCSDbmgb4uCdbWvQB9kWUrd4D3BTy684TqTBisNCiQ2tS8ov+6tR&#10;MHtOku1vTYejjqqIr/4UZfqk1KDffc9BeOr8O/zf3mgF42QKf2fCEZDL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a0r8TEAAAA3AAAAA8AAAAAAAAAAAAAAAAAmAIAAGRycy9k&#10;b3ducmV2LnhtbFBLBQYAAAAABAAEAPUAAACJAwAAAAA=&#10;" path="m,l8653,126920e" filled="f" strokecolor="black [3213]">
                      <v:path arrowok="t" o:connecttype="custom" o:connectlocs="0,0;1,108000" o:connectangles="0,0"/>
                    </v:shape>
                  </v:group>
                  <v:group id="Группа 368" o:spid="_x0000_s1119" style="position:absolute;left:10956;top:3983;width:1440;height:548" coordorigin="11278,2826" coordsize="1440,54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FqR0bwwAAANwAAAAP&#10;AAAAAAAAAAAAAAAAAKoCAABkcnMvZG93bnJldi54bWxQSwUGAAAAAAQABAD6AAAAmgMAAAAA&#10;">
                    <v:shape id="Полилиния 369" o:spid="_x0000_s1120" style="position:absolute;left:11307;top:2826;width:0;height:540;visibility:visible;mso-wrap-style:square;v-text-anchor:middle" coordsize="2885,83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IGGfMYA&#10;AADcAAAADwAAAGRycy9kb3ducmV2LnhtbESPQWvCQBSE74L/YXmCl6IbFURTV7FFRShiG3Pp7ZF9&#10;JtHs25BdNf333ULB4zAz3zCLVWsqcafGlZYVjIYRCOLM6pJzBelpO5iBcB5ZY2WZFPyQg9Wy21lg&#10;rO2Dv+ie+FwECLsYFRTe17GULivIoBvamjh4Z9sY9EE2udQNPgLcVHIcRVNpsOSwUGBN7wVl1+Rm&#10;FOTXDaeXw8s8+Tx+tOfdW5J+j0ql+r12/QrCU+uf4f/2XiuYTOfwdyYcAbn8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IGGfMYAAADcAAAADwAAAAAAAAAAAAAAAACYAgAAZHJz&#10;L2Rvd25yZXYueG1sUEsFBgAAAAAEAAQA9QAAAIsDAAAAAA==&#10;" path="m,c962,27884,1923,55768,2885,83652e" filled="f" strokecolor="black [3213]">
                      <v:path arrowok="t" o:connecttype="custom" o:connectlocs="0,0;1,54000" o:connectangles="0,0"/>
                    </v:shape>
                    <v:shape id="Полилиния 370" o:spid="_x0000_s1121" style="position:absolute;left:11278;top:3374;width:1440;height:0;visibility:visible;mso-wrap-style:square;v-text-anchor:middle" coordsize="141343,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f8jecEA&#10;AADcAAAADwAAAGRycy9kb3ducmV2LnhtbERPTYvCMBC9L/gfwgje1lQF161GEUH04EXr7l6HZmyK&#10;zaQ2Uau/3hwWPD7e92zR2krcqPGlYwWDfgKCOHe65ELBMVt/TkD4gKyxckwKHuRhMe98zDDV7s57&#10;uh1CIWII+xQVmBDqVEqfG7Lo+64mjtzJNRZDhE0hdYP3GG4rOUySsbRYcmwwWNPKUH4+XK2CLBte&#10;cvr5LSYmW62f5fdoo3d/SvW67XIKIlAb3uJ/91YrGH3F+fFMPAJy/g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n/I3nBAAAA3AAAAA8AAAAAAAAAAAAAAAAAmAIAAGRycy9kb3du&#10;cmV2LnhtbFBLBQYAAAAABAAEAPUAAACGAwAAAAA=&#10;" path="m,l141343,e" filled="f" strokecolor="black [3213]">
                      <v:path arrowok="t" o:connecttype="custom" o:connectlocs="0,0;144000,0" o:connectangles="0,0"/>
                    </v:shape>
                    <v:shape id="Полилиния 371" o:spid="_x0000_s1122" style="position:absolute;left:12684;top:2827;width:0;height:540;visibility:visible;mso-wrap-style:square;v-text-anchor:middle" coordsize="2885,83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y4cp8cA&#10;AADcAAAADwAAAGRycy9kb3ducmV2LnhtbESPQWvCQBSE74X+h+UVvIhuotBq6ipVqgilVGMuvT2y&#10;zyQ1+zZktxr/vVsQehxm5htmtuhMLc7UusqygngYgSDOra64UJAd1oMJCOeRNdaWScGVHCzmjw8z&#10;TLS98J7OqS9EgLBLUEHpfZNI6fKSDLqhbYiDd7StQR9kW0jd4iXATS1HUfQsDVYcFkpsaFVSfkp/&#10;jYLi9M7Zz2d/mu6+PrrjZplm33GlVO+pe3sF4anz/+F7e6sVjF9i+DsTjoCc3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cuHKfHAAAA3AAAAA8AAAAAAAAAAAAAAAAAmAIAAGRy&#10;cy9kb3ducmV2LnhtbFBLBQYAAAAABAAEAPUAAACMAwAAAAA=&#10;" path="m,c962,27884,1923,55768,2885,83652e" filled="f" strokecolor="black [3213]">
                      <v:path arrowok="t" o:connecttype="custom" o:connectlocs="0,0;1,54000" o:connectangles="0,0"/>
                    </v:shape>
                  </v:group>
                  <v:group id="Группа 372" o:spid="_x0000_s1123" style="position:absolute;left:10956;top:6149;width:1440;height:548;flip:y" coordorigin="11278,2826" coordsize="1440,54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Mj5OFMQAAADcAAAA&#10;DwAAAAAAAAAAAAAAAACqAgAAZHJzL2Rvd25yZXYueG1sUEsFBgAAAAAEAAQA+gAAAJsDAAAAAA==&#10;">
                    <v:shape id="Полилиния 373" o:spid="_x0000_s1124" style="position:absolute;left:11307;top:2826;width:0;height:540;visibility:visible;mso-wrap-style:square;v-text-anchor:middle" coordsize="2885,83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LAnS8cA&#10;AADcAAAADwAAAGRycy9kb3ducmV2LnhtbESPQWvCQBSE70L/w/IKvYjZqGA1dRWVthSktMZcvD2y&#10;zyQ1+zZkt5r++64geBxm5htmvuxMLc7UusqygmEUgyDOra64UJDt3wZTEM4ja6wtk4I/crBcPPTm&#10;mGh74R2dU1+IAGGXoILS+yaR0uUlGXSRbYiDd7StQR9kW0jd4iXATS1HcTyRBisOCyU2tCkpP6W/&#10;RkFxeuXs57M/S7+/tt3xfZ1mh2Gl1NNjt3oB4anz9/Ct/aEVjJ/HcD0TjoBc/A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iwJ0vHAAAA3AAAAA8AAAAAAAAAAAAAAAAAmAIAAGRy&#10;cy9kb3ducmV2LnhtbFBLBQYAAAAABAAEAPUAAACMAwAAAAA=&#10;" path="m,c962,27884,1923,55768,2885,83652e" filled="f" strokecolor="black [3213]">
                      <v:path arrowok="t" o:connecttype="custom" o:connectlocs="0,0;1,54000" o:connectangles="0,0"/>
                    </v:shape>
                    <v:shape id="Полилиния 374" o:spid="_x0000_s1125" style="position:absolute;left:11278;top:3374;width:1440;height:0;visibility:visible;mso-wrap-style:square;v-text-anchor:middle" coordsize="141343,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sQlesYA&#10;AADcAAAADwAAAGRycy9kb3ducmV2LnhtbESPQWvCQBSE7wX/w/IEb3XTWFqNrkEE0YOXmrZeH9ln&#10;NjT7NmZXTf313UKhx2FmvmEWeW8bcaXO144VPI0TEMSl0zVXCt6LzeMUhA/IGhvHpOCbPOTLwcMC&#10;M+1u/EbXQ6hEhLDPUIEJoc2k9KUhi37sWuLonVxnMUTZVVJ3eItw28g0SV6kxZrjgsGW1obKr8PF&#10;KiiK9FzSx2c1NcV6c69nk63eH5UaDfvVHESgPvyH/9o7rWDy+gy/Z+IRkMs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sQlesYAAADcAAAADwAAAAAAAAAAAAAAAACYAgAAZHJz&#10;L2Rvd25yZXYueG1sUEsFBgAAAAAEAAQA9QAAAIsDAAAAAA==&#10;" path="m,l141343,e" filled="f" strokecolor="black [3213]">
                      <v:path arrowok="t" o:connecttype="custom" o:connectlocs="0,0;144000,0" o:connectangles="0,0"/>
                    </v:shape>
                    <v:shape id="Полилиния 375" o:spid="_x0000_s1126" style="position:absolute;left:12684;top:2827;width:0;height:540;visibility:visible;mso-wrap-style:square;v-text-anchor:middle" coordsize="2885,83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BUapMcA&#10;AADcAAAADwAAAGRycy9kb3ducmV2LnhtbESPQWvCQBSE7wX/w/IKXkQ3KlWbukpb2iJIqcZcentk&#10;n0k0+zZkV43/3i0IPQ4z8w0zX7amEmdqXGlZwXAQgSDOrC45V5DuPvszEM4ja6wsk4IrOVguOg9z&#10;jLW98JbOic9FgLCLUUHhfR1L6bKCDLqBrYmDt7eNQR9kk0vd4CXATSVHUTSRBksOCwXW9F5QdkxO&#10;RkF+/OD08N17TjY/63b/9Zakv8NSqe5j+/oCwlPr/8P39korGE+f4O9MOAJycQ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gVGqTHAAAA3AAAAA8AAAAAAAAAAAAAAAAAmAIAAGRy&#10;cy9kb3ducmV2LnhtbFBLBQYAAAAABAAEAPUAAACMAwAAAAA=&#10;" path="m,c962,27884,1923,55768,2885,83652e" filled="f" strokecolor="black [3213]">
                      <v:path arrowok="t" o:connecttype="custom" o:connectlocs="0,0;1,54000" o:connectangles="0,0"/>
                    </v:shape>
                  </v:group>
                  <v:shape id="Полилиния 376" o:spid="_x0000_s1127" style="position:absolute;left:8884;top:4132;width:1485;height:3281;visibility:visible;mso-wrap-style:square;v-text-anchor:middle" coordsize="148544,32810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Ck5MsIA&#10;AADcAAAADwAAAGRycy9kb3ducmV2LnhtbERPXWvCMBR9H+w/hDvY20yn4EZnWmSomwiCnez50lzb&#10;YnNTkmjbf78Iwh7Ow+F8cRb5YFpxJecbywpeJwkI4tLqhisFx5/1yzsIH5A1tpZJwUge8uzxYYGp&#10;tj0f6FqESsQS9ikqqEPoUil9WZNBP7EdcdRO1hkMkbpKaod9LDetnCbJXBpsOC7U2NFnTeW5uBgF&#10;+9X4Wx5PxWb84i25XY9FhFLPT8PyA0SgIfyb7+lvrWD2NofbmXgEZPY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cKTkywgAAANwAAAAPAAAAAAAAAAAAAAAAAJgCAABkcnMvZG93&#10;bnJldi54bWxQSwUGAAAAAAQABAD1AAAAhwMAAAAA&#10;" path="m,51189c14182,33160,28365,15132,46153,7921v17788,-7211,43749,-13461,60575,c123555,21382,142304,47824,147112,88688v4808,40864,-3365,124516,-11538,164419c127401,293010,112738,310557,98075,328105e" filled="f" strokecolor="black [3213]" strokeweight="1.5pt">
                    <v:stroke endarrow="block" endarrowwidth="narrow" endarrowlength="long"/>
                    <v:path arrowok="t" o:connecttype="custom" o:connectlocs="0,51189;46153,7921;106728,7921;147112,88688;135574,253107;98075,328105" o:connectangles="0,0,0,0,0,0"/>
                  </v:shape>
                  <v:shape id="Полилиния 377" o:spid="_x0000_s1128" style="position:absolute;left:48940;top:5342;width:2880;height:0;visibility:visible;mso-wrap-style:square;v-text-anchor:middle" coordsize="409605,576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ozLs8MA&#10;AADcAAAADwAAAGRycy9kb3ducmV2LnhtbESPX2vCQBDE3wt+h2OFvtWLf2gkehERikKfmhZ8XXNr&#10;EpLbC7mtpt/eKxT6OMzMb5jtbnSdutEQGs8G5rMEFHHpbcOVga/Pt5c1qCDIFjvPZOCHAuzyydMW&#10;M+vv/EG3QioVIRwyNFCL9JnWoazJYZj5njh6Vz84lCiHStsB7xHuOr1IklftsOG4UGNPh5rKtvh2&#10;BvQ8XPbF+3k1Juu0TfuVEB7FmOfpuN+AEhrlP/zXPlkDyzSF3zPxCOj8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ozLs8MAAADcAAAADwAAAAAAAAAAAAAAAACYAgAAZHJzL2Rv&#10;d25yZXYueG1sUEsFBgAAAAAEAAQA9QAAAIgDAAAAAA==&#10;" path="m409605,l,5769e" filled="f" strokecolor="black [3213]" strokeweight="2.25pt">
                    <v:path arrowok="t" o:connecttype="custom" o:connectlocs="288000,0;0,1" o:connectangles="0,0"/>
                  </v:shape>
                  <v:group id="Группа 378" o:spid="_x0000_s1129" style="position:absolute;left:49900;top:4321;width:1440;height:548" coordorigin="11278,2826" coordsize="1440,54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EBwi8bCAAAA3AAAAA8A&#10;AAAAAAAAAAAAAAAAqgIAAGRycy9kb3ducmV2LnhtbFBLBQYAAAAABAAEAPoAAACZAwAAAAA=&#10;">
                    <v:shape id="Полилиния 379" o:spid="_x0000_s1130" style="position:absolute;left:11307;top:2826;width:0;height:540;visibility:visible;mso-wrap-style:square;v-text-anchor:middle" coordsize="2885,83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VgQoccA&#10;AADcAAAADwAAAGRycy9kb3ducmV2LnhtbESPQWvCQBSE74L/YXlCL0U3VqgmdRVbahFEtGkuvT2y&#10;zySafRuyW43/vlsoeBxm5htmvuxMLS7UusqygvEoAkGcW11xoSD7Wg9nIJxH1lhbJgU3crBc9Htz&#10;TLS98iddUl+IAGGXoILS+yaR0uUlGXQj2xAH72hbgz7ItpC6xWuAm1o+RdGzNFhxWCixobeS8nP6&#10;YxQU53fOTrvHOD3st93x4zXNvseVUg+DbvUCwlPn7+H/9kYrmExj+DsTjoBc/A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lYEKHHAAAA3AAAAA8AAAAAAAAAAAAAAAAAmAIAAGRy&#10;cy9kb3ducmV2LnhtbFBLBQYAAAAABAAEAPUAAACMAwAAAAA=&#10;" path="m,c962,27884,1923,55768,2885,83652e" filled="f" strokecolor="black [3213]">
                      <v:path arrowok="t" o:connecttype="custom" o:connectlocs="0,0;1,54000" o:connectangles="0,0"/>
                    </v:shape>
                    <v:shape id="Полилиния 380" o:spid="_x0000_s1131" style="position:absolute;left:11278;top:3374;width:1440;height:0;visibility:visible;mso-wrap-style:square;v-text-anchor:middle" coordsize="141343,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CpTXsMA&#10;AADcAAAADwAAAGRycy9kb3ducmV2LnhtbERPu2rDMBTdC/0HcQPdGjk2FMeJEkIgtEOXxnmsF+vG&#10;MrGuXEu13X59NRQ6Hs57vZ1sKwbqfeNYwWKegCCunG64VnAqD885CB+QNbaOScE3edhuHh/WWGg3&#10;8gcNx1CLGMK+QAUmhK6Q0leGLPq564gjd3O9xRBhX0vd4xjDbSvTJHmRFhuODQY72huq7scvq6As&#10;08+Kzpc6N+X+8NMss1f9flXqaTbtViACTeFf/Od+0wqyPM6PZ+IRkJ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CpTXsMAAADcAAAADwAAAAAAAAAAAAAAAACYAgAAZHJzL2Rv&#10;d25yZXYueG1sUEsFBgAAAAAEAAQA9QAAAIgDAAAAAA==&#10;" path="m,l141343,e" filled="f" strokecolor="black [3213]">
                      <v:path arrowok="t" o:connecttype="custom" o:connectlocs="0,0;144000,0" o:connectangles="0,0"/>
                    </v:shape>
                    <v:shape id="Полилиния 381" o:spid="_x0000_s1132" style="position:absolute;left:12684;top:2827;width:0;height:540;visibility:visible;mso-wrap-style:square;v-text-anchor:middle" coordsize="2885,83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vtsgMYA&#10;AADcAAAADwAAAGRycy9kb3ducmV2LnhtbESPQWvCQBSE70L/w/IKXkQ3qVA0uoottQhFWmMu3h7Z&#10;ZxLNvg3ZrcZ/7xYKHoeZ+YaZLztTiwu1rrKsIB5FIIhzqysuFGT79XACwnlkjbVlUnAjB8vFU2+O&#10;ibZX3tEl9YUIEHYJKii9bxIpXV6SQTeyDXHwjrY16INsC6lbvAa4qeVLFL1KgxWHhRIbei8pP6e/&#10;RkFx/uDstB1M05/vr+74+ZZmh7hSqv/crWYgPHX+Ef5vb7SC8SSGvzPhCMjFH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vtsgMYAAADcAAAADwAAAAAAAAAAAAAAAACYAgAAZHJz&#10;L2Rvd25yZXYueG1sUEsFBgAAAAAEAAQA9QAAAIsDAAAAAA==&#10;" path="m,c962,27884,1923,55768,2885,83652e" filled="f" strokecolor="black [3213]">
                      <v:path arrowok="t" o:connecttype="custom" o:connectlocs="0,0;1,54000" o:connectangles="0,0"/>
                    </v:shape>
                  </v:group>
                  <v:group id="Группа 382" o:spid="_x0000_s1133" style="position:absolute;left:49900;top:5772;width:1440;height:548;flip:y" coordorigin="11278,2826" coordsize="1440,54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AfrPjPCAAAA3AAAAA8A&#10;AAAAAAAAAAAAAAAAqgIAAGRycy9kb3ducmV2LnhtbFBLBQYAAAAABAAEAPoAAACZAwAAAAA=&#10;">
                    <v:shape id="Полилиния 383" o:spid="_x0000_s1134" style="position:absolute;left:11307;top:2826;width:0;height:540;visibility:visible;mso-wrap-style:square;v-text-anchor:middle" coordsize="2885,83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WVXbMYA&#10;AADcAAAADwAAAGRycy9kb3ducmV2LnhtbESPQWvCQBSE70L/w/KEXkQ3VhCNrtKKilCkbczF2yP7&#10;TFKzb0N21fjv3YLQ4zAz3zDzZWsqcaXGlZYVDAcRCOLM6pJzBelh05+AcB5ZY2WZFNzJwXLx0plj&#10;rO2Nf+ia+FwECLsYFRTe17GULivIoBvYmjh4J9sY9EE2udQN3gLcVPItisbSYMlhocCaVgVl5+Ri&#10;FOTnNae/+940+f76bE/bjyQ9DkulXrvt+wyEp9b/h5/tnVYwmozg70w4AnLx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WVXbMYAAADcAAAADwAAAAAAAAAAAAAAAACYAgAAZHJz&#10;L2Rvd25yZXYueG1sUEsFBgAAAAAEAAQA9QAAAIsDAAAAAA==&#10;" path="m,c962,27884,1923,55768,2885,83652e" filled="f" strokecolor="black [3213]">
                      <v:path arrowok="t" o:connecttype="custom" o:connectlocs="0,0;1,54000" o:connectangles="0,0"/>
                    </v:shape>
                    <v:shape id="Полилиния 384" o:spid="_x0000_s1135" style="position:absolute;left:11278;top:3374;width:1440;height:0;visibility:visible;mso-wrap-style:square;v-text-anchor:middle" coordsize="141343,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xFVXcUA&#10;AADcAAAADwAAAGRycy9kb3ducmV2LnhtbESPQWvCQBSE7wX/w/IK3uqmWkoaXUUE0UMvGq3XR/aZ&#10;DWbfxuyqsb++KxQ8DjPzDTOZdbYWV2p95VjB+yABQVw4XXGpYJcv31IQPiBrrB2Tgjt5mE17LxPM&#10;tLvxhq7bUIoIYZ+hAhNCk0npC0MW/cA1xNE7utZiiLItpW7xFuG2lsMk+ZQWK44LBhtaGCpO24tV&#10;kOfDc0H7nzI1+WL5W32NVvr7oFT/tZuPQQTqwjP8315rBaP0Ax5n4hGQ0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DEVVdxQAAANwAAAAPAAAAAAAAAAAAAAAAAJgCAABkcnMv&#10;ZG93bnJldi54bWxQSwUGAAAAAAQABAD1AAAAigMAAAAA&#10;" path="m,l141343,e" filled="f" strokecolor="black [3213]">
                      <v:path arrowok="t" o:connecttype="custom" o:connectlocs="0,0;144000,0" o:connectangles="0,0"/>
                    </v:shape>
                    <v:shape id="Полилиния 385" o:spid="_x0000_s1136" style="position:absolute;left:12684;top:2827;width:0;height:540;visibility:visible;mso-wrap-style:square;v-text-anchor:middle" coordsize="2885,83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cBqg8cA&#10;AADcAAAADwAAAGRycy9kb3ducmV2LnhtbESPQWvCQBSE74X+h+UVvIhutFg0dZUqVgpS1JhLb4/s&#10;M0nNvg3ZVdN/7wpCj8PMfMNM562pxIUaV1pWMOhHIIgzq0vOFaSHz94YhPPIGivLpOCPHMxnz09T&#10;jLW98p4uic9FgLCLUUHhfR1L6bKCDLq+rYmDd7SNQR9kk0vd4DXATSWHUfQmDZYcFgqsaVlQdkrO&#10;RkF+WnH6+92dJLvtpj2uF0n6MyiV6ry0H+8gPLX+P/xof2kFr+MR3M+EIyBnN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3AaoPHAAAA3AAAAA8AAAAAAAAAAAAAAAAAmAIAAGRy&#10;cy9kb3ducmV2LnhtbFBLBQYAAAAABAAEAPUAAACMAwAAAAA=&#10;" path="m,c962,27884,1923,55768,2885,83652e" filled="f" strokecolor="black [3213]">
                      <v:path arrowok="t" o:connecttype="custom" o:connectlocs="0,0;1,54000" o:connectangles="0,0"/>
                    </v:shape>
                  </v:group>
                  <v:shape id="Полилиния 386" o:spid="_x0000_s1137" style="position:absolute;left:49434;top:4762;width:0;height:1080;visibility:visible;mso-wrap-style:square;v-text-anchor:middle" coordsize="0,12382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ZBANsQA&#10;AADcAAAADwAAAGRycy9kb3ducmV2LnhtbESPQWsCMRSE74X+h/AK3mq2FcRujVLEVj26K3p9bJ67&#10;WzcvIUnd9d+bQqHHYWa+YebLwXTiSj60lhW8jDMQxJXVLdcKDuXn8wxEiMgaO8uk4EYBlovHhznm&#10;2va8p2sRa5EgHHJU0MTocilD1ZDBMLaOOHln6w3GJH0ttcc+wU0nX7NsKg22nBYadLRqqLoUP0aB&#10;b8vLqTfuq/hen4+b/WGXvW2cUqOn4eMdRKQh/of/2lutYDKbwu+ZdATk4g4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mQQDbEAAAA3AAAAA8AAAAAAAAAAAAAAAAAmAIAAGRycy9k&#10;b3ducmV2LnhtbFBLBQYAAAAABAAEAPUAAACJAwAAAAA=&#10;" path="m,l,123825e" filled="f" strokecolor="black [3213]" strokeweight="1.5pt">
                    <v:path arrowok="t" o:connecttype="custom" o:connectlocs="0,0;0,108000" o:connectangles="0,0"/>
                  </v:shape>
                  <v:shape id="Полилиния 387" o:spid="_x0000_s1138" style="position:absolute;left:51768;top:4857;width:0;height:1080;visibility:visible;mso-wrap-style:square;v-text-anchor:middle" coordsize="0,12382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tzlrcQA&#10;AADcAAAADwAAAGRycy9kb3ducmV2LnhtbESPQWsCMRSE7wX/Q3iCt5qtBWu3RhGx2h5dpb0+Ns/d&#10;rZuXkER3+++bguBxmJlvmPmyN624kg+NZQVP4wwEcWl1w5WC4+H9cQYiRGSNrWVS8EsBlovBwxxz&#10;bTve07WIlUgQDjkqqGN0uZShrMlgGFtHnLyT9QZjkr6S2mOX4KaVkyybSoMNp4UaHa1rKs/FxSjw&#10;zeH83Rm3LX42p6/d/viZve6cUqNhv3oDEamP9/Ct/aEVPM9e4P9MOgJy8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bc5a3EAAAA3AAAAA8AAAAAAAAAAAAAAAAAmAIAAGRycy9k&#10;b3ducmV2LnhtbFBLBQYAAAAABAAEAPUAAACJAwAAAAA=&#10;" path="m,l,123825e" filled="f" strokecolor="black [3213]" strokeweight="1.5pt">
                    <v:path arrowok="t" o:connecttype="custom" o:connectlocs="0,0;0,108000" o:connectangles="0,0"/>
                  </v:shape>
                  <v:shape id="Полилиния 388" o:spid="_x0000_s1139" style="position:absolute;left:37216;top:4142;width:1981;height:360;rotation:1;visibility:visible;mso-wrap-style:square;v-text-anchor:middle" coordsize="198125,576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p+srsIA&#10;AADcAAAADwAAAGRycy9kb3ducmV2LnhtbERPy2oCMRTdC/5DuEI3UjNttchoFOnL0p0zpW4vk+tk&#10;cHIzJFHHv28WgsvDeS/XvW3FmXxoHCt4mmQgiCunG64V/Jafj3MQISJrbB2TgisFWK+GgyXm2l14&#10;R+ci1iKFcMhRgYmxy6UMlSGLYeI64sQdnLcYE/S11B4vKdy28jnLXqXFhlODwY7eDFXH4mQV+J+/&#10;Ir6b2ZepxqeP6ea6L6nZKvUw6jcLEJH6eBff3N9awcs8rU1n0hGQq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Gn6yuwgAAANwAAAAPAAAAAAAAAAAAAAAAAJgCAABkcnMvZG93&#10;bnJldi54bWxQSwUGAAAAAAQABAD1AAAAhwMAAAAA&#10;" path="m,57651c53349,-23627,154342,-13469,198125,53842e" filled="f" strokecolor="black [3213]" strokeweight="2.25pt">
                    <v:path arrowok="t" o:connecttype="custom" o:connectlocs="0,36000;198065,33621" o:connectangles="0,0"/>
                  </v:shape>
                  <v:shape id="Полилиния 389" o:spid="_x0000_s1140" style="position:absolute;left:37268;top:5469;width:1981;height:612;rotation:1;visibility:visible;mso-wrap-style:square;v-text-anchor:middle" coordsize="198125,576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dMJNcUA&#10;AADcAAAADwAAAGRycy9kb3ducmV2LnhtbESPT2sCMRTE7wW/Q3iCl6LZ2lrsahSp9g/eukq9PjbP&#10;zeLmZUmirt++KRR6HGbmN8x82dlGXMiH2rGCh1EGgrh0uuZKwX73NpyCCBFZY+OYFNwowHLRu5tj&#10;rt2Vv+hSxEokCIccFZgY21zKUBqyGEauJU7e0XmLMUlfSe3xmuC2keMse5YWa04LBlt6NVSeirNV&#10;4LffRVybybsp78+bp9XtsKP6Q6lBv1vNQETq4n/4r/2pFTxOX+D3TDoCcvE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p0wk1xQAAANwAAAAPAAAAAAAAAAAAAAAAAJgCAABkcnMv&#10;ZG93bnJldi54bWxQSwUGAAAAAAQABAD1AAAAigMAAAAA&#10;" path="m,57651c53349,-23627,154342,-13469,198125,53842e" filled="f" strokecolor="black [3213]" strokeweight="2.25pt">
                    <v:path arrowok="t" o:connecttype="custom" o:connectlocs="0,61200;198065,57157" o:connectangles="0,0"/>
                  </v:shape>
                  <v:group id="Группа 390" o:spid="_x0000_s1141" style="position:absolute;left:13715;top:10343;width:35316;height:1656;rotation:1" coordorigin="13735,2395" coordsize="35326,166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timoR8EAAADcAAAADwAA&#10;AAAAAAAAAAAAAACqAgAAZHJzL2Rvd25yZXYueG1sUEsFBgAAAAAEAAQA+gAAAJgDAAAAAA==&#10;">
                    <v:group id="Группа 391" o:spid="_x0000_s1142" style="position:absolute;left:13735;top:3004;width:3942;height:1058" coordorigin="13735,3004" coordsize="3942,105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hRsShxgAAANwA&#10;AAAPAAAAAAAAAAAAAAAAAKoCAABkcnMvZG93bnJldi54bWxQSwUGAAAAAAQABAD6AAAAnQMAAAAA&#10;">
                      <v:shape id="Полилиния 392" o:spid="_x0000_s1143" style="position:absolute;left:13735;top:3004;width:1981;height:577;visibility:visible;mso-wrap-style:square;v-text-anchor:middle" coordsize="198125,576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UTgy8YA&#10;AADcAAAADwAAAGRycy9kb3ducmV2LnhtbESPQWvCQBSE7wX/w/IEb3WjUqupq6i04kVKVZTentln&#10;Esy+jdmtxn/vCkKPw8x8w4wmtSnEhSqXW1bQaUcgiBOrc04VbDdfrwMQziNrLCyTghs5mIwbLyOM&#10;tb3yD13WPhUBwi5GBZn3ZSylSzIy6Nq2JA7e0VYGfZBVKnWF1wA3hexGUV8azDksZFjSPKPktP4z&#10;CmaHXXpY7c3i/e2UuM/Vb7/47p2VajXr6QcIT7X/Dz/bS62gN+zC40w4AnJ8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UTgy8YAAADcAAAADwAAAAAAAAAAAAAAAACYAgAAZHJz&#10;L2Rvd25yZXYueG1sUEsFBgAAAAAEAAQA9QAAAIsDAAAAAA==&#10;" path="m,57651c53349,-23627,154342,-13469,198125,53842e" filled="f" strokecolor="black [3213]" strokeweight="2.25pt">
                        <v:path arrowok="t" o:connecttype="custom" o:connectlocs="0,57651;198125,53842" o:connectangles="0,0"/>
                      </v:shape>
                      <v:shape id="Полилиния 393" o:spid="_x0000_s1144" style="position:absolute;left:15697;top:3486;width:1980;height:576;rotation:180;visibility:visible;mso-wrap-style:square;v-text-anchor:middle" coordsize="198125,576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vzHDsYA&#10;AADcAAAADwAAAGRycy9kb3ducmV2LnhtbESPS4vCQBCE78L+h6EXvMg6UcFHdBRZ8XHxYFwW9tZk&#10;2iSY6clmRo3/3hEEj0VVfUXNFo0pxZVqV1hW0OtGIIhTqwvOFPwc119jEM4jaywtk4I7OVjMP1oz&#10;jLW98YGuic9EgLCLUUHufRVL6dKcDLqurYiDd7K1QR9knUld4y3ATSn7UTSUBgsOCzlW9J1Tek4u&#10;RoH7lbY6dkbL3t/qNNzeD5v/yX6jVPuzWU5BeGr8O/xq77SCwWQAzzPhCMj5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7vzHDsYAAADcAAAADwAAAAAAAAAAAAAAAACYAgAAZHJz&#10;L2Rvd25yZXYueG1sUEsFBgAAAAAEAAQA9QAAAIsDAAAAAA==&#10;" path="m,57651c53349,-23627,154342,-13469,198125,53842e" filled="f" strokecolor="black [3213]" strokeweight="2.25pt">
                        <v:path arrowok="t" o:connecttype="custom" o:connectlocs="0,57600;198000,53794" o:connectangles="0,0"/>
                      </v:shape>
                    </v:group>
                    <v:group id="Группа 394" o:spid="_x0000_s1145" style="position:absolute;left:17658;top:2928;width:3942;height:1057" coordorigin="17658,2966" coordsize="3942,105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ExZznFAAAA3AAA&#10;AA8AAAAAAAAAAAAAAAAAqgIAAGRycy9kb3ducmV2LnhtbFBLBQYAAAAABAAEAPoAAACcAwAAAAA=&#10;">
                      <v:shape id="Полилиния 395" o:spid="_x0000_s1146" style="position:absolute;left:17658;top:2966;width:1981;height:577;visibility:visible;mso-wrap-style:square;v-text-anchor:middle" coordsize="198125,576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q14v8cA&#10;AADcAAAADwAAAGRycy9kb3ducmV2LnhtbESPQWvCQBSE7wX/w/IEb3VjRa0xG2lLW3oR0Yri7Zl9&#10;JsHs2zS71fjv3ULB4zAz3zDJvDWVOFPjSssKBv0IBHFmdcm5gs33x+MzCOeRNVaWScGVHMzTzkOC&#10;sbYXXtF57XMRIOxiVFB4X8dSuqwgg65va+LgHW1j0AfZ5FI3eAlwU8mnKBpLgyWHhQJreisoO61/&#10;jYLXwzY/LHbmczI6Ze59sR9Xy+GPUr1u+zID4an19/B/+0srGE5H8HcmHAGZ3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6teL/HAAAA3AAAAA8AAAAAAAAAAAAAAAAAmAIAAGRy&#10;cy9kb3ducmV2LnhtbFBLBQYAAAAABAAEAPUAAACMAwAAAAA=&#10;" path="m,57651c53349,-23627,154342,-13469,198125,53842e" filled="f" strokecolor="black [3213]" strokeweight="2.25pt">
                        <v:path arrowok="t" o:connecttype="custom" o:connectlocs="0,57651;198125,53842" o:connectangles="0,0"/>
                      </v:shape>
                      <v:shape id="Полилиния 396" o:spid="_x0000_s1147" style="position:absolute;left:19620;top:3448;width:1980;height:576;rotation:180;visibility:visible;mso-wrap-style:square;v-text-anchor:middle" coordsize="198125,576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tklsYA&#10;AADcAAAADwAAAGRycy9kb3ducmV2LnhtbESPT4vCMBTE78J+h/AEL6KpLnS1GkV20fXiwT8I3h7N&#10;sy02L90mav32RhD2OMzMb5jpvDGluFHtCssKBv0IBHFqdcGZgsN+2RuBcB5ZY2mZFDzIwXz20Zpi&#10;ou2dt3Tb+UwECLsEFeTeV4mULs3JoOvbijh4Z1sb9EHWmdQ13gPclHIYRbE0WHBYyLGi75zSy+5q&#10;FLijtNW++7UYnH7O8e9ju/obb1ZKddrNYgLCU+P/w+/2Wiv4HMfwOhOOgJw9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tklsYAAADcAAAADwAAAAAAAAAAAAAAAACYAgAAZHJz&#10;L2Rvd25yZXYueG1sUEsFBgAAAAAEAAQA9QAAAIsDAAAAAA==&#10;" path="m,57651c53349,-23627,154342,-13469,198125,53842e" filled="f" strokecolor="black [3213]" strokeweight="2.25pt">
                        <v:path arrowok="t" o:connecttype="custom" o:connectlocs="0,57600;198000,53794" o:connectangles="0,0"/>
                      </v:shape>
                    </v:group>
                    <v:group id="Группа 397" o:spid="_x0000_s1148" style="position:absolute;left:21581;top:2852;width:3942;height:1057" coordorigin="17658,2966" coordsize="3942,105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Hj+U7FAAAA3AAA&#10;AA8AAAAAAAAAAAAAAAAAqgIAAGRycy9kb3ducmV2LnhtbFBLBQYAAAAABAAEAPoAAACcAwAAAAA=&#10;">
                      <v:shape id="Полилиния 398" o:spid="_x0000_s1149" style="position:absolute;left:17658;top:2966;width:1981;height:577;visibility:visible;mso-wrap-style:square;v-text-anchor:middle" coordsize="198125,576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KzXIcMA&#10;AADcAAAADwAAAGRycy9kb3ducmV2LnhtbERPy2rCQBTdF/oPwy10VycqtRodRcWKGyk+UNxdM9ck&#10;mLmTZkaNf+8sBJeH8x6MalOIK1Uut6yg2YhAECdW55wq2G5+v7ognEfWWFgmBXdyMBq+vw0w1vbG&#10;K7qufSpCCLsYFWTel7GULsnIoGvYkjhwJ1sZ9AFWqdQV3kK4KWQrijrSYM6hIcOSphkl5/XFKJgc&#10;d+lxuTfzn+9z4mbLQ6f4a/8r9flRj/sgPNX+JX66F1pBuxfWhjPhCMjh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KzXIcMAAADcAAAADwAAAAAAAAAAAAAAAACYAgAAZHJzL2Rv&#10;d25yZXYueG1sUEsFBgAAAAAEAAQA9QAAAIgDAAAAAA==&#10;" path="m,57651c53349,-23627,154342,-13469,198125,53842e" filled="f" strokecolor="black [3213]" strokeweight="2.25pt">
                        <v:path arrowok="t" o:connecttype="custom" o:connectlocs="0,57651;198125,53842" o:connectangles="0,0"/>
                      </v:shape>
                      <v:shape id="Полилиния 399" o:spid="_x0000_s1150" style="position:absolute;left:19620;top:3448;width:1980;height:576;rotation:180;visibility:visible;mso-wrap-style:square;v-text-anchor:middle" coordsize="198125,576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xTw5MYA&#10;AADcAAAADwAAAGRycy9kb3ducmV2LnhtbESPT4vCMBTE7wv7HcITvCyaquDaahRRVr148A+Ct0fz&#10;bIvNS7fJav32RhD2OMzMb5jJrDGluFHtCssKet0IBHFqdcGZguPhpzMC4TyyxtIyKXiQg9n082OC&#10;ibZ33tFt7zMRIOwSVJB7XyVSujQng65rK+LgXWxt0AdZZ1LXeA9wU8p+FA2lwYLDQo4VLXJKr/s/&#10;o8CdpK0OX9/z3nl5Ga4fu9VvvF0p1W418zEIT43/D7/bG61gEMfwOhOOgJw+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xTw5MYAAADcAAAADwAAAAAAAAAAAAAAAACYAgAAZHJz&#10;L2Rvd25yZXYueG1sUEsFBgAAAAAEAAQA9QAAAIsDAAAAAA==&#10;" path="m,57651c53349,-23627,154342,-13469,198125,53842e" filled="f" strokecolor="black [3213]" strokeweight="2.25pt">
                        <v:path arrowok="t" o:connecttype="custom" o:connectlocs="0,57600;198000,53794" o:connectangles="0,0"/>
                      </v:shape>
                    </v:group>
                    <v:group id="Группа 400" o:spid="_x0000_s1151" style="position:absolute;left:25504;top:2776;width:3942;height:1057" coordorigin="17658,2966" coordsize="3942,105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CaqOdjCAAAA3AAAAA8A&#10;AAAAAAAAAAAAAAAAqgIAAGRycy9kb3ducmV2LnhtbFBLBQYAAAAABAAEAPoAAACZAwAAAAA=&#10;">
                      <v:shape id="Полилиния 401" o:spid="_x0000_s1152" style="position:absolute;left:17658;top:2966;width:1981;height:577;visibility:visible;mso-wrap-style:square;v-text-anchor:middle" coordsize="198125,576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TYmXscA&#10;AADcAAAADwAAAGRycy9kb3ducmV2LnhtbESPT2vCQBTE74LfYXmCN92orUp0FZW29CLiHxRvz+wz&#10;CWbfptmtpt++Wyh4HGbmN8x0XptC3KlyuWUFvW4EgjixOudUwWH/3hmDcB5ZY2GZFPyQg/ms2Zhi&#10;rO2Dt3Tf+VQECLsYFWTel7GULsnIoOvakjh4V1sZ9EFWqdQVPgLcFLIfRUNpMOewkGFJq4yS2+7b&#10;KFhejullfTIfo9db4t7W52GxGXwp1W7ViwkIT7V/hv/bn1rBS9SDvzPhCMjZ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k2Jl7HAAAA3AAAAA8AAAAAAAAAAAAAAAAAmAIAAGRy&#10;cy9kb3ducmV2LnhtbFBLBQYAAAAABAAEAPUAAACMAwAAAAA=&#10;" path="m,57651c53349,-23627,154342,-13469,198125,53842e" filled="f" strokecolor="black [3213]" strokeweight="2.25pt">
                        <v:path arrowok="t" o:connecttype="custom" o:connectlocs="0,57651;198125,53842" o:connectangles="0,0"/>
                      </v:shape>
                      <v:shape id="Полилиния 402" o:spid="_x0000_s1153" style="position:absolute;left:19620;top:3448;width:1980;height:576;rotation:180;visibility:visible;mso-wrap-style:square;v-text-anchor:middle" coordsize="198125,576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RA6d8cA&#10;AADcAAAADwAAAGRycy9kb3ducmV2LnhtbESPzWvCQBTE7wX/h+UJvRSzUYraNBsRS60XD34g9PbI&#10;vnzQ7NuY3Wr877sFweMwM79h0kVvGnGhztWWFYyjGARxbnXNpYLj4XM0B+E8ssbGMim4kYNFNnhK&#10;MdH2yju67H0pAoRdggoq79tESpdXZNBFtiUOXmE7gz7IrpS6w2uAm0ZO4ngqDdYcFipsaVVR/rP/&#10;NQrcSdr28DJbjr8/iunXbbc+v23XSj0P++U7CE+9f4Tv7Y1W8BpP4P9MOAIy+w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kQOnfHAAAA3AAAAA8AAAAAAAAAAAAAAAAAmAIAAGRy&#10;cy9kb3ducmV2LnhtbFBLBQYAAAAABAAEAPUAAACMAwAAAAA=&#10;" path="m,57651c53349,-23627,154342,-13469,198125,53842e" filled="f" strokecolor="black [3213]" strokeweight="2.25pt">
                        <v:path arrowok="t" o:connecttype="custom" o:connectlocs="0,57600;198000,53794" o:connectangles="0,0"/>
                      </v:shape>
                    </v:group>
                    <v:group id="Группа 403" o:spid="_x0000_s1154" style="position:absolute;left:29427;top:2700;width:3942;height:1057" coordorigin="17658,2966" coordsize="3942,105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Z4p6/FAAAA3AAA&#10;AA8AAAAAAAAAAAAAAAAAqgIAAGRycy9kb3ducmV2LnhtbFBLBQYAAAAABAAEAPoAAACcAwAAAAA=&#10;">
                      <v:shape id="Полилиния 404" o:spid="_x0000_s1155" style="position:absolute;left:17658;top:2966;width:1981;height:577;visibility:visible;mso-wrap-style:square;v-text-anchor:middle" coordsize="198125,576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UGFxscA&#10;AADcAAAADwAAAGRycy9kb3ducmV2LnhtbESPQWvCQBSE74X+h+UJvdWN1doSs5FWVLyIVKXi7Zl9&#10;JsHs25hdNf333ULB4zAz3zDJuDWVuFLjSssKet0IBHFmdcm5gu1m9vwOwnlkjZVlUvBDDsbp40OC&#10;sbY3/qLr2uciQNjFqKDwvo6ldFlBBl3X1sTBO9rGoA+yyaVu8BbgppIvUTSUBksOCwXWNCkoO60v&#10;RsHn4Ts/LHdm/vZ6ytx0uR9Wq/5ZqadO+zEC4an19/B/e6EVDKIB/J0JR0Cm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lBhcbHAAAA3AAAAA8AAAAAAAAAAAAAAAAAmAIAAGRy&#10;cy9kb3ducmV2LnhtbFBLBQYAAAAABAAEAPUAAACMAwAAAAA=&#10;" path="m,57651c53349,-23627,154342,-13469,198125,53842e" filled="f" strokecolor="black [3213]" strokeweight="2.25pt">
                        <v:path arrowok="t" o:connecttype="custom" o:connectlocs="0,57651;198125,53842" o:connectangles="0,0"/>
                      </v:shape>
                      <v:shape id="Полилиния 405" o:spid="_x0000_s1156" style="position:absolute;left:19620;top:3448;width:1980;height:576;rotation:180;visibility:visible;mso-wrap-style:square;v-text-anchor:middle" coordsize="198125,576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vmiA8YA&#10;AADcAAAADwAAAGRycy9kb3ducmV2LnhtbESPT4vCMBTE7wt+h/AEL8uaKqu7VqOI4p+LB3URvD2a&#10;Z1tsXmoTtX77jSB4HGbmN8xoUptC3KhyuWUFnXYEgjixOudUwd9+8fULwnlkjYVlUvAgB5Nx42OE&#10;sbZ33tJt51MRIOxiVJB5X8ZSuiQjg65tS+LgnWxl0AdZpVJXeA9wU8huFPWlwZzDQoYlzTJKzrur&#10;UeAO0pb7z59p5zg/9VeP7fIy2CyVajXr6RCEp9q/w6/2Wiv4jnrwPBOOgBz/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vmiA8YAAADcAAAADwAAAAAAAAAAAAAAAACYAgAAZHJz&#10;L2Rvd25yZXYueG1sUEsFBgAAAAAEAAQA9QAAAIsDAAAAAA==&#10;" path="m,57651c53349,-23627,154342,-13469,198125,53842e" filled="f" strokecolor="black [3213]" strokeweight="2.25pt">
                        <v:path arrowok="t" o:connecttype="custom" o:connectlocs="0,57600;198000,53794" o:connectangles="0,0"/>
                      </v:shape>
                    </v:group>
                    <v:group id="Группа 406" o:spid="_x0000_s1157" style="position:absolute;left:33350;top:2623;width:3942;height:1058" coordorigin="17658,2966" coordsize="3942,105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MYPBDfFAAAA3AAA&#10;AA8AAAAAAAAAAAAAAAAAqgIAAGRycy9kb3ducmV2LnhtbFBLBQYAAAAABAAEAPoAAACcAwAAAAA=&#10;">
                      <v:shape id="Полилиния 407" o:spid="_x0000_s1158" style="position:absolute;left:17658;top:2966;width:1981;height:577;visibility:visible;mso-wrap-style:square;v-text-anchor:middle" coordsize="198125,576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ZMbscYA&#10;AADcAAAADwAAAGRycy9kb3ducmV2LnhtbESPQWvCQBSE74L/YXmCN92oVUvqKipWvEipSsXbM/ua&#10;BLNvY3bV+O+7hUKPw8x8w0xmtSnEnSqXW1bQ60YgiBOrc04VHPbvnVcQziNrLCyTgic5mE2bjQnG&#10;2j74k+47n4oAYRejgsz7MpbSJRkZdF1bEgfv21YGfZBVKnWFjwA3hexH0UgazDksZFjSMqPksrsZ&#10;BYvzV3reHs16PLwkbrU9jYqPwVWpdquev4HwVPv/8F97oxW8RGP4PROOgJz+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ZMbscYAAADcAAAADwAAAAAAAAAAAAAAAACYAgAAZHJz&#10;L2Rvd25yZXYueG1sUEsFBgAAAAAEAAQA9QAAAIsDAAAAAA==&#10;" path="m,57651c53349,-23627,154342,-13469,198125,53842e" filled="f" strokecolor="black [3213]" strokeweight="2.25pt">
                        <v:path arrowok="t" o:connecttype="custom" o:connectlocs="0,57651;198125,53842" o:connectangles="0,0"/>
                      </v:shape>
                      <v:shape id="Полилиния 408" o:spid="_x0000_s1159" style="position:absolute;left:19620;top:3448;width:1980;height:576;rotation:180;visibility:visible;mso-wrap-style:square;v-text-anchor:middle" coordsize="198125,576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PgNncQA&#10;AADcAAAADwAAAGRycy9kb3ducmV2LnhtbERPy2rCQBTdF/oPwy10I3WSUnykGUUUbTcuEovQ3SVz&#10;86CZO2lmNPHvOwuhy8N5p+vRtOJKvWssK4inEQjiwuqGKwVfp/3LAoTzyBpby6TgRg7Wq8eHFBNt&#10;B87omvtKhBB2CSqove8SKV1Rk0E3tR1x4ErbG/QB9pXUPQ4h3LTyNYpm0mDDoaHGjrY1FT/5xShw&#10;Z2m702S+ib935ezjlh1+l8eDUs9P4+YdhKfR/4vv7k+t4C0Ka8OZcATk6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j4DZ3EAAAA3AAAAA8AAAAAAAAAAAAAAAAAmAIAAGRycy9k&#10;b3ducmV2LnhtbFBLBQYAAAAABAAEAPUAAACJAwAAAAA=&#10;" path="m,57651c53349,-23627,154342,-13469,198125,53842e" filled="f" strokecolor="black [3213]" strokeweight="2.25pt">
                        <v:path arrowok="t" o:connecttype="custom" o:connectlocs="0,57600;198000,53794" o:connectangles="0,0"/>
                      </v:shape>
                    </v:group>
                    <v:group id="Группа 409" o:spid="_x0000_s1160" style="position:absolute;left:37273;top:2547;width:3942;height:1058" coordorigin="17658,2966" coordsize="3942,105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3kJBFxgAAANwA&#10;AAAPAAAAAAAAAAAAAAAAAKoCAABkcnMvZG93bnJldi54bWxQSwUGAAAAAAQABAD6AAAAnQMAAAAA&#10;">
                      <v:shape id="Полилиния 410" o:spid="_x0000_s1161" style="position:absolute;left:17658;top:2966;width:1981;height:577;visibility:visible;mso-wrap-style:square;v-text-anchor:middle" coordsize="198125,576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6MVGMMA&#10;AADcAAAADwAAAGRycy9kb3ducmV2LnhtbERPy2rCQBTdC/7DcIXudKK2KtFRVNrSjYgPFHfXzDUJ&#10;Zu6kmammf+8sBJeH857MalOIG1Uut6yg24lAECdW55wq2O++2iMQziNrLCyTgn9yMJs2GxOMtb3z&#10;hm5bn4oQwi5GBZn3ZSylSzIy6Dq2JA7cxVYGfYBVKnWF9xBuCtmLooE0mHNoyLCkZUbJdftnFCzO&#10;h/S8Oprv4cc1cZ+r06BY93+VemvV8zEIT7V/iZ/uH63gvRvmhzPhCMjp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6MVGMMAAADcAAAADwAAAAAAAAAAAAAAAACYAgAAZHJzL2Rv&#10;d25yZXYueG1sUEsFBgAAAAAEAAQA9QAAAIgDAAAAAA==&#10;" path="m,57651c53349,-23627,154342,-13469,198125,53842e" filled="f" strokecolor="black [3213]" strokeweight="2.25pt">
                        <v:path arrowok="t" o:connecttype="custom" o:connectlocs="0,57651;198125,53842" o:connectangles="0,0"/>
                      </v:shape>
                      <v:shape id="Полилиния 411" o:spid="_x0000_s1162" style="position:absolute;left:19620;top:3448;width:1980;height:576;rotation:180;visibility:visible;mso-wrap-style:square;v-text-anchor:middle" coordsize="198125,576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Bsy3cYA&#10;AADcAAAADwAAAGRycy9kb3ducmV2LnhtbESPT4vCMBTE7wt+h/AEL8uaVkTdahRR/HPZg7oseHs0&#10;z7bYvNQmav32RhD2OMzMb5jJrDGluFHtCssK4m4Egji1uuBMwe9h9TUC4TyyxtIyKXiQg9m09THB&#10;RNs77+i295kIEHYJKsi9rxIpXZqTQde1FXHwTrY26IOsM6lrvAe4KWUvigbSYMFhIceKFjml5/3V&#10;KHB/0laHz+E8Pi5Pg81jt758/6yV6rSb+RiEp8b/h9/trVbQj2N4nQlHQE6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Bsy3cYAAADcAAAADwAAAAAAAAAAAAAAAACYAgAAZHJz&#10;L2Rvd25yZXYueG1sUEsFBgAAAAAEAAQA9QAAAIsDAAAAAA==&#10;" path="m,57651c53349,-23627,154342,-13469,198125,53842e" filled="f" strokecolor="black [3213]" strokeweight="2.25pt">
                        <v:path arrowok="t" o:connecttype="custom" o:connectlocs="0,57600;198000,53794" o:connectangles="0,0"/>
                      </v:shape>
                    </v:group>
                    <v:group id="Группа 412" o:spid="_x0000_s1163" style="position:absolute;left:41196;top:2471;width:3942;height:1057" coordorigin="17658,2966" coordsize="3942,105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PO2U6cQAAADcAAAA&#10;DwAAAAAAAAAAAAAAAACqAgAAZHJzL2Rvd25yZXYueG1sUEsFBgAAAAAEAAQA+gAAAJsDAAAAAA==&#10;">
                      <v:shape id="Полилиния 413" o:spid="_x0000_s1164" style="position:absolute;left:17658;top:2966;width:1981;height:577;visibility:visible;mso-wrap-style:square;v-text-anchor:middle" coordsize="198125,576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3GLb8cA&#10;AADcAAAADwAAAGRycy9kb3ducmV2LnhtbESPT2vCQBTE7wW/w/KE3urG2qpEV7GlFS8i/kHx9sw+&#10;k2D2bcxuNX57Vyh4HGbmN8xwXJtCXKhyuWUF7VYEgjixOudUwWb9+9YH4TyyxsIyKbiRg/Go8TLE&#10;WNsrL+my8qkIEHYxKsi8L2MpXZKRQdeyJXHwjrYy6IOsUqkrvAa4KeR7FHWlwZzDQoYlfWeUnFZ/&#10;RsHXYZse5jsz7X2eEvcz33eLRees1GuzngxAeKr9M/zfnmkFH+0OPM6EIyBH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Nxi2/HAAAA3AAAAA8AAAAAAAAAAAAAAAAAmAIAAGRy&#10;cy9kb3ducmV2LnhtbFBLBQYAAAAABAAEAPUAAACMAwAAAAA=&#10;" path="m,57651c53349,-23627,154342,-13469,198125,53842e" filled="f" strokecolor="black [3213]" strokeweight="2.25pt">
                        <v:path arrowok="t" o:connecttype="custom" o:connectlocs="0,57651;198125,53842" o:connectangles="0,0"/>
                      </v:shape>
                      <v:shape id="Полилиния 414" o:spid="_x0000_s1165" style="position:absolute;left:19620;top:3448;width:1980;height:576;rotation:180;visibility:visible;mso-wrap-style:square;v-text-anchor:middle" coordsize="198125,576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GyRRccA&#10;AADcAAAADwAAAGRycy9kb3ducmV2LnhtbESPQWvCQBSE74X+h+UVeil1kyLaRleRllovHpKI0Nsj&#10;+0yC2bdpdqvJv3cFweMwM98w82VvGnGiztWWFcSjCARxYXXNpYJd/v36DsJ5ZI2NZVIwkIPl4vFh&#10;jom2Z07plPlSBAi7BBVU3reJlK6oyKAb2ZY4eAfbGfRBdqXUHZ4D3DTyLYom0mDNYaHClj4rKo7Z&#10;v1Hg9tK2+ct0Ff9+HSY/Q7r++9iulXp+6lczEJ56fw/f2hutYByP4XomHAG5uA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xskUXHAAAA3AAAAA8AAAAAAAAAAAAAAAAAmAIAAGRy&#10;cy9kb3ducmV2LnhtbFBLBQYAAAAABAAEAPUAAACMAwAAAAA=&#10;" path="m,57651c53349,-23627,154342,-13469,198125,53842e" filled="f" strokecolor="black [3213]" strokeweight="2.25pt">
                        <v:path arrowok="t" o:connecttype="custom" o:connectlocs="0,57600;198000,53794" o:connectangles="0,0"/>
                      </v:shape>
                    </v:group>
                    <v:group id="Группа 415" o:spid="_x0000_s1166" style="position:absolute;left:45119;top:2395;width:3942;height:1057" coordorigin="17658,2966" coordsize="3942,105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zBAydxgAAANwA&#10;AAAPAAAAAAAAAAAAAAAAAKoCAABkcnMvZG93bnJldi54bWxQSwUGAAAAAAQABAD6AAAAnQMAAAAA&#10;">
                      <v:shape id="Полилиния 416" o:spid="_x0000_s1167" style="position:absolute;left:17658;top:2966;width:1981;height:577;visibility:visible;mso-wrap-style:square;v-text-anchor:middle" coordsize="198125,576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wYo98YA&#10;AADcAAAADwAAAGRycy9kb3ducmV2LnhtbESPQWvCQBSE74L/YXlCb7rRtqlEV1FR8SJSWxRvz+wz&#10;CWbfptmtpv++Wyh4HGbmG2Y8bUwpblS7wrKCfi8CQZxaXXCm4PNj1R2CcB5ZY2mZFPyQg+mk3Rpj&#10;ou2d3+m295kIEHYJKsi9rxIpXZqTQdezFXHwLrY26IOsM6lrvAe4KeUgimJpsOCwkGNFi5zS6/7b&#10;KJifD9l5ezTrt9dr6pbbU1zunr+Ueuo0sxEIT41/hP/bG63gpR/D35lwBOTk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wYo98YAAADcAAAADwAAAAAAAAAAAAAAAACYAgAAZHJz&#10;L2Rvd25yZXYueG1sUEsFBgAAAAAEAAQA9QAAAIsDAAAAAA==&#10;" path="m,57651c53349,-23627,154342,-13469,198125,53842e" filled="f" strokecolor="black [3213]" strokeweight="2.25pt">
                        <v:path arrowok="t" o:connecttype="custom" o:connectlocs="0,57651;198125,53842" o:connectangles="0,0"/>
                      </v:shape>
                      <v:shape id="Полилиния 417" o:spid="_x0000_s1168" style="position:absolute;left:19620;top:3448;width:1980;height:576;rotation:180;visibility:visible;mso-wrap-style:square;v-text-anchor:middle" coordsize="198125,576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L4PMscA&#10;AADcAAAADwAAAGRycy9kb3ducmV2LnhtbESPQWvCQBSE70L/w/IKvUjdpBStqZsQFG0vHtQi9PbI&#10;PpPQ7Ns0u8b4712h0OMwM98wi2wwjeipc7VlBfEkAkFcWF1zqeDrsH5+A+E8ssbGMim4koMsfRgt&#10;MNH2wjvq974UAcIuQQWV920ipSsqMugmtiUO3sl2Bn2QXSl1h5cAN418iaKpNFhzWKiwpWVFxc/+&#10;bBS4o7TtYTzL4+/Vafpx3W1+59uNUk+PQ/4OwtPg/8N/7U+t4DWewf1MOAIyvQ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y+DzLHAAAA3AAAAA8AAAAAAAAAAAAAAAAAmAIAAGRy&#10;cy9kb3ducmV2LnhtbFBLBQYAAAAABAAEAPUAAACMAwAAAAA=&#10;" path="m,57651c53349,-23627,154342,-13469,198125,53842e" filled="f" strokecolor="black [3213]" strokeweight="2.25pt">
                        <v:path arrowok="t" o:connecttype="custom" o:connectlocs="0,57600;198000,53794" o:connectangles="0,0"/>
                      </v:shape>
                    </v:group>
                  </v:group>
                  <v:shape id="Полилиния 418" o:spid="_x0000_s1169" style="position:absolute;left:10949;top:11196;width:2880;height:0;visibility:visible;mso-wrap-style:square;v-text-anchor:middle" coordsize="409605,576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mZ3BMAA&#10;AADcAAAADwAAAGRycy9kb3ducmV2LnhtbERPTWuDQBC9B/Iflgn0FleLNGKzCRIoLfRUU+h16k5U&#10;4s6KOzX233cPhRwf73t/XNygZppC79lAlqSgiBtve24NfJ5ftgWoIMgWB89k4JcCHA/r1R5L62/8&#10;QXMtrYohHEo00ImMpdah6chhSPxIHLmLnxxKhFOr7YS3GO4G/ZimT9phz7Ghw5FOHTXX+scZ0Fn4&#10;rur3r3xJi911N+ZC+CrGPGyW6hmU0CJ38b/7zRrIs7g2nolHQB/+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UmZ3BMAAAADcAAAADwAAAAAAAAAAAAAAAACYAgAAZHJzL2Rvd25y&#10;ZXYueG1sUEsFBgAAAAAEAAQA9QAAAIUDAAAAAA==&#10;" path="m409605,l,5769e" filled="f" strokecolor="black [3213]" strokeweight="2.25pt">
                    <v:path arrowok="t" o:connecttype="custom" o:connectlocs="288000,0;0,1" o:connectangles="0,0"/>
                  </v:shape>
                  <v:group id="Группа 419" o:spid="_x0000_s1170" style="position:absolute;left:9283;top:10646;width:3633;height:1109" coordorigin="9543,4759" coordsize="3633,110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ySQaYxgAAANwA&#10;AAAPAAAAAAAAAAAAAAAAAKoCAABkcnMvZG93bnJldi54bWxQSwUGAAAAAAQABAD6AAAAnQMAAAAA&#10;">
                    <v:shape id="Полилиния 420" o:spid="_x0000_s1171" style="position:absolute;left:9576;top:4759;width:3600;height:0;visibility:visible;mso-wrap-style:square;v-text-anchor:middle" coordsize="35191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5YzXsEA&#10;AADcAAAADwAAAGRycy9kb3ducmV2LnhtbERP3WrCMBS+F/YO4Qx2p2lLEdcZRQaToTfV7QEOzVla&#10;1px0SWq7tzcXg11+fP/b/Wx7cSMfOscK8lUGgrhxumOj4PPjbbkBESKyxt4xKfilAPvdw2KLlXYT&#10;X+h2jUakEA4VKmhjHCopQ9OSxbByA3Hivpy3GBP0RmqPUwq3vSyybC0tdpwaWhzotaXm+zpaBV0o&#10;fW1wdD/n/GD4VB+fy/Go1NPjfHgBEWmO/+I/97tWUBZpfjqTjoDc3Q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uWM17BAAAA3AAAAA8AAAAAAAAAAAAAAAAAmAIAAGRycy9kb3du&#10;cmV2LnhtbFBLBQYAAAAABAAEAPUAAACGAwAAAAA=&#10;" path="m,l351915,e" filled="f" strokecolor="black [3213]">
                      <v:path arrowok="t" o:connecttype="custom" o:connectlocs="0,0;360000,0" o:connectangles="0,0"/>
                    </v:shape>
                    <v:shape id="Полилиния 421" o:spid="_x0000_s1172" style="position:absolute;left:9543;top:5851;width:3600;height:0;visibility:visible;mso-wrap-style:square;v-text-anchor:middle" coordsize="35191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NqWxcMA&#10;AADcAAAADwAAAGRycy9kb3ducmV2LnhtbESPUWvCMBSF3wf+h3AHe5tppcjsjCKCMuaLU3/ApblL&#10;y5qbmqTa/XsjCD4ezjnf4cyXg23FhXxoHCvIxxkI4srpho2C03Hz/gEiRGSNrWNS8E8BlovRyxxL&#10;7a78Q5dDNCJBOJSooI6xK6UMVU0Ww9h1xMn7dd5iTNIbqT1eE9y2cpJlU2mx4bRQY0frmqq/Q28V&#10;NKHwe4O9O+/yleHv/XZW9Ful3l6H1SeISEN8hh/tL62gmORwP5OOgFz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NqWxcMAAADcAAAADwAAAAAAAAAAAAAAAACYAgAAZHJzL2Rv&#10;d25yZXYueG1sUEsFBgAAAAAEAAQA9QAAAIgDAAAAAA==&#10;" path="m,l351915,e" filled="f" strokecolor="black [3213]">
                      <v:path arrowok="t" o:connecttype="custom" o:connectlocs="0,0;360000,0" o:connectangles="0,0"/>
                    </v:shape>
                    <v:shape id="Полилиния 422" o:spid="_x0000_s1173" style="position:absolute;left:13153;top:4788;width:0;height:1080;visibility:visible;mso-wrap-style:square;v-text-anchor:middle" coordsize="8653,1269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AN4+cQA&#10;AADcAAAADwAAAGRycy9kb3ducmV2LnhtbESPQWuDQBSE74X8h+UFepG6ViQEkzWEQKD0VhNIjq/u&#10;i0rct+Ju1PbXdwuFHoeZ+YbZ7mbTiZEG11pW8BonIIgrq1uuFZxPx5c1COeRNXaWScEXOdgVi6ct&#10;5tpO/EFj6WsRIOxyVNB43+dSuqohgy62PXHwbnYw6IMcaqkHnALcdDJNkpU02HJYaLCnQ0PVvXwY&#10;BevvbPX+2dH5oqM24oe/Rid9Vep5Oe83IDzN/j/8137TCrI0hd8z4QjI4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ADePnEAAAA3AAAAA8AAAAAAAAAAAAAAAAAmAIAAGRycy9k&#10;b3ducmV2LnhtbFBLBQYAAAAABAAEAPUAAACJAwAAAAA=&#10;" path="m,l8653,126920e" filled="f" strokecolor="black [3213]">
                      <v:path arrowok="t" o:connecttype="custom" o:connectlocs="0,0;1,108000" o:connectangles="0,0"/>
                    </v:shape>
                  </v:group>
                  <v:group id="Группа 423" o:spid="_x0000_s1174" style="position:absolute;left:10956;top:9842;width:1440;height:548" coordorigin="11278,2826" coordsize="1440,54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dzfvPxgAAANwA&#10;AAAPAAAAAAAAAAAAAAAAAKoCAABkcnMvZG93bnJldi54bWxQSwUGAAAAAAQABAD6AAAAnQMAAAAA&#10;">
                    <v:shape id="Полилиния 424" o:spid="_x0000_s1175" style="position:absolute;left:11307;top:2826;width:0;height:540;visibility:visible;mso-wrap-style:square;v-text-anchor:middle" coordsize="2885,83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EBdR8cA&#10;AADcAAAADwAAAGRycy9kb3ducmV2LnhtbESPT2vCQBTE74LfYXmFXkQ3ihRN3Uhb2iIUUdNcentk&#10;X/5o9m3IbjV++25B8DjMzG+Y1bo3jThT52rLCqaTCARxbnXNpYLs+2O8AOE8ssbGMim4koN1Mhys&#10;MNb2wgc6p74UAcIuRgWV920spcsrMugmtiUOXmE7gz7IrpS6w0uAm0bOouhJGqw5LFTY0ltF+Sn9&#10;NQrK0ztnx+1ome53X33x+ZpmP9NaqceH/uUZhKfe38O39kYrmM/m8H8mHAGZ/A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RAXUfHAAAA3AAAAA8AAAAAAAAAAAAAAAAAmAIAAGRy&#10;cy9kb3ducmV2LnhtbFBLBQYAAAAABAAEAPUAAACMAwAAAAA=&#10;" path="m,c962,27884,1923,55768,2885,83652e" filled="f" strokecolor="black [3213]">
                      <v:path arrowok="t" o:connecttype="custom" o:connectlocs="0,0;1,54000" o:connectangles="0,0"/>
                    </v:shape>
                    <v:shape id="Полилиния 425" o:spid="_x0000_s1176" style="position:absolute;left:11278;top:3374;width:1440;height:0;visibility:visible;mso-wrap-style:square;v-text-anchor:middle" coordsize="141343,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pFimcYA&#10;AADcAAAADwAAAGRycy9kb3ducmV2LnhtbESPT2vCQBTE74LfYXkFb2bT1BabuooIogcvNf1zfWRf&#10;s6HZt2l21eindwWhx2FmfsPMFr1txJE6XztW8JikIIhLp2uuFHwU6/EUhA/IGhvHpOBMHhbz4WCG&#10;uXYnfqfjPlQiQtjnqMCE0OZS+tKQRZ+4ljh6P66zGKLsKqk7PEW4bWSWpi/SYs1xwWBLK0Pl7/5g&#10;FRRF9lfS51c1NcVqfalfnzZ6963U6KFfvoEI1If/8L291Qom2TPczsQjIOdX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pFimcYAAADcAAAADwAAAAAAAAAAAAAAAACYAgAAZHJz&#10;L2Rvd25yZXYueG1sUEsFBgAAAAAEAAQA9QAAAIsDAAAAAA==&#10;" path="m,l141343,e" filled="f" strokecolor="black [3213]">
                      <v:path arrowok="t" o:connecttype="custom" o:connectlocs="0,0;144000,0" o:connectangles="0,0"/>
                    </v:shape>
                    <v:shape id="Полилиния 426" o:spid="_x0000_s1177" style="position:absolute;left:12684;top:2827;width:0;height:540;visibility:visible;mso-wrap-style:square;v-text-anchor:middle" coordsize="2885,83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95mq8YA&#10;AADcAAAADwAAAGRycy9kb3ducmV2LnhtbESPQWvCQBSE7wX/w/IKXkQ3ioimrtKKilBETXPp7ZF9&#10;JtHs25BdNf333YLQ4zAz3zDzZWsqcafGlZYVDAcRCOLM6pJzBenXpj8F4TyyxsoyKfghB8tF52WO&#10;sbYPPtE98bkIEHYxKii8r2MpXVaQQTewNXHwzrYx6INscqkbfAS4qeQoiibSYMlhocCaVgVl1+Rm&#10;FOTXNaeXfW+WHA+f7Xn7kaTfw1Kp7mv7/gbCU+v/w8/2TisYjybwdyYcAbn4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95mq8YAAADcAAAADwAAAAAAAAAAAAAAAACYAgAAZHJz&#10;L2Rvd25yZXYueG1sUEsFBgAAAAAEAAQA9QAAAIsDAAAAAA==&#10;" path="m,c962,27884,1923,55768,2885,83652e" filled="f" strokecolor="black [3213]">
                      <v:path arrowok="t" o:connecttype="custom" o:connectlocs="0,0;1,54000" o:connectangles="0,0"/>
                    </v:shape>
                  </v:group>
                  <v:group id="Группа 427" o:spid="_x0000_s1178" style="position:absolute;left:10956;top:12008;width:1440;height:548;flip:y" coordorigin="11278,2826" coordsize="1440,54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8VAP9MQAAADcAAAA&#10;DwAAAAAAAAAAAAAAAACqAgAAZHJzL2Rvd25yZXYueG1sUEsFBgAAAAAEAAQA+gAAAJsDAAAAAA==&#10;">
                    <v:shape id="Полилиния 428" o:spid="_x0000_s1179" style="position:absolute;left:11307;top:2826;width:0;height:540;visibility:visible;mso-wrap-style:square;v-text-anchor:middle" coordsize="2885,83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Q1XQsQA&#10;AADcAAAADwAAAGRycy9kb3ducmV2LnhtbERPTWvCQBC9F/wPywhexGyUIjW6CVpqKYi0TXPpbciO&#10;STQ7G7JbTf999yD0+Hjfm2wwrbhS7xrLCuZRDIK4tLrhSkHxtZ89gXAeWWNrmRT8koMsHT1sMNH2&#10;xp90zX0lQgi7BBXU3neJlK6syaCLbEccuJPtDfoA+0rqHm8h3LRyEcdLabDh0FBjR881lZf8xyio&#10;Li9cnI/TVf7xfhhOr7u8+J43Sk3Gw3YNwtPg/8V395tW8LgIa8OZcARk+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UNV0LEAAAA3AAAAA8AAAAAAAAAAAAAAAAAmAIAAGRycy9k&#10;b3ducmV2LnhtbFBLBQYAAAAABAAEAPUAAACJAwAAAAA=&#10;" path="m,c962,27884,1923,55768,2885,83652e" filled="f" strokecolor="black [3213]">
                      <v:path arrowok="t" o:connecttype="custom" o:connectlocs="0,0;1,54000" o:connectangles="0,0"/>
                    </v:shape>
                    <v:shape id="Полилиния 429" o:spid="_x0000_s1180" style="position:absolute;left:11278;top:3374;width:1440;height:0;visibility:visible;mso-wrap-style:square;v-text-anchor:middle" coordsize="141343,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9xonMUA&#10;AADcAAAADwAAAGRycy9kb3ducmV2LnhtbESPQWvCQBSE74L/YXlCb7oxFdHoKiJIe/BS0+r1kX1m&#10;g9m3MbvVtL++WxA8DjPzDbNcd7YWN2p95VjBeJSAIC6crrhU8JnvhjMQPiBrrB2Tgh/ysF71e0vM&#10;tLvzB90OoRQRwj5DBSaEJpPSF4Ys+pFriKN3dq3FEGVbSt3iPcJtLdMkmUqLFccFgw1tDRWXw7dV&#10;kOfptaCvYzkz+Xb3W81f3/T+pNTLoNssQATqwjP8aL9rBZN0Dv9n4hGQq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L3GicxQAAANwAAAAPAAAAAAAAAAAAAAAAAJgCAABkcnMv&#10;ZG93bnJldi54bWxQSwUGAAAAAAQABAD1AAAAigMAAAAA&#10;" path="m,l141343,e" filled="f" strokecolor="black [3213]">
                      <v:path arrowok="t" o:connecttype="custom" o:connectlocs="0,0;144000,0" o:connectangles="0,0"/>
                    </v:shape>
                    <v:shape id="Полилиния 430" o:spid="_x0000_s1181" style="position:absolute;left:12684;top:2827;width:0;height:540;visibility:visible;mso-wrap-style:square;v-text-anchor:middle" coordsize="2885,83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qLNmcQA&#10;AADcAAAADwAAAGRycy9kb3ducmV2LnhtbERPy2rCQBTdC/7DcIVuSp3YitToRLS0RRBR02y6u2Ru&#10;Hpq5EzJTTf++syi4PJz3ctWbRlypc7VlBZNxBII4t7rmUkH29fH0CsJ5ZI2NZVLwSw5WyXCwxFjb&#10;G5/omvpShBB2MSqovG9jKV1ekUE3ti1x4ArbGfQBdqXUHd5CuGnkcxTNpMGaQ0OFLb1VlF/SH6Og&#10;vLxzdt4/ztPjYdcXn5s0+57USj2M+vUChKfe38X/7q1WMH0J88OZcARk8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6izZnEAAAA3AAAAA8AAAAAAAAAAAAAAAAAmAIAAGRycy9k&#10;b3ducmV2LnhtbFBLBQYAAAAABAAEAPUAAACJAwAAAAA=&#10;" path="m,c962,27884,1923,55768,2885,83652e" filled="f" strokecolor="black [3213]">
                      <v:path arrowok="t" o:connecttype="custom" o:connectlocs="0,0;1,54000" o:connectangles="0,0"/>
                    </v:shape>
                  </v:group>
                  <v:shape id="Полилиния 431" o:spid="_x0000_s1182" style="position:absolute;left:8884;top:9990;width:1485;height:3281;visibility:visible;mso-wrap-style:square;v-text-anchor:middle" coordsize="148544,32810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QDV48IA&#10;AADcAAAADwAAAGRycy9kb3ducmV2LnhtbERPXWvCMBR9F/Yfwh3sTVM3EammRca+ZDBYFZ8vzbUt&#10;NjclyWz7740w8OE8HM4XZ5MPphUXcr6xrGA+S0AQl1Y3XCk47N+nKxA+IGtsLZOCkTzk2cNkg6m2&#10;Pf/SpQiViCXsU1RQh9ClUvqyJoN+ZjviqJ2sMxgidZXUDvtYblr5nCRLabDhuFBjR681lefizyj4&#10;eRuP5eFUfIyfvCP33WMRodTT47Bdgwg0hLv5P/2lFSxe5nA7E4+AzK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FANXjwgAAANwAAAAPAAAAAAAAAAAAAAAAAJgCAABkcnMvZG93&#10;bnJldi54bWxQSwUGAAAAAAQABAD1AAAAhwMAAAAA&#10;" path="m,51189c14182,33160,28365,15132,46153,7921v17788,-7211,43749,-13461,60575,c123555,21382,142304,47824,147112,88688v4808,40864,-3365,124516,-11538,164419c127401,293010,112738,310557,98075,328105e" filled="f" strokecolor="black [3213]" strokeweight="1.5pt">
                    <v:stroke endarrow="block" endarrowwidth="narrow" endarrowlength="long"/>
                    <v:path arrowok="t" o:connecttype="custom" o:connectlocs="0,51189;46153,7921;106728,7921;147112,88688;135574,253107;98075,328105" o:connectangles="0,0,0,0,0,0"/>
                  </v:shape>
                  <v:shape id="Полилиния 432" o:spid="_x0000_s1183" style="position:absolute;left:48940;top:11201;width:2880;height:0;visibility:visible;mso-wrap-style:square;v-text-anchor:middle" coordsize="409605,576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DscjsIA&#10;AADcAAAADwAAAGRycy9kb3ducmV2LnhtbESPQWvCQBSE7wX/w/KE3upGDVWiq4ggFnoyCl6f2WcS&#10;zL4N2aem/75bEHocZuYbZrnuXaMe1IXas4HxKAFFXHhbc2ngdNx9zEEFQbbYeCYDPxRgvRq8LTGz&#10;/skHeuRSqgjhkKGBSqTNtA5FRQ7DyLfE0bv6zqFE2ZXadviMcNfoSZJ8aoc1x4UKW9pWVNzyuzOg&#10;x+Gyyb/PaZ/MZ7dZmwrhXox5H/abBSihXv7Dr/aXNZBOJ/B3Jh4Bvfo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4OxyOwgAAANwAAAAPAAAAAAAAAAAAAAAAAJgCAABkcnMvZG93&#10;bnJldi54bWxQSwUGAAAAAAQABAD1AAAAhwMAAAAA&#10;" path="m409605,l,5769e" filled="f" strokecolor="black [3213]" strokeweight="2.25pt">
                    <v:path arrowok="t" o:connecttype="custom" o:connectlocs="288000,0;0,1" o:connectangles="0,0"/>
                  </v:shape>
                  <v:group id="Группа 433" o:spid="_x0000_s1184" style="position:absolute;left:49899;top:10179;width:1440;height:548" coordorigin="11278,2826" coordsize="1440,54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gUbRLFAAAA3AAA&#10;AA8AAAAAAAAAAAAAAAAAqgIAAGRycy9kb3ducmV2LnhtbFBLBQYAAAAABAAEAPoAAACcAwAAAAA=&#10;">
                    <v:shape id="Полилиния 434" o:spid="_x0000_s1185" style="position:absolute;left:11307;top:2826;width:0;height:540;visibility:visible;mso-wrap-style:square;v-text-anchor:middle" coordsize="2885,83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ZnLmscA&#10;AADcAAAADwAAAGRycy9kb3ducmV2LnhtbESPQWvCQBSE70L/w/IKXoputFI0dZVWVAQprTEXb4/s&#10;M0nNvg3ZVeO/7woFj8PMfMNM562pxIUaV1pWMOhHIIgzq0vOFaT7VW8MwnlkjZVlUnAjB/PZU2eK&#10;sbZX3tEl8bkIEHYxKii8r2MpXVaQQde3NXHwjrYx6INscqkbvAa4qeQwit6kwZLDQoE1LQrKTsnZ&#10;KMhPS05/v14myc/3tj2uP5P0MCiV6j63H+8gPLX+Ef5vb7SC0esI7mfCEZCz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GZy5rHAAAA3AAAAA8AAAAAAAAAAAAAAAAAmAIAAGRy&#10;cy9kb3ducmV2LnhtbFBLBQYAAAAABAAEAPUAAACMAwAAAAA=&#10;" path="m,c962,27884,1923,55768,2885,83652e" filled="f" strokecolor="black [3213]">
                      <v:path arrowok="t" o:connecttype="custom" o:connectlocs="0,0;1,54000" o:connectangles="0,0"/>
                    </v:shape>
                    <v:shape id="Полилиния 435" o:spid="_x0000_s1186" style="position:absolute;left:11278;top:3374;width:1440;height:0;visibility:visible;mso-wrap-style:square;v-text-anchor:middle" coordsize="141343,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0j0RMYA&#10;AADcAAAADwAAAGRycy9kb3ducmV2LnhtbESPQWvCQBSE7wX/w/IEb3XT2BaNrkEE0YOXmrZeH9ln&#10;NjT7NmZXTf313UKhx2FmvmEWeW8bcaXO144VPI0TEMSl0zVXCt6LzeMUhA/IGhvHpOCbPOTLwcMC&#10;M+1u/EbXQ6hEhLDPUIEJoc2k9KUhi37sWuLonVxnMUTZVVJ3eItw28g0SV6lxZrjgsGW1obKr8PF&#10;KiiK9FzSx2c1NcV6c69nk63eH5UaDfvVHESgPvyH/9o7reB58gK/Z+IRkMs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0j0RMYAAADcAAAADwAAAAAAAAAAAAAAAACYAgAAZHJz&#10;L2Rvd25yZXYueG1sUEsFBgAAAAAEAAQA9QAAAIsDAAAAAA==&#10;" path="m,l141343,e" filled="f" strokecolor="black [3213]">
                      <v:path arrowok="t" o:connecttype="custom" o:connectlocs="0,0;144000,0" o:connectangles="0,0"/>
                    </v:shape>
                    <v:shape id="Полилиния 436" o:spid="_x0000_s1187" style="position:absolute;left:12684;top:2827;width:0;height:540;visibility:visible;mso-wrap-style:square;v-text-anchor:middle" coordsize="2885,83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gfwdscA&#10;AADcAAAADwAAAGRycy9kb3ducmV2LnhtbESPQWvCQBSE74X+h+UVvIhutCKaukorKoKU1piLt0f2&#10;maRm34bsqvHfd4VCj8PMfMPMFq2pxJUaV1pWMOhHIIgzq0vOFaSHdW8CwnlkjZVlUnAnB4v589MM&#10;Y21vvKdr4nMRIOxiVFB4X8dSuqwgg65va+LgnWxj0AfZ5FI3eAtwU8lhFI2lwZLDQoE1LQvKzsnF&#10;KMjPK05/PrvT5Ptr1542H0l6HJRKdV7a9zcQnlr/H/5rb7WC0esYHmfCEZDz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4H8HbHAAAA3AAAAA8AAAAAAAAAAAAAAAAAmAIAAGRy&#10;cy9kb3ducmV2LnhtbFBLBQYAAAAABAAEAPUAAACMAwAAAAA=&#10;" path="m,c962,27884,1923,55768,2885,83652e" filled="f" strokecolor="black [3213]">
                      <v:path arrowok="t" o:connecttype="custom" o:connectlocs="0,0;1,54000" o:connectangles="0,0"/>
                    </v:shape>
                  </v:group>
                  <v:group id="Группа 437" o:spid="_x0000_s1188" style="position:absolute;left:49899;top:11631;width:1440;height:548;flip:y" coordorigin="11278,2826" coordsize="1440,54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dImZKcQAAADcAAAA&#10;DwAAAAAAAAAAAAAAAACqAgAAZHJzL2Rvd25yZXYueG1sUEsFBgAAAAAEAAQA+gAAAJsDAAAAAA==&#10;">
                    <v:shape id="Полилиния 438" o:spid="_x0000_s1189" style="position:absolute;left:11307;top:2826;width:0;height:540;visibility:visible;mso-wrap-style:square;v-text-anchor:middle" coordsize="2885,83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NTBn8QA&#10;AADcAAAADwAAAGRycy9kb3ducmV2LnhtbERPy2rCQBTdC/7DcIVuSp3YitToRLS0RRBR02y6u2Ru&#10;Hpq5EzJTTf++syi4PJz3ctWbRlypc7VlBZNxBII4t7rmUkH29fH0CsJ5ZI2NZVLwSw5WyXCwxFjb&#10;G5/omvpShBB2MSqovG9jKV1ekUE3ti1x4ArbGfQBdqXUHd5CuGnkcxTNpMGaQ0OFLb1VlF/SH6Og&#10;vLxzdt4/ztPjYdcXn5s0+57USj2M+vUChKfe38X/7q1WMH0Ja8OZcARk8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DUwZ/EAAAA3AAAAA8AAAAAAAAAAAAAAAAAmAIAAGRycy9k&#10;b3ducmV2LnhtbFBLBQYAAAAABAAEAPUAAACJAwAAAAA=&#10;" path="m,c962,27884,1923,55768,2885,83652e" filled="f" strokecolor="black [3213]">
                      <v:path arrowok="t" o:connecttype="custom" o:connectlocs="0,0;1,54000" o:connectangles="0,0"/>
                    </v:shape>
                    <v:shape id="Полилиния 439" o:spid="_x0000_s1190" style="position:absolute;left:11278;top:3374;width:1440;height:0;visibility:visible;mso-wrap-style:square;v-text-anchor:middle" coordsize="141343,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gX+QcUA&#10;AADcAAAADwAAAGRycy9kb3ducmV2LnhtbESPT2sCMRTE7wW/Q3hCbzXrH0RXo4gg9eBF19brY/O6&#10;Wbp5WTdR1376RhA8DjPzG2a+bG0lrtT40rGCfi8BQZw7XXKh4JhtPiYgfEDWWDkmBXfysFx03uaY&#10;anfjPV0PoRARwj5FBSaEOpXS54Ys+p6riaP34xqLIcqmkLrBW4TbSg6SZCwtlhwXDNa0NpT/Hi5W&#10;QZYNzjl9fRcTk603f+V0+Kl3J6Xeu+1qBiJQG17hZ3urFYyGU3iciUdALv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OBf5BxQAAANwAAAAPAAAAAAAAAAAAAAAAAJgCAABkcnMv&#10;ZG93bnJldi54bWxQSwUGAAAAAAQABAD1AAAAigMAAAAA&#10;" path="m,l141343,e" filled="f" strokecolor="black [3213]">
                      <v:path arrowok="t" o:connecttype="custom" o:connectlocs="0,0;144000,0" o:connectangles="0,0"/>
                    </v:shape>
                    <v:shape id="Полилиния 440" o:spid="_x0000_s1191" style="position:absolute;left:12684;top:2827;width:0;height:540;visibility:visible;mso-wrap-style:square;v-text-anchor:middle" coordsize="2885,83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qS+5MQA&#10;AADcAAAADwAAAGRycy9kb3ducmV2LnhtbERPTWvCQBC9C/6HZQQvxWwUKRpdpS2tCEXUmIu3ITsm&#10;0exsyG41/ffdQ8Hj430v152pxZ1aV1lWMI5iEMS51RUXCrLT12gGwnlkjbVlUvBLDtarfm+JibYP&#10;PtI99YUIIewSVFB63yRSurwkgy6yDXHgLrY16ANsC6lbfIRwU8tJHL9KgxWHhhIb+igpv6U/RkFx&#10;++TsunuZp4f9d3fZvKfZeVwpNRx0bwsQnjr/FP+7t1rBdBrmhzPhCMjV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akvuTEAAAA3AAAAA8AAAAAAAAAAAAAAAAAmAIAAGRycy9k&#10;b3ducmV2LnhtbFBLBQYAAAAABAAEAPUAAACJAwAAAAA=&#10;" path="m,c962,27884,1923,55768,2885,83652e" filled="f" strokecolor="black [3213]">
                      <v:path arrowok="t" o:connecttype="custom" o:connectlocs="0,0;1,54000" o:connectangles="0,0"/>
                    </v:shape>
                  </v:group>
                  <v:shape id="Полилиния 441" o:spid="_x0000_s1192" style="position:absolute;left:49434;top:10620;width:0;height:1080;visibility:visible;mso-wrap-style:square;v-text-anchor:middle" coordsize="0,12382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WqvvcQA&#10;AADcAAAADwAAAGRycy9kb3ducmV2LnhtbESPQWsCMRSE7wX/Q3iCt5q1SGlXo4hUbY+uotfH5rm7&#10;unkJSXS3/74pFHocZuYbZr7sTSse5ENjWcFknIEgLq1uuFJwPGye30CEiKyxtUwKvinAcjF4mmOu&#10;bcd7ehSxEgnCIUcFdYwulzKUNRkMY+uIk3ex3mBM0ldSe+wS3LTyJctepcGG00KNjtY1lbfibhT4&#10;5nA7d8Zti+vH5bTbH7+y951TajTsVzMQkfr4H/5rf2oF0+kEfs+kIyAX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1qr73EAAAA3AAAAA8AAAAAAAAAAAAAAAAAmAIAAGRycy9k&#10;b3ducmV2LnhtbFBLBQYAAAAABAAEAPUAAACJAwAAAAA=&#10;" path="m,l,123825e" filled="f" strokecolor="black [3213]" strokeweight="1.5pt">
                    <v:path arrowok="t" o:connecttype="custom" o:connectlocs="0,0;0,108000" o:connectangles="0,0"/>
                  </v:shape>
                  <v:shape id="Полилиния 442" o:spid="_x0000_s1193" style="position:absolute;left:51768;top:10715;width:0;height:1080;visibility:visible;mso-wrap-style:square;v-text-anchor:middle" coordsize="0,12382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bgxysQA&#10;AADcAAAADwAAAGRycy9kb3ducmV2LnhtbESPQWsCMRSE7wX/Q3iCt5qtiNStUUpptR7dlfb62Dx3&#10;t25eQpK6239vhILHYWa+YVabwXTiQj60lhU8TTMQxJXVLdcKjuXH4zOIEJE1dpZJwR8F2KxHDyvM&#10;te35QJci1iJBOOSooInR5VKGqiGDYWodcfJO1huMSfpaao99gptOzrJsIQ22nBYadPTWUHUufo0C&#10;35bn7964bfHzfvraHY77bLlzSk3Gw+sLiEhDvIf/259awXw+g9uZdATk+go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24McrEAAAA3AAAAA8AAAAAAAAAAAAAAAAAmAIAAGRycy9k&#10;b3ducmV2LnhtbFBLBQYAAAAABAAEAPUAAACJAwAAAAA=&#10;" path="m,l,123825e" filled="f" strokecolor="black [3213]" strokeweight="1.5pt">
                    <v:path arrowok="t" o:connecttype="custom" o:connectlocs="0,0;0,108000" o:connectangles="0,0"/>
                  </v:shape>
                  <v:shape id="Полилиния 443" o:spid="_x0000_s1194" style="position:absolute;left:25395;top:10000;width:1981;height:360;rotation:1;visibility:visible;mso-wrap-style:square;v-text-anchor:middle" coordsize="198125,576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yhJIMUA&#10;AADcAAAADwAAAGRycy9kb3ducmV2LnhtbESPQWsCMRSE74L/IbxCL6VmbddSVqOIba1461rq9bF5&#10;3SxuXpYk6vrvTaHgcZiZb5jZoretOJEPjWMF41EGgrhyuuFawffu4/EVRIjIGlvHpOBCARbz4WCG&#10;hXZn/qJTGWuRIBwKVGBi7AopQ2XIYhi5jjh5v85bjEn6WmqP5wS3rXzKshdpseG0YLCjlaHqUB6t&#10;Ar/9KeObmaxN9XB8z5eX/Y6aT6Xu7/rlFESkPt7C/+2NVpDnz/B3Jh0BOb8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zKEkgxQAAANwAAAAPAAAAAAAAAAAAAAAAAJgCAABkcnMv&#10;ZG93bnJldi54bWxQSwUGAAAAAAQABAD1AAAAigMAAAAA&#10;" path="m,57651c53349,-23627,154342,-13469,198125,53842e" filled="f" strokecolor="black [3213]" strokeweight="2.25pt">
                    <v:path arrowok="t" o:connecttype="custom" o:connectlocs="0,36000;198065,33621" o:connectangles="0,0"/>
                  </v:shape>
                  <v:shape id="Полилиния 444" o:spid="_x0000_s1195" style="position:absolute;left:25447;top:11327;width:1981;height:612;rotation:1;visibility:visible;mso-wrap-style:square;v-text-anchor:middle" coordsize="198125,576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MHRVMQA&#10;AADcAAAADwAAAGRycy9kb3ducmV2LnhtbESPT2sCMRTE74V+h/CEXopmW1aR1SjSf0pvXUWvj81z&#10;s7h5WZKo67dvhEKPw8z8hpkve9uKC/nQOFbwMspAEFdON1wr2G0/h1MQISJrbB2TghsFWC4eH+ZY&#10;aHflH7qUsRYJwqFABSbGrpAyVIYshpHriJN3dN5iTNLXUnu8Jrht5WuWTaTFhtOCwY7eDFWn8mwV&#10;+O99Gd/N+MtUz+ePfHU7bKlZK/U06FczEJH6+B/+a2+0gjzP4X4mHQG5+A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zB0VTEAAAA3AAAAA8AAAAAAAAAAAAAAAAAmAIAAGRycy9k&#10;b3ducmV2LnhtbFBLBQYAAAAABAAEAPUAAACJAwAAAAA=&#10;" path="m,57651c53349,-23627,154342,-13469,198125,53842e" filled="f" strokecolor="black [3213]" strokeweight="2.25pt">
                    <v:path arrowok="t" o:connecttype="custom" o:connectlocs="0,61200;198065,57157" o:connectangles="0,0"/>
                  </v:shape>
                  <v:shape id="Полилиния 445" o:spid="_x0000_s1196" style="position:absolute;left:11668;top:13906;width:0;height:14400;visibility:visible;mso-wrap-style:square;v-text-anchor:middle" coordsize="9525,13906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kApc8cA&#10;AADcAAAADwAAAGRycy9kb3ducmV2LnhtbESPT2sCMRTE74V+h/AKvYhmla3I1igilvaghfqPHh+b&#10;525w87IkqW6/vSkIPQ4z8xtmOu9sIy7kg3GsYDjIQBCXThuuFOx3b/0JiBCRNTaOScEvBZjPHh+m&#10;WGh35S+6bGMlEoRDgQrqGNtCylDWZDEMXEucvJPzFmOSvpLa4zXBbSNHWTaWFg2nhRpbWtZUnrc/&#10;VkFvtDn5z/Vwf3w332bVnteHVR6Uen7qFq8gInXxP3xvf2gFef4Cf2fSEZCzG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JAKXPHAAAA3AAAAA8AAAAAAAAAAAAAAAAAmAIAAGRy&#10;cy9kb3ducmV2LnhtbFBLBQYAAAAABAAEAPUAAACMAwAAAAA=&#10;" path="m,l9525,1390650e" filled="f" strokecolor="black [3213]" strokeweight="1.5pt">
                    <v:stroke startarrow="block" startarrowwidth="narrow" startarrowlength="long"/>
                    <v:path arrowok="t" o:connecttype="custom" o:connectlocs="0,0;1,1440000" o:connectangles="0,0"/>
                  </v:shape>
                  <v:shape id="Полилиния 446" o:spid="_x0000_s1197" style="position:absolute;left:32579;top:7283;width:0;height:41821;rotation:90;visibility:visible;mso-wrap-style:square;v-text-anchor:middle" coordsize="9525,13906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JFO2sUA&#10;AADcAAAADwAAAGRycy9kb3ducmV2LnhtbESPQWvCQBSE74L/YXlCL6VurGkoqZsghdL0IjbV+yP7&#10;TILZtzG71fjvu0LB4zAz3zCrfDSdONPgWssKFvMIBHFldcu1gt3Px9MrCOeRNXaWScGVHOTZdLLC&#10;VNsLf9O59LUIEHYpKmi871MpXdWQQTe3PXHwDnYw6IMcaqkHvAS46eRzFCXSYMthocGe3huqjuWv&#10;UaC3n1/r/XJTvPDJnB6LZOEo7pR6mI3rNxCeRn8P/7cLrSCOE7idCUdAZn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8kU7axQAAANwAAAAPAAAAAAAAAAAAAAAAAJgCAABkcnMv&#10;ZG93bnJldi54bWxQSwUGAAAAAAQABAD1AAAAigMAAAAA&#10;" path="m,l9525,1390650e" filled="f" strokecolor="black [3213]" strokeweight="1.5pt">
                    <v:stroke startarrow="block" startarrowwidth="narrow" startarrowlength="long"/>
                    <v:path arrowok="t" o:connecttype="custom" o:connectlocs="0,0;1,4182164" o:connectangles="0,0"/>
                  </v:shape>
                  <v:shape id="Полилиния 447" o:spid="_x0000_s1198" style="position:absolute;left:11681;top:6184;width:0;height:21600;visibility:visible;mso-wrap-style:square;v-text-anchor:middle" coordsize="0,21776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mTgtsQA&#10;AADcAAAADwAAAGRycy9kb3ducmV2LnhtbESPQWvCQBSE70L/w/IKvenGIlVSN0EFoZQeatT7M/ua&#10;Dcm+DdmNSf99t1DocZiZb5htPtlW3Kn3tWMFy0UCgrh0uuZKweV8nG9A+ICssXVMCr7JQ549zLaY&#10;ajfyie5FqESEsE9RgQmhS6X0pSGLfuE64uh9ud5iiLKvpO5xjHDbyuckeZEWa44LBjs6GCqbYrAK&#10;btdmGd6Hc3P7+NxRYYa9P45GqafHafcKItAU/sN/7TetYLVaw++ZeARk9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5k4LbEAAAA3AAAAA8AAAAAAAAAAAAAAAAAmAIAAGRycy9k&#10;b3ducmV2LnhtbFBLBQYAAAAABAAEAPUAAACJAwAAAAA=&#10;" path="m,2177646l,e" filled="f" strokecolor="black [3213]">
                    <v:path arrowok="t" o:connecttype="custom" o:connectlocs="0,2160000;0,0" o:connectangles="0,0"/>
                  </v:shape>
                  <v:shape id="Полилиния 448" o:spid="_x0000_s1199" style="position:absolute;left:50626;top:5817;width:0;height:22320;visibility:visible;mso-wrap-style:square;v-text-anchor:middle" coordsize="0,21776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t0xMAA&#10;AADcAAAADwAAAGRycy9kb3ducmV2LnhtbERPTYvCMBC9L/gfwgje1lSRRapRVBCWZQ9r1fvYjE1p&#10;MylNauu/3xwEj4/3vd4OthYPan3pWMFsmoAgzp0uuVBwOR8/lyB8QNZYOyYFT/Kw3Yw+1phq1/OJ&#10;HlkoRAxhn6ICE0KTSulzQxb91DXEkbu71mKIsC2kbrGP4baW8yT5khZLjg0GGzoYyqusswpu12oW&#10;frpzdfv921Fmur0/9kapyXjYrUAEGsJb/HJ/awWLRVwbz8QjID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P/t0xMAAAADcAAAADwAAAAAAAAAAAAAAAACYAgAAZHJzL2Rvd25y&#10;ZXYueG1sUEsFBgAAAAAEAAQA9QAAAIUDAAAAAA==&#10;" path="m,2177646l,e" filled="f" strokecolor="black [3213]">
                    <v:path arrowok="t" o:connecttype="custom" o:connectlocs="0,2232000;0,0" o:connectangles="0,0"/>
                  </v:shape>
                  <v:shape id="Полилиния 449" o:spid="_x0000_s1200" style="position:absolute;left:38196;top:5464;width:0;height:17820;visibility:visible;mso-wrap-style:square;v-text-anchor:middle" coordsize="0,21776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LfRX8QA&#10;AADcAAAADwAAAGRycy9kb3ducmV2LnhtbESPQWvCQBSE70L/w/IKvenGIkVTN0EFoZQeatT7M/ua&#10;Dcm+DdmNSf99t1DocZiZb5htPtlW3Kn3tWMFy0UCgrh0uuZKweV8nK9B+ICssXVMCr7JQ549zLaY&#10;ajfyie5FqESEsE9RgQmhS6X0pSGLfuE64uh9ud5iiLKvpO5xjHDbyuckeZEWa44LBjs6GCqbYrAK&#10;btdmGd6Hc3P7+NxRYYa9P45GqafHafcKItAU/sN/7TetYLXawO+ZeARk9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C30V/EAAAA3AAAAA8AAAAAAAAAAAAAAAAAmAIAAGRycy9k&#10;b3ducmV2LnhtbFBLBQYAAAAABAAEAPUAAACJAwAAAAA=&#10;" path="m,2177646l,e" filled="f" strokecolor="black [3213]">
                    <v:path arrowok="t" o:connecttype="custom" o:connectlocs="0,1782000;0,0" o:connectangles="0,0"/>
                  </v:shape>
                  <v:shape id="Полилиния 450" o:spid="_x0000_s1201" style="position:absolute;left:26454;top:11309;width:0;height:12600;visibility:visible;mso-wrap-style:square;v-text-anchor:middle" coordsize="0,21776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FTuH8AA&#10;AADcAAAADwAAAGRycy9kb3ducmV2LnhtbERPz2vCMBS+D/wfwhO8zdShQ6pRVBDG2MFVvT+bZ1Pa&#10;vJQmtd1/vxwEjx/f7/V2sLV4UOtLxwpm0wQEce50yYWCy/n4vgThA7LG2jEp+CMP283obY2pdj3/&#10;0iMLhYgh7FNUYEJoUil9bsiin7qGOHJ311oMEbaF1C32MdzW8iNJPqXFkmODwYYOhvIq66yC27Wa&#10;he/uXN1+TjvKTLf3x94oNRkPuxWIQEN4iZ/uL61gvojz45l4BOTmH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RFTuH8AAAADcAAAADwAAAAAAAAAAAAAAAACYAgAAZHJzL2Rvd25y&#10;ZXYueG1sUEsFBgAAAAAEAAQA9QAAAIUDAAAAAA==&#10;" path="m,2177646l,e" filled="f" strokecolor="black [3213]">
                    <v:path arrowok="t" o:connecttype="custom" o:connectlocs="0,1260000;0,0" o:connectangles="0,0"/>
                  </v:shape>
                  <v:shape id="Полилиния 451" o:spid="_x0000_s1202" style="position:absolute;left:31154;top:-3476;width:0;height:38945;rotation:-90;visibility:visible;mso-wrap-style:square;v-text-anchor:middle" coordsize="0,21776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od+IcYA&#10;AADcAAAADwAAAGRycy9kb3ducmV2LnhtbESPQWvCQBSE74X+h+UVvNVNai2SukopFDxIqTZQentk&#10;X7PB7NuwuybRX98VBI/DzHzDLNejbUVPPjSOFeTTDARx5XTDtYLy++NxASJEZI2tY1JwogDr1f3d&#10;EgvtBt5Rv4+1SBAOBSowMXaFlKEyZDFMXUecvD/nLcYkfS21xyHBbSufsuxFWmw4LRjs6N1Qddgf&#10;rYKfr3Ibmn7w5+3sd14upMkPnzulJg/j2yuISGO8ha/tjVbwPM/hciYdAbn6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od+IcYAAADcAAAADwAAAAAAAAAAAAAAAACYAgAAZHJz&#10;L2Rvd25yZXYueG1sUEsFBgAAAAAEAAQA9QAAAIsDAAAAAA==&#10;" path="m,2177646l,e" filled="f" strokecolor="black [3213]">
                    <v:path arrowok="t" o:connecttype="custom" o:connectlocs="0,3894568;0,0" o:connectangles="0,0"/>
                  </v:shape>
                  <v:shape id="Полилиния 452" o:spid="_x0000_s1203" style="position:absolute;left:24914;top:-5329;width:0;height:26460;rotation:-90;visibility:visible;mso-wrap-style:square;v-text-anchor:middle" coordsize="0,21776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Ob/dMUA&#10;AADcAAAADwAAAGRycy9kb3ducmV2LnhtbESPT4vCMBTE7wt+h/AWvK3pFl2kaxTdRfHiof4Bj4/m&#10;bVtsXkoSa/32RhD2OMzMb5jZojeN6Mj52rKCz1ECgriwuuZSwfGw/piC8AFZY2OZFNzJw2I+eJth&#10;pu2Nc+r2oRQRwj5DBVUIbSalLyoy6Ee2JY7en3UGQ5SulNrhLcJNI9Mk+ZIGa44LFbb0U1Fx2V+N&#10;gqsz591mmbdd89ufzKo7rvP0otTwvV9+gwjUh//wq73VCsaTFJ5n4hGQ8w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w5v90xQAAANwAAAAPAAAAAAAAAAAAAAAAAJgCAABkcnMv&#10;ZG93bnJldi54bWxQSwUGAAAAAAQABAD1AAAAigMAAAAA&#10;" path="m,2177646l,e" filled="f" strokecolor="black [3213]">
                    <v:stroke startarrow="block" startarrowwidth="narrow" startarrowlength="long" endarrow="block" endarrowwidth="narrow" endarrowlength="long"/>
                    <v:path arrowok="t" o:connecttype="custom" o:connectlocs="0,2646000;0,0" o:connectangles="0,0"/>
                  </v:shape>
                  <v:shape id="Полилиния 453" o:spid="_x0000_s1204" style="position:absolute;left:44458;top:1639;width:0;height:12420;rotation:-90;visibility:visible;mso-wrap-style:square;v-text-anchor:middle" coordsize="0,21776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6pa78UA&#10;AADcAAAADwAAAGRycy9kb3ducmV2LnhtbESPQWvCQBSE7wX/w/IEb3VTbYtE12ArFi89xCp4fGRf&#10;k5Ds27C7xvjv3ULB4zAz3zCrbDCt6Mn52rKCl2kCgriwuuZSwfFn97wA4QOyxtYyKbiRh2w9elph&#10;qu2Vc+oPoRQRwj5FBVUIXSqlLyoy6Ke2I47er3UGQ5SulNrhNcJNK2dJ8i4N1hwXKuzos6KiOVyM&#10;gosz5++vTd717XY4mY/+uMtnjVKT8bBZggg0hEf4v73XCl7f5vB3Jh4Bub4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fqlrvxQAAANwAAAAPAAAAAAAAAAAAAAAAAJgCAABkcnMv&#10;ZG93bnJldi54bWxQSwUGAAAAAAQABAD1AAAAigMAAAAA&#10;" path="m,2177646l,e" filled="f" strokecolor="black [3213]">
                    <v:stroke startarrow="block" startarrowwidth="narrow" startarrowlength="long" endarrow="block" endarrowwidth="narrow" endarrowlength="long"/>
                    <v:path arrowok="t" o:connecttype="custom" o:connectlocs="0,1242000;0,0" o:connectangles="0,0"/>
                  </v:shape>
                  <v:shape id="Полилиния 454" o:spid="_x0000_s1205" style="position:absolute;left:19047;top:6013;width:0;height:14760;rotation:-90;visibility:visible;mso-wrap-style:square;v-text-anchor:middle" coordsize="0,21776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EPCm8QA&#10;AADcAAAADwAAAGRycy9kb3ducmV2LnhtbESPT4vCMBTE7wt+h/CEva2p4i5SjaIuihcP9Q94fDTP&#10;tti8lCTW+u3NgrDHYWZ+w8wWnalFS85XlhUMBwkI4tzqigsFp+PmawLCB2SNtWVS8CQPi3nvY4ap&#10;tg/OqD2EQkQI+xQVlCE0qZQ+L8mgH9iGOHpX6wyGKF0htcNHhJtajpLkRxqsOC6U2NC6pPx2uBsF&#10;d2cu++0ya9r6tzubVXvaZKObUp/9bjkFEagL/+F3e6cVjL/H8HcmHgE5f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BDwpvEAAAA3AAAAA8AAAAAAAAAAAAAAAAAmAIAAGRycy9k&#10;b3ducmV2LnhtbFBLBQYAAAAABAAEAPUAAACJAwAAAAA=&#10;" path="m,2177646l,e" filled="f" strokecolor="black [3213]">
                    <v:stroke startarrow="block" startarrowwidth="narrow" startarrowlength="long" endarrow="block" endarrowwidth="narrow" endarrowlength="long"/>
                    <v:path arrowok="t" o:connecttype="custom" o:connectlocs="0,1476000;0,0" o:connectangles="0,0"/>
                  </v:shape>
                  <v:shape id="Полилиния 455" o:spid="_x0000_s1206" style="position:absolute;left:11628;top:17230;width:38954;height:10941;visibility:visible;mso-wrap-style:square;v-text-anchor:middle" coordsize="3895450,109410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adp98UA&#10;AADcAAAADwAAAGRycy9kb3ducmV2LnhtbESPQWvCQBSE74L/YXlCL6IbS1NrdJVWaDEUhab1/sg+&#10;k9Ds25DdxvTfu4LgcZiZb5jVpje16Kh1lWUFs2kEgji3uuJCwc/3++QFhPPIGmvLpOCfHGzWw8EK&#10;E23P/EVd5gsRIOwSVFB63yRSurwkg25qG+LgnWxr0AfZFlK3eA5wU8vHKHqWBisOCyU2tC0p/83+&#10;jIKu67cfzu7TmT6M58dPThfpW6zUw6h/XYLw1Pt7+NbeaQVPcQzXM+EIyPU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lp2n3xQAAANwAAAAPAAAAAAAAAAAAAAAAAJgCAABkcnMv&#10;ZG93bnJldi54bWxQSwUGAAAAAAQABAD1AAAAigMAAAAA&#10;" path="m,1094108l3895450,e" filled="f" strokecolor="black [3213]" strokeweight="2.25pt">
                    <v:path arrowok="t" o:connecttype="custom" o:connectlocs="0,1094108;3895450,0" o:connectangles="0,0"/>
                  </v:shape>
                  <v:shape id="Полилиния 456" o:spid="_x0000_s1207" style="position:absolute;left:11945;top:20032;width:38690;height:8087;visibility:visible;mso-wrap-style:square;v-text-anchor:middle" coordsize="3869022,80868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tXRKMYA&#10;AADcAAAADwAAAGRycy9kb3ducmV2LnhtbESPS2vDMBCE74X8B7GB3ho5IU8nSiiFhhaaQ17kulgb&#10;21haGUuNnf76qhDocZiZb5jVprNG3KjxpWMFw0ECgjhzuuRcwen4/jIH4QOyRuOYFNzJw2bde1ph&#10;ql3Le7odQi4ihH2KCooQ6lRKnxVk0Q9cTRy9q2sshiibXOoG2wi3Ro6SZCotlhwXCqzpraCsOnxb&#10;BYvZhXbbU/Yz/2qN+Rydq/F2Vyn13O9elyACdeE//Gh/aAXjyRT+zsQjIN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tXRKMYAAADcAAAADwAAAAAAAAAAAAAAAACYAgAAZHJz&#10;L2Rvd25yZXYueG1sUEsFBgAAAAAEAAQA9QAAAIsDAAAAAA==&#10;" path="m,808689l3869022,e" filled="f" strokecolor="black [3213]" strokeweight="2.25pt">
                    <v:stroke dashstyle="dash"/>
                    <v:path arrowok="t" o:connecttype="custom" o:connectlocs="0,808689;3869022,0" o:connectangles="0,0"/>
                  </v:shape>
                  <v:shape id="Полилиния 457" o:spid="_x0000_s1208" style="position:absolute;left:11786;top:18446;width:38796;height:7136;visibility:visible;mso-wrap-style:square;v-text-anchor:middle" coordsize="3879593,71354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NopQcUA&#10;AADcAAAADwAAAGRycy9kb3ducmV2LnhtbESP0WoCMRRE3wv9h3ALfatZi7ayGqUKUrFYXN0PuCTX&#10;3cXNzZKkuv17Uyj4OMzMGWa26G0rLuRD41jBcJCBINbONFwpKI/rlwmIEJENto5JwS8FWMwfH2aY&#10;G3flgi6HWIkE4ZCjgjrGLpcy6JoshoHriJN3ct5iTNJX0ni8Jrht5WuWvUmLDaeFGjta1aTPhx+r&#10;gMvdphyFz33h9fL0vdXL3de4UOr5qf+YgojUx3v4v70xCkbjd/g7k46AnN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Y2ilBxQAAANwAAAAPAAAAAAAAAAAAAAAAAJgCAABkcnMv&#10;ZG93bnJldi54bWxQSwUGAAAAAAQABAD1AAAAigMAAAAA&#10;" path="m3879593,713549l,e" filled="f" strokecolor="black [3213]" strokeweight="2.25pt">
                    <v:path arrowok="t" o:connecttype="custom" o:connectlocs="3879593,713549;0,0" o:connectangles="0,0"/>
                  </v:shape>
                  <v:shape id="Полилиния 458" o:spid="_x0000_s1209" style="position:absolute;left:11628;top:18499;width:38637;height:9672;visibility:visible;mso-wrap-style:square;v-text-anchor:middle" coordsize="3863737,96725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AguisAA&#10;AADcAAAADwAAAGRycy9kb3ducmV2LnhtbERPW2vCMBR+F/wP4Qz2IjN1qIzaVETY2BgD78+H5qwp&#10;NicliVr//fIw8PHjuxfL3rbiSj40jhVMxhkI4srphmsFh/37yxuIEJE1to5JwZ0CLMvhoMBcuxtv&#10;6bqLtUghHHJUYGLscilDZchiGLuOOHG/zluMCfpaao+3FG5b+Zplc2mx4dRgsKO1oeq8u1gF3z9e&#10;cvAbezTzr5G9nE9s+EOp56d+tQARqY8P8b/7UyuYztLadCYdAVn+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mAguisAAAADcAAAADwAAAAAAAAAAAAAAAACYAgAAZHJzL2Rvd25y&#10;ZXYueG1sUEsFBgAAAAAEAAQA9QAAAIUDAAAAAA==&#10;" path="m,l3863737,967255e" filled="f" strokecolor="black [3213]" strokeweight="2.25pt">
                    <v:stroke dashstyle="dash"/>
                    <v:path arrowok="t" o:connecttype="custom" o:connectlocs="0,0;3863737,967255" o:connectangles="0,0"/>
                  </v:shape>
                  <v:shape id="Поле 459" o:spid="_x0000_s1210" type="#_x0000_t202" style="position:absolute;left:1585;top:4199;width:6819;height:24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q1BvsYA&#10;AADcAAAADwAAAGRycy9kb3ducmV2LnhtbESPzW7CMBCE70i8g7VIvYHTqi0QMAgRQXupED8PsMRL&#10;kjZeR7YT0revK1XqcTQz32iW697UoiPnK8sKHicJCOLc6ooLBZfzbjwD4QOyxtoyKfgmD+vVcLDE&#10;VNs7H6k7hUJECPsUFZQhNKmUPi/JoJ/Yhjh6N+sMhihdIbXDe4SbWj4lyas0WHFcKLGhbUn516k1&#10;Ctq3w775kJ+HepNtnZl22fTaZko9jPrNAkSgPvyH/9rvWsHzyxx+z8QjIF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q1BvsYAAADcAAAADwAAAAAAAAAAAAAAAACYAgAAZHJz&#10;L2Rvd25yZXYueG1sUEsFBgAAAAAEAAQA9QAAAIsDAAAAAA==&#10;" filled="f" stroked="f" strokeweight=".5pt">
                    <v:textbox inset=".5mm,.5mm,.5mm,.5mm">
                      <w:txbxContent>
                        <w:p w:rsidR="00836F78" w:rsidRPr="00B22F99" w:rsidRDefault="00836F78" w:rsidP="002F036A">
                          <w:pPr>
                            <w:rPr>
                              <w:rFonts w:asciiTheme="majorHAnsi" w:hAnsiTheme="majorHAnsi"/>
                              <w:b/>
                              <w:lang w:val="uk-UA"/>
                            </w:rPr>
                          </w:pPr>
                          <w:r w:rsidRPr="00B22F99">
                            <w:rPr>
                              <w:rFonts w:asciiTheme="majorHAnsi" w:hAnsiTheme="majorHAnsi"/>
                              <w:b/>
                              <w:lang w:val="uk-UA"/>
                            </w:rPr>
                            <w:t xml:space="preserve">Схема </w:t>
                          </w:r>
                          <w:r>
                            <w:rPr>
                              <w:rFonts w:asciiTheme="majorHAnsi" w:hAnsiTheme="majorHAnsi"/>
                              <w:b/>
                              <w:lang w:val="uk-UA"/>
                            </w:rPr>
                            <w:t>А</w:t>
                          </w:r>
                        </w:p>
                      </w:txbxContent>
                    </v:textbox>
                  </v:shape>
                  <v:shape id="Поле 460" o:spid="_x0000_s1211" type="#_x0000_t202" style="position:absolute;left:1585;top:9841;width:6819;height:24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fsinsEA&#10;AADcAAAADwAAAGRycy9kb3ducmV2LnhtbERP3WrCMBS+H+wdwhl4N9MNUalGEcvUGxHdHuDYHNu6&#10;5qQkaa1vby4ELz++//myN7XoyPnKsoKvYQKCOLe64kLB3+/P5xSED8gaa8uk4E4elov3tzmm2t74&#10;SN0pFCKGsE9RQRlCk0rp85IM+qFtiCN3sc5giNAVUju8xXBTy+8kGUuDFceGEhtal5T/n1qjoN0e&#10;Ns1eXg/1Kls7M+myybnNlBp89KsZiEB9eImf7p1WMBrH+fFMPAJy8Q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H7Ip7BAAAA3AAAAA8AAAAAAAAAAAAAAAAAmAIAAGRycy9kb3du&#10;cmV2LnhtbFBLBQYAAAAABAAEAPUAAACGAwAAAAA=&#10;" filled="f" stroked="f" strokeweight=".5pt">
                    <v:textbox inset=".5mm,.5mm,.5mm,.5mm">
                      <w:txbxContent>
                        <w:p w:rsidR="00836F78" w:rsidRPr="00B22F99" w:rsidRDefault="00836F78" w:rsidP="002F036A">
                          <w:pPr>
                            <w:rPr>
                              <w:rFonts w:asciiTheme="majorHAnsi" w:hAnsiTheme="majorHAnsi"/>
                              <w:b/>
                              <w:lang w:val="uk-UA"/>
                            </w:rPr>
                          </w:pPr>
                          <w:r w:rsidRPr="00B22F99">
                            <w:rPr>
                              <w:rFonts w:asciiTheme="majorHAnsi" w:hAnsiTheme="majorHAnsi"/>
                              <w:b/>
                              <w:lang w:val="uk-UA"/>
                            </w:rPr>
                            <w:t xml:space="preserve">Схема </w:t>
                          </w:r>
                          <w:r>
                            <w:rPr>
                              <w:rFonts w:asciiTheme="majorHAnsi" w:hAnsiTheme="majorHAnsi"/>
                              <w:b/>
                              <w:lang w:val="uk-UA"/>
                            </w:rPr>
                            <w:t>Б</w:t>
                          </w:r>
                        </w:p>
                      </w:txbxContent>
                    </v:textbox>
                  </v:shape>
                  <v:shape id="Поле 461" o:spid="_x0000_s1212" type="#_x0000_t202" style="position:absolute;left:22146;top:5565;width:2158;height:24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reHBcQA&#10;AADcAAAADwAAAGRycy9kb3ducmV2LnhtbESP3YrCMBSE7xd8h3AE79ZUEV2qUcSyPzciqz7AsTm2&#10;1eakJGntvv1GWNjLYWa+YVab3tSiI+crywom4wQEcW51xYWC8+n99Q2ED8gaa8uk4Ic8bNaDlxWm&#10;2j74m7pjKESEsE9RQRlCk0rp85IM+rFtiKN3tc5giNIVUjt8RLip5TRJ5tJgxXGhxIZ2JeX3Y2sU&#10;tJ+Hj2Yvb4d6m+2cWXTZ4tJmSo2G/XYJIlAf/sN/7S+tYDafwPNMPAJy/Q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63hwXEAAAA3AAAAA8AAAAAAAAAAAAAAAAAmAIAAGRycy9k&#10;b3ducmV2LnhtbFBLBQYAAAAABAAEAPUAAACJAwAAAAA=&#10;" filled="f" stroked="f" strokeweight=".5pt">
                    <v:textbox inset=".5mm,.5mm,.5mm,.5mm">
                      <w:txbxContent>
                        <w:p w:rsidR="00836F78" w:rsidRPr="00B22F99" w:rsidRDefault="00836F78" w:rsidP="002F036A">
                          <w:pPr>
                            <w:rPr>
                              <w:rFonts w:ascii="Cambria Math" w:hAnsi="Cambria Math"/>
                              <w:lang w:val="en-US"/>
                              <w:oMath/>
                            </w:rPr>
                          </w:pPr>
                          <m:oMathPara>
                            <m:oMath>
                              <m:sSub>
                                <m:sSubPr>
                                  <m:ctrlPr>
                                    <w:rPr>
                                      <w:rFonts w:ascii="Cambria Math" w:hAnsi="Cambria Math"/>
                                      <w:i/>
                                      <w:lang w:val="en-US"/>
                                    </w:rPr>
                                  </m:ctrlPr>
                                </m:sSubPr>
                                <m:e>
                                  <m:r>
                                    <w:rPr>
                                      <w:rFonts w:ascii="Cambria Math" w:hAnsi="Cambria Math"/>
                                      <w:lang w:val="en-US"/>
                                    </w:rPr>
                                    <m:t>l</m:t>
                                  </m:r>
                                </m:e>
                                <m:sub>
                                  <m:r>
                                    <w:rPr>
                                      <w:rFonts w:ascii="Cambria Math" w:hAnsi="Cambria Math"/>
                                      <w:lang w:val="en-US"/>
                                    </w:rPr>
                                    <m:t>3</m:t>
                                  </m:r>
                                </m:sub>
                              </m:sSub>
                            </m:oMath>
                          </m:oMathPara>
                        </w:p>
                      </w:txbxContent>
                    </v:textbox>
                  </v:shape>
                  <v:shape id="Поле 462" o:spid="_x0000_s1213" type="#_x0000_t202" style="position:absolute;left:43755;top:5765;width:2158;height:245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mUZcsUA&#10;AADcAAAADwAAAGRycy9kb3ducmV2LnhtbESP0WrCQBRE34X+w3ILfasbpWiJriEY2voiUtsPuGZv&#10;k9Ts3bC7ienfu0LBx2FmzjDrbDStGMj5xrKC2TQBQVxa3XCl4Pvr7fkVhA/IGlvLpOCPPGSbh8ka&#10;U20v/EnDMVQiQtinqKAOoUul9GVNBv3UdsTR+7HOYIjSVVI7vES4aeU8SRbSYMNxocaOtjWV52Nv&#10;FPQfh/duL38PbV5snVkOxfLUF0o9PY75CkSgMdzD/+2dVvCymMPtTDwCcnM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eZRlyxQAAANwAAAAPAAAAAAAAAAAAAAAAAJgCAABkcnMv&#10;ZG93bnJldi54bWxQSwUGAAAAAAQABAD1AAAAigMAAAAA&#10;" filled="f" stroked="f" strokeweight=".5pt">
                    <v:textbox inset=".5mm,.5mm,.5mm,.5mm">
                      <w:txbxContent>
                        <w:p w:rsidR="00836F78" w:rsidRPr="00B22F99" w:rsidRDefault="00836F78" w:rsidP="002F036A">
                          <w:pPr>
                            <w:rPr>
                              <w:rFonts w:ascii="Cambria Math" w:hAnsi="Cambria Math"/>
                              <w:lang w:val="en-US"/>
                              <w:oMath/>
                            </w:rPr>
                          </w:pPr>
                          <m:oMathPara>
                            <m:oMath>
                              <m:sSub>
                                <m:sSubPr>
                                  <m:ctrlPr>
                                    <w:rPr>
                                      <w:rFonts w:ascii="Cambria Math" w:hAnsi="Cambria Math"/>
                                      <w:i/>
                                      <w:lang w:val="en-US"/>
                                    </w:rPr>
                                  </m:ctrlPr>
                                </m:sSubPr>
                                <m:e>
                                  <m:r>
                                    <w:rPr>
                                      <w:rFonts w:ascii="Cambria Math" w:hAnsi="Cambria Math"/>
                                      <w:lang w:val="en-US"/>
                                    </w:rPr>
                                    <m:t>l</m:t>
                                  </m:r>
                                </m:e>
                                <m:sub>
                                  <m:r>
                                    <w:rPr>
                                      <w:rFonts w:ascii="Cambria Math" w:hAnsi="Cambria Math"/>
                                      <w:lang w:val="en-US"/>
                                    </w:rPr>
                                    <m:t>2</m:t>
                                  </m:r>
                                </m:sub>
                              </m:sSub>
                            </m:oMath>
                          </m:oMathPara>
                        </w:p>
                      </w:txbxContent>
                    </v:textbox>
                  </v:shape>
                  <v:shape id="Поле 463" o:spid="_x0000_s1214" type="#_x0000_t202" style="position:absolute;left:17467;top:11188;width:2158;height:24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Sm86cUA&#10;AADcAAAADwAAAGRycy9kb3ducmV2LnhtbESP3WrCQBSE7wt9h+UIvasb26ISXUUM/bkR8ecBjtlj&#10;Es2eDbubmL59tyB4OczMN8x82ZtadOR8ZVnBaJiAIM6trrhQcDx8vk5B+ICssbZMCn7Jw3Lx/DTH&#10;VNsb76jbh0JECPsUFZQhNKmUPi/JoB/ahjh6Z+sMhihdIbXDW4SbWr4lyVgarDgulNjQuqT8um+N&#10;gvZ7+9Vs5GVbr7K1M5Mum5zaTKmXQb+agQjUh0f43v7RCj7G7/B/Jh4Bufg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xKbzpxQAAANwAAAAPAAAAAAAAAAAAAAAAAJgCAABkcnMv&#10;ZG93bnJldi54bWxQSwUGAAAAAAQABAD1AAAAigMAAAAA&#10;" filled="f" stroked="f" strokeweight=".5pt">
                    <v:textbox inset=".5mm,.5mm,.5mm,.5mm">
                      <w:txbxContent>
                        <w:p w:rsidR="00836F78" w:rsidRPr="00B22F99" w:rsidRDefault="00836F78" w:rsidP="002F036A">
                          <w:pPr>
                            <w:rPr>
                              <w:rFonts w:ascii="Cambria Math" w:hAnsi="Cambria Math"/>
                              <w:lang w:val="en-US"/>
                              <w:oMath/>
                            </w:rPr>
                          </w:pPr>
                          <m:oMathPara>
                            <m:oMath>
                              <m:sSub>
                                <m:sSubPr>
                                  <m:ctrlPr>
                                    <w:rPr>
                                      <w:rFonts w:ascii="Cambria Math" w:hAnsi="Cambria Math"/>
                                      <w:i/>
                                      <w:lang w:val="en-US"/>
                                    </w:rPr>
                                  </m:ctrlPr>
                                </m:sSubPr>
                                <m:e>
                                  <m:r>
                                    <w:rPr>
                                      <w:rFonts w:ascii="Cambria Math" w:hAnsi="Cambria Math"/>
                                      <w:lang w:val="en-US"/>
                                    </w:rPr>
                                    <m:t>l</m:t>
                                  </m:r>
                                </m:e>
                                <m:sub>
                                  <m:r>
                                    <w:rPr>
                                      <w:rFonts w:ascii="Cambria Math" w:hAnsi="Cambria Math"/>
                                      <w:lang w:val="en-US"/>
                                    </w:rPr>
                                    <m:t>1</m:t>
                                  </m:r>
                                </m:sub>
                              </m:sSub>
                            </m:oMath>
                          </m:oMathPara>
                        </w:p>
                      </w:txbxContent>
                    </v:textbox>
                  </v:shape>
                  <v:shape id="Поле 464" o:spid="_x0000_s1215" type="#_x0000_t202" style="position:absolute;left:6078;top:13819;width:5550;height:245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sAkncQA&#10;AADcAAAADwAAAGRycy9kb3ducmV2LnhtbESP0WrCQBRE3wv9h+UWfNONRVSiq4ih2hcRbT/gmr1N&#10;UrN3w+4mxr/vCkIfh5k5wyzXvalFR85XlhWMRwkI4tzqigsF318fwzkIH5A11pZJwZ08rFevL0tM&#10;tb3xibpzKESEsE9RQRlCk0rp85IM+pFtiKP3Y53BEKUrpHZ4i3BTy/ckmUqDFceFEhvalpRfz61R&#10;0O6Pu+Ygf4/1Jts6M+uy2aXNlBq89ZsFiEB9+A8/259awWQ6gceZeATk6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7AJJ3EAAAA3AAAAA8AAAAAAAAAAAAAAAAAmAIAAGRycy9k&#10;b3ducmV2LnhtbFBLBQYAAAAABAAEAPUAAACJAwAAAAA=&#10;" filled="f" stroked="f" strokeweight=".5pt">
                    <v:textbox inset=".5mm,.5mm,.5mm,.5mm">
                      <w:txbxContent>
                        <w:p w:rsidR="00836F78" w:rsidRPr="00B22F99" w:rsidRDefault="00836F78" w:rsidP="002F036A">
                          <w:pPr>
                            <w:rPr>
                              <w:rFonts w:asciiTheme="majorHAnsi" w:hAnsiTheme="majorHAnsi"/>
                              <w:lang w:val="uk-UA"/>
                            </w:rPr>
                          </w:pPr>
                          <w:r>
                            <w:rPr>
                              <w:rFonts w:asciiTheme="majorHAnsi" w:hAnsiTheme="majorHAnsi"/>
                              <w:lang w:val="uk-UA"/>
                            </w:rPr>
                            <w:t>Δ</w:t>
                          </w:r>
                          <w:r>
                            <w:rPr>
                              <w:rFonts w:asciiTheme="majorHAnsi" w:hAnsiTheme="majorHAnsi"/>
                              <w:lang w:val="en-US"/>
                            </w:rPr>
                            <w:t xml:space="preserve">, </w:t>
                          </w:r>
                          <w:r>
                            <w:rPr>
                              <w:rFonts w:asciiTheme="majorHAnsi" w:hAnsiTheme="majorHAnsi"/>
                              <w:lang w:val="uk-UA"/>
                            </w:rPr>
                            <w:t>мкм</w:t>
                          </w:r>
                        </w:p>
                      </w:txbxContent>
                    </v:textbox>
                  </v:shape>
                  <v:shape id="Поле 465" o:spid="_x0000_s1216" type="#_x0000_t202" style="position:absolute;left:19019;top:16714;width:2176;height:24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YyBBsUA&#10;AADcAAAADwAAAGRycy9kb3ducmV2LnhtbESP3WrCQBSE7wt9h+UIvasbS6sSXUUM/bkR8ecBjtlj&#10;Es2eDbubmL59tyB4OczMN8x82ZtadOR8ZVnBaJiAIM6trrhQcDx8vk5B+ICssbZMCn7Jw3Lx/DTH&#10;VNsb76jbh0JECPsUFZQhNKmUPi/JoB/ahjh6Z+sMhihdIbXDW4SbWr4lyVgarDgulNjQuqT8um+N&#10;gvZ7+9Vs5GVbr7K1M5Mum5zaTKmXQb+agQjUh0f43v7RCt7HH/B/Jh4Bufg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RjIEGxQAAANwAAAAPAAAAAAAAAAAAAAAAAJgCAABkcnMv&#10;ZG93bnJldi54bWxQSwUGAAAAAAQABAD1AAAAigMAAAAA&#10;" filled="f" stroked="f" strokeweight=".5pt">
                    <v:textbox inset=".5mm,.5mm,.5mm,.5mm">
                      <w:txbxContent>
                        <w:p w:rsidR="00836F78" w:rsidRPr="00B22F99" w:rsidRDefault="00836F78" w:rsidP="002F036A">
                          <w:pPr>
                            <w:rPr>
                              <w:rFonts w:asciiTheme="majorHAnsi" w:hAnsiTheme="majorHAnsi"/>
                              <w:lang w:val="uk-UA"/>
                            </w:rPr>
                          </w:pPr>
                          <w:r>
                            <w:rPr>
                              <w:rFonts w:asciiTheme="majorHAnsi" w:hAnsiTheme="majorHAnsi"/>
                              <w:lang w:val="uk-UA"/>
                            </w:rPr>
                            <w:t>4</w:t>
                          </w:r>
                        </w:p>
                      </w:txbxContent>
                    </v:textbox>
                  </v:shape>
                  <v:shape id="Поле 466" o:spid="_x0000_s1217" type="#_x0000_t202" style="position:absolute;left:34135;top:18078;width:2176;height:245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V4fccUA&#10;AADcAAAADwAAAGRycy9kb3ducmV2LnhtbESP3WrCQBSE7wu+w3IKvdNNpUSJriKG/tyI+PMAx+wx&#10;SZs9G3Y3MX37riD0cpiZb5jlejCN6Mn52rKC10kCgriwuuZSwfn0Pp6D8AFZY2OZFPySh/Vq9LTE&#10;TNsbH6g/hlJECPsMFVQhtJmUvqjIoJ/Yljh6V+sMhihdKbXDW4SbRk6TJJUGa44LFba0raj4OXZG&#10;Qfe5/2h38nvfbPKtM7M+n126XKmX52GzABFoCP/hR/tLK3hLU7ifiUdArv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hXh9xxQAAANwAAAAPAAAAAAAAAAAAAAAAAJgCAABkcnMv&#10;ZG93bnJldi54bWxQSwUGAAAAAAQABAD1AAAAigMAAAAA&#10;" filled="f" stroked="f" strokeweight=".5pt">
                    <v:textbox inset=".5mm,.5mm,.5mm,.5mm">
                      <w:txbxContent>
                        <w:p w:rsidR="00836F78" w:rsidRPr="00B22F99" w:rsidRDefault="00836F78" w:rsidP="002F036A">
                          <w:pPr>
                            <w:rPr>
                              <w:rFonts w:asciiTheme="majorHAnsi" w:hAnsiTheme="majorHAnsi"/>
                              <w:lang w:val="uk-UA"/>
                            </w:rPr>
                          </w:pPr>
                          <w:r>
                            <w:rPr>
                              <w:rFonts w:asciiTheme="majorHAnsi" w:hAnsiTheme="majorHAnsi"/>
                              <w:lang w:val="uk-UA"/>
                            </w:rPr>
                            <w:t>2</w:t>
                          </w:r>
                        </w:p>
                      </w:txbxContent>
                    </v:textbox>
                  </v:shape>
                  <v:shape id="Поле 467" o:spid="_x0000_s1218" type="#_x0000_t202" style="position:absolute;left:41452;top:16317;width:2176;height:24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hK66sUA&#10;AADcAAAADwAAAGRycy9kb3ducmV2LnhtbESP3WrCQBSE7wXfYTmF3ummUkyJriKG/tyIaH2AY/aY&#10;pM2eDbubmL59VxC8HGbmG2a5HkwjenK+tqzgZZqAIC6srrlUcPp+n7yB8AFZY2OZFPyRh/VqPFpi&#10;pu2VD9QfQykihH2GCqoQ2kxKX1Rk0E9tSxy9i3UGQ5SulNrhNcJNI2dJMpcGa44LFba0raj4PXZG&#10;Qfe5/2h38mffbPKtM2mfp+cuV+r5adgsQAQawiN8b39pBa/zFG5n4hGQq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OErrqxQAAANwAAAAPAAAAAAAAAAAAAAAAAJgCAABkcnMv&#10;ZG93bnJldi54bWxQSwUGAAAAAAQABAD1AAAAigMAAAAA&#10;" filled="f" stroked="f" strokeweight=".5pt">
                    <v:textbox inset=".5mm,.5mm,.5mm,.5mm">
                      <w:txbxContent>
                        <w:p w:rsidR="00836F78" w:rsidRPr="00B22F99" w:rsidRDefault="00836F78" w:rsidP="002F036A">
                          <w:pPr>
                            <w:rPr>
                              <w:rFonts w:asciiTheme="majorHAnsi" w:hAnsiTheme="majorHAnsi"/>
                              <w:lang w:val="uk-UA"/>
                            </w:rPr>
                          </w:pPr>
                          <w:r>
                            <w:rPr>
                              <w:rFonts w:asciiTheme="majorHAnsi" w:hAnsiTheme="majorHAnsi"/>
                              <w:lang w:val="uk-UA"/>
                            </w:rPr>
                            <w:t>1</w:t>
                          </w:r>
                        </w:p>
                      </w:txbxContent>
                    </v:textbox>
                  </v:shape>
                  <v:shape id="Поле 468" o:spid="_x0000_s1219" type="#_x0000_t202" style="position:absolute;left:27839;top:18060;width:2176;height:24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40umMEA&#10;AADcAAAADwAAAGRycy9kb3ducmV2LnhtbERP3WrCMBS+H+wdwhl4N9MNUalGEcvUGxHdHuDYHNu6&#10;5qQkaa1vby4ELz++//myN7XoyPnKsoKvYQKCOLe64kLB3+/P5xSED8gaa8uk4E4elov3tzmm2t74&#10;SN0pFCKGsE9RQRlCk0rp85IM+qFtiCN3sc5giNAVUju8xXBTy+8kGUuDFceGEhtal5T/n1qjoN0e&#10;Ns1eXg/1Kls7M+myybnNlBp89KsZiEB9eImf7p1WMBrHtfFMPAJy8Q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NLpjBAAAA3AAAAA8AAAAAAAAAAAAAAAAAmAIAAGRycy9kb3du&#10;cmV2LnhtbFBLBQYAAAAABAAEAPUAAACGAwAAAAA=&#10;" filled="f" stroked="f" strokeweight=".5pt">
                    <v:textbox inset=".5mm,.5mm,.5mm,.5mm">
                      <w:txbxContent>
                        <w:p w:rsidR="00836F78" w:rsidRPr="00B22F99" w:rsidRDefault="00836F78" w:rsidP="002F036A">
                          <w:pPr>
                            <w:rPr>
                              <w:rFonts w:asciiTheme="majorHAnsi" w:hAnsiTheme="majorHAnsi"/>
                              <w:lang w:val="uk-UA"/>
                            </w:rPr>
                          </w:pPr>
                          <w:r>
                            <w:rPr>
                              <w:rFonts w:asciiTheme="majorHAnsi" w:hAnsiTheme="majorHAnsi"/>
                              <w:lang w:val="uk-UA"/>
                            </w:rPr>
                            <w:t>3</w:t>
                          </w:r>
                        </w:p>
                      </w:txbxContent>
                    </v:textbox>
                  </v:shape>
                  <v:shape id="Полилиния 469" o:spid="_x0000_s1220" style="position:absolute;left:18657;top:18605;width:740;height:1057;visibility:visible;mso-wrap-style:square;v-text-anchor:middle" coordsize="73998,1057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bnFPcQA&#10;AADcAAAADwAAAGRycy9kb3ducmV2LnhtbESP0WrCQBRE3wX/YbmCb7qpaNDUVSS0pS9FjH7AJXub&#10;Tc3eDdk1xr/vFgo+DjNzhtnuB9uInjpfO1bwMk9AEJdO11wpuJzfZ2sQPiBrbByTggd52O/Goy1m&#10;2t35RH0RKhEh7DNUYEJoMyl9aciin7uWOHrfrrMYouwqqTu8R7ht5CJJUmmx5rhgsKXcUHktblbB&#10;z2O1yi/9W5rq/kq36uPrmBut1HQyHF5BBBrCM/zf/tQKlukG/s7EIyB3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W5xT3EAAAA3AAAAA8AAAAAAAAAAAAAAAAAmAIAAGRycy9k&#10;b3ducmV2LnhtbFBLBQYAAAAABAAEAPUAAACJAwAAAAA=&#10;" path="m,105711l73998,e" filled="f" strokecolor="black [3213]">
                    <v:path arrowok="t" o:connecttype="custom" o:connectlocs="0,105711;73998,0" o:connectangles="0,0"/>
                  </v:shape>
                  <v:shape id="Полилиния 470" o:spid="_x0000_s1221" style="position:absolute;left:27099;top:20029;width:1125;height:2272;visibility:visible;mso-wrap-style:square;v-text-anchor:middle" coordsize="73998,1057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Vr6fcEA&#10;AADcAAAADwAAAGRycy9kb3ducmV2LnhtbERPyWrDMBC9F/IPYgK9NXJK4hQ3igmmKb2UkuUDBmtq&#10;ubFGxpK3v68OhR4fb9/nk23EQJ2vHStYrxIQxKXTNVcKbtfT0wsIH5A1No5JwUwe8sPiYY+ZdiOf&#10;abiESsQQ9hkqMCG0mZS+NGTRr1xLHLlv11kMEXaV1B2OMdw28jlJUmmx5thgsKXCUHm/9FbBz7zd&#10;FrfhLU31cKe+ev/8KoxW6nE5HV9BBJrCv/jP/aEVbHZxfjwTj4A8/A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Fa+n3BAAAA3AAAAA8AAAAAAAAAAAAAAAAAmAIAAGRycy9kb3du&#10;cmV2LnhtbFBLBQYAAAAABAAEAPUAAACGAwAAAAA=&#10;" path="m,105711l73998,e" filled="f" strokecolor="black [3213]">
                    <v:path arrowok="t" o:connecttype="custom" o:connectlocs="0,227243;112563,0" o:connectangles="0,0"/>
                  </v:shape>
                  <v:shape id="Полилиния 471" o:spid="_x0000_s1222" style="position:absolute;left:35278;top:20029;width:2253;height:2758;flip:x;visibility:visible;mso-wrap-style:square;v-text-anchor:middle" coordsize="73998,1057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un2c8QA&#10;AADcAAAADwAAAGRycy9kb3ducmV2LnhtbESPT2vCQBTE74V+h+UJvdWNRVRiVpFIwUuFqJQeH9mX&#10;Pyb7NmS3Sfrtu4WCx2FmfsMk+8m0YqDe1ZYVLOYRCOLc6ppLBbfr++sGhPPIGlvLpOCHHOx3z08J&#10;xtqOnNFw8aUIEHYxKqi872IpXV6RQTe3HXHwCtsb9EH2pdQ9jgFuWvkWRStpsOawUGFHaUV5c/k2&#10;Cs7N/SP9GoumsZweu1aaY2Y+lXqZTYctCE+Tf4T/2yetYLlewN+ZcATk7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Lp9nPEAAAA3AAAAA8AAAAAAAAAAAAAAAAAmAIAAGRycy9k&#10;b3ducmV2LnhtbFBLBQYAAAAABAAEAPUAAACJAwAAAAA=&#10;" path="m,105711l73998,e" filled="f" strokecolor="black [3213]">
                    <v:path arrowok="t" o:connecttype="custom" o:connectlocs="0,275819;225353,0" o:connectangles="0,0"/>
                  </v:shape>
                  <v:shape id="Полилиния 472" o:spid="_x0000_s1223" style="position:absolute;left:41852;top:18075;width:457;height:1584;visibility:visible;mso-wrap-style:square;v-text-anchor:middle" coordsize="73998,1057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sTBkcQA&#10;AADcAAAADwAAAGRycy9kb3ducmV2LnhtbESP0WrCQBRE34X+w3ILfdNNpcaSukoJbfFFxOgHXLLX&#10;bDR7N2TXGP++Kwg+DjNzhlmsBtuInjpfO1bwPklAEJdO11wpOOx/x58gfEDW2DgmBTfysFq+jBaY&#10;aXflHfVFqESEsM9QgQmhzaT0pSGLfuJa4ugdXWcxRNlVUnd4jXDbyGmSpNJizXHBYEu5ofJcXKyC&#10;0202yw/9T5rq/kyX6m+zzY1W6u11+P4CEWgIz/CjvdYKPuZTuJ+JR0Au/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7EwZHEAAAA3AAAAA8AAAAAAAAAAAAAAAAAmAIAAGRycy9k&#10;b3ducmV2LnhtbFBLBQYAAAAABAAEAPUAAACJAwAAAAA=&#10;" path="m,105711l73998,e" filled="f" strokecolor="black [3213]">
                    <v:path arrowok="t" o:connecttype="custom" o:connectlocs="0,158438;45719,0" o:connectangles="0,0"/>
                  </v:shape>
                  <v:shape id="Полилиния 473" o:spid="_x0000_s1224" style="position:absolute;left:36991;top:3265;width:3600;height:0;visibility:visible;mso-wrap-style:square;v-text-anchor:middle" coordsize="350322,593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GbKV8YA&#10;AADcAAAADwAAAGRycy9kb3ducmV2LnhtbESPT2sCMRTE70K/Q3gFb5ptLauuRimC1FNL/dceH5vn&#10;ZunmZUniuv32TaHQ4zAzv2GW6942oiMfascKHsYZCOLS6ZorBcfDdjQDESKyxsYxKfimAOvV3WCJ&#10;hXY3fqduHyuRIBwKVGBibAspQ2nIYhi7ljh5F+ctxiR9JbXHW4LbRj5mWS4t1pwWDLa0MVR+7a9W&#10;QT7v8pfJ58nQ9fC2fe1m/rz7mCo1vO+fFyAi9fE//NfeaQVP0wn8nklHQK5+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0GbKV8YAAADcAAAADwAAAAAAAAAAAAAAAACYAgAAZHJz&#10;L2Rvd25yZXYueG1sUEsFBgAAAAAEAAQA9QAAAIsDAAAAAA==&#10;" path="m,5937l350322,e" filled="f" strokecolor="black [3213]">
                    <v:stroke startarrow="block" startarrowwidth="narrow" startarrowlength="long"/>
                    <v:path arrowok="t" o:connecttype="custom" o:connectlocs="0,1;360000,0" o:connectangles="0,0"/>
                  </v:shape>
                  <v:shape id="Полилиния 474" o:spid="_x0000_s1225" style="position:absolute;left:24239;top:9302;width:3600;height:0;visibility:visible;mso-wrap-style:square;v-text-anchor:middle" coordsize="350322,593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49SI8YA&#10;AADcAAAADwAAAGRycy9kb3ducmV2LnhtbESPQWsCMRSE70L/Q3iF3jRbK6tujSIFqSeL2toeH5vX&#10;zdLNy5LEdf33TaHgcZiZb5jFqreN6MiH2rGCx1EGgrh0uuZKwftxM5yBCBFZY+OYFFwpwGp5N1hg&#10;od2F99QdYiUShEOBCkyMbSFlKA1ZDCPXEifv23mLMUlfSe3xkuC2keMsy6XFmtOCwZZeDJU/h7NV&#10;kM+7/PXp68PQ+fi22XUzf9p+TpV6uO/XzyAi9fEW/m9vtYLJdAJ/Z9IRkM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49SI8YAAADcAAAADwAAAAAAAAAAAAAAAACYAgAAZHJz&#10;L2Rvd25yZXYueG1sUEsFBgAAAAAEAAQA9QAAAIsDAAAAAA==&#10;" path="m,5937l350322,e" filled="f" strokecolor="black [3213]">
                    <v:stroke startarrow="block" startarrowwidth="narrow" startarrowlength="long"/>
                    <v:path arrowok="t" o:connecttype="custom" o:connectlocs="0,1;360000,0" o:connectangles="0,0"/>
                  </v:shape>
                </v:group>
                <w10:anchorlock/>
              </v:group>
            </w:pict>
          </mc:Fallback>
        </mc:AlternateContent>
      </w:r>
    </w:p>
    <w:p w:rsidR="004F3070" w:rsidRPr="008B5F0A" w:rsidRDefault="004F3070" w:rsidP="004F3070">
      <w:pPr>
        <w:spacing w:after="120"/>
        <w:jc w:val="center"/>
        <w:rPr>
          <w:rFonts w:ascii="Times New Roman" w:eastAsiaTheme="minorEastAsia" w:hAnsi="Times New Roman" w:cs="Times New Roman"/>
          <w:i/>
          <w:sz w:val="28"/>
          <w:szCs w:val="28"/>
          <w:lang w:val="uk-UA"/>
        </w:rPr>
      </w:pPr>
    </w:p>
    <w:p w:rsidR="00B702D4" w:rsidRPr="008B5F0A" w:rsidRDefault="00B702D4" w:rsidP="004F3070">
      <w:pPr>
        <w:spacing w:after="120"/>
        <w:jc w:val="center"/>
        <w:rPr>
          <w:rFonts w:ascii="Times New Roman" w:eastAsiaTheme="minorEastAsia" w:hAnsi="Times New Roman" w:cs="Times New Roman"/>
          <w:i/>
          <w:sz w:val="28"/>
          <w:szCs w:val="28"/>
          <w:lang w:val="uk-UA"/>
        </w:rPr>
      </w:pPr>
      <w:r w:rsidRPr="008B5F0A">
        <w:rPr>
          <w:rFonts w:ascii="Times New Roman" w:eastAsiaTheme="minorEastAsia" w:hAnsi="Times New Roman" w:cs="Times New Roman"/>
          <w:i/>
          <w:sz w:val="28"/>
          <w:szCs w:val="28"/>
          <w:lang w:val="uk-UA"/>
        </w:rPr>
        <w:t>1 – похибка від розтягнення ходового гвинта з опорами за схемою А;</w:t>
      </w:r>
      <w:r w:rsidRPr="008B5F0A">
        <w:rPr>
          <w:rFonts w:ascii="Times New Roman" w:eastAsiaTheme="minorEastAsia" w:hAnsi="Times New Roman" w:cs="Times New Roman"/>
          <w:i/>
          <w:sz w:val="28"/>
          <w:szCs w:val="28"/>
          <w:lang w:val="uk-UA"/>
        </w:rPr>
        <w:br/>
        <w:t>2 – сумарна похибка від розтягнення та скручування ходового гвинта з опорами за схемою А; 3 - похибка від стискання ходового гвинта з опорами за схемою Б; 4 – сумарна похибка від стискання та скручування ходового гвинта з опорами за схемою Б</w:t>
      </w:r>
    </w:p>
    <w:p w:rsidR="00F8487F" w:rsidRPr="008B5F0A" w:rsidRDefault="002C6D9B" w:rsidP="002F036A">
      <w:pPr>
        <w:jc w:val="center"/>
        <w:rPr>
          <w:rFonts w:ascii="Times New Roman" w:eastAsiaTheme="minorEastAsia" w:hAnsi="Times New Roman" w:cs="Times New Roman"/>
          <w:i/>
          <w:sz w:val="28"/>
          <w:szCs w:val="28"/>
          <w:lang w:val="uk-UA"/>
        </w:rPr>
      </w:pPr>
      <w:r w:rsidRPr="008B5F0A">
        <w:rPr>
          <w:rFonts w:ascii="Times New Roman" w:eastAsiaTheme="minorEastAsia" w:hAnsi="Times New Roman" w:cs="Times New Roman"/>
          <w:i/>
          <w:sz w:val="28"/>
          <w:szCs w:val="28"/>
          <w:lang w:val="uk-UA"/>
        </w:rPr>
        <w:t xml:space="preserve">Рисунок 3.21 – </w:t>
      </w:r>
      <w:r w:rsidR="002F036A" w:rsidRPr="008B5F0A">
        <w:rPr>
          <w:rFonts w:ascii="Times New Roman" w:eastAsiaTheme="minorEastAsia" w:hAnsi="Times New Roman" w:cs="Times New Roman"/>
          <w:i/>
          <w:sz w:val="28"/>
          <w:szCs w:val="28"/>
          <w:lang w:val="uk-UA"/>
        </w:rPr>
        <w:t>Накопичувана похибка переміщення внасл</w:t>
      </w:r>
      <w:r w:rsidR="00F8487F" w:rsidRPr="008B5F0A">
        <w:rPr>
          <w:rFonts w:ascii="Times New Roman" w:eastAsiaTheme="minorEastAsia" w:hAnsi="Times New Roman" w:cs="Times New Roman"/>
          <w:i/>
          <w:sz w:val="28"/>
          <w:szCs w:val="28"/>
          <w:lang w:val="uk-UA"/>
        </w:rPr>
        <w:t>ідок деформації ходового гвинта</w:t>
      </w:r>
    </w:p>
    <w:p w:rsidR="00F8487F" w:rsidRPr="008B5F0A" w:rsidRDefault="00F8487F">
      <w:pPr>
        <w:rPr>
          <w:rFonts w:ascii="Times New Roman" w:eastAsiaTheme="minorEastAsia" w:hAnsi="Times New Roman" w:cs="Times New Roman"/>
          <w:i/>
          <w:sz w:val="28"/>
          <w:szCs w:val="28"/>
          <w:lang w:val="uk-UA"/>
        </w:rPr>
      </w:pPr>
      <w:r w:rsidRPr="008B5F0A">
        <w:rPr>
          <w:rFonts w:ascii="Times New Roman" w:eastAsiaTheme="minorEastAsia" w:hAnsi="Times New Roman" w:cs="Times New Roman"/>
          <w:i/>
          <w:sz w:val="28"/>
          <w:szCs w:val="28"/>
          <w:lang w:val="uk-UA"/>
        </w:rPr>
        <w:br w:type="page"/>
      </w:r>
    </w:p>
    <w:p w:rsidR="002F036A" w:rsidRPr="008B5F0A" w:rsidRDefault="00A41775" w:rsidP="002F036A">
      <w:pPr>
        <w:jc w:val="center"/>
        <w:rPr>
          <w:rFonts w:ascii="Times New Roman" w:eastAsiaTheme="minorEastAsia" w:hAnsi="Times New Roman" w:cs="Times New Roman"/>
          <w:b/>
          <w:sz w:val="28"/>
          <w:szCs w:val="28"/>
          <w:lang w:val="uk-UA"/>
        </w:rPr>
      </w:pPr>
      <w:r w:rsidRPr="008B5F0A">
        <w:rPr>
          <w:rFonts w:ascii="Times New Roman" w:eastAsiaTheme="minorEastAsia" w:hAnsi="Times New Roman" w:cs="Times New Roman"/>
          <w:b/>
          <w:sz w:val="28"/>
          <w:szCs w:val="28"/>
          <w:lang w:val="uk-UA"/>
        </w:rPr>
        <w:lastRenderedPageBreak/>
        <w:t>Література</w:t>
      </w:r>
    </w:p>
    <w:p w:rsidR="007C185C" w:rsidRPr="001B2B8F" w:rsidRDefault="007C185C" w:rsidP="002F036A">
      <w:pPr>
        <w:jc w:val="center"/>
        <w:rPr>
          <w:rFonts w:ascii="Times New Roman" w:eastAsiaTheme="minorEastAsia" w:hAnsi="Times New Roman" w:cs="Times New Roman"/>
          <w:b/>
          <w:sz w:val="28"/>
          <w:szCs w:val="28"/>
          <w:lang w:val="ru-RU"/>
        </w:rPr>
      </w:pPr>
    </w:p>
    <w:p w:rsidR="00A41775" w:rsidRPr="001B2B8F" w:rsidRDefault="00A41775" w:rsidP="00D14D1A">
      <w:pPr>
        <w:pStyle w:val="ac"/>
        <w:numPr>
          <w:ilvl w:val="0"/>
          <w:numId w:val="18"/>
        </w:numPr>
        <w:tabs>
          <w:tab w:val="left" w:pos="1134"/>
        </w:tabs>
        <w:ind w:left="0" w:firstLine="709"/>
        <w:jc w:val="both"/>
        <w:rPr>
          <w:rFonts w:ascii="Times New Roman" w:eastAsiaTheme="minorEastAsia" w:hAnsi="Times New Roman" w:cs="Times New Roman"/>
          <w:sz w:val="28"/>
          <w:szCs w:val="28"/>
          <w:lang w:val="ru-RU"/>
        </w:rPr>
      </w:pPr>
      <w:r w:rsidRPr="001B2B8F">
        <w:rPr>
          <w:rFonts w:ascii="Times New Roman" w:eastAsiaTheme="minorEastAsia" w:hAnsi="Times New Roman" w:cs="Times New Roman"/>
          <w:sz w:val="28"/>
          <w:szCs w:val="28"/>
          <w:lang w:val="ru-RU"/>
        </w:rPr>
        <w:t>Анурьев</w:t>
      </w:r>
      <w:r w:rsidR="00A7030E" w:rsidRPr="001B2B8F">
        <w:rPr>
          <w:rFonts w:ascii="Times New Roman" w:eastAsiaTheme="minorEastAsia" w:hAnsi="Times New Roman" w:cs="Times New Roman"/>
          <w:sz w:val="28"/>
          <w:szCs w:val="28"/>
          <w:lang w:val="ru-RU"/>
        </w:rPr>
        <w:t> </w:t>
      </w:r>
      <w:r w:rsidRPr="001B2B8F">
        <w:rPr>
          <w:rFonts w:ascii="Times New Roman" w:eastAsiaTheme="minorEastAsia" w:hAnsi="Times New Roman" w:cs="Times New Roman"/>
          <w:sz w:val="28"/>
          <w:szCs w:val="28"/>
          <w:lang w:val="ru-RU"/>
        </w:rPr>
        <w:t>В.</w:t>
      </w:r>
      <w:r w:rsidR="00A7030E" w:rsidRPr="001B2B8F">
        <w:rPr>
          <w:rFonts w:ascii="Times New Roman" w:eastAsiaTheme="minorEastAsia" w:hAnsi="Times New Roman" w:cs="Times New Roman"/>
          <w:sz w:val="28"/>
          <w:szCs w:val="28"/>
          <w:lang w:val="ru-RU"/>
        </w:rPr>
        <w:t> </w:t>
      </w:r>
      <w:r w:rsidRPr="001B2B8F">
        <w:rPr>
          <w:rFonts w:ascii="Times New Roman" w:eastAsiaTheme="minorEastAsia" w:hAnsi="Times New Roman" w:cs="Times New Roman"/>
          <w:sz w:val="28"/>
          <w:szCs w:val="28"/>
          <w:lang w:val="ru-RU"/>
        </w:rPr>
        <w:t xml:space="preserve">И. Справочник конструктора-машиностроителя: </w:t>
      </w:r>
      <w:r w:rsidR="00836F78" w:rsidRPr="001B2B8F">
        <w:rPr>
          <w:rFonts w:ascii="Times New Roman" w:eastAsiaTheme="minorEastAsia" w:hAnsi="Times New Roman" w:cs="Times New Roman"/>
          <w:sz w:val="28"/>
          <w:szCs w:val="28"/>
          <w:lang w:val="ru-RU"/>
        </w:rPr>
        <w:t>В</w:t>
      </w:r>
      <w:r w:rsidRPr="001B2B8F">
        <w:rPr>
          <w:rFonts w:ascii="Times New Roman" w:eastAsiaTheme="minorEastAsia" w:hAnsi="Times New Roman" w:cs="Times New Roman"/>
          <w:sz w:val="28"/>
          <w:szCs w:val="28"/>
          <w:lang w:val="ru-RU"/>
        </w:rPr>
        <w:t xml:space="preserve"> 3-х т.: Т. 2. </w:t>
      </w:r>
      <w:r w:rsidR="00A7030E" w:rsidRPr="001B2B8F">
        <w:rPr>
          <w:rFonts w:ascii="Times New Roman" w:eastAsiaTheme="minorEastAsia" w:hAnsi="Times New Roman" w:cs="Times New Roman"/>
          <w:sz w:val="28"/>
          <w:szCs w:val="28"/>
          <w:lang w:val="ru-RU"/>
        </w:rPr>
        <w:t>–</w:t>
      </w:r>
      <w:r w:rsidRPr="001B2B8F">
        <w:rPr>
          <w:rFonts w:ascii="Times New Roman" w:eastAsiaTheme="minorEastAsia" w:hAnsi="Times New Roman" w:cs="Times New Roman"/>
          <w:sz w:val="28"/>
          <w:szCs w:val="28"/>
          <w:lang w:val="ru-RU"/>
        </w:rPr>
        <w:t xml:space="preserve"> 8-е изд., </w:t>
      </w:r>
      <w:proofErr w:type="spellStart"/>
      <w:r w:rsidRPr="001B2B8F">
        <w:rPr>
          <w:rFonts w:ascii="Times New Roman" w:eastAsiaTheme="minorEastAsia" w:hAnsi="Times New Roman" w:cs="Times New Roman"/>
          <w:sz w:val="28"/>
          <w:szCs w:val="28"/>
          <w:lang w:val="ru-RU"/>
        </w:rPr>
        <w:t>перераб</w:t>
      </w:r>
      <w:proofErr w:type="spellEnd"/>
      <w:r w:rsidRPr="001B2B8F">
        <w:rPr>
          <w:rFonts w:ascii="Times New Roman" w:eastAsiaTheme="minorEastAsia" w:hAnsi="Times New Roman" w:cs="Times New Roman"/>
          <w:sz w:val="28"/>
          <w:szCs w:val="28"/>
          <w:lang w:val="ru-RU"/>
        </w:rPr>
        <w:t xml:space="preserve">. и доп. Под ред. И.Н. </w:t>
      </w:r>
      <w:proofErr w:type="spellStart"/>
      <w:r w:rsidRPr="001B2B8F">
        <w:rPr>
          <w:rFonts w:ascii="Times New Roman" w:eastAsiaTheme="minorEastAsia" w:hAnsi="Times New Roman" w:cs="Times New Roman"/>
          <w:sz w:val="28"/>
          <w:szCs w:val="28"/>
          <w:lang w:val="ru-RU"/>
        </w:rPr>
        <w:t>Жестковой</w:t>
      </w:r>
      <w:proofErr w:type="spellEnd"/>
      <w:r w:rsidRPr="001B2B8F">
        <w:rPr>
          <w:rFonts w:ascii="Times New Roman" w:eastAsiaTheme="minorEastAsia" w:hAnsi="Times New Roman" w:cs="Times New Roman"/>
          <w:sz w:val="28"/>
          <w:szCs w:val="28"/>
          <w:lang w:val="ru-RU"/>
        </w:rPr>
        <w:t xml:space="preserve">. </w:t>
      </w:r>
      <w:r w:rsidR="00A7030E" w:rsidRPr="001B2B8F">
        <w:rPr>
          <w:rFonts w:ascii="Times New Roman" w:eastAsiaTheme="minorEastAsia" w:hAnsi="Times New Roman" w:cs="Times New Roman"/>
          <w:sz w:val="28"/>
          <w:szCs w:val="28"/>
          <w:lang w:val="ru-RU"/>
        </w:rPr>
        <w:t>–</w:t>
      </w:r>
      <w:r w:rsidRPr="001B2B8F">
        <w:rPr>
          <w:rFonts w:ascii="Times New Roman" w:eastAsiaTheme="minorEastAsia" w:hAnsi="Times New Roman" w:cs="Times New Roman"/>
          <w:sz w:val="28"/>
          <w:szCs w:val="28"/>
          <w:lang w:val="ru-RU"/>
        </w:rPr>
        <w:t xml:space="preserve"> М.: Машиностроение, 2001. </w:t>
      </w:r>
      <w:r w:rsidR="00A7030E" w:rsidRPr="001B2B8F">
        <w:rPr>
          <w:rFonts w:ascii="Times New Roman" w:eastAsiaTheme="minorEastAsia" w:hAnsi="Times New Roman" w:cs="Times New Roman"/>
          <w:sz w:val="28"/>
          <w:szCs w:val="28"/>
          <w:lang w:val="ru-RU"/>
        </w:rPr>
        <w:t>–</w:t>
      </w:r>
      <w:r w:rsidRPr="001B2B8F">
        <w:rPr>
          <w:rFonts w:ascii="Times New Roman" w:eastAsiaTheme="minorEastAsia" w:hAnsi="Times New Roman" w:cs="Times New Roman"/>
          <w:sz w:val="28"/>
          <w:szCs w:val="28"/>
          <w:lang w:val="ru-RU"/>
        </w:rPr>
        <w:t xml:space="preserve"> 912 е.: ил. ISBN 5-217-02964-1</w:t>
      </w:r>
    </w:p>
    <w:p w:rsidR="00836F78" w:rsidRPr="001B2B8F" w:rsidRDefault="00836F78" w:rsidP="00D14D1A">
      <w:pPr>
        <w:pStyle w:val="ac"/>
        <w:numPr>
          <w:ilvl w:val="0"/>
          <w:numId w:val="18"/>
        </w:numPr>
        <w:tabs>
          <w:tab w:val="left" w:pos="1134"/>
        </w:tabs>
        <w:ind w:left="0" w:firstLine="709"/>
        <w:jc w:val="both"/>
        <w:rPr>
          <w:rFonts w:ascii="Times New Roman" w:eastAsiaTheme="minorEastAsia" w:hAnsi="Times New Roman" w:cs="Times New Roman"/>
          <w:sz w:val="28"/>
          <w:szCs w:val="28"/>
          <w:lang w:val="ru-RU"/>
        </w:rPr>
      </w:pPr>
      <w:proofErr w:type="spellStart"/>
      <w:r w:rsidRPr="001B2B8F">
        <w:rPr>
          <w:rFonts w:ascii="Times New Roman" w:eastAsiaTheme="minorEastAsia" w:hAnsi="Times New Roman" w:cs="Times New Roman"/>
          <w:sz w:val="28"/>
          <w:szCs w:val="28"/>
          <w:lang w:val="ru-RU"/>
        </w:rPr>
        <w:t>Базров</w:t>
      </w:r>
      <w:proofErr w:type="spellEnd"/>
      <w:r w:rsidR="00A7030E" w:rsidRPr="001B2B8F">
        <w:rPr>
          <w:rFonts w:ascii="Times New Roman" w:eastAsiaTheme="minorEastAsia" w:hAnsi="Times New Roman" w:cs="Times New Roman"/>
          <w:sz w:val="28"/>
          <w:szCs w:val="28"/>
          <w:lang w:val="ru-RU"/>
        </w:rPr>
        <w:t> </w:t>
      </w:r>
      <w:r w:rsidRPr="001B2B8F">
        <w:rPr>
          <w:rFonts w:ascii="Times New Roman" w:eastAsiaTheme="minorEastAsia" w:hAnsi="Times New Roman" w:cs="Times New Roman"/>
          <w:sz w:val="28"/>
          <w:szCs w:val="28"/>
          <w:lang w:val="ru-RU"/>
        </w:rPr>
        <w:t>Б.</w:t>
      </w:r>
      <w:r w:rsidR="00A7030E" w:rsidRPr="001B2B8F">
        <w:rPr>
          <w:rFonts w:ascii="Times New Roman" w:eastAsiaTheme="minorEastAsia" w:hAnsi="Times New Roman" w:cs="Times New Roman"/>
          <w:sz w:val="28"/>
          <w:szCs w:val="28"/>
          <w:lang w:val="ru-RU"/>
        </w:rPr>
        <w:t> </w:t>
      </w:r>
      <w:r w:rsidRPr="001B2B8F">
        <w:rPr>
          <w:rFonts w:ascii="Times New Roman" w:eastAsiaTheme="minorEastAsia" w:hAnsi="Times New Roman" w:cs="Times New Roman"/>
          <w:sz w:val="28"/>
          <w:szCs w:val="28"/>
          <w:lang w:val="ru-RU"/>
        </w:rPr>
        <w:t>М. Адаптивное управление станками / Б.</w:t>
      </w:r>
      <w:r w:rsidR="00A7030E" w:rsidRPr="001B2B8F">
        <w:rPr>
          <w:rFonts w:ascii="Times New Roman" w:eastAsiaTheme="minorEastAsia" w:hAnsi="Times New Roman" w:cs="Times New Roman"/>
          <w:sz w:val="28"/>
          <w:szCs w:val="28"/>
          <w:lang w:val="ru-RU"/>
        </w:rPr>
        <w:t> </w:t>
      </w:r>
      <w:r w:rsidRPr="001B2B8F">
        <w:rPr>
          <w:rFonts w:ascii="Times New Roman" w:eastAsiaTheme="minorEastAsia" w:hAnsi="Times New Roman" w:cs="Times New Roman"/>
          <w:sz w:val="28"/>
          <w:szCs w:val="28"/>
          <w:lang w:val="ru-RU"/>
        </w:rPr>
        <w:t>М.</w:t>
      </w:r>
      <w:r w:rsidR="00A7030E" w:rsidRPr="001B2B8F">
        <w:rPr>
          <w:rFonts w:ascii="Times New Roman" w:eastAsiaTheme="minorEastAsia" w:hAnsi="Times New Roman" w:cs="Times New Roman"/>
          <w:sz w:val="28"/>
          <w:szCs w:val="28"/>
          <w:lang w:val="ru-RU"/>
        </w:rPr>
        <w:t> </w:t>
      </w:r>
      <w:proofErr w:type="spellStart"/>
      <w:r w:rsidRPr="001B2B8F">
        <w:rPr>
          <w:rFonts w:ascii="Times New Roman" w:eastAsiaTheme="minorEastAsia" w:hAnsi="Times New Roman" w:cs="Times New Roman"/>
          <w:sz w:val="28"/>
          <w:szCs w:val="28"/>
          <w:lang w:val="ru-RU"/>
        </w:rPr>
        <w:t>Базров</w:t>
      </w:r>
      <w:proofErr w:type="spellEnd"/>
      <w:r w:rsidRPr="001B2B8F">
        <w:rPr>
          <w:rFonts w:ascii="Times New Roman" w:eastAsiaTheme="minorEastAsia" w:hAnsi="Times New Roman" w:cs="Times New Roman"/>
          <w:sz w:val="28"/>
          <w:szCs w:val="28"/>
          <w:lang w:val="ru-RU"/>
        </w:rPr>
        <w:t>, Б.</w:t>
      </w:r>
      <w:r w:rsidR="00A7030E" w:rsidRPr="001B2B8F">
        <w:rPr>
          <w:rFonts w:ascii="Times New Roman" w:eastAsiaTheme="minorEastAsia" w:hAnsi="Times New Roman" w:cs="Times New Roman"/>
          <w:sz w:val="28"/>
          <w:szCs w:val="28"/>
          <w:lang w:val="ru-RU"/>
        </w:rPr>
        <w:t> </w:t>
      </w:r>
      <w:r w:rsidRPr="001B2B8F">
        <w:rPr>
          <w:rFonts w:ascii="Times New Roman" w:eastAsiaTheme="minorEastAsia" w:hAnsi="Times New Roman" w:cs="Times New Roman"/>
          <w:sz w:val="28"/>
          <w:szCs w:val="28"/>
          <w:lang w:val="ru-RU"/>
        </w:rPr>
        <w:t>С.</w:t>
      </w:r>
      <w:r w:rsidR="00A7030E" w:rsidRPr="001B2B8F">
        <w:rPr>
          <w:rFonts w:ascii="Times New Roman" w:eastAsiaTheme="minorEastAsia" w:hAnsi="Times New Roman" w:cs="Times New Roman"/>
          <w:sz w:val="28"/>
          <w:szCs w:val="28"/>
          <w:lang w:val="ru-RU"/>
        </w:rPr>
        <w:t> </w:t>
      </w:r>
      <w:proofErr w:type="spellStart"/>
      <w:r w:rsidRPr="001B2B8F">
        <w:rPr>
          <w:rFonts w:ascii="Times New Roman" w:eastAsiaTheme="minorEastAsia" w:hAnsi="Times New Roman" w:cs="Times New Roman"/>
          <w:sz w:val="28"/>
          <w:szCs w:val="28"/>
          <w:lang w:val="ru-RU"/>
        </w:rPr>
        <w:t>Балакшин</w:t>
      </w:r>
      <w:proofErr w:type="spellEnd"/>
      <w:r w:rsidRPr="001B2B8F">
        <w:rPr>
          <w:rFonts w:ascii="Times New Roman" w:eastAsiaTheme="minorEastAsia" w:hAnsi="Times New Roman" w:cs="Times New Roman"/>
          <w:sz w:val="28"/>
          <w:szCs w:val="28"/>
          <w:lang w:val="ru-RU"/>
        </w:rPr>
        <w:t>, И.</w:t>
      </w:r>
      <w:r w:rsidR="00A7030E" w:rsidRPr="001B2B8F">
        <w:rPr>
          <w:rFonts w:ascii="Times New Roman" w:eastAsiaTheme="minorEastAsia" w:hAnsi="Times New Roman" w:cs="Times New Roman"/>
          <w:sz w:val="28"/>
          <w:szCs w:val="28"/>
          <w:lang w:val="ru-RU"/>
        </w:rPr>
        <w:t> </w:t>
      </w:r>
      <w:r w:rsidRPr="001B2B8F">
        <w:rPr>
          <w:rFonts w:ascii="Times New Roman" w:eastAsiaTheme="minorEastAsia" w:hAnsi="Times New Roman" w:cs="Times New Roman"/>
          <w:sz w:val="28"/>
          <w:szCs w:val="28"/>
          <w:lang w:val="ru-RU"/>
        </w:rPr>
        <w:t>М.</w:t>
      </w:r>
      <w:r w:rsidR="00A7030E" w:rsidRPr="001B2B8F">
        <w:rPr>
          <w:rFonts w:ascii="Times New Roman" w:eastAsiaTheme="minorEastAsia" w:hAnsi="Times New Roman" w:cs="Times New Roman"/>
          <w:sz w:val="28"/>
          <w:szCs w:val="28"/>
          <w:lang w:val="ru-RU"/>
        </w:rPr>
        <w:t> </w:t>
      </w:r>
      <w:proofErr w:type="spellStart"/>
      <w:r w:rsidRPr="001B2B8F">
        <w:rPr>
          <w:rFonts w:ascii="Times New Roman" w:eastAsiaTheme="minorEastAsia" w:hAnsi="Times New Roman" w:cs="Times New Roman"/>
          <w:sz w:val="28"/>
          <w:szCs w:val="28"/>
          <w:lang w:val="ru-RU"/>
        </w:rPr>
        <w:t>Баранчукова</w:t>
      </w:r>
      <w:proofErr w:type="spellEnd"/>
      <w:r w:rsidRPr="001B2B8F">
        <w:rPr>
          <w:rFonts w:ascii="Times New Roman" w:eastAsiaTheme="minorEastAsia" w:hAnsi="Times New Roman" w:cs="Times New Roman"/>
          <w:sz w:val="28"/>
          <w:szCs w:val="28"/>
          <w:lang w:val="ru-RU"/>
        </w:rPr>
        <w:t xml:space="preserve"> и др. // (Библиотека технолога). М.: Машиностроение, 1973. </w:t>
      </w:r>
      <w:r w:rsidR="00A7030E" w:rsidRPr="001B2B8F">
        <w:rPr>
          <w:rFonts w:ascii="Times New Roman" w:eastAsiaTheme="minorEastAsia" w:hAnsi="Times New Roman" w:cs="Times New Roman"/>
          <w:sz w:val="28"/>
          <w:szCs w:val="28"/>
          <w:lang w:val="ru-RU"/>
        </w:rPr>
        <w:t>–</w:t>
      </w:r>
      <w:r w:rsidRPr="001B2B8F">
        <w:rPr>
          <w:rFonts w:ascii="Times New Roman" w:eastAsiaTheme="minorEastAsia" w:hAnsi="Times New Roman" w:cs="Times New Roman"/>
          <w:sz w:val="28"/>
          <w:szCs w:val="28"/>
          <w:lang w:val="ru-RU"/>
        </w:rPr>
        <w:t xml:space="preserve"> 687 c.</w:t>
      </w:r>
    </w:p>
    <w:p w:rsidR="00A7030E" w:rsidRPr="001B2B8F" w:rsidRDefault="00A7030E" w:rsidP="00A7030E">
      <w:pPr>
        <w:pStyle w:val="ac"/>
        <w:numPr>
          <w:ilvl w:val="0"/>
          <w:numId w:val="18"/>
        </w:numPr>
        <w:tabs>
          <w:tab w:val="left" w:pos="1134"/>
        </w:tabs>
        <w:ind w:left="0" w:firstLine="709"/>
        <w:jc w:val="both"/>
        <w:rPr>
          <w:rFonts w:ascii="Times New Roman" w:eastAsiaTheme="minorEastAsia" w:hAnsi="Times New Roman" w:cs="Times New Roman"/>
          <w:sz w:val="28"/>
          <w:szCs w:val="28"/>
          <w:lang w:val="ru-RU"/>
        </w:rPr>
      </w:pPr>
      <w:proofErr w:type="spellStart"/>
      <w:r w:rsidRPr="001B2B8F">
        <w:rPr>
          <w:rFonts w:ascii="Times New Roman" w:eastAsiaTheme="minorEastAsia" w:hAnsi="Times New Roman" w:cs="Times New Roman"/>
          <w:sz w:val="28"/>
          <w:szCs w:val="28"/>
          <w:lang w:val="ru-RU"/>
        </w:rPr>
        <w:t>Гузеев</w:t>
      </w:r>
      <w:proofErr w:type="spellEnd"/>
      <w:r w:rsidRPr="001B2B8F">
        <w:rPr>
          <w:rFonts w:ascii="Times New Roman" w:eastAsiaTheme="minorEastAsia" w:hAnsi="Times New Roman" w:cs="Times New Roman"/>
          <w:sz w:val="28"/>
          <w:szCs w:val="28"/>
          <w:lang w:val="ru-RU"/>
        </w:rPr>
        <w:t xml:space="preserve"> В.И. Режимы резания для токарных и сверлильно-фрезерно-расточных станков с числовым управлением: справочник / </w:t>
      </w:r>
      <w:proofErr w:type="spellStart"/>
      <w:r w:rsidRPr="001B2B8F">
        <w:rPr>
          <w:rFonts w:ascii="Times New Roman" w:eastAsiaTheme="minorEastAsia" w:hAnsi="Times New Roman" w:cs="Times New Roman"/>
          <w:sz w:val="28"/>
          <w:szCs w:val="28"/>
          <w:lang w:val="ru-RU"/>
        </w:rPr>
        <w:t>Гузеев</w:t>
      </w:r>
      <w:proofErr w:type="spellEnd"/>
      <w:r w:rsidRPr="001B2B8F">
        <w:rPr>
          <w:rFonts w:ascii="Times New Roman" w:eastAsiaTheme="minorEastAsia" w:hAnsi="Times New Roman" w:cs="Times New Roman"/>
          <w:sz w:val="28"/>
          <w:szCs w:val="28"/>
          <w:lang w:val="ru-RU"/>
        </w:rPr>
        <w:t xml:space="preserve"> В.И., Батуев В.А., Сурков И.В. – 2-е изд. - М.: Машиностроение, 2007. – 368 с. – ISBN 978-5-217-03404-8.</w:t>
      </w:r>
    </w:p>
    <w:p w:rsidR="00A7030E" w:rsidRPr="001B2B8F" w:rsidRDefault="00A7030E" w:rsidP="00A7030E">
      <w:pPr>
        <w:pStyle w:val="ac"/>
        <w:numPr>
          <w:ilvl w:val="0"/>
          <w:numId w:val="18"/>
        </w:numPr>
        <w:tabs>
          <w:tab w:val="left" w:pos="1134"/>
        </w:tabs>
        <w:ind w:left="0" w:firstLine="709"/>
        <w:jc w:val="both"/>
        <w:rPr>
          <w:rFonts w:ascii="Times New Roman" w:eastAsiaTheme="minorEastAsia" w:hAnsi="Times New Roman" w:cs="Times New Roman"/>
          <w:sz w:val="28"/>
          <w:szCs w:val="28"/>
          <w:lang w:val="ru-RU"/>
        </w:rPr>
      </w:pPr>
      <w:r w:rsidRPr="001B2B8F">
        <w:rPr>
          <w:rFonts w:ascii="Times New Roman" w:eastAsiaTheme="minorEastAsia" w:hAnsi="Times New Roman" w:cs="Times New Roman"/>
          <w:sz w:val="28"/>
          <w:szCs w:val="28"/>
          <w:lang w:val="ru-RU"/>
        </w:rPr>
        <w:t>Евгеньев Г.Б. Основы программирования обработки на станках с ЧПУ / Г.Б. Евгеньев. – М.: Машиностроение, – 1983. – 304 с.</w:t>
      </w:r>
    </w:p>
    <w:p w:rsidR="00A7030E" w:rsidRPr="001B2B8F" w:rsidRDefault="00A7030E" w:rsidP="00A7030E">
      <w:pPr>
        <w:pStyle w:val="ac"/>
        <w:numPr>
          <w:ilvl w:val="0"/>
          <w:numId w:val="18"/>
        </w:numPr>
        <w:tabs>
          <w:tab w:val="left" w:pos="1134"/>
        </w:tabs>
        <w:ind w:left="0" w:firstLine="709"/>
        <w:jc w:val="both"/>
        <w:rPr>
          <w:rFonts w:ascii="Times New Roman" w:eastAsiaTheme="minorEastAsia" w:hAnsi="Times New Roman" w:cs="Times New Roman"/>
          <w:sz w:val="28"/>
          <w:szCs w:val="28"/>
          <w:lang w:val="ru-RU"/>
        </w:rPr>
      </w:pPr>
      <w:r w:rsidRPr="001B2B8F">
        <w:rPr>
          <w:rFonts w:ascii="Times New Roman" w:eastAsiaTheme="minorEastAsia" w:hAnsi="Times New Roman" w:cs="Times New Roman"/>
          <w:sz w:val="28"/>
          <w:szCs w:val="28"/>
          <w:lang w:val="ru-RU"/>
        </w:rPr>
        <w:t>Кудинов В. А. Динамика станков / В. А. Кудинов. – М.: Машиностроение, 1967. – 356 с.</w:t>
      </w:r>
    </w:p>
    <w:p w:rsidR="00EE13B9" w:rsidRPr="001B2B8F" w:rsidRDefault="00A7030E" w:rsidP="00D14D1A">
      <w:pPr>
        <w:pStyle w:val="ac"/>
        <w:numPr>
          <w:ilvl w:val="0"/>
          <w:numId w:val="18"/>
        </w:numPr>
        <w:tabs>
          <w:tab w:val="left" w:pos="1134"/>
        </w:tabs>
        <w:ind w:left="0" w:firstLine="709"/>
        <w:jc w:val="both"/>
        <w:rPr>
          <w:rFonts w:ascii="Times New Roman" w:eastAsiaTheme="minorEastAsia" w:hAnsi="Times New Roman" w:cs="Times New Roman"/>
          <w:sz w:val="28"/>
          <w:szCs w:val="28"/>
          <w:lang w:val="ru-RU"/>
        </w:rPr>
      </w:pPr>
      <w:proofErr w:type="spellStart"/>
      <w:r w:rsidRPr="001B2B8F">
        <w:rPr>
          <w:rFonts w:ascii="Times New Roman" w:eastAsiaTheme="minorEastAsia" w:hAnsi="Times New Roman" w:cs="Times New Roman"/>
          <w:sz w:val="28"/>
          <w:szCs w:val="28"/>
          <w:lang w:val="ru-RU"/>
        </w:rPr>
        <w:t>Маталин</w:t>
      </w:r>
      <w:proofErr w:type="spellEnd"/>
      <w:r w:rsidRPr="001B2B8F">
        <w:rPr>
          <w:rFonts w:ascii="Times New Roman" w:eastAsiaTheme="minorEastAsia" w:hAnsi="Times New Roman" w:cs="Times New Roman"/>
          <w:sz w:val="28"/>
          <w:szCs w:val="28"/>
          <w:lang w:val="ru-RU"/>
        </w:rPr>
        <w:t> А. </w:t>
      </w:r>
      <w:r w:rsidR="00EE13B9" w:rsidRPr="001B2B8F">
        <w:rPr>
          <w:rFonts w:ascii="Times New Roman" w:eastAsiaTheme="minorEastAsia" w:hAnsi="Times New Roman" w:cs="Times New Roman"/>
          <w:sz w:val="28"/>
          <w:szCs w:val="28"/>
          <w:lang w:val="ru-RU"/>
        </w:rPr>
        <w:t>А. Многооперационные станки / А.</w:t>
      </w:r>
      <w:r w:rsidRPr="001B2B8F">
        <w:rPr>
          <w:rFonts w:ascii="Times New Roman" w:eastAsiaTheme="minorEastAsia" w:hAnsi="Times New Roman" w:cs="Times New Roman"/>
          <w:sz w:val="28"/>
          <w:szCs w:val="28"/>
          <w:lang w:val="ru-RU"/>
        </w:rPr>
        <w:t> </w:t>
      </w:r>
      <w:r w:rsidR="00EE13B9" w:rsidRPr="001B2B8F">
        <w:rPr>
          <w:rFonts w:ascii="Times New Roman" w:eastAsiaTheme="minorEastAsia" w:hAnsi="Times New Roman" w:cs="Times New Roman"/>
          <w:sz w:val="28"/>
          <w:szCs w:val="28"/>
          <w:lang w:val="ru-RU"/>
        </w:rPr>
        <w:t>А.</w:t>
      </w:r>
      <w:r w:rsidRPr="001B2B8F">
        <w:rPr>
          <w:rFonts w:ascii="Times New Roman" w:eastAsiaTheme="minorEastAsia" w:hAnsi="Times New Roman" w:cs="Times New Roman"/>
          <w:sz w:val="28"/>
          <w:szCs w:val="28"/>
          <w:lang w:val="ru-RU"/>
        </w:rPr>
        <w:t> </w:t>
      </w:r>
      <w:proofErr w:type="spellStart"/>
      <w:r w:rsidR="00EE13B9" w:rsidRPr="001B2B8F">
        <w:rPr>
          <w:rFonts w:ascii="Times New Roman" w:eastAsiaTheme="minorEastAsia" w:hAnsi="Times New Roman" w:cs="Times New Roman"/>
          <w:sz w:val="28"/>
          <w:szCs w:val="28"/>
          <w:lang w:val="ru-RU"/>
        </w:rPr>
        <w:t>Маталин</w:t>
      </w:r>
      <w:proofErr w:type="spellEnd"/>
      <w:r w:rsidR="00EE13B9" w:rsidRPr="001B2B8F">
        <w:rPr>
          <w:rFonts w:ascii="Times New Roman" w:eastAsiaTheme="minorEastAsia" w:hAnsi="Times New Roman" w:cs="Times New Roman"/>
          <w:sz w:val="28"/>
          <w:szCs w:val="28"/>
          <w:lang w:val="ru-RU"/>
        </w:rPr>
        <w:t>, Т.</w:t>
      </w:r>
      <w:r w:rsidRPr="001B2B8F">
        <w:rPr>
          <w:rFonts w:ascii="Times New Roman" w:eastAsiaTheme="minorEastAsia" w:hAnsi="Times New Roman" w:cs="Times New Roman"/>
          <w:sz w:val="28"/>
          <w:szCs w:val="28"/>
          <w:lang w:val="ru-RU"/>
        </w:rPr>
        <w:t> </w:t>
      </w:r>
      <w:r w:rsidR="00EE13B9" w:rsidRPr="001B2B8F">
        <w:rPr>
          <w:rFonts w:ascii="Times New Roman" w:eastAsiaTheme="minorEastAsia" w:hAnsi="Times New Roman" w:cs="Times New Roman"/>
          <w:sz w:val="28"/>
          <w:szCs w:val="28"/>
          <w:lang w:val="ru-RU"/>
        </w:rPr>
        <w:t>Б</w:t>
      </w:r>
      <w:r w:rsidRPr="001B2B8F">
        <w:rPr>
          <w:rFonts w:ascii="Times New Roman" w:eastAsiaTheme="minorEastAsia" w:hAnsi="Times New Roman" w:cs="Times New Roman"/>
          <w:sz w:val="28"/>
          <w:szCs w:val="28"/>
          <w:lang w:val="ru-RU"/>
        </w:rPr>
        <w:t> </w:t>
      </w:r>
      <w:proofErr w:type="spellStart"/>
      <w:r w:rsidR="00EE13B9" w:rsidRPr="001B2B8F">
        <w:rPr>
          <w:rFonts w:ascii="Times New Roman" w:eastAsiaTheme="minorEastAsia" w:hAnsi="Times New Roman" w:cs="Times New Roman"/>
          <w:sz w:val="28"/>
          <w:szCs w:val="28"/>
          <w:lang w:val="ru-RU"/>
        </w:rPr>
        <w:t>Дашевский</w:t>
      </w:r>
      <w:proofErr w:type="spellEnd"/>
      <w:r w:rsidR="00EE13B9" w:rsidRPr="001B2B8F">
        <w:rPr>
          <w:rFonts w:ascii="Times New Roman" w:eastAsiaTheme="minorEastAsia" w:hAnsi="Times New Roman" w:cs="Times New Roman"/>
          <w:sz w:val="28"/>
          <w:szCs w:val="28"/>
          <w:lang w:val="ru-RU"/>
        </w:rPr>
        <w:t>, Н.</w:t>
      </w:r>
      <w:r w:rsidRPr="001B2B8F">
        <w:rPr>
          <w:rFonts w:ascii="Times New Roman" w:eastAsiaTheme="minorEastAsia" w:hAnsi="Times New Roman" w:cs="Times New Roman"/>
          <w:sz w:val="28"/>
          <w:szCs w:val="28"/>
          <w:lang w:val="ru-RU"/>
        </w:rPr>
        <w:t> </w:t>
      </w:r>
      <w:r w:rsidR="00EE13B9" w:rsidRPr="001B2B8F">
        <w:rPr>
          <w:rFonts w:ascii="Times New Roman" w:eastAsiaTheme="minorEastAsia" w:hAnsi="Times New Roman" w:cs="Times New Roman"/>
          <w:sz w:val="28"/>
          <w:szCs w:val="28"/>
          <w:lang w:val="ru-RU"/>
        </w:rPr>
        <w:t>И.</w:t>
      </w:r>
      <w:r w:rsidRPr="001B2B8F">
        <w:rPr>
          <w:rFonts w:ascii="Times New Roman" w:eastAsiaTheme="minorEastAsia" w:hAnsi="Times New Roman" w:cs="Times New Roman"/>
          <w:sz w:val="28"/>
          <w:szCs w:val="28"/>
          <w:lang w:val="ru-RU"/>
        </w:rPr>
        <w:t> </w:t>
      </w:r>
      <w:proofErr w:type="spellStart"/>
      <w:r w:rsidR="00EE13B9" w:rsidRPr="001B2B8F">
        <w:rPr>
          <w:rFonts w:ascii="Times New Roman" w:eastAsiaTheme="minorEastAsia" w:hAnsi="Times New Roman" w:cs="Times New Roman"/>
          <w:sz w:val="28"/>
          <w:szCs w:val="28"/>
          <w:lang w:val="ru-RU"/>
        </w:rPr>
        <w:t>Княжицкий</w:t>
      </w:r>
      <w:proofErr w:type="spellEnd"/>
      <w:r w:rsidR="00EE13B9" w:rsidRPr="001B2B8F">
        <w:rPr>
          <w:rFonts w:ascii="Times New Roman" w:eastAsiaTheme="minorEastAsia" w:hAnsi="Times New Roman" w:cs="Times New Roman"/>
          <w:sz w:val="28"/>
          <w:szCs w:val="28"/>
          <w:lang w:val="ru-RU"/>
        </w:rPr>
        <w:t xml:space="preserve">. </w:t>
      </w:r>
      <w:r w:rsidRPr="001B2B8F">
        <w:rPr>
          <w:rFonts w:ascii="Times New Roman" w:eastAsiaTheme="minorEastAsia" w:hAnsi="Times New Roman" w:cs="Times New Roman"/>
          <w:sz w:val="28"/>
          <w:szCs w:val="28"/>
          <w:lang w:val="ru-RU"/>
        </w:rPr>
        <w:t>–</w:t>
      </w:r>
      <w:r w:rsidR="00EE13B9" w:rsidRPr="001B2B8F">
        <w:rPr>
          <w:rFonts w:ascii="Times New Roman" w:eastAsiaTheme="minorEastAsia" w:hAnsi="Times New Roman" w:cs="Times New Roman"/>
          <w:sz w:val="28"/>
          <w:szCs w:val="28"/>
          <w:lang w:val="ru-RU"/>
        </w:rPr>
        <w:t xml:space="preserve"> М : Машиностроение, 1974. </w:t>
      </w:r>
      <w:r w:rsidRPr="001B2B8F">
        <w:rPr>
          <w:rFonts w:ascii="Times New Roman" w:eastAsiaTheme="minorEastAsia" w:hAnsi="Times New Roman" w:cs="Times New Roman"/>
          <w:sz w:val="28"/>
          <w:szCs w:val="28"/>
          <w:lang w:val="ru-RU"/>
        </w:rPr>
        <w:t xml:space="preserve">– </w:t>
      </w:r>
      <w:r w:rsidR="00EE13B9" w:rsidRPr="001B2B8F">
        <w:rPr>
          <w:rFonts w:ascii="Times New Roman" w:eastAsiaTheme="minorEastAsia" w:hAnsi="Times New Roman" w:cs="Times New Roman"/>
          <w:sz w:val="28"/>
          <w:szCs w:val="28"/>
          <w:lang w:val="ru-RU"/>
        </w:rPr>
        <w:t>320 с.</w:t>
      </w:r>
    </w:p>
    <w:p w:rsidR="00A7030E" w:rsidRPr="001B2B8F" w:rsidRDefault="00A7030E" w:rsidP="00D14D1A">
      <w:pPr>
        <w:pStyle w:val="ac"/>
        <w:numPr>
          <w:ilvl w:val="0"/>
          <w:numId w:val="18"/>
        </w:numPr>
        <w:tabs>
          <w:tab w:val="left" w:pos="1134"/>
        </w:tabs>
        <w:ind w:left="0" w:firstLine="709"/>
        <w:jc w:val="both"/>
        <w:rPr>
          <w:rFonts w:ascii="Times New Roman" w:eastAsiaTheme="minorEastAsia" w:hAnsi="Times New Roman" w:cs="Times New Roman"/>
          <w:sz w:val="28"/>
          <w:szCs w:val="28"/>
          <w:lang w:val="ru-RU"/>
        </w:rPr>
      </w:pPr>
      <w:r w:rsidRPr="001B2B8F">
        <w:rPr>
          <w:rFonts w:ascii="Times New Roman" w:eastAsiaTheme="minorEastAsia" w:hAnsi="Times New Roman" w:cs="Times New Roman"/>
          <w:sz w:val="28"/>
          <w:szCs w:val="28"/>
          <w:lang w:val="ru-RU"/>
        </w:rPr>
        <w:t xml:space="preserve">Мельничук П.П. </w:t>
      </w:r>
      <w:proofErr w:type="spellStart"/>
      <w:r w:rsidRPr="001B2B8F">
        <w:rPr>
          <w:rFonts w:ascii="Times New Roman" w:eastAsiaTheme="minorEastAsia" w:hAnsi="Times New Roman" w:cs="Times New Roman"/>
          <w:sz w:val="28"/>
          <w:szCs w:val="28"/>
          <w:lang w:val="ru-RU"/>
        </w:rPr>
        <w:t>Технологія</w:t>
      </w:r>
      <w:proofErr w:type="spellEnd"/>
      <w:r w:rsidRPr="001B2B8F">
        <w:rPr>
          <w:rFonts w:ascii="Times New Roman" w:eastAsiaTheme="minorEastAsia" w:hAnsi="Times New Roman" w:cs="Times New Roman"/>
          <w:sz w:val="28"/>
          <w:szCs w:val="28"/>
          <w:lang w:val="ru-RU"/>
        </w:rPr>
        <w:t xml:space="preserve"> </w:t>
      </w:r>
      <w:proofErr w:type="spellStart"/>
      <w:r w:rsidRPr="001B2B8F">
        <w:rPr>
          <w:rFonts w:ascii="Times New Roman" w:eastAsiaTheme="minorEastAsia" w:hAnsi="Times New Roman" w:cs="Times New Roman"/>
          <w:sz w:val="28"/>
          <w:szCs w:val="28"/>
          <w:lang w:val="ru-RU"/>
        </w:rPr>
        <w:t>машинобудування</w:t>
      </w:r>
      <w:proofErr w:type="spellEnd"/>
      <w:r w:rsidRPr="001B2B8F">
        <w:rPr>
          <w:rFonts w:ascii="Times New Roman" w:eastAsiaTheme="minorEastAsia" w:hAnsi="Times New Roman" w:cs="Times New Roman"/>
          <w:sz w:val="28"/>
          <w:szCs w:val="28"/>
          <w:lang w:val="ru-RU"/>
        </w:rPr>
        <w:t xml:space="preserve">: </w:t>
      </w:r>
      <w:proofErr w:type="spellStart"/>
      <w:r w:rsidRPr="001B2B8F">
        <w:rPr>
          <w:rFonts w:ascii="Times New Roman" w:eastAsiaTheme="minorEastAsia" w:hAnsi="Times New Roman" w:cs="Times New Roman"/>
          <w:sz w:val="28"/>
          <w:szCs w:val="28"/>
          <w:lang w:val="ru-RU"/>
        </w:rPr>
        <w:t>підручник</w:t>
      </w:r>
      <w:proofErr w:type="spellEnd"/>
      <w:r w:rsidRPr="001B2B8F">
        <w:rPr>
          <w:rFonts w:ascii="Times New Roman" w:eastAsiaTheme="minorEastAsia" w:hAnsi="Times New Roman" w:cs="Times New Roman"/>
          <w:sz w:val="28"/>
          <w:szCs w:val="28"/>
          <w:lang w:val="ru-RU"/>
        </w:rPr>
        <w:t xml:space="preserve"> / П.П. Мельничук, А.І. Боровик, П.А. </w:t>
      </w:r>
      <w:proofErr w:type="spellStart"/>
      <w:r w:rsidRPr="001B2B8F">
        <w:rPr>
          <w:rFonts w:ascii="Times New Roman" w:eastAsiaTheme="minorEastAsia" w:hAnsi="Times New Roman" w:cs="Times New Roman"/>
          <w:sz w:val="28"/>
          <w:szCs w:val="28"/>
          <w:lang w:val="ru-RU"/>
        </w:rPr>
        <w:t>Лінчевський</w:t>
      </w:r>
      <w:proofErr w:type="spellEnd"/>
      <w:r w:rsidRPr="001B2B8F">
        <w:rPr>
          <w:rFonts w:ascii="Times New Roman" w:eastAsiaTheme="minorEastAsia" w:hAnsi="Times New Roman" w:cs="Times New Roman"/>
          <w:sz w:val="28"/>
          <w:szCs w:val="28"/>
          <w:lang w:val="ru-RU"/>
        </w:rPr>
        <w:t>, Ю.В. Петраков (</w:t>
      </w:r>
      <w:proofErr w:type="spellStart"/>
      <w:r w:rsidRPr="001B2B8F">
        <w:rPr>
          <w:rFonts w:ascii="Times New Roman" w:eastAsiaTheme="minorEastAsia" w:hAnsi="Times New Roman" w:cs="Times New Roman"/>
          <w:sz w:val="28"/>
          <w:szCs w:val="28"/>
          <w:lang w:val="ru-RU"/>
        </w:rPr>
        <w:t>бібліогр</w:t>
      </w:r>
      <w:proofErr w:type="spellEnd"/>
      <w:r w:rsidRPr="001B2B8F">
        <w:rPr>
          <w:rFonts w:ascii="Times New Roman" w:eastAsiaTheme="minorEastAsia" w:hAnsi="Times New Roman" w:cs="Times New Roman"/>
          <w:sz w:val="28"/>
          <w:szCs w:val="28"/>
          <w:lang w:val="ru-RU"/>
        </w:rPr>
        <w:t xml:space="preserve">.). </w:t>
      </w:r>
      <w:r w:rsidR="00B70121" w:rsidRPr="001B2B8F">
        <w:rPr>
          <w:rFonts w:ascii="Times New Roman" w:eastAsiaTheme="minorEastAsia" w:hAnsi="Times New Roman" w:cs="Times New Roman"/>
          <w:sz w:val="28"/>
          <w:szCs w:val="28"/>
          <w:lang w:val="ru-RU"/>
        </w:rPr>
        <w:t>–</w:t>
      </w:r>
      <w:r w:rsidRPr="001B2B8F">
        <w:rPr>
          <w:rFonts w:ascii="Times New Roman" w:eastAsiaTheme="minorEastAsia" w:hAnsi="Times New Roman" w:cs="Times New Roman"/>
          <w:sz w:val="28"/>
          <w:szCs w:val="28"/>
          <w:lang w:val="ru-RU"/>
        </w:rPr>
        <w:t xml:space="preserve"> Ж.: ЖДТУ, 2005. </w:t>
      </w:r>
      <w:r w:rsidR="00B70121" w:rsidRPr="001B2B8F">
        <w:rPr>
          <w:rFonts w:ascii="Times New Roman" w:eastAsiaTheme="minorEastAsia" w:hAnsi="Times New Roman" w:cs="Times New Roman"/>
          <w:sz w:val="28"/>
          <w:szCs w:val="28"/>
          <w:lang w:val="ru-RU"/>
        </w:rPr>
        <w:t>–</w:t>
      </w:r>
      <w:r w:rsidRPr="001B2B8F">
        <w:rPr>
          <w:rFonts w:ascii="Times New Roman" w:eastAsiaTheme="minorEastAsia" w:hAnsi="Times New Roman" w:cs="Times New Roman"/>
          <w:sz w:val="28"/>
          <w:szCs w:val="28"/>
          <w:lang w:val="ru-RU"/>
        </w:rPr>
        <w:t xml:space="preserve"> 882 с. - ISBN 966-683-087-6.</w:t>
      </w:r>
    </w:p>
    <w:p w:rsidR="00A41775" w:rsidRPr="001B2B8F" w:rsidRDefault="00A41775" w:rsidP="00D14D1A">
      <w:pPr>
        <w:pStyle w:val="ac"/>
        <w:numPr>
          <w:ilvl w:val="0"/>
          <w:numId w:val="18"/>
        </w:numPr>
        <w:tabs>
          <w:tab w:val="left" w:pos="1134"/>
        </w:tabs>
        <w:ind w:left="0" w:firstLine="709"/>
        <w:jc w:val="both"/>
        <w:rPr>
          <w:rFonts w:ascii="Times New Roman" w:eastAsiaTheme="minorEastAsia" w:hAnsi="Times New Roman" w:cs="Times New Roman"/>
          <w:sz w:val="28"/>
          <w:szCs w:val="28"/>
          <w:lang w:val="ru-RU"/>
        </w:rPr>
      </w:pPr>
      <w:r w:rsidRPr="001B2B8F">
        <w:rPr>
          <w:rFonts w:ascii="Times New Roman" w:eastAsiaTheme="minorEastAsia" w:hAnsi="Times New Roman" w:cs="Times New Roman"/>
          <w:sz w:val="28"/>
          <w:szCs w:val="28"/>
          <w:lang w:val="ru-RU"/>
        </w:rPr>
        <w:t>Металлорежущие станки: Учебник для машиностроительных втузов</w:t>
      </w:r>
      <w:r w:rsidR="00A7030E" w:rsidRPr="001B2B8F">
        <w:rPr>
          <w:rFonts w:ascii="Times New Roman" w:eastAsiaTheme="minorEastAsia" w:hAnsi="Times New Roman" w:cs="Times New Roman"/>
          <w:sz w:val="28"/>
          <w:szCs w:val="28"/>
          <w:lang w:val="ru-RU"/>
        </w:rPr>
        <w:t xml:space="preserve"> </w:t>
      </w:r>
      <w:r w:rsidRPr="001B2B8F">
        <w:rPr>
          <w:rFonts w:ascii="Times New Roman" w:eastAsiaTheme="minorEastAsia" w:hAnsi="Times New Roman" w:cs="Times New Roman"/>
          <w:sz w:val="28"/>
          <w:szCs w:val="28"/>
          <w:lang w:val="ru-RU"/>
        </w:rPr>
        <w:t>/</w:t>
      </w:r>
      <w:r w:rsidR="00A7030E" w:rsidRPr="001B2B8F">
        <w:rPr>
          <w:rFonts w:ascii="Times New Roman" w:eastAsiaTheme="minorEastAsia" w:hAnsi="Times New Roman" w:cs="Times New Roman"/>
          <w:sz w:val="28"/>
          <w:szCs w:val="28"/>
          <w:lang w:val="ru-RU"/>
        </w:rPr>
        <w:t xml:space="preserve"> </w:t>
      </w:r>
      <w:r w:rsidRPr="001B2B8F">
        <w:rPr>
          <w:rFonts w:ascii="Times New Roman" w:eastAsiaTheme="minorEastAsia" w:hAnsi="Times New Roman" w:cs="Times New Roman"/>
          <w:sz w:val="28"/>
          <w:szCs w:val="28"/>
          <w:lang w:val="ru-RU"/>
        </w:rPr>
        <w:t>Под ред. В.</w:t>
      </w:r>
      <w:r w:rsidR="00A7030E" w:rsidRPr="001B2B8F">
        <w:rPr>
          <w:rFonts w:ascii="Times New Roman" w:eastAsiaTheme="minorEastAsia" w:hAnsi="Times New Roman" w:cs="Times New Roman"/>
          <w:sz w:val="28"/>
          <w:szCs w:val="28"/>
          <w:lang w:val="ru-RU"/>
        </w:rPr>
        <w:t> </w:t>
      </w:r>
      <w:r w:rsidRPr="001B2B8F">
        <w:rPr>
          <w:rFonts w:ascii="Times New Roman" w:eastAsiaTheme="minorEastAsia" w:hAnsi="Times New Roman" w:cs="Times New Roman"/>
          <w:sz w:val="28"/>
          <w:szCs w:val="28"/>
          <w:lang w:val="ru-RU"/>
        </w:rPr>
        <w:t>Э.</w:t>
      </w:r>
      <w:r w:rsidR="00A7030E" w:rsidRPr="001B2B8F">
        <w:rPr>
          <w:rFonts w:ascii="Times New Roman" w:eastAsiaTheme="minorEastAsia" w:hAnsi="Times New Roman" w:cs="Times New Roman"/>
          <w:sz w:val="28"/>
          <w:szCs w:val="28"/>
          <w:lang w:val="ru-RU"/>
        </w:rPr>
        <w:t> </w:t>
      </w:r>
      <w:r w:rsidRPr="001B2B8F">
        <w:rPr>
          <w:rFonts w:ascii="Times New Roman" w:eastAsiaTheme="minorEastAsia" w:hAnsi="Times New Roman" w:cs="Times New Roman"/>
          <w:sz w:val="28"/>
          <w:szCs w:val="28"/>
          <w:lang w:val="ru-RU"/>
        </w:rPr>
        <w:t xml:space="preserve">Пуша. – М.: Машиностроение, 1985. </w:t>
      </w:r>
      <w:r w:rsidR="00B70121" w:rsidRPr="001B2B8F">
        <w:rPr>
          <w:rFonts w:ascii="Times New Roman" w:eastAsiaTheme="minorEastAsia" w:hAnsi="Times New Roman" w:cs="Times New Roman"/>
          <w:sz w:val="28"/>
          <w:szCs w:val="28"/>
          <w:lang w:val="ru-RU"/>
        </w:rPr>
        <w:t>–</w:t>
      </w:r>
      <w:r w:rsidRPr="001B2B8F">
        <w:rPr>
          <w:rFonts w:ascii="Times New Roman" w:eastAsiaTheme="minorEastAsia" w:hAnsi="Times New Roman" w:cs="Times New Roman"/>
          <w:sz w:val="28"/>
          <w:szCs w:val="28"/>
          <w:lang w:val="ru-RU"/>
        </w:rPr>
        <w:t xml:space="preserve"> 256 е., ил.</w:t>
      </w:r>
    </w:p>
    <w:p w:rsidR="00A7030E" w:rsidRPr="001B2B8F" w:rsidRDefault="00A7030E" w:rsidP="00A7030E">
      <w:pPr>
        <w:pStyle w:val="ac"/>
        <w:numPr>
          <w:ilvl w:val="0"/>
          <w:numId w:val="18"/>
        </w:numPr>
        <w:tabs>
          <w:tab w:val="left" w:pos="1134"/>
        </w:tabs>
        <w:ind w:left="0" w:firstLine="709"/>
        <w:jc w:val="both"/>
        <w:rPr>
          <w:rFonts w:ascii="Times New Roman" w:eastAsiaTheme="minorEastAsia" w:hAnsi="Times New Roman" w:cs="Times New Roman"/>
          <w:sz w:val="28"/>
          <w:szCs w:val="28"/>
          <w:lang w:val="ru-RU"/>
        </w:rPr>
      </w:pPr>
      <w:r w:rsidRPr="001B2B8F">
        <w:rPr>
          <w:rFonts w:ascii="Times New Roman" w:eastAsiaTheme="minorEastAsia" w:hAnsi="Times New Roman" w:cs="Times New Roman"/>
          <w:sz w:val="28"/>
          <w:szCs w:val="28"/>
          <w:lang w:val="ru-RU"/>
        </w:rPr>
        <w:t>Михеев Ю. Е. Системы автоматического управления станками / Ю. Е. Михеев, В. Л. </w:t>
      </w:r>
      <w:proofErr w:type="spellStart"/>
      <w:r w:rsidRPr="001B2B8F">
        <w:rPr>
          <w:rFonts w:ascii="Times New Roman" w:eastAsiaTheme="minorEastAsia" w:hAnsi="Times New Roman" w:cs="Times New Roman"/>
          <w:sz w:val="28"/>
          <w:szCs w:val="28"/>
          <w:lang w:val="ru-RU"/>
        </w:rPr>
        <w:t>Сосонкин</w:t>
      </w:r>
      <w:proofErr w:type="spellEnd"/>
      <w:r w:rsidRPr="001B2B8F">
        <w:rPr>
          <w:rFonts w:ascii="Times New Roman" w:eastAsiaTheme="minorEastAsia" w:hAnsi="Times New Roman" w:cs="Times New Roman"/>
          <w:sz w:val="28"/>
          <w:szCs w:val="28"/>
          <w:lang w:val="ru-RU"/>
        </w:rPr>
        <w:t>. – М.: Машиностроение, 1978. – 264 c.</w:t>
      </w:r>
    </w:p>
    <w:p w:rsidR="00A41775" w:rsidRPr="001B2B8F" w:rsidRDefault="00A41775" w:rsidP="00D14D1A">
      <w:pPr>
        <w:pStyle w:val="ac"/>
        <w:numPr>
          <w:ilvl w:val="0"/>
          <w:numId w:val="18"/>
        </w:numPr>
        <w:tabs>
          <w:tab w:val="left" w:pos="1134"/>
        </w:tabs>
        <w:ind w:left="0" w:firstLine="709"/>
        <w:jc w:val="both"/>
        <w:rPr>
          <w:rFonts w:ascii="Times New Roman" w:eastAsiaTheme="minorEastAsia" w:hAnsi="Times New Roman" w:cs="Times New Roman"/>
          <w:sz w:val="28"/>
          <w:szCs w:val="28"/>
          <w:lang w:val="ru-RU"/>
        </w:rPr>
      </w:pPr>
      <w:r w:rsidRPr="001B2B8F">
        <w:rPr>
          <w:rFonts w:ascii="Times New Roman" w:eastAsiaTheme="minorEastAsia" w:hAnsi="Times New Roman" w:cs="Times New Roman"/>
          <w:sz w:val="28"/>
          <w:szCs w:val="28"/>
          <w:lang w:val="ru-RU"/>
        </w:rPr>
        <w:t>Проектирование металлорежущих станков и станочных систем: Справочник-учебник. В 3-х т. Т. 2. Ч. I. Расчет и конструирование узлов и элементов станков / А.</w:t>
      </w:r>
      <w:r w:rsidR="00B70121" w:rsidRPr="001B2B8F">
        <w:rPr>
          <w:rFonts w:ascii="Times New Roman" w:eastAsiaTheme="minorEastAsia" w:hAnsi="Times New Roman" w:cs="Times New Roman"/>
          <w:sz w:val="28"/>
          <w:szCs w:val="28"/>
          <w:lang w:val="ru-RU"/>
        </w:rPr>
        <w:t> </w:t>
      </w:r>
      <w:r w:rsidRPr="001B2B8F">
        <w:rPr>
          <w:rFonts w:ascii="Times New Roman" w:eastAsiaTheme="minorEastAsia" w:hAnsi="Times New Roman" w:cs="Times New Roman"/>
          <w:sz w:val="28"/>
          <w:szCs w:val="28"/>
          <w:lang w:val="ru-RU"/>
        </w:rPr>
        <w:t>С.</w:t>
      </w:r>
      <w:r w:rsidR="00B70121" w:rsidRPr="001B2B8F">
        <w:rPr>
          <w:rFonts w:ascii="Times New Roman" w:eastAsiaTheme="minorEastAsia" w:hAnsi="Times New Roman" w:cs="Times New Roman"/>
          <w:sz w:val="28"/>
          <w:szCs w:val="28"/>
          <w:lang w:val="ru-RU"/>
        </w:rPr>
        <w:t> </w:t>
      </w:r>
      <w:proofErr w:type="spellStart"/>
      <w:r w:rsidRPr="001B2B8F">
        <w:rPr>
          <w:rFonts w:ascii="Times New Roman" w:eastAsiaTheme="minorEastAsia" w:hAnsi="Times New Roman" w:cs="Times New Roman"/>
          <w:sz w:val="28"/>
          <w:szCs w:val="28"/>
          <w:lang w:val="ru-RU"/>
        </w:rPr>
        <w:t>Проников</w:t>
      </w:r>
      <w:proofErr w:type="spellEnd"/>
      <w:r w:rsidRPr="001B2B8F">
        <w:rPr>
          <w:rFonts w:ascii="Times New Roman" w:eastAsiaTheme="minorEastAsia" w:hAnsi="Times New Roman" w:cs="Times New Roman"/>
          <w:sz w:val="28"/>
          <w:szCs w:val="28"/>
          <w:lang w:val="ru-RU"/>
        </w:rPr>
        <w:t>, Е.</w:t>
      </w:r>
      <w:r w:rsidR="00B70121" w:rsidRPr="001B2B8F">
        <w:rPr>
          <w:rFonts w:ascii="Times New Roman" w:eastAsiaTheme="minorEastAsia" w:hAnsi="Times New Roman" w:cs="Times New Roman"/>
          <w:sz w:val="28"/>
          <w:szCs w:val="28"/>
          <w:lang w:val="ru-RU"/>
        </w:rPr>
        <w:t> </w:t>
      </w:r>
      <w:r w:rsidRPr="001B2B8F">
        <w:rPr>
          <w:rFonts w:ascii="Times New Roman" w:eastAsiaTheme="minorEastAsia" w:hAnsi="Times New Roman" w:cs="Times New Roman"/>
          <w:sz w:val="28"/>
          <w:szCs w:val="28"/>
          <w:lang w:val="ru-RU"/>
        </w:rPr>
        <w:t>И.</w:t>
      </w:r>
      <w:r w:rsidR="00B70121" w:rsidRPr="001B2B8F">
        <w:rPr>
          <w:rFonts w:ascii="Times New Roman" w:eastAsiaTheme="minorEastAsia" w:hAnsi="Times New Roman" w:cs="Times New Roman"/>
          <w:sz w:val="28"/>
          <w:szCs w:val="28"/>
          <w:lang w:val="ru-RU"/>
        </w:rPr>
        <w:t> </w:t>
      </w:r>
      <w:r w:rsidRPr="001B2B8F">
        <w:rPr>
          <w:rFonts w:ascii="Times New Roman" w:eastAsiaTheme="minorEastAsia" w:hAnsi="Times New Roman" w:cs="Times New Roman"/>
          <w:sz w:val="28"/>
          <w:szCs w:val="28"/>
          <w:lang w:val="ru-RU"/>
        </w:rPr>
        <w:t xml:space="preserve">Борисов, </w:t>
      </w:r>
      <w:r w:rsidR="00B70121" w:rsidRPr="001B2B8F">
        <w:rPr>
          <w:rFonts w:ascii="Times New Roman" w:eastAsiaTheme="minorEastAsia" w:hAnsi="Times New Roman" w:cs="Times New Roman"/>
          <w:sz w:val="28"/>
          <w:szCs w:val="28"/>
          <w:lang w:val="ru-RU"/>
        </w:rPr>
        <w:t>В</w:t>
      </w:r>
      <w:r w:rsidRPr="001B2B8F">
        <w:rPr>
          <w:rFonts w:ascii="Times New Roman" w:eastAsiaTheme="minorEastAsia" w:hAnsi="Times New Roman" w:cs="Times New Roman"/>
          <w:sz w:val="28"/>
          <w:szCs w:val="28"/>
          <w:lang w:val="ru-RU"/>
        </w:rPr>
        <w:t>.</w:t>
      </w:r>
      <w:r w:rsidR="00B70121" w:rsidRPr="001B2B8F">
        <w:rPr>
          <w:rFonts w:ascii="Times New Roman" w:eastAsiaTheme="minorEastAsia" w:hAnsi="Times New Roman" w:cs="Times New Roman"/>
          <w:sz w:val="28"/>
          <w:szCs w:val="28"/>
          <w:lang w:val="ru-RU"/>
        </w:rPr>
        <w:t> </w:t>
      </w:r>
      <w:r w:rsidRPr="001B2B8F">
        <w:rPr>
          <w:rFonts w:ascii="Times New Roman" w:eastAsiaTheme="minorEastAsia" w:hAnsi="Times New Roman" w:cs="Times New Roman"/>
          <w:sz w:val="28"/>
          <w:szCs w:val="28"/>
          <w:lang w:val="ru-RU"/>
        </w:rPr>
        <w:t>В.</w:t>
      </w:r>
      <w:r w:rsidR="00B70121" w:rsidRPr="001B2B8F">
        <w:rPr>
          <w:rFonts w:ascii="Times New Roman" w:eastAsiaTheme="minorEastAsia" w:hAnsi="Times New Roman" w:cs="Times New Roman"/>
          <w:sz w:val="28"/>
          <w:szCs w:val="28"/>
          <w:lang w:val="ru-RU"/>
        </w:rPr>
        <w:t> </w:t>
      </w:r>
      <w:r w:rsidRPr="001B2B8F">
        <w:rPr>
          <w:rFonts w:ascii="Times New Roman" w:eastAsiaTheme="minorEastAsia" w:hAnsi="Times New Roman" w:cs="Times New Roman"/>
          <w:sz w:val="28"/>
          <w:szCs w:val="28"/>
          <w:lang w:val="ru-RU"/>
        </w:rPr>
        <w:t>Бушуев и др.; Под общ. ред. А.</w:t>
      </w:r>
      <w:r w:rsidR="00B70121" w:rsidRPr="001B2B8F">
        <w:rPr>
          <w:rFonts w:ascii="Times New Roman" w:eastAsiaTheme="minorEastAsia" w:hAnsi="Times New Roman" w:cs="Times New Roman"/>
          <w:sz w:val="28"/>
          <w:szCs w:val="28"/>
          <w:lang w:val="ru-RU"/>
        </w:rPr>
        <w:t> </w:t>
      </w:r>
      <w:r w:rsidRPr="001B2B8F">
        <w:rPr>
          <w:rFonts w:ascii="Times New Roman" w:eastAsiaTheme="minorEastAsia" w:hAnsi="Times New Roman" w:cs="Times New Roman"/>
          <w:sz w:val="28"/>
          <w:szCs w:val="28"/>
          <w:lang w:val="ru-RU"/>
        </w:rPr>
        <w:t>С.</w:t>
      </w:r>
      <w:r w:rsidR="00B70121" w:rsidRPr="001B2B8F">
        <w:rPr>
          <w:rFonts w:ascii="Times New Roman" w:eastAsiaTheme="minorEastAsia" w:hAnsi="Times New Roman" w:cs="Times New Roman"/>
          <w:sz w:val="28"/>
          <w:szCs w:val="28"/>
          <w:lang w:val="ru-RU"/>
        </w:rPr>
        <w:t xml:space="preserve"> </w:t>
      </w:r>
      <w:proofErr w:type="spellStart"/>
      <w:r w:rsidRPr="001B2B8F">
        <w:rPr>
          <w:rFonts w:ascii="Times New Roman" w:eastAsiaTheme="minorEastAsia" w:hAnsi="Times New Roman" w:cs="Times New Roman"/>
          <w:sz w:val="28"/>
          <w:szCs w:val="28"/>
          <w:lang w:val="ru-RU"/>
        </w:rPr>
        <w:t>Проникова</w:t>
      </w:r>
      <w:proofErr w:type="spellEnd"/>
      <w:r w:rsidRPr="001B2B8F">
        <w:rPr>
          <w:rFonts w:ascii="Times New Roman" w:eastAsiaTheme="minorEastAsia" w:hAnsi="Times New Roman" w:cs="Times New Roman"/>
          <w:sz w:val="28"/>
          <w:szCs w:val="28"/>
          <w:lang w:val="ru-RU"/>
        </w:rPr>
        <w:t>.</w:t>
      </w:r>
      <w:r w:rsidR="00B70121" w:rsidRPr="001B2B8F">
        <w:rPr>
          <w:rFonts w:ascii="Times New Roman" w:eastAsiaTheme="minorEastAsia" w:hAnsi="Times New Roman" w:cs="Times New Roman"/>
          <w:sz w:val="28"/>
          <w:szCs w:val="28"/>
          <w:lang w:val="ru-RU"/>
        </w:rPr>
        <w:t xml:space="preserve"> –</w:t>
      </w:r>
      <w:r w:rsidRPr="001B2B8F">
        <w:rPr>
          <w:rFonts w:ascii="Times New Roman" w:eastAsiaTheme="minorEastAsia" w:hAnsi="Times New Roman" w:cs="Times New Roman"/>
          <w:sz w:val="28"/>
          <w:szCs w:val="28"/>
          <w:lang w:val="ru-RU"/>
        </w:rPr>
        <w:t xml:space="preserve"> М.: Издательство МГТУ им. Н.</w:t>
      </w:r>
      <w:r w:rsidR="00B70121" w:rsidRPr="001B2B8F">
        <w:rPr>
          <w:rFonts w:ascii="Times New Roman" w:eastAsiaTheme="minorEastAsia" w:hAnsi="Times New Roman" w:cs="Times New Roman"/>
          <w:sz w:val="28"/>
          <w:szCs w:val="28"/>
          <w:lang w:val="ru-RU"/>
        </w:rPr>
        <w:t> </w:t>
      </w:r>
      <w:r w:rsidRPr="001B2B8F">
        <w:rPr>
          <w:rFonts w:ascii="Times New Roman" w:eastAsiaTheme="minorEastAsia" w:hAnsi="Times New Roman" w:cs="Times New Roman"/>
          <w:sz w:val="28"/>
          <w:szCs w:val="28"/>
          <w:lang w:val="ru-RU"/>
        </w:rPr>
        <w:t>Э.</w:t>
      </w:r>
      <w:r w:rsidR="00B70121" w:rsidRPr="001B2B8F">
        <w:rPr>
          <w:rFonts w:ascii="Times New Roman" w:eastAsiaTheme="minorEastAsia" w:hAnsi="Times New Roman" w:cs="Times New Roman"/>
          <w:sz w:val="28"/>
          <w:szCs w:val="28"/>
          <w:lang w:val="ru-RU"/>
        </w:rPr>
        <w:t> </w:t>
      </w:r>
      <w:r w:rsidRPr="001B2B8F">
        <w:rPr>
          <w:rFonts w:ascii="Times New Roman" w:eastAsiaTheme="minorEastAsia" w:hAnsi="Times New Roman" w:cs="Times New Roman"/>
          <w:sz w:val="28"/>
          <w:szCs w:val="28"/>
          <w:lang w:val="ru-RU"/>
        </w:rPr>
        <w:t>Баумана: Машиностроение, 1995.</w:t>
      </w:r>
      <w:r w:rsidR="00B70121" w:rsidRPr="001B2B8F">
        <w:rPr>
          <w:rFonts w:ascii="Times New Roman" w:eastAsiaTheme="minorEastAsia" w:hAnsi="Times New Roman" w:cs="Times New Roman"/>
          <w:sz w:val="28"/>
          <w:szCs w:val="28"/>
          <w:lang w:val="ru-RU"/>
        </w:rPr>
        <w:t xml:space="preserve"> –</w:t>
      </w:r>
      <w:r w:rsidRPr="001B2B8F">
        <w:rPr>
          <w:rFonts w:ascii="Times New Roman" w:eastAsiaTheme="minorEastAsia" w:hAnsi="Times New Roman" w:cs="Times New Roman"/>
          <w:sz w:val="28"/>
          <w:szCs w:val="28"/>
          <w:lang w:val="ru-RU"/>
        </w:rPr>
        <w:t xml:space="preserve"> 371 е.: ил. ISBN 5-7038-1279-8, ISBN 5-217-02744-4</w:t>
      </w:r>
    </w:p>
    <w:p w:rsidR="00A7030E" w:rsidRPr="001B2B8F" w:rsidRDefault="00A7030E" w:rsidP="00A7030E">
      <w:pPr>
        <w:pStyle w:val="ac"/>
        <w:numPr>
          <w:ilvl w:val="0"/>
          <w:numId w:val="18"/>
        </w:numPr>
        <w:tabs>
          <w:tab w:val="left" w:pos="1134"/>
        </w:tabs>
        <w:ind w:left="0" w:firstLine="709"/>
        <w:jc w:val="both"/>
        <w:rPr>
          <w:rFonts w:ascii="Times New Roman" w:eastAsiaTheme="minorEastAsia" w:hAnsi="Times New Roman" w:cs="Times New Roman"/>
          <w:sz w:val="28"/>
          <w:szCs w:val="28"/>
          <w:lang w:val="ru-RU"/>
        </w:rPr>
      </w:pPr>
      <w:proofErr w:type="spellStart"/>
      <w:r w:rsidRPr="001B2B8F">
        <w:rPr>
          <w:rFonts w:ascii="Times New Roman" w:eastAsiaTheme="minorEastAsia" w:hAnsi="Times New Roman" w:cs="Times New Roman"/>
          <w:sz w:val="28"/>
          <w:szCs w:val="28"/>
          <w:lang w:val="ru-RU"/>
        </w:rPr>
        <w:t>Пуш</w:t>
      </w:r>
      <w:proofErr w:type="spellEnd"/>
      <w:r w:rsidR="00B70121" w:rsidRPr="001B2B8F">
        <w:rPr>
          <w:rFonts w:ascii="Times New Roman" w:eastAsiaTheme="minorEastAsia" w:hAnsi="Times New Roman" w:cs="Times New Roman"/>
          <w:sz w:val="28"/>
          <w:szCs w:val="28"/>
          <w:lang w:val="ru-RU"/>
        </w:rPr>
        <w:t> </w:t>
      </w:r>
      <w:r w:rsidRPr="001B2B8F">
        <w:rPr>
          <w:rFonts w:ascii="Times New Roman" w:eastAsiaTheme="minorEastAsia" w:hAnsi="Times New Roman" w:cs="Times New Roman"/>
          <w:sz w:val="28"/>
          <w:szCs w:val="28"/>
          <w:lang w:val="ru-RU"/>
        </w:rPr>
        <w:t>В.</w:t>
      </w:r>
      <w:r w:rsidR="00B70121" w:rsidRPr="001B2B8F">
        <w:rPr>
          <w:rFonts w:ascii="Times New Roman" w:eastAsiaTheme="minorEastAsia" w:hAnsi="Times New Roman" w:cs="Times New Roman"/>
          <w:sz w:val="28"/>
          <w:szCs w:val="28"/>
          <w:lang w:val="ru-RU"/>
        </w:rPr>
        <w:t> </w:t>
      </w:r>
      <w:r w:rsidRPr="001B2B8F">
        <w:rPr>
          <w:rFonts w:ascii="Times New Roman" w:eastAsiaTheme="minorEastAsia" w:hAnsi="Times New Roman" w:cs="Times New Roman"/>
          <w:sz w:val="28"/>
          <w:szCs w:val="28"/>
          <w:lang w:val="ru-RU"/>
        </w:rPr>
        <w:t>Э. Автоматические станочные системы/ В.</w:t>
      </w:r>
      <w:r w:rsidR="00B70121" w:rsidRPr="001B2B8F">
        <w:rPr>
          <w:rFonts w:ascii="Times New Roman" w:eastAsiaTheme="minorEastAsia" w:hAnsi="Times New Roman" w:cs="Times New Roman"/>
          <w:sz w:val="28"/>
          <w:szCs w:val="28"/>
          <w:lang w:val="ru-RU"/>
        </w:rPr>
        <w:t> </w:t>
      </w:r>
      <w:r w:rsidRPr="001B2B8F">
        <w:rPr>
          <w:rFonts w:ascii="Times New Roman" w:eastAsiaTheme="minorEastAsia" w:hAnsi="Times New Roman" w:cs="Times New Roman"/>
          <w:sz w:val="28"/>
          <w:szCs w:val="28"/>
          <w:lang w:val="ru-RU"/>
        </w:rPr>
        <w:t>Э.</w:t>
      </w:r>
      <w:r w:rsidR="00B70121" w:rsidRPr="001B2B8F">
        <w:rPr>
          <w:rFonts w:ascii="Times New Roman" w:eastAsiaTheme="minorEastAsia" w:hAnsi="Times New Roman" w:cs="Times New Roman"/>
          <w:sz w:val="28"/>
          <w:szCs w:val="28"/>
          <w:lang w:val="ru-RU"/>
        </w:rPr>
        <w:t> </w:t>
      </w:r>
      <w:proofErr w:type="spellStart"/>
      <w:r w:rsidRPr="001B2B8F">
        <w:rPr>
          <w:rFonts w:ascii="Times New Roman" w:eastAsiaTheme="minorEastAsia" w:hAnsi="Times New Roman" w:cs="Times New Roman"/>
          <w:sz w:val="28"/>
          <w:szCs w:val="28"/>
          <w:lang w:val="ru-RU"/>
        </w:rPr>
        <w:t>Пуш</w:t>
      </w:r>
      <w:proofErr w:type="spellEnd"/>
      <w:r w:rsidRPr="001B2B8F">
        <w:rPr>
          <w:rFonts w:ascii="Times New Roman" w:eastAsiaTheme="minorEastAsia" w:hAnsi="Times New Roman" w:cs="Times New Roman"/>
          <w:sz w:val="28"/>
          <w:szCs w:val="28"/>
          <w:lang w:val="ru-RU"/>
        </w:rPr>
        <w:t xml:space="preserve">, В.Л. </w:t>
      </w:r>
      <w:proofErr w:type="spellStart"/>
      <w:r w:rsidRPr="001B2B8F">
        <w:rPr>
          <w:rFonts w:ascii="Times New Roman" w:eastAsiaTheme="minorEastAsia" w:hAnsi="Times New Roman" w:cs="Times New Roman"/>
          <w:sz w:val="28"/>
          <w:szCs w:val="28"/>
          <w:lang w:val="ru-RU"/>
        </w:rPr>
        <w:t>Пигерт</w:t>
      </w:r>
      <w:proofErr w:type="spellEnd"/>
      <w:r w:rsidRPr="001B2B8F">
        <w:rPr>
          <w:rFonts w:ascii="Times New Roman" w:eastAsiaTheme="minorEastAsia" w:hAnsi="Times New Roman" w:cs="Times New Roman"/>
          <w:sz w:val="28"/>
          <w:szCs w:val="28"/>
          <w:lang w:val="ru-RU"/>
        </w:rPr>
        <w:t>, В.</w:t>
      </w:r>
      <w:r w:rsidR="00B70121" w:rsidRPr="001B2B8F">
        <w:rPr>
          <w:rFonts w:ascii="Times New Roman" w:eastAsiaTheme="minorEastAsia" w:hAnsi="Times New Roman" w:cs="Times New Roman"/>
          <w:sz w:val="28"/>
          <w:szCs w:val="28"/>
          <w:lang w:val="ru-RU"/>
        </w:rPr>
        <w:t> </w:t>
      </w:r>
      <w:r w:rsidRPr="001B2B8F">
        <w:rPr>
          <w:rFonts w:ascii="Times New Roman" w:eastAsiaTheme="minorEastAsia" w:hAnsi="Times New Roman" w:cs="Times New Roman"/>
          <w:sz w:val="28"/>
          <w:szCs w:val="28"/>
          <w:lang w:val="ru-RU"/>
        </w:rPr>
        <w:t>Л.</w:t>
      </w:r>
      <w:r w:rsidR="00B70121" w:rsidRPr="001B2B8F">
        <w:rPr>
          <w:rFonts w:ascii="Times New Roman" w:eastAsiaTheme="minorEastAsia" w:hAnsi="Times New Roman" w:cs="Times New Roman"/>
          <w:sz w:val="28"/>
          <w:szCs w:val="28"/>
          <w:lang w:val="ru-RU"/>
        </w:rPr>
        <w:t> </w:t>
      </w:r>
      <w:proofErr w:type="spellStart"/>
      <w:r w:rsidRPr="001B2B8F">
        <w:rPr>
          <w:rFonts w:ascii="Times New Roman" w:eastAsiaTheme="minorEastAsia" w:hAnsi="Times New Roman" w:cs="Times New Roman"/>
          <w:sz w:val="28"/>
          <w:szCs w:val="28"/>
          <w:lang w:val="ru-RU"/>
        </w:rPr>
        <w:t>Сосонкин</w:t>
      </w:r>
      <w:proofErr w:type="spellEnd"/>
      <w:r w:rsidRPr="001B2B8F">
        <w:rPr>
          <w:rFonts w:ascii="Times New Roman" w:eastAsiaTheme="minorEastAsia" w:hAnsi="Times New Roman" w:cs="Times New Roman"/>
          <w:sz w:val="28"/>
          <w:szCs w:val="28"/>
          <w:lang w:val="ru-RU"/>
        </w:rPr>
        <w:t xml:space="preserve">. </w:t>
      </w:r>
      <w:r w:rsidR="00B70121" w:rsidRPr="001B2B8F">
        <w:rPr>
          <w:rFonts w:ascii="Times New Roman" w:eastAsiaTheme="minorEastAsia" w:hAnsi="Times New Roman" w:cs="Times New Roman"/>
          <w:sz w:val="28"/>
          <w:szCs w:val="28"/>
          <w:lang w:val="ru-RU"/>
        </w:rPr>
        <w:t>–</w:t>
      </w:r>
      <w:r w:rsidRPr="001B2B8F">
        <w:rPr>
          <w:rFonts w:ascii="Times New Roman" w:eastAsiaTheme="minorEastAsia" w:hAnsi="Times New Roman" w:cs="Times New Roman"/>
          <w:sz w:val="28"/>
          <w:szCs w:val="28"/>
          <w:lang w:val="ru-RU"/>
        </w:rPr>
        <w:t xml:space="preserve"> М.: Машиностроение, 1982. </w:t>
      </w:r>
      <w:r w:rsidR="00B70121" w:rsidRPr="001B2B8F">
        <w:rPr>
          <w:rFonts w:ascii="Times New Roman" w:eastAsiaTheme="minorEastAsia" w:hAnsi="Times New Roman" w:cs="Times New Roman"/>
          <w:sz w:val="28"/>
          <w:szCs w:val="28"/>
          <w:lang w:val="ru-RU"/>
        </w:rPr>
        <w:t>–</w:t>
      </w:r>
      <w:r w:rsidRPr="001B2B8F">
        <w:rPr>
          <w:rFonts w:ascii="Times New Roman" w:eastAsiaTheme="minorEastAsia" w:hAnsi="Times New Roman" w:cs="Times New Roman"/>
          <w:sz w:val="28"/>
          <w:szCs w:val="28"/>
          <w:lang w:val="ru-RU"/>
        </w:rPr>
        <w:t xml:space="preserve"> 319 с.</w:t>
      </w:r>
    </w:p>
    <w:p w:rsidR="00A41775" w:rsidRPr="001B2B8F" w:rsidRDefault="00A41775" w:rsidP="00D14D1A">
      <w:pPr>
        <w:pStyle w:val="ac"/>
        <w:numPr>
          <w:ilvl w:val="0"/>
          <w:numId w:val="18"/>
        </w:numPr>
        <w:tabs>
          <w:tab w:val="left" w:pos="1134"/>
        </w:tabs>
        <w:ind w:left="0" w:firstLine="709"/>
        <w:jc w:val="both"/>
        <w:rPr>
          <w:rFonts w:ascii="Times New Roman" w:eastAsiaTheme="minorEastAsia" w:hAnsi="Times New Roman" w:cs="Times New Roman"/>
          <w:sz w:val="28"/>
          <w:szCs w:val="28"/>
          <w:lang w:val="ru-RU"/>
        </w:rPr>
      </w:pPr>
      <w:r w:rsidRPr="001B2B8F">
        <w:rPr>
          <w:rFonts w:ascii="Times New Roman" w:eastAsiaTheme="minorEastAsia" w:hAnsi="Times New Roman" w:cs="Times New Roman"/>
          <w:sz w:val="28"/>
          <w:szCs w:val="28"/>
          <w:lang w:val="ru-RU"/>
        </w:rPr>
        <w:t>Решетов</w:t>
      </w:r>
      <w:r w:rsidR="00B70121" w:rsidRPr="001B2B8F">
        <w:rPr>
          <w:rFonts w:ascii="Times New Roman" w:eastAsiaTheme="minorEastAsia" w:hAnsi="Times New Roman" w:cs="Times New Roman"/>
          <w:sz w:val="28"/>
          <w:szCs w:val="28"/>
          <w:lang w:val="ru-RU"/>
        </w:rPr>
        <w:t> </w:t>
      </w:r>
      <w:r w:rsidRPr="001B2B8F">
        <w:rPr>
          <w:rFonts w:ascii="Times New Roman" w:eastAsiaTheme="minorEastAsia" w:hAnsi="Times New Roman" w:cs="Times New Roman"/>
          <w:sz w:val="28"/>
          <w:szCs w:val="28"/>
          <w:lang w:val="ru-RU"/>
        </w:rPr>
        <w:t>Д.</w:t>
      </w:r>
      <w:r w:rsidR="00B70121" w:rsidRPr="001B2B8F">
        <w:rPr>
          <w:rFonts w:ascii="Times New Roman" w:eastAsiaTheme="minorEastAsia" w:hAnsi="Times New Roman" w:cs="Times New Roman"/>
          <w:sz w:val="28"/>
          <w:szCs w:val="28"/>
          <w:lang w:val="ru-RU"/>
        </w:rPr>
        <w:t> </w:t>
      </w:r>
      <w:r w:rsidRPr="001B2B8F">
        <w:rPr>
          <w:rFonts w:ascii="Times New Roman" w:eastAsiaTheme="minorEastAsia" w:hAnsi="Times New Roman" w:cs="Times New Roman"/>
          <w:sz w:val="28"/>
          <w:szCs w:val="28"/>
          <w:lang w:val="ru-RU"/>
        </w:rPr>
        <w:t xml:space="preserve">Н. Детали и механизмы </w:t>
      </w:r>
      <w:proofErr w:type="spellStart"/>
      <w:r w:rsidRPr="001B2B8F">
        <w:rPr>
          <w:rFonts w:ascii="Times New Roman" w:eastAsiaTheme="minorEastAsia" w:hAnsi="Times New Roman" w:cs="Times New Roman"/>
          <w:sz w:val="28"/>
          <w:szCs w:val="28"/>
          <w:lang w:val="ru-RU"/>
        </w:rPr>
        <w:t>металлорежещих</w:t>
      </w:r>
      <w:proofErr w:type="spellEnd"/>
      <w:r w:rsidRPr="001B2B8F">
        <w:rPr>
          <w:rFonts w:ascii="Times New Roman" w:eastAsiaTheme="minorEastAsia" w:hAnsi="Times New Roman" w:cs="Times New Roman"/>
          <w:sz w:val="28"/>
          <w:szCs w:val="28"/>
          <w:lang w:val="ru-RU"/>
        </w:rPr>
        <w:t xml:space="preserve"> станков. Шпиндели и их опоры механизмы и детали приводов / Д.</w:t>
      </w:r>
      <w:r w:rsidR="00B70121" w:rsidRPr="001B2B8F">
        <w:rPr>
          <w:rFonts w:ascii="Times New Roman" w:eastAsiaTheme="minorEastAsia" w:hAnsi="Times New Roman" w:cs="Times New Roman"/>
          <w:sz w:val="28"/>
          <w:szCs w:val="28"/>
          <w:lang w:val="ru-RU"/>
        </w:rPr>
        <w:t> </w:t>
      </w:r>
      <w:r w:rsidRPr="001B2B8F">
        <w:rPr>
          <w:rFonts w:ascii="Times New Roman" w:eastAsiaTheme="minorEastAsia" w:hAnsi="Times New Roman" w:cs="Times New Roman"/>
          <w:sz w:val="28"/>
          <w:szCs w:val="28"/>
          <w:lang w:val="ru-RU"/>
        </w:rPr>
        <w:t>Н.</w:t>
      </w:r>
      <w:r w:rsidR="00B70121" w:rsidRPr="001B2B8F">
        <w:rPr>
          <w:rFonts w:ascii="Times New Roman" w:eastAsiaTheme="minorEastAsia" w:hAnsi="Times New Roman" w:cs="Times New Roman"/>
          <w:sz w:val="28"/>
          <w:szCs w:val="28"/>
          <w:lang w:val="ru-RU"/>
        </w:rPr>
        <w:t> </w:t>
      </w:r>
      <w:r w:rsidRPr="001B2B8F">
        <w:rPr>
          <w:rFonts w:ascii="Times New Roman" w:eastAsiaTheme="minorEastAsia" w:hAnsi="Times New Roman" w:cs="Times New Roman"/>
          <w:sz w:val="28"/>
          <w:szCs w:val="28"/>
          <w:lang w:val="ru-RU"/>
        </w:rPr>
        <w:t xml:space="preserve">Решетов, </w:t>
      </w:r>
      <w:r w:rsidRPr="001B2B8F">
        <w:rPr>
          <w:rFonts w:ascii="Times New Roman" w:eastAsiaTheme="minorEastAsia" w:hAnsi="Times New Roman" w:cs="Times New Roman"/>
          <w:spacing w:val="-6"/>
          <w:sz w:val="28"/>
          <w:szCs w:val="28"/>
          <w:lang w:val="ru-RU"/>
        </w:rPr>
        <w:t>В.</w:t>
      </w:r>
      <w:r w:rsidR="00B70121" w:rsidRPr="001B2B8F">
        <w:rPr>
          <w:rFonts w:ascii="Times New Roman" w:eastAsiaTheme="minorEastAsia" w:hAnsi="Times New Roman" w:cs="Times New Roman"/>
          <w:spacing w:val="-6"/>
          <w:sz w:val="28"/>
          <w:szCs w:val="28"/>
          <w:lang w:val="ru-RU"/>
        </w:rPr>
        <w:t> </w:t>
      </w:r>
      <w:r w:rsidRPr="001B2B8F">
        <w:rPr>
          <w:rFonts w:ascii="Times New Roman" w:eastAsiaTheme="minorEastAsia" w:hAnsi="Times New Roman" w:cs="Times New Roman"/>
          <w:spacing w:val="-6"/>
          <w:sz w:val="28"/>
          <w:szCs w:val="28"/>
          <w:lang w:val="ru-RU"/>
        </w:rPr>
        <w:t>В.</w:t>
      </w:r>
      <w:r w:rsidR="00B70121" w:rsidRPr="001B2B8F">
        <w:rPr>
          <w:rFonts w:ascii="Times New Roman" w:eastAsiaTheme="minorEastAsia" w:hAnsi="Times New Roman" w:cs="Times New Roman"/>
          <w:spacing w:val="-6"/>
          <w:sz w:val="28"/>
          <w:szCs w:val="28"/>
          <w:lang w:val="ru-RU"/>
        </w:rPr>
        <w:t> </w:t>
      </w:r>
      <w:r w:rsidRPr="001B2B8F">
        <w:rPr>
          <w:rFonts w:ascii="Times New Roman" w:eastAsiaTheme="minorEastAsia" w:hAnsi="Times New Roman" w:cs="Times New Roman"/>
          <w:spacing w:val="-6"/>
          <w:sz w:val="28"/>
          <w:szCs w:val="28"/>
          <w:lang w:val="ru-RU"/>
        </w:rPr>
        <w:t>Каминская, А.</w:t>
      </w:r>
      <w:r w:rsidR="00B70121" w:rsidRPr="001B2B8F">
        <w:rPr>
          <w:rFonts w:ascii="Times New Roman" w:eastAsiaTheme="minorEastAsia" w:hAnsi="Times New Roman" w:cs="Times New Roman"/>
          <w:spacing w:val="-6"/>
          <w:sz w:val="28"/>
          <w:szCs w:val="28"/>
          <w:lang w:val="ru-RU"/>
        </w:rPr>
        <w:t> </w:t>
      </w:r>
      <w:r w:rsidRPr="001B2B8F">
        <w:rPr>
          <w:rFonts w:ascii="Times New Roman" w:eastAsiaTheme="minorEastAsia" w:hAnsi="Times New Roman" w:cs="Times New Roman"/>
          <w:spacing w:val="-6"/>
          <w:sz w:val="28"/>
          <w:szCs w:val="28"/>
          <w:lang w:val="ru-RU"/>
        </w:rPr>
        <w:t>С.</w:t>
      </w:r>
      <w:r w:rsidR="00B70121" w:rsidRPr="001B2B8F">
        <w:rPr>
          <w:rFonts w:ascii="Times New Roman" w:eastAsiaTheme="minorEastAsia" w:hAnsi="Times New Roman" w:cs="Times New Roman"/>
          <w:spacing w:val="-6"/>
          <w:sz w:val="28"/>
          <w:szCs w:val="28"/>
          <w:lang w:val="ru-RU"/>
        </w:rPr>
        <w:t> </w:t>
      </w:r>
      <w:proofErr w:type="spellStart"/>
      <w:r w:rsidRPr="001B2B8F">
        <w:rPr>
          <w:rFonts w:ascii="Times New Roman" w:eastAsiaTheme="minorEastAsia" w:hAnsi="Times New Roman" w:cs="Times New Roman"/>
          <w:spacing w:val="-6"/>
          <w:sz w:val="28"/>
          <w:szCs w:val="28"/>
          <w:lang w:val="ru-RU"/>
        </w:rPr>
        <w:t>Лапидус</w:t>
      </w:r>
      <w:proofErr w:type="spellEnd"/>
      <w:r w:rsidRPr="001B2B8F">
        <w:rPr>
          <w:rFonts w:ascii="Times New Roman" w:eastAsiaTheme="minorEastAsia" w:hAnsi="Times New Roman" w:cs="Times New Roman"/>
          <w:spacing w:val="-6"/>
          <w:sz w:val="28"/>
          <w:szCs w:val="28"/>
          <w:lang w:val="ru-RU"/>
        </w:rPr>
        <w:t>, и др. – М</w:t>
      </w:r>
      <w:r w:rsidR="00B70121" w:rsidRPr="001B2B8F">
        <w:rPr>
          <w:rFonts w:ascii="Times New Roman" w:eastAsiaTheme="minorEastAsia" w:hAnsi="Times New Roman" w:cs="Times New Roman"/>
          <w:spacing w:val="-6"/>
          <w:sz w:val="28"/>
          <w:szCs w:val="28"/>
          <w:lang w:val="ru-RU"/>
        </w:rPr>
        <w:t>.: Машиностроение, 1972. – 520 с</w:t>
      </w:r>
      <w:r w:rsidRPr="001B2B8F">
        <w:rPr>
          <w:rFonts w:ascii="Times New Roman" w:eastAsiaTheme="minorEastAsia" w:hAnsi="Times New Roman" w:cs="Times New Roman"/>
          <w:spacing w:val="-6"/>
          <w:sz w:val="28"/>
          <w:szCs w:val="28"/>
          <w:lang w:val="ru-RU"/>
        </w:rPr>
        <w:t>.</w:t>
      </w:r>
    </w:p>
    <w:p w:rsidR="00EE13B9" w:rsidRPr="001B2B8F" w:rsidRDefault="00EE13B9" w:rsidP="00D14D1A">
      <w:pPr>
        <w:pStyle w:val="ac"/>
        <w:numPr>
          <w:ilvl w:val="0"/>
          <w:numId w:val="18"/>
        </w:numPr>
        <w:tabs>
          <w:tab w:val="left" w:pos="1134"/>
        </w:tabs>
        <w:ind w:left="0" w:firstLine="709"/>
        <w:jc w:val="both"/>
        <w:rPr>
          <w:rFonts w:ascii="Times New Roman" w:eastAsiaTheme="minorEastAsia" w:hAnsi="Times New Roman" w:cs="Times New Roman"/>
          <w:sz w:val="28"/>
          <w:szCs w:val="28"/>
          <w:lang w:val="uk-UA"/>
        </w:rPr>
      </w:pPr>
      <w:proofErr w:type="spellStart"/>
      <w:r w:rsidRPr="001B2B8F">
        <w:rPr>
          <w:rFonts w:ascii="Times New Roman" w:eastAsiaTheme="minorEastAsia" w:hAnsi="Times New Roman" w:cs="Times New Roman"/>
          <w:sz w:val="28"/>
          <w:szCs w:val="28"/>
          <w:lang w:val="uk-UA"/>
        </w:rPr>
        <w:t>Стру</w:t>
      </w:r>
      <w:proofErr w:type="spellEnd"/>
      <w:r w:rsidRPr="001B2B8F">
        <w:rPr>
          <w:rFonts w:ascii="Times New Roman" w:eastAsiaTheme="minorEastAsia" w:hAnsi="Times New Roman" w:cs="Times New Roman"/>
          <w:sz w:val="28"/>
          <w:szCs w:val="28"/>
          <w:lang w:val="uk-UA"/>
        </w:rPr>
        <w:t>тинський</w:t>
      </w:r>
      <w:r w:rsidR="00B70121" w:rsidRPr="001B2B8F">
        <w:rPr>
          <w:rFonts w:ascii="Times New Roman" w:eastAsiaTheme="minorEastAsia" w:hAnsi="Times New Roman" w:cs="Times New Roman"/>
          <w:sz w:val="28"/>
          <w:szCs w:val="28"/>
          <w:lang w:val="uk-UA"/>
        </w:rPr>
        <w:t> </w:t>
      </w:r>
      <w:r w:rsidRPr="001B2B8F">
        <w:rPr>
          <w:rFonts w:ascii="Times New Roman" w:eastAsiaTheme="minorEastAsia" w:hAnsi="Times New Roman" w:cs="Times New Roman"/>
          <w:sz w:val="28"/>
          <w:szCs w:val="28"/>
          <w:lang w:val="uk-UA"/>
        </w:rPr>
        <w:t>В.</w:t>
      </w:r>
      <w:r w:rsidR="00B70121" w:rsidRPr="001B2B8F">
        <w:rPr>
          <w:rFonts w:ascii="Times New Roman" w:eastAsiaTheme="minorEastAsia" w:hAnsi="Times New Roman" w:cs="Times New Roman"/>
          <w:sz w:val="28"/>
          <w:szCs w:val="28"/>
          <w:lang w:val="uk-UA"/>
        </w:rPr>
        <w:t> </w:t>
      </w:r>
      <w:r w:rsidRPr="001B2B8F">
        <w:rPr>
          <w:rFonts w:ascii="Times New Roman" w:eastAsiaTheme="minorEastAsia" w:hAnsi="Times New Roman" w:cs="Times New Roman"/>
          <w:sz w:val="28"/>
          <w:szCs w:val="28"/>
          <w:lang w:val="uk-UA"/>
        </w:rPr>
        <w:t xml:space="preserve">Б. Математичне моделювання процесів та </w:t>
      </w:r>
      <w:r w:rsidRPr="001B2B8F">
        <w:rPr>
          <w:rFonts w:ascii="Times New Roman" w:eastAsiaTheme="minorEastAsia" w:hAnsi="Times New Roman" w:cs="Times New Roman"/>
          <w:spacing w:val="-4"/>
          <w:sz w:val="28"/>
          <w:szCs w:val="28"/>
          <w:lang w:val="uk-UA"/>
        </w:rPr>
        <w:t xml:space="preserve">систем механіки: підручник/ </w:t>
      </w:r>
      <w:proofErr w:type="spellStart"/>
      <w:r w:rsidRPr="001B2B8F">
        <w:rPr>
          <w:rFonts w:ascii="Times New Roman" w:eastAsiaTheme="minorEastAsia" w:hAnsi="Times New Roman" w:cs="Times New Roman"/>
          <w:spacing w:val="-4"/>
          <w:sz w:val="28"/>
          <w:szCs w:val="28"/>
          <w:lang w:val="uk-UA"/>
        </w:rPr>
        <w:t>В.</w:t>
      </w:r>
      <w:r w:rsidR="00B70121" w:rsidRPr="001B2B8F">
        <w:rPr>
          <w:rFonts w:ascii="Times New Roman" w:eastAsiaTheme="minorEastAsia" w:hAnsi="Times New Roman" w:cs="Times New Roman"/>
          <w:spacing w:val="-4"/>
          <w:sz w:val="28"/>
          <w:szCs w:val="28"/>
          <w:lang w:val="uk-UA"/>
        </w:rPr>
        <w:t> </w:t>
      </w:r>
      <w:r w:rsidRPr="001B2B8F">
        <w:rPr>
          <w:rFonts w:ascii="Times New Roman" w:eastAsiaTheme="minorEastAsia" w:hAnsi="Times New Roman" w:cs="Times New Roman"/>
          <w:spacing w:val="-4"/>
          <w:sz w:val="28"/>
          <w:szCs w:val="28"/>
          <w:lang w:val="uk-UA"/>
        </w:rPr>
        <w:t>Б.</w:t>
      </w:r>
      <w:r w:rsidR="00B70121" w:rsidRPr="001B2B8F">
        <w:rPr>
          <w:rFonts w:ascii="Times New Roman" w:eastAsiaTheme="minorEastAsia" w:hAnsi="Times New Roman" w:cs="Times New Roman"/>
          <w:spacing w:val="-4"/>
          <w:sz w:val="28"/>
          <w:szCs w:val="28"/>
          <w:lang w:val="uk-UA"/>
        </w:rPr>
        <w:t> </w:t>
      </w:r>
      <w:r w:rsidRPr="001B2B8F">
        <w:rPr>
          <w:rFonts w:ascii="Times New Roman" w:eastAsiaTheme="minorEastAsia" w:hAnsi="Times New Roman" w:cs="Times New Roman"/>
          <w:spacing w:val="-4"/>
          <w:sz w:val="28"/>
          <w:szCs w:val="28"/>
          <w:lang w:val="uk-UA"/>
        </w:rPr>
        <w:t>Струтинсь</w:t>
      </w:r>
      <w:proofErr w:type="spellEnd"/>
      <w:r w:rsidRPr="001B2B8F">
        <w:rPr>
          <w:rFonts w:ascii="Times New Roman" w:eastAsiaTheme="minorEastAsia" w:hAnsi="Times New Roman" w:cs="Times New Roman"/>
          <w:spacing w:val="-4"/>
          <w:sz w:val="28"/>
          <w:szCs w:val="28"/>
          <w:lang w:val="uk-UA"/>
        </w:rPr>
        <w:t xml:space="preserve">кий. </w:t>
      </w:r>
      <w:r w:rsidR="00B70121" w:rsidRPr="001B2B8F">
        <w:rPr>
          <w:rFonts w:ascii="Times New Roman" w:eastAsiaTheme="minorEastAsia" w:hAnsi="Times New Roman" w:cs="Times New Roman"/>
          <w:spacing w:val="-4"/>
          <w:sz w:val="28"/>
          <w:szCs w:val="28"/>
          <w:lang w:val="uk-UA"/>
        </w:rPr>
        <w:t>–</w:t>
      </w:r>
      <w:r w:rsidRPr="001B2B8F">
        <w:rPr>
          <w:rFonts w:ascii="Times New Roman" w:eastAsiaTheme="minorEastAsia" w:hAnsi="Times New Roman" w:cs="Times New Roman"/>
          <w:spacing w:val="-4"/>
          <w:sz w:val="28"/>
          <w:szCs w:val="28"/>
          <w:lang w:val="uk-UA"/>
        </w:rPr>
        <w:t xml:space="preserve"> Ж.: ЖІТІ, 2001. </w:t>
      </w:r>
      <w:r w:rsidR="00B70121" w:rsidRPr="001B2B8F">
        <w:rPr>
          <w:rFonts w:ascii="Times New Roman" w:eastAsiaTheme="minorEastAsia" w:hAnsi="Times New Roman" w:cs="Times New Roman"/>
          <w:spacing w:val="-4"/>
          <w:sz w:val="28"/>
          <w:szCs w:val="28"/>
          <w:lang w:val="uk-UA"/>
        </w:rPr>
        <w:t>–</w:t>
      </w:r>
      <w:r w:rsidRPr="001B2B8F">
        <w:rPr>
          <w:rFonts w:ascii="Times New Roman" w:eastAsiaTheme="minorEastAsia" w:hAnsi="Times New Roman" w:cs="Times New Roman"/>
          <w:spacing w:val="-4"/>
          <w:sz w:val="28"/>
          <w:szCs w:val="28"/>
          <w:lang w:val="uk-UA"/>
        </w:rPr>
        <w:t xml:space="preserve"> 612 </w:t>
      </w:r>
      <w:r w:rsidR="00B70121" w:rsidRPr="001B2B8F">
        <w:rPr>
          <w:rFonts w:ascii="Times New Roman" w:eastAsiaTheme="minorEastAsia" w:hAnsi="Times New Roman" w:cs="Times New Roman"/>
          <w:spacing w:val="-4"/>
          <w:sz w:val="28"/>
          <w:szCs w:val="28"/>
          <w:lang w:val="uk-UA"/>
        </w:rPr>
        <w:t>с</w:t>
      </w:r>
      <w:r w:rsidRPr="001B2B8F">
        <w:rPr>
          <w:rFonts w:ascii="Times New Roman" w:eastAsiaTheme="minorEastAsia" w:hAnsi="Times New Roman" w:cs="Times New Roman"/>
          <w:spacing w:val="-4"/>
          <w:sz w:val="28"/>
          <w:szCs w:val="28"/>
          <w:lang w:val="uk-UA"/>
        </w:rPr>
        <w:t>.</w:t>
      </w:r>
    </w:p>
    <w:p w:rsidR="00836F78" w:rsidRPr="001B2B8F" w:rsidRDefault="00EE13B9" w:rsidP="00D14D1A">
      <w:pPr>
        <w:pStyle w:val="ac"/>
        <w:numPr>
          <w:ilvl w:val="0"/>
          <w:numId w:val="18"/>
        </w:numPr>
        <w:tabs>
          <w:tab w:val="left" w:pos="1134"/>
        </w:tabs>
        <w:ind w:left="0" w:firstLine="709"/>
        <w:jc w:val="both"/>
        <w:rPr>
          <w:rFonts w:ascii="Times New Roman" w:eastAsiaTheme="minorEastAsia" w:hAnsi="Times New Roman" w:cs="Times New Roman"/>
          <w:sz w:val="28"/>
          <w:szCs w:val="28"/>
          <w:lang w:val="uk-UA"/>
        </w:rPr>
      </w:pPr>
      <w:proofErr w:type="spellStart"/>
      <w:r w:rsidRPr="001B2B8F">
        <w:rPr>
          <w:rFonts w:ascii="Times New Roman" w:eastAsiaTheme="minorEastAsia" w:hAnsi="Times New Roman" w:cs="Times New Roman"/>
          <w:sz w:val="28"/>
          <w:szCs w:val="28"/>
          <w:lang w:val="uk-UA"/>
        </w:rPr>
        <w:t>Струтинський</w:t>
      </w:r>
      <w:proofErr w:type="spellEnd"/>
      <w:r w:rsidRPr="001B2B8F">
        <w:rPr>
          <w:rFonts w:ascii="Times New Roman" w:eastAsiaTheme="minorEastAsia" w:hAnsi="Times New Roman" w:cs="Times New Roman"/>
          <w:sz w:val="28"/>
          <w:szCs w:val="28"/>
          <w:lang w:val="uk-UA"/>
        </w:rPr>
        <w:t xml:space="preserve"> В.</w:t>
      </w:r>
      <w:r w:rsidR="00B70121" w:rsidRPr="001B2B8F">
        <w:rPr>
          <w:rFonts w:ascii="Times New Roman" w:eastAsiaTheme="minorEastAsia" w:hAnsi="Times New Roman" w:cs="Times New Roman"/>
          <w:sz w:val="28"/>
          <w:szCs w:val="28"/>
          <w:lang w:val="uk-UA"/>
        </w:rPr>
        <w:t> </w:t>
      </w:r>
      <w:r w:rsidRPr="001B2B8F">
        <w:rPr>
          <w:rFonts w:ascii="Times New Roman" w:eastAsiaTheme="minorEastAsia" w:hAnsi="Times New Roman" w:cs="Times New Roman"/>
          <w:sz w:val="28"/>
          <w:szCs w:val="28"/>
          <w:lang w:val="uk-UA"/>
        </w:rPr>
        <w:t xml:space="preserve">Б., Математичне моделювання процесів та систем механіки: підручник/ </w:t>
      </w:r>
      <w:proofErr w:type="spellStart"/>
      <w:r w:rsidRPr="001B2B8F">
        <w:rPr>
          <w:rFonts w:ascii="Times New Roman" w:eastAsiaTheme="minorEastAsia" w:hAnsi="Times New Roman" w:cs="Times New Roman"/>
          <w:sz w:val="28"/>
          <w:szCs w:val="28"/>
          <w:lang w:val="uk-UA"/>
        </w:rPr>
        <w:t>В.</w:t>
      </w:r>
      <w:r w:rsidR="00B70121" w:rsidRPr="001B2B8F">
        <w:rPr>
          <w:rFonts w:ascii="Times New Roman" w:eastAsiaTheme="minorEastAsia" w:hAnsi="Times New Roman" w:cs="Times New Roman"/>
          <w:sz w:val="28"/>
          <w:szCs w:val="28"/>
          <w:lang w:val="uk-UA"/>
        </w:rPr>
        <w:t> </w:t>
      </w:r>
      <w:r w:rsidRPr="001B2B8F">
        <w:rPr>
          <w:rFonts w:ascii="Times New Roman" w:eastAsiaTheme="minorEastAsia" w:hAnsi="Times New Roman" w:cs="Times New Roman"/>
          <w:sz w:val="28"/>
          <w:szCs w:val="28"/>
          <w:lang w:val="uk-UA"/>
        </w:rPr>
        <w:t>Б.</w:t>
      </w:r>
      <w:r w:rsidR="00B70121" w:rsidRPr="001B2B8F">
        <w:rPr>
          <w:rFonts w:ascii="Times New Roman" w:eastAsiaTheme="minorEastAsia" w:hAnsi="Times New Roman" w:cs="Times New Roman"/>
          <w:sz w:val="28"/>
          <w:szCs w:val="28"/>
          <w:lang w:val="uk-UA"/>
        </w:rPr>
        <w:t> </w:t>
      </w:r>
      <w:r w:rsidRPr="001B2B8F">
        <w:rPr>
          <w:rFonts w:ascii="Times New Roman" w:eastAsiaTheme="minorEastAsia" w:hAnsi="Times New Roman" w:cs="Times New Roman"/>
          <w:sz w:val="28"/>
          <w:szCs w:val="28"/>
          <w:lang w:val="uk-UA"/>
        </w:rPr>
        <w:t>Струтинсь</w:t>
      </w:r>
      <w:proofErr w:type="spellEnd"/>
      <w:r w:rsidRPr="001B2B8F">
        <w:rPr>
          <w:rFonts w:ascii="Times New Roman" w:eastAsiaTheme="minorEastAsia" w:hAnsi="Times New Roman" w:cs="Times New Roman"/>
          <w:sz w:val="28"/>
          <w:szCs w:val="28"/>
          <w:lang w:val="uk-UA"/>
        </w:rPr>
        <w:t xml:space="preserve">кий, </w:t>
      </w:r>
      <w:proofErr w:type="spellStart"/>
      <w:r w:rsidRPr="001B2B8F">
        <w:rPr>
          <w:rFonts w:ascii="Times New Roman" w:eastAsiaTheme="minorEastAsia" w:hAnsi="Times New Roman" w:cs="Times New Roman"/>
          <w:sz w:val="28"/>
          <w:szCs w:val="28"/>
          <w:lang w:val="uk-UA"/>
        </w:rPr>
        <w:t>П.</w:t>
      </w:r>
      <w:r w:rsidR="00B70121" w:rsidRPr="001B2B8F">
        <w:rPr>
          <w:rFonts w:ascii="Times New Roman" w:eastAsiaTheme="minorEastAsia" w:hAnsi="Times New Roman" w:cs="Times New Roman"/>
          <w:sz w:val="28"/>
          <w:szCs w:val="28"/>
          <w:lang w:val="uk-UA"/>
        </w:rPr>
        <w:t> </w:t>
      </w:r>
      <w:r w:rsidRPr="001B2B8F">
        <w:rPr>
          <w:rFonts w:ascii="Times New Roman" w:eastAsiaTheme="minorEastAsia" w:hAnsi="Times New Roman" w:cs="Times New Roman"/>
          <w:sz w:val="28"/>
          <w:szCs w:val="28"/>
          <w:lang w:val="uk-UA"/>
        </w:rPr>
        <w:t>П.</w:t>
      </w:r>
      <w:r w:rsidR="00B70121" w:rsidRPr="001B2B8F">
        <w:rPr>
          <w:rFonts w:ascii="Times New Roman" w:eastAsiaTheme="minorEastAsia" w:hAnsi="Times New Roman" w:cs="Times New Roman"/>
          <w:sz w:val="28"/>
          <w:szCs w:val="28"/>
          <w:lang w:val="uk-UA"/>
        </w:rPr>
        <w:t> </w:t>
      </w:r>
      <w:r w:rsidRPr="001B2B8F">
        <w:rPr>
          <w:rFonts w:ascii="Times New Roman" w:eastAsiaTheme="minorEastAsia" w:hAnsi="Times New Roman" w:cs="Times New Roman"/>
          <w:sz w:val="28"/>
          <w:szCs w:val="28"/>
          <w:lang w:val="uk-UA"/>
        </w:rPr>
        <w:t>Мельни</w:t>
      </w:r>
      <w:proofErr w:type="spellEnd"/>
      <w:r w:rsidRPr="001B2B8F">
        <w:rPr>
          <w:rFonts w:ascii="Times New Roman" w:eastAsiaTheme="minorEastAsia" w:hAnsi="Times New Roman" w:cs="Times New Roman"/>
          <w:sz w:val="28"/>
          <w:szCs w:val="28"/>
          <w:lang w:val="uk-UA"/>
        </w:rPr>
        <w:t xml:space="preserve">чук. </w:t>
      </w:r>
      <w:r w:rsidR="00B70121" w:rsidRPr="001B2B8F">
        <w:rPr>
          <w:rFonts w:ascii="Times New Roman" w:eastAsiaTheme="minorEastAsia" w:hAnsi="Times New Roman" w:cs="Times New Roman"/>
          <w:sz w:val="28"/>
          <w:szCs w:val="28"/>
          <w:lang w:val="uk-UA"/>
        </w:rPr>
        <w:t>–</w:t>
      </w:r>
      <w:r w:rsidRPr="001B2B8F">
        <w:rPr>
          <w:rFonts w:ascii="Times New Roman" w:eastAsiaTheme="minorEastAsia" w:hAnsi="Times New Roman" w:cs="Times New Roman"/>
          <w:sz w:val="28"/>
          <w:szCs w:val="28"/>
          <w:lang w:val="uk-UA"/>
        </w:rPr>
        <w:t xml:space="preserve"> Ж.: ЖІТІ, 2002. </w:t>
      </w:r>
      <w:r w:rsidR="00B70121" w:rsidRPr="001B2B8F">
        <w:rPr>
          <w:rFonts w:ascii="Times New Roman" w:eastAsiaTheme="minorEastAsia" w:hAnsi="Times New Roman" w:cs="Times New Roman"/>
          <w:sz w:val="28"/>
          <w:szCs w:val="28"/>
          <w:lang w:val="uk-UA"/>
        </w:rPr>
        <w:t>–</w:t>
      </w:r>
      <w:r w:rsidRPr="001B2B8F">
        <w:rPr>
          <w:rFonts w:ascii="Times New Roman" w:eastAsiaTheme="minorEastAsia" w:hAnsi="Times New Roman" w:cs="Times New Roman"/>
          <w:sz w:val="28"/>
          <w:szCs w:val="28"/>
          <w:lang w:val="uk-UA"/>
        </w:rPr>
        <w:t xml:space="preserve"> 570 с.</w:t>
      </w:r>
    </w:p>
    <w:p w:rsidR="00503E7F" w:rsidRPr="001B2B8F" w:rsidRDefault="00503E7F">
      <w:pPr>
        <w:rPr>
          <w:rFonts w:ascii="Times New Roman" w:eastAsiaTheme="minorEastAsia" w:hAnsi="Times New Roman" w:cs="Times New Roman"/>
          <w:i/>
          <w:sz w:val="28"/>
          <w:szCs w:val="28"/>
          <w:lang w:val="ru-RU"/>
        </w:rPr>
      </w:pPr>
      <w:r w:rsidRPr="001B2B8F">
        <w:rPr>
          <w:rFonts w:ascii="Times New Roman" w:eastAsiaTheme="minorEastAsia" w:hAnsi="Times New Roman" w:cs="Times New Roman"/>
          <w:i/>
          <w:sz w:val="28"/>
          <w:szCs w:val="28"/>
          <w:lang w:val="ru-RU"/>
        </w:rPr>
        <w:br w:type="page"/>
      </w:r>
    </w:p>
    <w:p w:rsidR="00DD35B6" w:rsidRDefault="00DD35B6" w:rsidP="00DD35B6">
      <w:pPr>
        <w:jc w:val="center"/>
        <w:rPr>
          <w:rFonts w:ascii="Times New Roman" w:hAnsi="Times New Roman" w:cs="Times New Roman"/>
          <w:b/>
          <w:sz w:val="28"/>
          <w:szCs w:val="28"/>
          <w:lang w:val="uk-UA"/>
        </w:rPr>
      </w:pPr>
      <w:r w:rsidRPr="00DD35B6">
        <w:rPr>
          <w:rFonts w:ascii="Times New Roman" w:hAnsi="Times New Roman" w:cs="Times New Roman"/>
          <w:b/>
          <w:sz w:val="28"/>
          <w:szCs w:val="28"/>
          <w:lang w:val="uk-UA"/>
        </w:rPr>
        <w:lastRenderedPageBreak/>
        <w:t>ДОДАТОК А</w:t>
      </w:r>
    </w:p>
    <w:p w:rsidR="00DD35B6" w:rsidRPr="00DD35B6" w:rsidRDefault="00DD35B6" w:rsidP="00DD35B6">
      <w:pPr>
        <w:jc w:val="center"/>
        <w:rPr>
          <w:rFonts w:ascii="Times New Roman" w:hAnsi="Times New Roman" w:cs="Times New Roman"/>
          <w:b/>
          <w:sz w:val="28"/>
          <w:szCs w:val="28"/>
          <w:lang w:val="uk-UA"/>
        </w:rPr>
      </w:pPr>
    </w:p>
    <w:p w:rsidR="00DD35B6" w:rsidRDefault="00503E7F" w:rsidP="00503E7F">
      <w:pPr>
        <w:rPr>
          <w:lang w:val="uk-UA"/>
        </w:rPr>
      </w:pPr>
      <w:r>
        <w:rPr>
          <w:noProof/>
          <w:lang w:val="ru-RU"/>
        </w:rPr>
        <mc:AlternateContent>
          <mc:Choice Requires="wps">
            <w:drawing>
              <wp:anchor distT="0" distB="0" distL="114300" distR="114300" simplePos="0" relativeHeight="251665408" behindDoc="0" locked="0" layoutInCell="1" allowOverlap="1" wp14:anchorId="35A1EBAF" wp14:editId="1FDB66BA">
                <wp:simplePos x="0" y="0"/>
                <wp:positionH relativeFrom="column">
                  <wp:posOffset>5175137</wp:posOffset>
                </wp:positionH>
                <wp:positionV relativeFrom="paragraph">
                  <wp:posOffset>2823</wp:posOffset>
                </wp:positionV>
                <wp:extent cx="443620" cy="9225481"/>
                <wp:effectExtent l="0" t="0" r="0" b="0"/>
                <wp:wrapNone/>
                <wp:docPr id="43" name="Поле 43"/>
                <wp:cNvGraphicFramePr/>
                <a:graphic xmlns:a="http://schemas.openxmlformats.org/drawingml/2006/main">
                  <a:graphicData uri="http://schemas.microsoft.com/office/word/2010/wordprocessingShape">
                    <wps:wsp>
                      <wps:cNvSpPr txBox="1"/>
                      <wps:spPr>
                        <a:xfrm>
                          <a:off x="0" y="0"/>
                          <a:ext cx="443620" cy="9225481"/>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836F78" w:rsidRPr="0013252D" w:rsidRDefault="00836F78" w:rsidP="00503E7F">
                            <w:pPr>
                              <w:jc w:val="center"/>
                              <w:rPr>
                                <w:rFonts w:asciiTheme="majorHAnsi" w:hAnsiTheme="majorHAnsi"/>
                                <w:sz w:val="28"/>
                                <w:szCs w:val="28"/>
                                <w:lang w:val="uk-UA"/>
                              </w:rPr>
                            </w:pPr>
                            <w:r w:rsidRPr="0013252D">
                              <w:rPr>
                                <w:rFonts w:asciiTheme="majorHAnsi" w:hAnsiTheme="majorHAnsi"/>
                                <w:sz w:val="28"/>
                                <w:szCs w:val="28"/>
                                <w:lang w:val="uk-UA"/>
                              </w:rPr>
                              <w:t>Рисунок А.1 – Станина токарно-копіювального верстата мою. 1722</w:t>
                            </w:r>
                          </w:p>
                        </w:txbxContent>
                      </wps:txbx>
                      <wps:bodyPr rot="0" spcFirstLastPara="0" vertOverflow="overflow" horzOverflow="overflow" vert="vert270"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Поле 43" o:spid="_x0000_s1226" type="#_x0000_t202" style="position:absolute;margin-left:407.5pt;margin-top:.2pt;width:34.95pt;height:726.4pt;z-index:25166540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" filled="f" stroked="f" strokeweight=".5pt">
                <v:textbox style="layout-flow:vertical;mso-layout-flow-alt:bottom-to-top">
                  <w:txbxContent>
                    <w:p w:rsidR="00836F78" w:rsidRPr="0013252D" w:rsidRDefault="00836F78" w:rsidP="00503E7F">
                      <w:pPr>
                        <w:jc w:val="center"/>
                        <w:rPr>
                          <w:rFonts w:asciiTheme="majorHAnsi" w:hAnsiTheme="majorHAnsi"/>
                          <w:sz w:val="28"/>
                          <w:szCs w:val="28"/>
                          <w:lang w:val="uk-UA"/>
                        </w:rPr>
                      </w:pPr>
                      <w:r w:rsidRPr="0013252D">
                        <w:rPr>
                          <w:rFonts w:asciiTheme="majorHAnsi" w:hAnsiTheme="majorHAnsi"/>
                          <w:sz w:val="28"/>
                          <w:szCs w:val="28"/>
                          <w:lang w:val="uk-UA"/>
                        </w:rPr>
                        <w:t>Рисунок А.1 – Станина токарно-копіювального верстата мою. 1722</w:t>
                      </w:r>
                    </w:p>
                  </w:txbxContent>
                </v:textbox>
              </v:shape>
            </w:pict>
          </mc:Fallback>
        </mc:AlternateContent>
      </w:r>
      <w:r>
        <w:rPr>
          <w:noProof/>
          <w:lang w:val="ru-RU"/>
        </w:rPr>
        <w:drawing>
          <wp:inline distT="0" distB="0" distL="0" distR="0" wp14:anchorId="3F00B25B" wp14:editId="18C71D29">
            <wp:extent cx="4810125" cy="8668954"/>
            <wp:effectExtent l="0" t="0" r="0" b="0"/>
            <wp:docPr id="256" name="Рисунок 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2"/>
                    <a:stretch>
                      <a:fillRect/>
                    </a:stretch>
                  </pic:blipFill>
                  <pic:spPr>
                    <a:xfrm>
                      <a:off x="0" y="0"/>
                      <a:ext cx="4812211" cy="8672714"/>
                    </a:xfrm>
                    <a:prstGeom prst="rect">
                      <a:avLst/>
                    </a:prstGeom>
                  </pic:spPr>
                </pic:pic>
              </a:graphicData>
            </a:graphic>
          </wp:inline>
        </w:drawing>
      </w:r>
    </w:p>
    <w:p w:rsidR="00503E7F" w:rsidRDefault="00503E7F" w:rsidP="00503E7F">
      <w:pPr>
        <w:jc w:val="center"/>
        <w:rPr>
          <w:lang w:val="uk-UA"/>
        </w:rPr>
      </w:pPr>
      <w:r>
        <w:rPr>
          <w:noProof/>
          <w:lang w:val="ru-RU"/>
        </w:rPr>
        <w:lastRenderedPageBreak/>
        <mc:AlternateContent>
          <mc:Choice Requires="wps">
            <w:drawing>
              <wp:anchor distT="0" distB="0" distL="114300" distR="114300" simplePos="0" relativeHeight="251666432" behindDoc="0" locked="0" layoutInCell="1" allowOverlap="1" wp14:anchorId="29B6680A" wp14:editId="55C21FAC">
                <wp:simplePos x="0" y="0"/>
                <wp:positionH relativeFrom="column">
                  <wp:posOffset>5174445</wp:posOffset>
                </wp:positionH>
                <wp:positionV relativeFrom="paragraph">
                  <wp:posOffset>2824</wp:posOffset>
                </wp:positionV>
                <wp:extent cx="443230" cy="9224884"/>
                <wp:effectExtent l="0" t="0" r="0" b="0"/>
                <wp:wrapNone/>
                <wp:docPr id="52" name="Поле 52"/>
                <wp:cNvGraphicFramePr/>
                <a:graphic xmlns:a="http://schemas.openxmlformats.org/drawingml/2006/main">
                  <a:graphicData uri="http://schemas.microsoft.com/office/word/2010/wordprocessingShape">
                    <wps:wsp>
                      <wps:cNvSpPr txBox="1"/>
                      <wps:spPr>
                        <a:xfrm>
                          <a:off x="0" y="0"/>
                          <a:ext cx="443230" cy="9224884"/>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836F78" w:rsidRPr="0013252D" w:rsidRDefault="00836F78" w:rsidP="00503E7F">
                            <w:pPr>
                              <w:jc w:val="center"/>
                              <w:rPr>
                                <w:rFonts w:asciiTheme="majorHAnsi" w:hAnsiTheme="majorHAnsi"/>
                                <w:sz w:val="28"/>
                                <w:szCs w:val="28"/>
                                <w:lang w:val="uk-UA"/>
                              </w:rPr>
                            </w:pPr>
                            <w:r w:rsidRPr="0013252D">
                              <w:rPr>
                                <w:rFonts w:asciiTheme="majorHAnsi" w:hAnsiTheme="majorHAnsi"/>
                                <w:sz w:val="28"/>
                                <w:szCs w:val="28"/>
                                <w:lang w:val="uk-UA"/>
                              </w:rPr>
                              <w:t>Рисунок А.</w:t>
                            </w:r>
                            <w:r>
                              <w:rPr>
                                <w:rFonts w:asciiTheme="majorHAnsi" w:hAnsiTheme="majorHAnsi"/>
                                <w:sz w:val="28"/>
                                <w:szCs w:val="28"/>
                                <w:lang w:val="uk-UA"/>
                              </w:rPr>
                              <w:t>2</w:t>
                            </w:r>
                            <w:r w:rsidRPr="0013252D">
                              <w:rPr>
                                <w:rFonts w:asciiTheme="majorHAnsi" w:hAnsiTheme="majorHAnsi"/>
                                <w:sz w:val="28"/>
                                <w:szCs w:val="28"/>
                                <w:lang w:val="uk-UA"/>
                              </w:rPr>
                              <w:t xml:space="preserve"> – Станина </w:t>
                            </w:r>
                            <w:r>
                              <w:rPr>
                                <w:rFonts w:asciiTheme="majorHAnsi" w:hAnsiTheme="majorHAnsi"/>
                                <w:sz w:val="28"/>
                                <w:szCs w:val="28"/>
                                <w:lang w:val="uk-UA"/>
                              </w:rPr>
                              <w:t>важкого токарного верстата мод. 1680</w:t>
                            </w:r>
                          </w:p>
                        </w:txbxContent>
                      </wps:txbx>
                      <wps:bodyPr rot="0" spcFirstLastPara="0" vertOverflow="overflow" horzOverflow="overflow" vert="vert270"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Поле 52" o:spid="_x0000_s1227" type="#_x0000_t202" style="position:absolute;left:0;text-align:left;margin-left:407.45pt;margin-top:.2pt;width:34.9pt;height:726.35pt;z-index:25166643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" filled="f" stroked="f" strokeweight=".5pt">
                <v:textbox style="layout-flow:vertical;mso-layout-flow-alt:bottom-to-top">
                  <w:txbxContent>
                    <w:p w:rsidR="00836F78" w:rsidRPr="0013252D" w:rsidRDefault="00836F78" w:rsidP="00503E7F">
                      <w:pPr>
                        <w:jc w:val="center"/>
                        <w:rPr>
                          <w:rFonts w:asciiTheme="majorHAnsi" w:hAnsiTheme="majorHAnsi"/>
                          <w:sz w:val="28"/>
                          <w:szCs w:val="28"/>
                          <w:lang w:val="uk-UA"/>
                        </w:rPr>
                      </w:pPr>
                      <w:r w:rsidRPr="0013252D">
                        <w:rPr>
                          <w:rFonts w:asciiTheme="majorHAnsi" w:hAnsiTheme="majorHAnsi"/>
                          <w:sz w:val="28"/>
                          <w:szCs w:val="28"/>
                          <w:lang w:val="uk-UA"/>
                        </w:rPr>
                        <w:t>Рисунок А.</w:t>
                      </w:r>
                      <w:r>
                        <w:rPr>
                          <w:rFonts w:asciiTheme="majorHAnsi" w:hAnsiTheme="majorHAnsi"/>
                          <w:sz w:val="28"/>
                          <w:szCs w:val="28"/>
                          <w:lang w:val="uk-UA"/>
                        </w:rPr>
                        <w:t>2</w:t>
                      </w:r>
                      <w:r w:rsidRPr="0013252D">
                        <w:rPr>
                          <w:rFonts w:asciiTheme="majorHAnsi" w:hAnsiTheme="majorHAnsi"/>
                          <w:sz w:val="28"/>
                          <w:szCs w:val="28"/>
                          <w:lang w:val="uk-UA"/>
                        </w:rPr>
                        <w:t xml:space="preserve"> – Станина </w:t>
                      </w:r>
                      <w:r>
                        <w:rPr>
                          <w:rFonts w:asciiTheme="majorHAnsi" w:hAnsiTheme="majorHAnsi"/>
                          <w:sz w:val="28"/>
                          <w:szCs w:val="28"/>
                          <w:lang w:val="uk-UA"/>
                        </w:rPr>
                        <w:t>важкого токарного верстата мод. 1680</w:t>
                      </w:r>
                    </w:p>
                  </w:txbxContent>
                </v:textbox>
              </v:shape>
            </w:pict>
          </mc:Fallback>
        </mc:AlternateContent>
      </w:r>
      <w:r>
        <w:rPr>
          <w:noProof/>
          <w:lang w:val="ru-RU"/>
        </w:rPr>
        <w:drawing>
          <wp:inline distT="0" distB="0" distL="0" distR="0" wp14:anchorId="1345F3BC" wp14:editId="7DA43C80">
            <wp:extent cx="3648547" cy="9223167"/>
            <wp:effectExtent l="0" t="0" r="9525" b="0"/>
            <wp:docPr id="257" name="Рисунок 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3"/>
                    <a:stretch>
                      <a:fillRect/>
                    </a:stretch>
                  </pic:blipFill>
                  <pic:spPr>
                    <a:xfrm>
                      <a:off x="0" y="0"/>
                      <a:ext cx="3646403" cy="9217746"/>
                    </a:xfrm>
                    <a:prstGeom prst="rect">
                      <a:avLst/>
                    </a:prstGeom>
                  </pic:spPr>
                </pic:pic>
              </a:graphicData>
            </a:graphic>
          </wp:inline>
        </w:drawing>
      </w:r>
      <w:r>
        <w:rPr>
          <w:lang w:val="uk-UA"/>
        </w:rPr>
        <w:br w:type="page"/>
      </w:r>
    </w:p>
    <w:p w:rsidR="008B6E43" w:rsidRPr="008B5F0A" w:rsidRDefault="00503E7F">
      <w:pPr>
        <w:rPr>
          <w:rFonts w:ascii="Times New Roman" w:eastAsiaTheme="minorEastAsia" w:hAnsi="Times New Roman" w:cs="Times New Roman"/>
          <w:i/>
          <w:sz w:val="28"/>
          <w:szCs w:val="28"/>
          <w:lang w:val="uk-UA"/>
        </w:rPr>
      </w:pPr>
      <w:r>
        <w:rPr>
          <w:noProof/>
          <w:lang w:val="ru-RU"/>
        </w:rPr>
        <w:lastRenderedPageBreak/>
        <w:drawing>
          <wp:inline distT="0" distB="0" distL="0" distR="0" wp14:anchorId="20B1E619" wp14:editId="63D520A0">
            <wp:extent cx="4748299" cy="9225481"/>
            <wp:effectExtent l="0" t="0" r="0" b="0"/>
            <wp:docPr id="258" name="Рисунок 2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4"/>
                    <a:stretch>
                      <a:fillRect/>
                    </a:stretch>
                  </pic:blipFill>
                  <pic:spPr>
                    <a:xfrm>
                      <a:off x="0" y="0"/>
                      <a:ext cx="4754319" cy="9237178"/>
                    </a:xfrm>
                    <a:prstGeom prst="rect">
                      <a:avLst/>
                    </a:prstGeom>
                  </pic:spPr>
                </pic:pic>
              </a:graphicData>
            </a:graphic>
          </wp:inline>
        </w:drawing>
      </w:r>
      <w:r>
        <w:rPr>
          <w:noProof/>
          <w:lang w:val="ru-RU"/>
        </w:rPr>
        <mc:AlternateContent>
          <mc:Choice Requires="wps">
            <w:drawing>
              <wp:anchor distT="0" distB="0" distL="114300" distR="114300" simplePos="0" relativeHeight="251667456" behindDoc="0" locked="0" layoutInCell="1" allowOverlap="1" wp14:anchorId="02518846" wp14:editId="0CE5995C">
                <wp:simplePos x="0" y="0"/>
                <wp:positionH relativeFrom="column">
                  <wp:posOffset>5218430</wp:posOffset>
                </wp:positionH>
                <wp:positionV relativeFrom="paragraph">
                  <wp:posOffset>154940</wp:posOffset>
                </wp:positionV>
                <wp:extent cx="443230" cy="9224884"/>
                <wp:effectExtent l="0" t="0" r="0" b="0"/>
                <wp:wrapNone/>
                <wp:docPr id="63" name="Поле 63"/>
                <wp:cNvGraphicFramePr/>
                <a:graphic xmlns:a="http://schemas.openxmlformats.org/drawingml/2006/main">
                  <a:graphicData uri="http://schemas.microsoft.com/office/word/2010/wordprocessingShape">
                    <wps:wsp>
                      <wps:cNvSpPr txBox="1"/>
                      <wps:spPr>
                        <a:xfrm>
                          <a:off x="0" y="0"/>
                          <a:ext cx="443230" cy="9224884"/>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836F78" w:rsidRPr="0013252D" w:rsidRDefault="00836F78" w:rsidP="00503E7F">
                            <w:pPr>
                              <w:jc w:val="center"/>
                              <w:rPr>
                                <w:rFonts w:asciiTheme="majorHAnsi" w:hAnsiTheme="majorHAnsi"/>
                                <w:sz w:val="28"/>
                                <w:szCs w:val="28"/>
                                <w:lang w:val="uk-UA"/>
                              </w:rPr>
                            </w:pPr>
                            <w:r w:rsidRPr="0013252D">
                              <w:rPr>
                                <w:rFonts w:asciiTheme="majorHAnsi" w:hAnsiTheme="majorHAnsi"/>
                                <w:sz w:val="28"/>
                                <w:szCs w:val="28"/>
                                <w:lang w:val="uk-UA"/>
                              </w:rPr>
                              <w:t>Рисунок А.</w:t>
                            </w:r>
                            <w:r>
                              <w:rPr>
                                <w:rFonts w:asciiTheme="majorHAnsi" w:hAnsiTheme="majorHAnsi"/>
                                <w:sz w:val="28"/>
                                <w:szCs w:val="28"/>
                                <w:lang w:val="uk-UA"/>
                              </w:rPr>
                              <w:t>3</w:t>
                            </w:r>
                            <w:r w:rsidRPr="0013252D">
                              <w:rPr>
                                <w:rFonts w:asciiTheme="majorHAnsi" w:hAnsiTheme="majorHAnsi"/>
                                <w:sz w:val="28"/>
                                <w:szCs w:val="28"/>
                                <w:lang w:val="uk-UA"/>
                              </w:rPr>
                              <w:t xml:space="preserve"> – </w:t>
                            </w:r>
                            <w:r>
                              <w:rPr>
                                <w:rFonts w:asciiTheme="majorHAnsi" w:hAnsiTheme="majorHAnsi"/>
                                <w:sz w:val="28"/>
                                <w:szCs w:val="28"/>
                                <w:lang w:val="uk-UA"/>
                              </w:rPr>
                              <w:t>Зварювана станина токарно-гвинторізного верстата мод. А5</w:t>
                            </w:r>
                          </w:p>
                        </w:txbxContent>
                      </wps:txbx>
                      <wps:bodyPr rot="0" spcFirstLastPara="0" vertOverflow="overflow" horzOverflow="overflow" vert="vert270"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Поле 63" o:spid="_x0000_s1228" type="#_x0000_t202" style="position:absolute;margin-left:410.9pt;margin-top:12.2pt;width:34.9pt;height:726.35pt;z-index:25166745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" filled="f" stroked="f" strokeweight=".5pt">
                <v:textbox style="layout-flow:vertical;mso-layout-flow-alt:bottom-to-top">
                  <w:txbxContent>
                    <w:p w:rsidR="00836F78" w:rsidRPr="0013252D" w:rsidRDefault="00836F78" w:rsidP="00503E7F">
                      <w:pPr>
                        <w:jc w:val="center"/>
                        <w:rPr>
                          <w:rFonts w:asciiTheme="majorHAnsi" w:hAnsiTheme="majorHAnsi"/>
                          <w:sz w:val="28"/>
                          <w:szCs w:val="28"/>
                          <w:lang w:val="uk-UA"/>
                        </w:rPr>
                      </w:pPr>
                      <w:r w:rsidRPr="0013252D">
                        <w:rPr>
                          <w:rFonts w:asciiTheme="majorHAnsi" w:hAnsiTheme="majorHAnsi"/>
                          <w:sz w:val="28"/>
                          <w:szCs w:val="28"/>
                          <w:lang w:val="uk-UA"/>
                        </w:rPr>
                        <w:t>Рисунок А.</w:t>
                      </w:r>
                      <w:r>
                        <w:rPr>
                          <w:rFonts w:asciiTheme="majorHAnsi" w:hAnsiTheme="majorHAnsi"/>
                          <w:sz w:val="28"/>
                          <w:szCs w:val="28"/>
                          <w:lang w:val="uk-UA"/>
                        </w:rPr>
                        <w:t>3</w:t>
                      </w:r>
                      <w:r w:rsidRPr="0013252D">
                        <w:rPr>
                          <w:rFonts w:asciiTheme="majorHAnsi" w:hAnsiTheme="majorHAnsi"/>
                          <w:sz w:val="28"/>
                          <w:szCs w:val="28"/>
                          <w:lang w:val="uk-UA"/>
                        </w:rPr>
                        <w:t xml:space="preserve"> – </w:t>
                      </w:r>
                      <w:r>
                        <w:rPr>
                          <w:rFonts w:asciiTheme="majorHAnsi" w:hAnsiTheme="majorHAnsi"/>
                          <w:sz w:val="28"/>
                          <w:szCs w:val="28"/>
                          <w:lang w:val="uk-UA"/>
                        </w:rPr>
                        <w:t>Зварювана станина токарно-гвинторізного верстата мод. А5</w:t>
                      </w:r>
                    </w:p>
                  </w:txbxContent>
                </v:textbox>
              </v:shape>
            </w:pict>
          </mc:Fallback>
        </mc:AlternateContent>
      </w:r>
      <w:r w:rsidR="008B6E43" w:rsidRPr="008B5F0A">
        <w:rPr>
          <w:rFonts w:ascii="Times New Roman" w:eastAsiaTheme="minorEastAsia" w:hAnsi="Times New Roman" w:cs="Times New Roman"/>
          <w:i/>
          <w:sz w:val="28"/>
          <w:szCs w:val="28"/>
          <w:lang w:val="uk-UA"/>
        </w:rPr>
        <w:br w:type="page"/>
      </w:r>
    </w:p>
    <w:p w:rsidR="008B6E43" w:rsidRPr="008B6E43" w:rsidRDefault="008B6E43" w:rsidP="008B6E43">
      <w:pPr>
        <w:jc w:val="center"/>
        <w:rPr>
          <w:rFonts w:ascii="Times New Roman" w:eastAsia="Times New Roman" w:hAnsi="Times New Roman" w:cs="Times New Roman"/>
          <w:i/>
          <w:color w:val="auto"/>
          <w:sz w:val="28"/>
          <w:szCs w:val="36"/>
          <w:lang w:val="uk-UA"/>
        </w:rPr>
      </w:pPr>
      <w:r w:rsidRPr="008B6E43">
        <w:rPr>
          <w:rFonts w:ascii="Times New Roman" w:eastAsia="Times New Roman" w:hAnsi="Times New Roman" w:cs="Times New Roman"/>
          <w:i/>
          <w:color w:val="auto"/>
          <w:sz w:val="28"/>
          <w:szCs w:val="36"/>
          <w:lang w:val="uk-UA"/>
        </w:rPr>
        <w:lastRenderedPageBreak/>
        <w:t>Навчальне видання</w:t>
      </w:r>
    </w:p>
    <w:p w:rsidR="008B6E43" w:rsidRPr="008B6E43" w:rsidRDefault="008B6E43" w:rsidP="008B6E43">
      <w:pPr>
        <w:jc w:val="center"/>
        <w:rPr>
          <w:rFonts w:ascii="Times New Roman" w:eastAsia="Times New Roman" w:hAnsi="Times New Roman" w:cs="Times New Roman"/>
          <w:b/>
          <w:color w:val="auto"/>
          <w:sz w:val="36"/>
          <w:szCs w:val="36"/>
          <w:lang w:val="uk-UA"/>
        </w:rPr>
      </w:pPr>
    </w:p>
    <w:p w:rsidR="008B6E43" w:rsidRPr="008B6E43" w:rsidRDefault="008B6E43" w:rsidP="008B6E43">
      <w:pPr>
        <w:jc w:val="center"/>
        <w:rPr>
          <w:rFonts w:ascii="Times New Roman" w:eastAsia="Times New Roman" w:hAnsi="Times New Roman" w:cs="Times New Roman"/>
          <w:b/>
          <w:color w:val="auto"/>
          <w:sz w:val="36"/>
          <w:szCs w:val="36"/>
          <w:lang w:val="uk-UA"/>
        </w:rPr>
      </w:pPr>
    </w:p>
    <w:p w:rsidR="002104FA" w:rsidRDefault="002104FA" w:rsidP="008B6E43">
      <w:pPr>
        <w:spacing w:line="360" w:lineRule="auto"/>
        <w:jc w:val="center"/>
        <w:rPr>
          <w:rFonts w:ascii="Times New Roman" w:eastAsia="Times New Roman" w:hAnsi="Times New Roman" w:cs="Times New Roman"/>
          <w:b/>
          <w:color w:val="auto"/>
          <w:sz w:val="28"/>
          <w:szCs w:val="28"/>
          <w:lang w:val="uk-UA"/>
        </w:rPr>
      </w:pPr>
      <w:r>
        <w:rPr>
          <w:rFonts w:ascii="Times New Roman" w:eastAsia="Times New Roman" w:hAnsi="Times New Roman" w:cs="Times New Roman"/>
          <w:b/>
          <w:color w:val="auto"/>
          <w:sz w:val="28"/>
          <w:szCs w:val="28"/>
          <w:lang w:val="uk-UA"/>
        </w:rPr>
        <w:t>КОВАЛЬОВ Віктор Дмитрович</w:t>
      </w:r>
    </w:p>
    <w:p w:rsidR="008B6E43" w:rsidRPr="008B6E43" w:rsidRDefault="002104FA" w:rsidP="008B6E43">
      <w:pPr>
        <w:spacing w:line="360" w:lineRule="auto"/>
        <w:jc w:val="center"/>
        <w:rPr>
          <w:rFonts w:ascii="Times New Roman" w:eastAsia="Times New Roman" w:hAnsi="Times New Roman" w:cs="Times New Roman"/>
          <w:b/>
          <w:color w:val="auto"/>
          <w:sz w:val="28"/>
          <w:szCs w:val="28"/>
          <w:lang w:val="uk-UA"/>
        </w:rPr>
      </w:pPr>
      <w:r>
        <w:rPr>
          <w:rFonts w:ascii="Times New Roman" w:eastAsia="Times New Roman" w:hAnsi="Times New Roman" w:cs="Times New Roman"/>
          <w:b/>
          <w:color w:val="auto"/>
          <w:sz w:val="28"/>
          <w:szCs w:val="28"/>
          <w:lang w:val="uk-UA"/>
        </w:rPr>
        <w:t>ГАКОВ</w:t>
      </w:r>
      <w:r w:rsidR="008B6E43" w:rsidRPr="008B6E43">
        <w:rPr>
          <w:rFonts w:ascii="Times New Roman" w:eastAsia="Times New Roman" w:hAnsi="Times New Roman" w:cs="Times New Roman"/>
          <w:b/>
          <w:color w:val="auto"/>
          <w:sz w:val="28"/>
          <w:szCs w:val="28"/>
          <w:lang w:val="uk-UA"/>
        </w:rPr>
        <w:t xml:space="preserve"> Сергій Олександрович,</w:t>
      </w:r>
    </w:p>
    <w:p w:rsidR="008B6E43" w:rsidRPr="008B6E43" w:rsidRDefault="002104FA" w:rsidP="008B6E43">
      <w:pPr>
        <w:spacing w:line="360" w:lineRule="auto"/>
        <w:jc w:val="center"/>
        <w:rPr>
          <w:rFonts w:ascii="Times New Roman" w:eastAsia="Times New Roman" w:hAnsi="Times New Roman" w:cs="Times New Roman"/>
          <w:b/>
          <w:color w:val="auto"/>
          <w:sz w:val="28"/>
          <w:szCs w:val="28"/>
          <w:lang w:val="uk-UA"/>
        </w:rPr>
      </w:pPr>
      <w:r>
        <w:rPr>
          <w:rFonts w:ascii="Times New Roman" w:eastAsia="Times New Roman" w:hAnsi="Times New Roman" w:cs="Times New Roman"/>
          <w:b/>
          <w:color w:val="auto"/>
          <w:sz w:val="28"/>
          <w:szCs w:val="28"/>
          <w:lang w:val="uk-UA"/>
        </w:rPr>
        <w:t>МЕЛЬНИК Максим Сергійович</w:t>
      </w:r>
    </w:p>
    <w:p w:rsidR="008B6E43" w:rsidRPr="008B6E43" w:rsidRDefault="008B6E43" w:rsidP="008B6E43">
      <w:pPr>
        <w:jc w:val="center"/>
        <w:rPr>
          <w:rFonts w:ascii="Times New Roman" w:eastAsia="Times New Roman" w:hAnsi="Times New Roman" w:cs="Times New Roman"/>
          <w:b/>
          <w:color w:val="auto"/>
          <w:sz w:val="36"/>
          <w:szCs w:val="36"/>
          <w:lang w:val="uk-UA"/>
        </w:rPr>
      </w:pPr>
    </w:p>
    <w:p w:rsidR="008B6E43" w:rsidRDefault="008B6E43" w:rsidP="008B6E43">
      <w:pPr>
        <w:jc w:val="center"/>
        <w:rPr>
          <w:rFonts w:ascii="Times New Roman" w:eastAsia="Times New Roman" w:hAnsi="Times New Roman" w:cs="Times New Roman"/>
          <w:b/>
          <w:color w:val="auto"/>
          <w:sz w:val="36"/>
          <w:szCs w:val="36"/>
          <w:lang w:val="uk-UA"/>
        </w:rPr>
      </w:pPr>
    </w:p>
    <w:p w:rsidR="002104FA" w:rsidRPr="008B6E43" w:rsidRDefault="002104FA" w:rsidP="008B6E43">
      <w:pPr>
        <w:jc w:val="center"/>
        <w:rPr>
          <w:rFonts w:ascii="Times New Roman" w:eastAsia="Times New Roman" w:hAnsi="Times New Roman" w:cs="Times New Roman"/>
          <w:b/>
          <w:color w:val="auto"/>
          <w:sz w:val="36"/>
          <w:szCs w:val="36"/>
          <w:lang w:val="uk-UA"/>
        </w:rPr>
      </w:pPr>
    </w:p>
    <w:p w:rsidR="002104FA" w:rsidRPr="008B6E43" w:rsidRDefault="002104FA" w:rsidP="002104FA">
      <w:pPr>
        <w:jc w:val="center"/>
        <w:rPr>
          <w:rFonts w:ascii="Times New Roman" w:eastAsia="Times New Roman" w:hAnsi="Times New Roman" w:cs="Times New Roman"/>
          <w:b/>
          <w:color w:val="auto"/>
          <w:sz w:val="52"/>
          <w:szCs w:val="52"/>
          <w:lang w:val="uk-UA"/>
        </w:rPr>
      </w:pPr>
      <w:r>
        <w:rPr>
          <w:rFonts w:ascii="Times New Roman" w:eastAsia="Times New Roman" w:hAnsi="Times New Roman" w:cs="Times New Roman"/>
          <w:b/>
          <w:color w:val="auto"/>
          <w:sz w:val="52"/>
          <w:szCs w:val="52"/>
          <w:lang w:val="uk-UA"/>
        </w:rPr>
        <w:t>КОНСТРУЮВАННЯ І РОЗРАХУНОК ВЕРСТАТІВ ТА ВЕРСТАТНИХ КОМПЛЕКСІВ</w:t>
      </w:r>
    </w:p>
    <w:p w:rsidR="002104FA" w:rsidRPr="008B6E43" w:rsidRDefault="002104FA" w:rsidP="002104FA">
      <w:pPr>
        <w:jc w:val="center"/>
        <w:rPr>
          <w:rFonts w:ascii="Times New Roman" w:eastAsia="Times New Roman" w:hAnsi="Times New Roman" w:cs="Times New Roman"/>
          <w:b/>
          <w:color w:val="auto"/>
          <w:sz w:val="36"/>
          <w:szCs w:val="36"/>
          <w:lang w:val="uk-UA"/>
        </w:rPr>
      </w:pPr>
    </w:p>
    <w:p w:rsidR="002104FA" w:rsidRPr="008B6E43" w:rsidRDefault="002104FA" w:rsidP="002104FA">
      <w:pPr>
        <w:jc w:val="center"/>
        <w:rPr>
          <w:rFonts w:ascii="Times New Roman" w:eastAsia="Times New Roman" w:hAnsi="Times New Roman" w:cs="Times New Roman"/>
          <w:color w:val="auto"/>
          <w:sz w:val="28"/>
          <w:szCs w:val="28"/>
          <w:lang w:val="uk-UA"/>
        </w:rPr>
      </w:pPr>
      <w:r w:rsidRPr="008B6E43">
        <w:rPr>
          <w:rFonts w:ascii="Times New Roman" w:eastAsia="Times New Roman" w:hAnsi="Times New Roman" w:cs="Times New Roman"/>
          <w:b/>
          <w:color w:val="auto"/>
          <w:sz w:val="36"/>
          <w:szCs w:val="36"/>
          <w:lang w:val="uk-UA"/>
        </w:rPr>
        <w:t>Навчальний посібник</w:t>
      </w:r>
    </w:p>
    <w:p w:rsidR="008B6E43" w:rsidRPr="008B6E43" w:rsidRDefault="008B6E43" w:rsidP="008B6E43">
      <w:pPr>
        <w:jc w:val="center"/>
        <w:rPr>
          <w:rFonts w:ascii="Times New Roman" w:eastAsia="Times New Roman" w:hAnsi="Times New Roman" w:cs="Times New Roman"/>
          <w:b/>
          <w:color w:val="auto"/>
          <w:sz w:val="28"/>
          <w:szCs w:val="28"/>
          <w:lang w:val="uk-UA"/>
        </w:rPr>
      </w:pPr>
    </w:p>
    <w:p w:rsidR="008B6E43" w:rsidRPr="008B6E43" w:rsidRDefault="008B6E43" w:rsidP="008B6E43">
      <w:pPr>
        <w:jc w:val="center"/>
        <w:rPr>
          <w:rFonts w:ascii="Times New Roman" w:eastAsia="Times New Roman" w:hAnsi="Times New Roman" w:cs="Times New Roman"/>
          <w:color w:val="auto"/>
          <w:sz w:val="28"/>
          <w:szCs w:val="28"/>
          <w:lang w:val="uk-UA"/>
        </w:rPr>
      </w:pPr>
    </w:p>
    <w:p w:rsidR="008B6E43" w:rsidRPr="008B6E43" w:rsidRDefault="008B6E43" w:rsidP="008B6E43">
      <w:pPr>
        <w:jc w:val="center"/>
        <w:rPr>
          <w:rFonts w:ascii="Times New Roman" w:eastAsia="Times New Roman" w:hAnsi="Times New Roman" w:cs="Times New Roman"/>
          <w:b/>
          <w:color w:val="auto"/>
          <w:sz w:val="28"/>
          <w:szCs w:val="28"/>
          <w:lang w:val="uk-UA"/>
        </w:rPr>
      </w:pPr>
    </w:p>
    <w:p w:rsidR="008B6E43" w:rsidRPr="008B6E43" w:rsidRDefault="008B6E43" w:rsidP="008B6E43">
      <w:pPr>
        <w:jc w:val="center"/>
        <w:rPr>
          <w:rFonts w:ascii="Times New Roman" w:eastAsia="Times New Roman" w:hAnsi="Times New Roman" w:cs="Times New Roman"/>
          <w:b/>
          <w:color w:val="auto"/>
          <w:sz w:val="28"/>
          <w:szCs w:val="28"/>
          <w:lang w:val="uk-UA"/>
        </w:rPr>
      </w:pPr>
    </w:p>
    <w:p w:rsidR="008B6E43" w:rsidRPr="008B6E43" w:rsidRDefault="008B6E43" w:rsidP="008B6E43">
      <w:pPr>
        <w:jc w:val="center"/>
        <w:rPr>
          <w:rFonts w:ascii="Times New Roman" w:eastAsia="Times New Roman" w:hAnsi="Times New Roman" w:cs="Times New Roman"/>
          <w:b/>
          <w:color w:val="auto"/>
          <w:sz w:val="28"/>
          <w:szCs w:val="28"/>
          <w:lang w:val="uk-UA"/>
        </w:rPr>
      </w:pPr>
    </w:p>
    <w:p w:rsidR="008B6E43" w:rsidRPr="008B6E43" w:rsidRDefault="008B6E43" w:rsidP="008B6E43">
      <w:pPr>
        <w:jc w:val="center"/>
        <w:rPr>
          <w:rFonts w:ascii="Times New Roman" w:eastAsia="Times New Roman" w:hAnsi="Times New Roman" w:cs="Times New Roman"/>
          <w:color w:val="auto"/>
          <w:lang w:val="uk-UA"/>
        </w:rPr>
      </w:pPr>
    </w:p>
    <w:p w:rsidR="008B6E43" w:rsidRPr="008B6E43" w:rsidRDefault="008B6E43" w:rsidP="008B6E43">
      <w:pPr>
        <w:jc w:val="center"/>
        <w:rPr>
          <w:rFonts w:ascii="Times New Roman" w:eastAsia="Times New Roman" w:hAnsi="Times New Roman" w:cs="Times New Roman"/>
          <w:color w:val="auto"/>
          <w:lang w:val="uk-UA"/>
        </w:rPr>
      </w:pPr>
    </w:p>
    <w:p w:rsidR="008B6E43" w:rsidRPr="008B6E43" w:rsidRDefault="008B6E43" w:rsidP="008B6E43">
      <w:pPr>
        <w:jc w:val="center"/>
        <w:rPr>
          <w:rFonts w:ascii="Times New Roman" w:eastAsia="Times New Roman" w:hAnsi="Times New Roman" w:cs="Times New Roman"/>
          <w:color w:val="auto"/>
          <w:lang w:val="uk-UA"/>
        </w:rPr>
      </w:pPr>
    </w:p>
    <w:p w:rsidR="008B6E43" w:rsidRPr="008B6E43" w:rsidRDefault="008B6E43" w:rsidP="008B6E43">
      <w:pPr>
        <w:jc w:val="center"/>
        <w:rPr>
          <w:rFonts w:ascii="Times New Roman" w:eastAsia="Times New Roman" w:hAnsi="Times New Roman" w:cs="Times New Roman"/>
          <w:color w:val="auto"/>
          <w:lang w:val="uk-UA"/>
        </w:rPr>
      </w:pPr>
    </w:p>
    <w:p w:rsidR="008B6E43" w:rsidRPr="008B6E43" w:rsidRDefault="008B6E43" w:rsidP="008B6E43">
      <w:pPr>
        <w:jc w:val="center"/>
        <w:rPr>
          <w:rFonts w:ascii="Times New Roman" w:eastAsia="Times New Roman" w:hAnsi="Times New Roman" w:cs="Times New Roman"/>
          <w:color w:val="auto"/>
          <w:lang w:val="uk-UA"/>
        </w:rPr>
      </w:pPr>
    </w:p>
    <w:p w:rsidR="008B6E43" w:rsidRPr="008B6E43" w:rsidRDefault="008B6E43" w:rsidP="008B6E43">
      <w:pPr>
        <w:jc w:val="center"/>
        <w:rPr>
          <w:rFonts w:ascii="Times New Roman" w:eastAsia="Times New Roman" w:hAnsi="Times New Roman" w:cs="Times New Roman"/>
          <w:color w:val="auto"/>
          <w:lang w:val="uk-UA"/>
        </w:rPr>
      </w:pPr>
    </w:p>
    <w:p w:rsidR="008B6E43" w:rsidRPr="008B6E43" w:rsidRDefault="008B6E43" w:rsidP="008B6E43">
      <w:pPr>
        <w:jc w:val="center"/>
        <w:rPr>
          <w:rFonts w:ascii="Times New Roman" w:eastAsia="Times New Roman" w:hAnsi="Times New Roman" w:cs="Times New Roman"/>
          <w:color w:val="auto"/>
          <w:sz w:val="28"/>
          <w:szCs w:val="28"/>
          <w:lang w:val="uk-UA"/>
        </w:rPr>
      </w:pPr>
      <w:r w:rsidRPr="008B6E43">
        <w:rPr>
          <w:rFonts w:ascii="Times New Roman" w:eastAsia="Times New Roman" w:hAnsi="Times New Roman" w:cs="Times New Roman"/>
          <w:color w:val="auto"/>
          <w:sz w:val="28"/>
          <w:szCs w:val="28"/>
          <w:lang w:val="uk-UA"/>
        </w:rPr>
        <w:t xml:space="preserve">Редактор               О. М. </w:t>
      </w:r>
      <w:proofErr w:type="spellStart"/>
      <w:r w:rsidRPr="008B6E43">
        <w:rPr>
          <w:rFonts w:ascii="Times New Roman" w:eastAsia="Times New Roman" w:hAnsi="Times New Roman" w:cs="Times New Roman"/>
          <w:color w:val="auto"/>
          <w:sz w:val="28"/>
          <w:szCs w:val="28"/>
          <w:lang w:val="uk-UA"/>
        </w:rPr>
        <w:t>Болкова</w:t>
      </w:r>
      <w:proofErr w:type="spellEnd"/>
      <w:r w:rsidRPr="008B6E43">
        <w:rPr>
          <w:rFonts w:ascii="Times New Roman" w:eastAsia="Times New Roman" w:hAnsi="Times New Roman" w:cs="Times New Roman"/>
          <w:color w:val="auto"/>
          <w:sz w:val="28"/>
          <w:szCs w:val="28"/>
          <w:lang w:val="uk-UA"/>
        </w:rPr>
        <w:t xml:space="preserve"> </w:t>
      </w:r>
    </w:p>
    <w:p w:rsidR="008B6E43" w:rsidRPr="008B6E43" w:rsidRDefault="008B6E43" w:rsidP="008B6E43">
      <w:pPr>
        <w:jc w:val="center"/>
        <w:rPr>
          <w:rFonts w:ascii="Times New Roman" w:eastAsia="Times New Roman" w:hAnsi="Times New Roman" w:cs="Times New Roman"/>
          <w:color w:val="auto"/>
          <w:sz w:val="28"/>
          <w:szCs w:val="28"/>
          <w:lang w:val="uk-UA"/>
        </w:rPr>
      </w:pPr>
    </w:p>
    <w:p w:rsidR="008B6E43" w:rsidRPr="008B6E43" w:rsidRDefault="008B6E43" w:rsidP="008B6E43">
      <w:pPr>
        <w:spacing w:line="360" w:lineRule="auto"/>
        <w:jc w:val="center"/>
        <w:rPr>
          <w:rFonts w:ascii="Times New Roman" w:eastAsia="Times New Roman" w:hAnsi="Times New Roman" w:cs="Times New Roman"/>
          <w:color w:val="auto"/>
          <w:sz w:val="28"/>
          <w:szCs w:val="28"/>
          <w:lang w:val="uk-UA"/>
        </w:rPr>
      </w:pPr>
      <w:r w:rsidRPr="008B6E43">
        <w:rPr>
          <w:rFonts w:ascii="Times New Roman" w:eastAsia="Times New Roman" w:hAnsi="Times New Roman" w:cs="Times New Roman"/>
          <w:color w:val="auto"/>
          <w:sz w:val="28"/>
          <w:szCs w:val="28"/>
          <w:lang w:val="uk-UA"/>
        </w:rPr>
        <w:t xml:space="preserve">Комп’ютерна верстка               О. П. </w:t>
      </w:r>
      <w:proofErr w:type="spellStart"/>
      <w:r w:rsidRPr="008B6E43">
        <w:rPr>
          <w:rFonts w:ascii="Times New Roman" w:eastAsia="Times New Roman" w:hAnsi="Times New Roman" w:cs="Times New Roman"/>
          <w:color w:val="auto"/>
          <w:sz w:val="28"/>
          <w:szCs w:val="28"/>
          <w:lang w:val="uk-UA"/>
        </w:rPr>
        <w:t>Ордіна</w:t>
      </w:r>
      <w:proofErr w:type="spellEnd"/>
    </w:p>
    <w:p w:rsidR="008B6E43" w:rsidRPr="008B6E43" w:rsidRDefault="008B6E43" w:rsidP="008B6E43">
      <w:pPr>
        <w:jc w:val="both"/>
        <w:rPr>
          <w:rFonts w:ascii="Times New Roman" w:eastAsia="Times New Roman" w:hAnsi="Times New Roman" w:cs="Times New Roman"/>
          <w:color w:val="auto"/>
          <w:sz w:val="28"/>
          <w:szCs w:val="28"/>
          <w:lang w:val="uk-UA"/>
        </w:rPr>
      </w:pPr>
    </w:p>
    <w:p w:rsidR="008B6E43" w:rsidRPr="008B6E43" w:rsidRDefault="008B6E43" w:rsidP="008B6E43">
      <w:pPr>
        <w:jc w:val="center"/>
        <w:rPr>
          <w:rFonts w:ascii="Times New Roman" w:eastAsia="Times New Roman" w:hAnsi="Times New Roman" w:cs="Times New Roman"/>
          <w:color w:val="auto"/>
          <w:sz w:val="28"/>
          <w:szCs w:val="28"/>
          <w:lang w:val="uk-UA"/>
        </w:rPr>
      </w:pPr>
      <w:r w:rsidRPr="008B6E43">
        <w:rPr>
          <w:rFonts w:ascii="Times New Roman" w:eastAsia="Times New Roman" w:hAnsi="Times New Roman" w:cs="Times New Roman"/>
          <w:color w:val="auto"/>
          <w:sz w:val="28"/>
          <w:szCs w:val="28"/>
          <w:lang w:val="uk-UA"/>
        </w:rPr>
        <w:t xml:space="preserve">107/2008.  Підп. до друку </w:t>
      </w:r>
      <w:r w:rsidRPr="002104FA">
        <w:rPr>
          <w:rFonts w:ascii="Times New Roman" w:eastAsia="Times New Roman" w:hAnsi="Times New Roman" w:cs="Times New Roman"/>
          <w:color w:val="auto"/>
          <w:sz w:val="28"/>
          <w:szCs w:val="28"/>
          <w:highlight w:val="yellow"/>
          <w:lang w:val="uk-UA"/>
        </w:rPr>
        <w:t>05.06.08</w:t>
      </w:r>
      <w:r w:rsidRPr="008B6E43">
        <w:rPr>
          <w:rFonts w:ascii="Times New Roman" w:eastAsia="Times New Roman" w:hAnsi="Times New Roman" w:cs="Times New Roman"/>
          <w:color w:val="auto"/>
          <w:sz w:val="28"/>
          <w:szCs w:val="28"/>
          <w:lang w:val="uk-UA"/>
        </w:rPr>
        <w:t xml:space="preserve">.  Формат </w:t>
      </w:r>
      <w:r w:rsidRPr="002104FA">
        <w:rPr>
          <w:rFonts w:ascii="Times New Roman" w:eastAsia="Times New Roman" w:hAnsi="Times New Roman" w:cs="Times New Roman"/>
          <w:color w:val="auto"/>
          <w:sz w:val="28"/>
          <w:szCs w:val="28"/>
          <w:highlight w:val="yellow"/>
          <w:lang w:val="uk-UA"/>
        </w:rPr>
        <w:t>60 х 84/8.</w:t>
      </w:r>
    </w:p>
    <w:p w:rsidR="008B6E43" w:rsidRPr="008B6E43" w:rsidRDefault="008B6E43" w:rsidP="008B6E43">
      <w:pPr>
        <w:jc w:val="center"/>
        <w:rPr>
          <w:rFonts w:ascii="Times New Roman" w:eastAsia="Times New Roman" w:hAnsi="Times New Roman" w:cs="Times New Roman"/>
          <w:color w:val="auto"/>
          <w:sz w:val="28"/>
          <w:szCs w:val="28"/>
          <w:lang w:val="uk-UA"/>
        </w:rPr>
      </w:pPr>
      <w:r w:rsidRPr="008B6E43">
        <w:rPr>
          <w:rFonts w:ascii="Times New Roman" w:eastAsia="Times New Roman" w:hAnsi="Times New Roman" w:cs="Times New Roman"/>
          <w:color w:val="auto"/>
          <w:sz w:val="28"/>
          <w:szCs w:val="28"/>
          <w:lang w:val="uk-UA"/>
        </w:rPr>
        <w:t xml:space="preserve">Папір офсетний. Ум. друк. арк. </w:t>
      </w:r>
      <w:r w:rsidR="002104FA">
        <w:rPr>
          <w:rFonts w:ascii="Times New Roman" w:eastAsia="Times New Roman" w:hAnsi="Times New Roman" w:cs="Times New Roman"/>
          <w:color w:val="auto"/>
          <w:sz w:val="28"/>
          <w:szCs w:val="28"/>
          <w:lang w:val="uk-UA"/>
        </w:rPr>
        <w:t>6</w:t>
      </w:r>
      <w:r w:rsidRPr="008B6E43">
        <w:rPr>
          <w:rFonts w:ascii="Times New Roman" w:eastAsia="Times New Roman" w:hAnsi="Times New Roman" w:cs="Times New Roman"/>
          <w:color w:val="auto"/>
          <w:sz w:val="28"/>
          <w:szCs w:val="28"/>
          <w:lang w:val="uk-UA"/>
        </w:rPr>
        <w:t>,</w:t>
      </w:r>
      <w:r w:rsidR="002104FA">
        <w:rPr>
          <w:rFonts w:ascii="Times New Roman" w:eastAsia="Times New Roman" w:hAnsi="Times New Roman" w:cs="Times New Roman"/>
          <w:color w:val="auto"/>
          <w:sz w:val="28"/>
          <w:szCs w:val="28"/>
          <w:lang w:val="uk-UA"/>
        </w:rPr>
        <w:t>25</w:t>
      </w:r>
      <w:r w:rsidRPr="008B6E43">
        <w:rPr>
          <w:rFonts w:ascii="Times New Roman" w:eastAsia="Times New Roman" w:hAnsi="Times New Roman" w:cs="Times New Roman"/>
          <w:color w:val="auto"/>
          <w:sz w:val="28"/>
          <w:szCs w:val="28"/>
          <w:lang w:val="uk-UA"/>
        </w:rPr>
        <w:t xml:space="preserve">.  Обл.-вид. арк. </w:t>
      </w:r>
      <w:r w:rsidR="002104FA">
        <w:rPr>
          <w:rFonts w:ascii="Times New Roman" w:eastAsia="Times New Roman" w:hAnsi="Times New Roman" w:cs="Times New Roman"/>
          <w:color w:val="auto"/>
          <w:sz w:val="28"/>
          <w:szCs w:val="28"/>
          <w:lang w:val="uk-UA"/>
        </w:rPr>
        <w:t>5</w:t>
      </w:r>
      <w:r w:rsidRPr="008B6E43">
        <w:rPr>
          <w:rFonts w:ascii="Times New Roman" w:eastAsia="Times New Roman" w:hAnsi="Times New Roman" w:cs="Times New Roman"/>
          <w:color w:val="auto"/>
          <w:sz w:val="28"/>
          <w:szCs w:val="28"/>
          <w:lang w:val="uk-UA"/>
        </w:rPr>
        <w:t>,</w:t>
      </w:r>
      <w:r w:rsidR="002104FA">
        <w:rPr>
          <w:rFonts w:ascii="Times New Roman" w:eastAsia="Times New Roman" w:hAnsi="Times New Roman" w:cs="Times New Roman"/>
          <w:color w:val="auto"/>
          <w:sz w:val="28"/>
          <w:szCs w:val="28"/>
          <w:lang w:val="uk-UA"/>
        </w:rPr>
        <w:t>54</w:t>
      </w:r>
      <w:r w:rsidRPr="008B6E43">
        <w:rPr>
          <w:rFonts w:ascii="Times New Roman" w:eastAsia="Times New Roman" w:hAnsi="Times New Roman" w:cs="Times New Roman"/>
          <w:color w:val="auto"/>
          <w:sz w:val="28"/>
          <w:szCs w:val="28"/>
          <w:lang w:val="uk-UA"/>
        </w:rPr>
        <w:t>.</w:t>
      </w:r>
    </w:p>
    <w:p w:rsidR="008B6E43" w:rsidRPr="008B6E43" w:rsidRDefault="008B6E43" w:rsidP="008B6E43">
      <w:pPr>
        <w:jc w:val="center"/>
        <w:rPr>
          <w:rFonts w:ascii="Times New Roman" w:eastAsia="Times New Roman" w:hAnsi="Times New Roman" w:cs="Times New Roman"/>
          <w:color w:val="auto"/>
          <w:sz w:val="28"/>
          <w:szCs w:val="28"/>
          <w:lang w:val="uk-UA"/>
        </w:rPr>
      </w:pPr>
      <w:r w:rsidRPr="008B6E43">
        <w:rPr>
          <w:rFonts w:ascii="Times New Roman" w:eastAsia="Times New Roman" w:hAnsi="Times New Roman" w:cs="Times New Roman"/>
          <w:color w:val="auto"/>
          <w:sz w:val="28"/>
          <w:szCs w:val="28"/>
          <w:lang w:val="uk-UA"/>
        </w:rPr>
        <w:t xml:space="preserve">Тираж </w:t>
      </w:r>
      <w:r w:rsidRPr="002104FA">
        <w:rPr>
          <w:rFonts w:ascii="Times New Roman" w:eastAsia="Times New Roman" w:hAnsi="Times New Roman" w:cs="Times New Roman"/>
          <w:color w:val="auto"/>
          <w:sz w:val="28"/>
          <w:szCs w:val="28"/>
          <w:highlight w:val="yellow"/>
          <w:lang w:val="uk-UA"/>
        </w:rPr>
        <w:t>100</w:t>
      </w:r>
      <w:r w:rsidRPr="008B6E43">
        <w:rPr>
          <w:rFonts w:ascii="Times New Roman" w:eastAsia="Times New Roman" w:hAnsi="Times New Roman" w:cs="Times New Roman"/>
          <w:color w:val="auto"/>
          <w:sz w:val="28"/>
          <w:szCs w:val="28"/>
          <w:lang w:val="uk-UA"/>
        </w:rPr>
        <w:t xml:space="preserve"> прим.  Зам. № </w:t>
      </w:r>
      <w:r w:rsidRPr="002104FA">
        <w:rPr>
          <w:rFonts w:ascii="Times New Roman" w:eastAsia="Times New Roman" w:hAnsi="Times New Roman" w:cs="Times New Roman"/>
          <w:color w:val="auto"/>
          <w:sz w:val="28"/>
          <w:szCs w:val="28"/>
          <w:highlight w:val="yellow"/>
          <w:lang w:val="uk-UA"/>
        </w:rPr>
        <w:t>121</w:t>
      </w:r>
      <w:r w:rsidRPr="008B6E43">
        <w:rPr>
          <w:rFonts w:ascii="Times New Roman" w:eastAsia="Times New Roman" w:hAnsi="Times New Roman" w:cs="Times New Roman"/>
          <w:color w:val="auto"/>
          <w:sz w:val="28"/>
          <w:szCs w:val="28"/>
          <w:lang w:val="uk-UA"/>
        </w:rPr>
        <w:t>.</w:t>
      </w:r>
    </w:p>
    <w:p w:rsidR="008B6E43" w:rsidRPr="008B6E43" w:rsidRDefault="008B6E43" w:rsidP="008B6E43">
      <w:pPr>
        <w:jc w:val="center"/>
        <w:rPr>
          <w:rFonts w:ascii="Times New Roman" w:eastAsia="Times New Roman" w:hAnsi="Times New Roman" w:cs="Times New Roman"/>
          <w:color w:val="auto"/>
          <w:sz w:val="28"/>
          <w:szCs w:val="28"/>
          <w:lang w:val="uk-UA"/>
        </w:rPr>
      </w:pPr>
    </w:p>
    <w:p w:rsidR="008B6E43" w:rsidRPr="008B6E43" w:rsidRDefault="008B6E43" w:rsidP="008B6E43">
      <w:pPr>
        <w:jc w:val="center"/>
        <w:rPr>
          <w:rFonts w:ascii="Times New Roman" w:eastAsia="Times New Roman" w:hAnsi="Times New Roman" w:cs="Times New Roman"/>
          <w:color w:val="auto"/>
          <w:sz w:val="28"/>
          <w:szCs w:val="28"/>
          <w:lang w:val="uk-UA"/>
        </w:rPr>
      </w:pPr>
      <w:r w:rsidRPr="008B6E43">
        <w:rPr>
          <w:rFonts w:ascii="Times New Roman" w:eastAsia="Times New Roman" w:hAnsi="Times New Roman" w:cs="Times New Roman"/>
          <w:color w:val="auto"/>
          <w:sz w:val="28"/>
          <w:szCs w:val="28"/>
          <w:lang w:val="uk-UA"/>
        </w:rPr>
        <w:t>Донбаська державна машинобудівна академія</w:t>
      </w:r>
    </w:p>
    <w:p w:rsidR="008B6E43" w:rsidRPr="008B6E43" w:rsidRDefault="008B6E43" w:rsidP="008B6E43">
      <w:pPr>
        <w:jc w:val="center"/>
        <w:rPr>
          <w:rFonts w:ascii="Times New Roman" w:eastAsia="Times New Roman" w:hAnsi="Times New Roman" w:cs="Times New Roman"/>
          <w:color w:val="auto"/>
          <w:sz w:val="28"/>
          <w:szCs w:val="28"/>
          <w:lang w:val="uk-UA"/>
        </w:rPr>
      </w:pPr>
      <w:smartTag w:uri="urn:schemas-microsoft-com:office:smarttags" w:element="metricconverter">
        <w:smartTagPr>
          <w:attr w:name="ProductID" w:val="84313, м"/>
        </w:smartTagPr>
        <w:r w:rsidRPr="008B6E43">
          <w:rPr>
            <w:rFonts w:ascii="Times New Roman" w:eastAsia="Times New Roman" w:hAnsi="Times New Roman" w:cs="Times New Roman"/>
            <w:color w:val="auto"/>
            <w:sz w:val="28"/>
            <w:szCs w:val="28"/>
            <w:lang w:val="uk-UA"/>
          </w:rPr>
          <w:t>84313, м</w:t>
        </w:r>
      </w:smartTag>
      <w:r w:rsidRPr="008B6E43">
        <w:rPr>
          <w:rFonts w:ascii="Times New Roman" w:eastAsia="Times New Roman" w:hAnsi="Times New Roman" w:cs="Times New Roman"/>
          <w:color w:val="auto"/>
          <w:sz w:val="28"/>
          <w:szCs w:val="28"/>
          <w:lang w:val="uk-UA"/>
        </w:rPr>
        <w:t xml:space="preserve">. Краматорськ, вул. </w:t>
      </w:r>
      <w:proofErr w:type="spellStart"/>
      <w:r w:rsidRPr="008B6E43">
        <w:rPr>
          <w:rFonts w:ascii="Times New Roman" w:eastAsia="Times New Roman" w:hAnsi="Times New Roman" w:cs="Times New Roman"/>
          <w:color w:val="auto"/>
          <w:sz w:val="28"/>
          <w:szCs w:val="28"/>
          <w:lang w:val="uk-UA"/>
        </w:rPr>
        <w:t>Шкадінова</w:t>
      </w:r>
      <w:proofErr w:type="spellEnd"/>
      <w:r w:rsidRPr="008B6E43">
        <w:rPr>
          <w:rFonts w:ascii="Times New Roman" w:eastAsia="Times New Roman" w:hAnsi="Times New Roman" w:cs="Times New Roman"/>
          <w:color w:val="auto"/>
          <w:sz w:val="28"/>
          <w:szCs w:val="28"/>
          <w:lang w:val="uk-UA"/>
        </w:rPr>
        <w:t>, 72.</w:t>
      </w:r>
    </w:p>
    <w:p w:rsidR="008B6E43" w:rsidRPr="008B6E43" w:rsidRDefault="008B6E43" w:rsidP="008B6E43">
      <w:pPr>
        <w:jc w:val="center"/>
        <w:rPr>
          <w:rFonts w:ascii="Times New Roman" w:eastAsia="Times New Roman" w:hAnsi="Times New Roman" w:cs="Times New Roman"/>
          <w:color w:val="auto"/>
          <w:sz w:val="28"/>
          <w:szCs w:val="28"/>
          <w:lang w:val="uk-UA"/>
        </w:rPr>
      </w:pPr>
      <w:r w:rsidRPr="008B6E43">
        <w:rPr>
          <w:rFonts w:ascii="Times New Roman" w:eastAsia="Times New Roman" w:hAnsi="Times New Roman" w:cs="Times New Roman"/>
          <w:color w:val="auto"/>
          <w:sz w:val="28"/>
          <w:szCs w:val="28"/>
          <w:lang w:val="uk-UA"/>
        </w:rPr>
        <w:t>Свідоцтво про внесення суб’єкта видавничої справи</w:t>
      </w:r>
    </w:p>
    <w:p w:rsidR="008B6E43" w:rsidRPr="008B6E43" w:rsidRDefault="008B6E43" w:rsidP="008B6E43">
      <w:pPr>
        <w:jc w:val="center"/>
        <w:rPr>
          <w:rFonts w:ascii="Times New Roman" w:eastAsia="Times New Roman" w:hAnsi="Times New Roman" w:cs="Times New Roman"/>
          <w:color w:val="auto"/>
          <w:sz w:val="28"/>
          <w:szCs w:val="28"/>
          <w:lang w:val="uk-UA"/>
        </w:rPr>
      </w:pPr>
      <w:r w:rsidRPr="008B6E43">
        <w:rPr>
          <w:rFonts w:ascii="Times New Roman" w:eastAsia="Times New Roman" w:hAnsi="Times New Roman" w:cs="Times New Roman"/>
          <w:color w:val="auto"/>
          <w:sz w:val="28"/>
          <w:szCs w:val="28"/>
          <w:lang w:val="uk-UA"/>
        </w:rPr>
        <w:t>до Державного реєстру</w:t>
      </w:r>
    </w:p>
    <w:p w:rsidR="008B6E43" w:rsidRPr="008B6E43" w:rsidRDefault="008B6E43" w:rsidP="008B6E43">
      <w:pPr>
        <w:jc w:val="center"/>
        <w:rPr>
          <w:rFonts w:ascii="Times New Roman" w:eastAsia="Times New Roman" w:hAnsi="Times New Roman" w:cs="Times New Roman"/>
          <w:color w:val="auto"/>
          <w:sz w:val="28"/>
          <w:szCs w:val="28"/>
          <w:lang w:val="uk-UA"/>
        </w:rPr>
      </w:pPr>
      <w:r w:rsidRPr="008B6E43">
        <w:rPr>
          <w:rFonts w:ascii="Times New Roman" w:eastAsia="Times New Roman" w:hAnsi="Times New Roman" w:cs="Times New Roman"/>
          <w:color w:val="auto"/>
          <w:sz w:val="28"/>
          <w:szCs w:val="28"/>
          <w:lang w:val="uk-UA"/>
        </w:rPr>
        <w:t>серія ДК №1633 від 24.12.03.</w:t>
      </w:r>
    </w:p>
    <w:p w:rsidR="00A41775" w:rsidRPr="008B5F0A" w:rsidRDefault="002104FA" w:rsidP="002F036A">
      <w:pPr>
        <w:jc w:val="center"/>
        <w:rPr>
          <w:rFonts w:ascii="Times New Roman" w:eastAsiaTheme="minorEastAsia" w:hAnsi="Times New Roman" w:cs="Times New Roman"/>
          <w:i/>
          <w:sz w:val="28"/>
          <w:szCs w:val="28"/>
          <w:lang w:val="uk-UA"/>
        </w:rPr>
      </w:pPr>
      <w:r>
        <w:rPr>
          <w:rFonts w:ascii="Times New Roman" w:eastAsia="Times New Roman" w:hAnsi="Times New Roman" w:cs="Times New Roman"/>
          <w:noProof/>
          <w:color w:val="auto"/>
          <w:sz w:val="28"/>
          <w:szCs w:val="28"/>
          <w:lang w:val="ru-RU"/>
        </w:rPr>
        <mc:AlternateContent>
          <mc:Choice Requires="wps">
            <w:drawing>
              <wp:anchor distT="0" distB="0" distL="114300" distR="114300" simplePos="0" relativeHeight="251668480" behindDoc="0" locked="0" layoutInCell="1" allowOverlap="1" wp14:anchorId="3008141F" wp14:editId="40F8B4B7">
                <wp:simplePos x="0" y="0"/>
                <wp:positionH relativeFrom="column">
                  <wp:posOffset>2575560</wp:posOffset>
                </wp:positionH>
                <wp:positionV relativeFrom="paragraph">
                  <wp:posOffset>403225</wp:posOffset>
                </wp:positionV>
                <wp:extent cx="551815" cy="515620"/>
                <wp:effectExtent l="0" t="0" r="635" b="0"/>
                <wp:wrapNone/>
                <wp:docPr id="259" name="Прямоугольник 259"/>
                <wp:cNvGraphicFramePr/>
                <a:graphic xmlns:a="http://schemas.openxmlformats.org/drawingml/2006/main">
                  <a:graphicData uri="http://schemas.microsoft.com/office/word/2010/wordprocessingShape">
                    <wps:wsp>
                      <wps:cNvSpPr/>
                      <wps:spPr>
                        <a:xfrm>
                          <a:off x="0" y="0"/>
                          <a:ext cx="551815" cy="515620"/>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Прямоугольник 259" o:spid="_x0000_s1026" style="position:absolute;margin-left:202.8pt;margin-top:31.75pt;width:43.45pt;height:40.6pt;z-index:25166848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" fillcolor="white [3212]" stroked="f" strokeweight="2pt"/>
            </w:pict>
          </mc:Fallback>
        </mc:AlternateContent>
      </w:r>
    </w:p>
    <w:sectPr w:rsidR="00A41775" w:rsidRPr="008B5F0A" w:rsidSect="004D456F">
      <w:pgSz w:w="11907" w:h="16840" w:code="9"/>
      <w:pgMar w:top="851" w:right="1418" w:bottom="1418" w:left="1588" w:header="0" w:footer="964" w:gutter="0"/>
      <w:cols w:space="720"/>
      <w:noEndnote/>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C02590" w:rsidRDefault="00C02590">
      <w:r>
        <w:separator/>
      </w:r>
    </w:p>
  </w:endnote>
  <w:endnote w:type="continuationSeparator" w:id="0">
    <w:p w:rsidR="00C02590" w:rsidRDefault="00C0259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Cambria">
    <w:panose1 w:val="02040503050406030204"/>
    <w:charset w:val="CC"/>
    <w:family w:val="roman"/>
    <w:pitch w:val="variable"/>
    <w:sig w:usb0="E00002FF" w:usb1="400004FF" w:usb2="00000000" w:usb3="00000000" w:csb0="0000019F" w:csb1="00000000"/>
  </w:font>
  <w:font w:name="Calibri">
    <w:panose1 w:val="020F0502020204030204"/>
    <w:charset w:val="CC"/>
    <w:family w:val="swiss"/>
    <w:pitch w:val="variable"/>
    <w:sig w:usb0="E10002FF" w:usb1="4000ACFF" w:usb2="00000009" w:usb3="00000000" w:csb0="0000019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CC"/>
    <w:family w:val="swiss"/>
    <w:pitch w:val="variable"/>
    <w:sig w:usb0="E1002EFF" w:usb1="C000605B" w:usb2="00000029" w:usb3="00000000" w:csb0="000101FF" w:csb1="00000000"/>
  </w:font>
  <w:font w:name="Consolas">
    <w:panose1 w:val="020B0609020204030204"/>
    <w:charset w:val="CC"/>
    <w:family w:val="modern"/>
    <w:pitch w:val="fixed"/>
    <w:sig w:usb0="E10002FF" w:usb1="4000FCFF" w:usb2="00000009" w:usb3="00000000" w:csb0="0000019F" w:csb1="00000000"/>
  </w:font>
  <w:font w:name="Gungsuh">
    <w:panose1 w:val="02030600000101010101"/>
    <w:charset w:val="81"/>
    <w:family w:val="roman"/>
    <w:pitch w:val="variable"/>
    <w:sig w:usb0="B00002AF" w:usb1="69D77CFB" w:usb2="00000030" w:usb3="00000000" w:csb0="0008009F" w:csb1="00000000"/>
  </w:font>
  <w:font w:name="SimHei">
    <w:altName w:val="黑体"/>
    <w:panose1 w:val="02010609060101010101"/>
    <w:charset w:val="86"/>
    <w:family w:val="modern"/>
    <w:pitch w:val="fixed"/>
    <w:sig w:usb0="800002BF" w:usb1="38CF7CFA" w:usb2="00000016" w:usb3="00000000" w:csb0="00040001" w:csb1="00000000"/>
  </w:font>
  <w:font w:name="Cambria Math">
    <w:panose1 w:val="02040503050406030204"/>
    <w:charset w:val="CC"/>
    <w:family w:val="roman"/>
    <w:pitch w:val="variable"/>
    <w:sig w:usb0="E00002FF" w:usb1="42002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Theme="majorHAnsi" w:hAnsiTheme="majorHAnsi"/>
        <w:sz w:val="28"/>
        <w:szCs w:val="28"/>
      </w:rPr>
      <w:id w:val="488529406"/>
      <w:docPartObj>
        <w:docPartGallery w:val="Page Numbers (Bottom of Page)"/>
        <w:docPartUnique/>
      </w:docPartObj>
    </w:sdtPr>
    <w:sdtEndPr/>
    <w:sdtContent>
      <w:p w:rsidR="00836F78" w:rsidRPr="004919EF" w:rsidRDefault="00836F78">
        <w:pPr>
          <w:pStyle w:val="af"/>
          <w:rPr>
            <w:rFonts w:asciiTheme="majorHAnsi" w:hAnsiTheme="majorHAnsi"/>
            <w:sz w:val="28"/>
            <w:szCs w:val="28"/>
          </w:rPr>
        </w:pPr>
        <w:r w:rsidRPr="004919EF">
          <w:rPr>
            <w:rFonts w:asciiTheme="majorHAnsi" w:hAnsiTheme="majorHAnsi"/>
            <w:sz w:val="28"/>
            <w:szCs w:val="28"/>
          </w:rPr>
          <w:fldChar w:fldCharType="begin"/>
        </w:r>
        <w:r w:rsidRPr="004919EF">
          <w:rPr>
            <w:rFonts w:asciiTheme="majorHAnsi" w:hAnsiTheme="majorHAnsi"/>
            <w:sz w:val="28"/>
            <w:szCs w:val="28"/>
          </w:rPr>
          <w:instrText>PAGE   \* MERGEFORMAT</w:instrText>
        </w:r>
        <w:r w:rsidRPr="004919EF">
          <w:rPr>
            <w:rFonts w:asciiTheme="majorHAnsi" w:hAnsiTheme="majorHAnsi"/>
            <w:sz w:val="28"/>
            <w:szCs w:val="28"/>
          </w:rPr>
          <w:fldChar w:fldCharType="separate"/>
        </w:r>
        <w:r w:rsidRPr="00EF71F6">
          <w:rPr>
            <w:rFonts w:asciiTheme="majorHAnsi" w:hAnsiTheme="majorHAnsi"/>
            <w:noProof/>
            <w:sz w:val="28"/>
            <w:szCs w:val="28"/>
            <w:lang w:val="ru-RU"/>
          </w:rPr>
          <w:t>12</w:t>
        </w:r>
        <w:r w:rsidRPr="004919EF">
          <w:rPr>
            <w:rFonts w:asciiTheme="majorHAnsi" w:hAnsiTheme="majorHAnsi"/>
            <w:sz w:val="28"/>
            <w:szCs w:val="28"/>
          </w:rPr>
          <w:fldChar w:fldCharType="end"/>
        </w:r>
      </w:p>
    </w:sdtContent>
  </w:sdt>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Times New Roman" w:hAnsi="Times New Roman" w:cs="Times New Roman"/>
      </w:rPr>
      <w:id w:val="580564391"/>
      <w:docPartObj>
        <w:docPartGallery w:val="Page Numbers (Bottom of Page)"/>
        <w:docPartUnique/>
      </w:docPartObj>
    </w:sdtPr>
    <w:sdtEndPr/>
    <w:sdtContent>
      <w:p w:rsidR="00836F78" w:rsidRPr="00304399" w:rsidRDefault="00836F78" w:rsidP="00EF71F6">
        <w:pPr>
          <w:pStyle w:val="af"/>
          <w:jc w:val="center"/>
          <w:rPr>
            <w:rFonts w:ascii="Times New Roman" w:hAnsi="Times New Roman" w:cs="Times New Roman"/>
          </w:rPr>
        </w:pPr>
        <w:r w:rsidRPr="00304399">
          <w:rPr>
            <w:rFonts w:ascii="Times New Roman" w:hAnsi="Times New Roman" w:cs="Times New Roman"/>
            <w:sz w:val="28"/>
            <w:szCs w:val="28"/>
          </w:rPr>
          <w:fldChar w:fldCharType="begin"/>
        </w:r>
        <w:r w:rsidRPr="00304399">
          <w:rPr>
            <w:rFonts w:ascii="Times New Roman" w:hAnsi="Times New Roman" w:cs="Times New Roman"/>
            <w:sz w:val="28"/>
            <w:szCs w:val="28"/>
          </w:rPr>
          <w:instrText>PAGE   \* MERGEFORMAT</w:instrText>
        </w:r>
        <w:r w:rsidRPr="00304399">
          <w:rPr>
            <w:rFonts w:ascii="Times New Roman" w:hAnsi="Times New Roman" w:cs="Times New Roman"/>
            <w:sz w:val="28"/>
            <w:szCs w:val="28"/>
          </w:rPr>
          <w:fldChar w:fldCharType="separate"/>
        </w:r>
        <w:r w:rsidR="00231012" w:rsidRPr="00231012">
          <w:rPr>
            <w:rFonts w:ascii="Times New Roman" w:hAnsi="Times New Roman" w:cs="Times New Roman"/>
            <w:noProof/>
            <w:sz w:val="28"/>
            <w:szCs w:val="28"/>
            <w:lang w:val="ru-RU"/>
          </w:rPr>
          <w:t>97</w:t>
        </w:r>
        <w:r w:rsidRPr="00304399">
          <w:rPr>
            <w:rFonts w:ascii="Times New Roman" w:hAnsi="Times New Roman" w:cs="Times New Roman"/>
            <w:sz w:val="28"/>
            <w:szCs w:val="28"/>
          </w:rPr>
          <w:fldChar w:fldCharType="end"/>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C02590" w:rsidRDefault="00C02590">
      <w:r>
        <w:separator/>
      </w:r>
    </w:p>
  </w:footnote>
  <w:footnote w:type="continuationSeparator" w:id="0">
    <w:p w:rsidR="00C02590" w:rsidRDefault="00C02590">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2C733A"/>
    <w:multiLevelType w:val="hybridMultilevel"/>
    <w:tmpl w:val="A050A2E2"/>
    <w:lvl w:ilvl="0" w:tplc="04190011">
      <w:start w:val="1"/>
      <w:numFmt w:val="decimal"/>
      <w:lvlText w:val="%1)"/>
      <w:lvlJc w:val="left"/>
      <w:pPr>
        <w:ind w:left="1429" w:hanging="360"/>
      </w:pPr>
      <w:rPr>
        <w:rFonts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
    <w:nsid w:val="131825A9"/>
    <w:multiLevelType w:val="hybridMultilevel"/>
    <w:tmpl w:val="E4008440"/>
    <w:lvl w:ilvl="0" w:tplc="A98CE886">
      <w:start w:val="2"/>
      <w:numFmt w:val="bullet"/>
      <w:lvlText w:val="̵"/>
      <w:lvlJc w:val="left"/>
      <w:pPr>
        <w:ind w:left="927" w:hanging="360"/>
      </w:pPr>
      <w:rPr>
        <w:rFonts w:ascii="Cambria" w:eastAsiaTheme="minorHAnsi" w:hAnsi="Cambria" w:cstheme="minorBidi" w:hint="default"/>
      </w:rPr>
    </w:lvl>
    <w:lvl w:ilvl="1" w:tplc="04190003" w:tentative="1">
      <w:start w:val="1"/>
      <w:numFmt w:val="bullet"/>
      <w:lvlText w:val="o"/>
      <w:lvlJc w:val="left"/>
      <w:pPr>
        <w:ind w:left="1647" w:hanging="360"/>
      </w:pPr>
      <w:rPr>
        <w:rFonts w:ascii="Courier New" w:hAnsi="Courier New" w:cs="Courier New" w:hint="default"/>
      </w:rPr>
    </w:lvl>
    <w:lvl w:ilvl="2" w:tplc="04190005" w:tentative="1">
      <w:start w:val="1"/>
      <w:numFmt w:val="bullet"/>
      <w:lvlText w:val=""/>
      <w:lvlJc w:val="left"/>
      <w:pPr>
        <w:ind w:left="2367" w:hanging="360"/>
      </w:pPr>
      <w:rPr>
        <w:rFonts w:ascii="Wingdings" w:hAnsi="Wingdings" w:hint="default"/>
      </w:rPr>
    </w:lvl>
    <w:lvl w:ilvl="3" w:tplc="04190001" w:tentative="1">
      <w:start w:val="1"/>
      <w:numFmt w:val="bullet"/>
      <w:lvlText w:val=""/>
      <w:lvlJc w:val="left"/>
      <w:pPr>
        <w:ind w:left="3087" w:hanging="360"/>
      </w:pPr>
      <w:rPr>
        <w:rFonts w:ascii="Symbol" w:hAnsi="Symbol" w:hint="default"/>
      </w:rPr>
    </w:lvl>
    <w:lvl w:ilvl="4" w:tplc="04190003" w:tentative="1">
      <w:start w:val="1"/>
      <w:numFmt w:val="bullet"/>
      <w:lvlText w:val="o"/>
      <w:lvlJc w:val="left"/>
      <w:pPr>
        <w:ind w:left="3807" w:hanging="360"/>
      </w:pPr>
      <w:rPr>
        <w:rFonts w:ascii="Courier New" w:hAnsi="Courier New" w:cs="Courier New" w:hint="default"/>
      </w:rPr>
    </w:lvl>
    <w:lvl w:ilvl="5" w:tplc="04190005" w:tentative="1">
      <w:start w:val="1"/>
      <w:numFmt w:val="bullet"/>
      <w:lvlText w:val=""/>
      <w:lvlJc w:val="left"/>
      <w:pPr>
        <w:ind w:left="4527" w:hanging="360"/>
      </w:pPr>
      <w:rPr>
        <w:rFonts w:ascii="Wingdings" w:hAnsi="Wingdings" w:hint="default"/>
      </w:rPr>
    </w:lvl>
    <w:lvl w:ilvl="6" w:tplc="04190001" w:tentative="1">
      <w:start w:val="1"/>
      <w:numFmt w:val="bullet"/>
      <w:lvlText w:val=""/>
      <w:lvlJc w:val="left"/>
      <w:pPr>
        <w:ind w:left="5247" w:hanging="360"/>
      </w:pPr>
      <w:rPr>
        <w:rFonts w:ascii="Symbol" w:hAnsi="Symbol" w:hint="default"/>
      </w:rPr>
    </w:lvl>
    <w:lvl w:ilvl="7" w:tplc="04190003" w:tentative="1">
      <w:start w:val="1"/>
      <w:numFmt w:val="bullet"/>
      <w:lvlText w:val="o"/>
      <w:lvlJc w:val="left"/>
      <w:pPr>
        <w:ind w:left="5967" w:hanging="360"/>
      </w:pPr>
      <w:rPr>
        <w:rFonts w:ascii="Courier New" w:hAnsi="Courier New" w:cs="Courier New" w:hint="default"/>
      </w:rPr>
    </w:lvl>
    <w:lvl w:ilvl="8" w:tplc="04190005" w:tentative="1">
      <w:start w:val="1"/>
      <w:numFmt w:val="bullet"/>
      <w:lvlText w:val=""/>
      <w:lvlJc w:val="left"/>
      <w:pPr>
        <w:ind w:left="6687" w:hanging="360"/>
      </w:pPr>
      <w:rPr>
        <w:rFonts w:ascii="Wingdings" w:hAnsi="Wingdings" w:hint="default"/>
      </w:rPr>
    </w:lvl>
  </w:abstractNum>
  <w:abstractNum w:abstractNumId="2">
    <w:nsid w:val="14496947"/>
    <w:multiLevelType w:val="multilevel"/>
    <w:tmpl w:val="1EF28FF0"/>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10"/>
        <w:w w:val="100"/>
        <w:position w:val="0"/>
        <w:sz w:val="20"/>
        <w:szCs w:val="20"/>
        <w:u w:val="none"/>
        <w:lang/>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nsid w:val="15F631B8"/>
    <w:multiLevelType w:val="multilevel"/>
    <w:tmpl w:val="295E50C2"/>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0"/>
        <w:szCs w:val="20"/>
        <w:u w:val="none"/>
        <w:lang/>
      </w:rPr>
    </w:lvl>
    <w:lvl w:ilvl="1">
      <w:start w:val="1"/>
      <w:numFmt w:val="decimal"/>
      <w:lvlText w:val="%2."/>
      <w:lvlJc w:val="left"/>
      <w:rPr>
        <w:rFonts w:ascii="Times New Roman" w:eastAsia="Times New Roman" w:hAnsi="Times New Roman" w:cs="Times New Roman"/>
        <w:b w:val="0"/>
        <w:bCs w:val="0"/>
        <w:i w:val="0"/>
        <w:iCs w:val="0"/>
        <w:smallCaps w:val="0"/>
        <w:strike w:val="0"/>
        <w:color w:val="000000"/>
        <w:spacing w:val="0"/>
        <w:w w:val="100"/>
        <w:position w:val="0"/>
        <w:sz w:val="20"/>
        <w:szCs w:val="20"/>
        <w:u w:val="none"/>
        <w:lang/>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nsid w:val="28255224"/>
    <w:multiLevelType w:val="hybridMultilevel"/>
    <w:tmpl w:val="2490F868"/>
    <w:lvl w:ilvl="0" w:tplc="723CF7C6">
      <w:start w:val="1"/>
      <w:numFmt w:val="bullet"/>
      <w:lvlText w:val="-"/>
      <w:lvlJc w:val="left"/>
      <w:pPr>
        <w:ind w:left="720" w:hanging="360"/>
      </w:pPr>
      <w:rPr>
        <w:rFonts w:ascii="Cambria" w:eastAsiaTheme="minorHAnsi" w:hAnsi="Cambria" w:cstheme="minorBidi"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nsid w:val="2DE44E96"/>
    <w:multiLevelType w:val="hybridMultilevel"/>
    <w:tmpl w:val="0B9A63F2"/>
    <w:lvl w:ilvl="0" w:tplc="A154A63C">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nsid w:val="31AD6A0F"/>
    <w:multiLevelType w:val="hybridMultilevel"/>
    <w:tmpl w:val="E806B0B8"/>
    <w:lvl w:ilvl="0" w:tplc="67C2E78E">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7">
    <w:nsid w:val="42A9074F"/>
    <w:multiLevelType w:val="hybridMultilevel"/>
    <w:tmpl w:val="6BDC6FE8"/>
    <w:lvl w:ilvl="0" w:tplc="E0603CC2">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nsid w:val="464053A8"/>
    <w:multiLevelType w:val="hybridMultilevel"/>
    <w:tmpl w:val="E49CD9F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nsid w:val="5DD32F3D"/>
    <w:multiLevelType w:val="hybridMultilevel"/>
    <w:tmpl w:val="E3503072"/>
    <w:lvl w:ilvl="0" w:tplc="C9CE891E">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0">
    <w:nsid w:val="66117614"/>
    <w:multiLevelType w:val="hybridMultilevel"/>
    <w:tmpl w:val="194E42B4"/>
    <w:lvl w:ilvl="0" w:tplc="67C2E78E">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11">
    <w:nsid w:val="668A784C"/>
    <w:multiLevelType w:val="hybridMultilevel"/>
    <w:tmpl w:val="78CEDEFC"/>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nsid w:val="6BE153BB"/>
    <w:multiLevelType w:val="hybridMultilevel"/>
    <w:tmpl w:val="E2C8D4E6"/>
    <w:lvl w:ilvl="0" w:tplc="C9CE891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nsid w:val="74A77746"/>
    <w:multiLevelType w:val="hybridMultilevel"/>
    <w:tmpl w:val="6352A176"/>
    <w:lvl w:ilvl="0" w:tplc="83C82958">
      <w:start w:val="1"/>
      <w:numFmt w:val="decimal"/>
      <w:lvlText w:val="%1."/>
      <w:lvlJc w:val="left"/>
      <w:pPr>
        <w:ind w:left="1414" w:hanging="705"/>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4">
    <w:nsid w:val="763A671E"/>
    <w:multiLevelType w:val="hybridMultilevel"/>
    <w:tmpl w:val="83C6A578"/>
    <w:lvl w:ilvl="0" w:tplc="C9CE891E">
      <w:start w:val="1"/>
      <w:numFmt w:val="bullet"/>
      <w:lvlText w:val=""/>
      <w:lvlJc w:val="left"/>
      <w:pPr>
        <w:ind w:left="720" w:hanging="360"/>
      </w:pPr>
      <w:rPr>
        <w:rFonts w:ascii="Symbol" w:hAnsi="Symbol"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nsid w:val="78855EE0"/>
    <w:multiLevelType w:val="hybridMultilevel"/>
    <w:tmpl w:val="F0BC0FB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nsid w:val="7A137780"/>
    <w:multiLevelType w:val="hybridMultilevel"/>
    <w:tmpl w:val="6D40A674"/>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7">
    <w:nsid w:val="7A347FE6"/>
    <w:multiLevelType w:val="multilevel"/>
    <w:tmpl w:val="D4A69B66"/>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10"/>
        <w:w w:val="100"/>
        <w:position w:val="0"/>
        <w:sz w:val="20"/>
        <w:szCs w:val="20"/>
        <w:u w:val="none"/>
        <w:lang/>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
    <w:nsid w:val="7BC057F6"/>
    <w:multiLevelType w:val="hybridMultilevel"/>
    <w:tmpl w:val="E806B0B8"/>
    <w:lvl w:ilvl="0" w:tplc="67C2E78E">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19">
    <w:nsid w:val="7CCB3E46"/>
    <w:multiLevelType w:val="hybridMultilevel"/>
    <w:tmpl w:val="65C011FE"/>
    <w:lvl w:ilvl="0" w:tplc="9528A9CC">
      <w:start w:val="12"/>
      <w:numFmt w:val="bullet"/>
      <w:lvlText w:val="-"/>
      <w:lvlJc w:val="left"/>
      <w:pPr>
        <w:ind w:left="927" w:hanging="360"/>
      </w:pPr>
      <w:rPr>
        <w:rFonts w:ascii="Cambria" w:eastAsiaTheme="minorEastAsia" w:hAnsi="Cambria" w:cstheme="minorBidi" w:hint="default"/>
      </w:rPr>
    </w:lvl>
    <w:lvl w:ilvl="1" w:tplc="04190003" w:tentative="1">
      <w:start w:val="1"/>
      <w:numFmt w:val="bullet"/>
      <w:lvlText w:val="o"/>
      <w:lvlJc w:val="left"/>
      <w:pPr>
        <w:ind w:left="1647" w:hanging="360"/>
      </w:pPr>
      <w:rPr>
        <w:rFonts w:ascii="Courier New" w:hAnsi="Courier New" w:cs="Courier New" w:hint="default"/>
      </w:rPr>
    </w:lvl>
    <w:lvl w:ilvl="2" w:tplc="04190005" w:tentative="1">
      <w:start w:val="1"/>
      <w:numFmt w:val="bullet"/>
      <w:lvlText w:val=""/>
      <w:lvlJc w:val="left"/>
      <w:pPr>
        <w:ind w:left="2367" w:hanging="360"/>
      </w:pPr>
      <w:rPr>
        <w:rFonts w:ascii="Wingdings" w:hAnsi="Wingdings" w:hint="default"/>
      </w:rPr>
    </w:lvl>
    <w:lvl w:ilvl="3" w:tplc="04190001" w:tentative="1">
      <w:start w:val="1"/>
      <w:numFmt w:val="bullet"/>
      <w:lvlText w:val=""/>
      <w:lvlJc w:val="left"/>
      <w:pPr>
        <w:ind w:left="3087" w:hanging="360"/>
      </w:pPr>
      <w:rPr>
        <w:rFonts w:ascii="Symbol" w:hAnsi="Symbol" w:hint="default"/>
      </w:rPr>
    </w:lvl>
    <w:lvl w:ilvl="4" w:tplc="04190003" w:tentative="1">
      <w:start w:val="1"/>
      <w:numFmt w:val="bullet"/>
      <w:lvlText w:val="o"/>
      <w:lvlJc w:val="left"/>
      <w:pPr>
        <w:ind w:left="3807" w:hanging="360"/>
      </w:pPr>
      <w:rPr>
        <w:rFonts w:ascii="Courier New" w:hAnsi="Courier New" w:cs="Courier New" w:hint="default"/>
      </w:rPr>
    </w:lvl>
    <w:lvl w:ilvl="5" w:tplc="04190005" w:tentative="1">
      <w:start w:val="1"/>
      <w:numFmt w:val="bullet"/>
      <w:lvlText w:val=""/>
      <w:lvlJc w:val="left"/>
      <w:pPr>
        <w:ind w:left="4527" w:hanging="360"/>
      </w:pPr>
      <w:rPr>
        <w:rFonts w:ascii="Wingdings" w:hAnsi="Wingdings" w:hint="default"/>
      </w:rPr>
    </w:lvl>
    <w:lvl w:ilvl="6" w:tplc="04190001" w:tentative="1">
      <w:start w:val="1"/>
      <w:numFmt w:val="bullet"/>
      <w:lvlText w:val=""/>
      <w:lvlJc w:val="left"/>
      <w:pPr>
        <w:ind w:left="5247" w:hanging="360"/>
      </w:pPr>
      <w:rPr>
        <w:rFonts w:ascii="Symbol" w:hAnsi="Symbol" w:hint="default"/>
      </w:rPr>
    </w:lvl>
    <w:lvl w:ilvl="7" w:tplc="04190003" w:tentative="1">
      <w:start w:val="1"/>
      <w:numFmt w:val="bullet"/>
      <w:lvlText w:val="o"/>
      <w:lvlJc w:val="left"/>
      <w:pPr>
        <w:ind w:left="5967" w:hanging="360"/>
      </w:pPr>
      <w:rPr>
        <w:rFonts w:ascii="Courier New" w:hAnsi="Courier New" w:cs="Courier New" w:hint="default"/>
      </w:rPr>
    </w:lvl>
    <w:lvl w:ilvl="8" w:tplc="04190005" w:tentative="1">
      <w:start w:val="1"/>
      <w:numFmt w:val="bullet"/>
      <w:lvlText w:val=""/>
      <w:lvlJc w:val="left"/>
      <w:pPr>
        <w:ind w:left="6687" w:hanging="360"/>
      </w:pPr>
      <w:rPr>
        <w:rFonts w:ascii="Wingdings" w:hAnsi="Wingdings" w:hint="default"/>
      </w:rPr>
    </w:lvl>
  </w:abstractNum>
  <w:num w:numId="1">
    <w:abstractNumId w:val="3"/>
  </w:num>
  <w:num w:numId="2">
    <w:abstractNumId w:val="17"/>
  </w:num>
  <w:num w:numId="3">
    <w:abstractNumId w:val="2"/>
  </w:num>
  <w:num w:numId="4">
    <w:abstractNumId w:val="0"/>
  </w:num>
  <w:num w:numId="5">
    <w:abstractNumId w:val="12"/>
  </w:num>
  <w:num w:numId="6">
    <w:abstractNumId w:val="9"/>
  </w:num>
  <w:num w:numId="7">
    <w:abstractNumId w:val="16"/>
  </w:num>
  <w:num w:numId="8">
    <w:abstractNumId w:val="13"/>
  </w:num>
  <w:num w:numId="9">
    <w:abstractNumId w:val="5"/>
  </w:num>
  <w:num w:numId="10">
    <w:abstractNumId w:val="11"/>
  </w:num>
  <w:num w:numId="11">
    <w:abstractNumId w:val="7"/>
  </w:num>
  <w:num w:numId="12">
    <w:abstractNumId w:val="1"/>
  </w:num>
  <w:num w:numId="13">
    <w:abstractNumId w:val="10"/>
  </w:num>
  <w:num w:numId="14">
    <w:abstractNumId w:val="4"/>
  </w:num>
  <w:num w:numId="15">
    <w:abstractNumId w:val="19"/>
  </w:num>
  <w:num w:numId="16">
    <w:abstractNumId w:val="18"/>
  </w:num>
  <w:num w:numId="17">
    <w:abstractNumId w:val="8"/>
  </w:num>
  <w:num w:numId="18">
    <w:abstractNumId w:val="15"/>
  </w:num>
  <w:num w:numId="19">
    <w:abstractNumId w:val="14"/>
  </w:num>
  <w:num w:numId="20">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mirrorMargins/>
  <w:proofState w:spelling="clean"/>
  <w:defaultTabStop w:val="708"/>
  <w:drawingGridHorizontalSpacing w:val="181"/>
  <w:drawingGridVerticalSpacing w:val="181"/>
  <w:characterSpacingControl w:val="compressPunctuation"/>
  <w:hdrShapeDefaults>
    <o:shapedefaults v:ext="edit" spidmax="4097"/>
  </w:hdrShapeDefaults>
  <w:footnotePr>
    <w:footnote w:id="-1"/>
    <w:footnote w:id="0"/>
  </w:footnotePr>
  <w:endnotePr>
    <w:endnote w:id="-1"/>
    <w:endnote w:id="0"/>
  </w:endnotePr>
  <w:compat>
    <w:doNotExpandShiftReturn/>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A4F84"/>
    <w:rsid w:val="00021093"/>
    <w:rsid w:val="00023F29"/>
    <w:rsid w:val="000241C6"/>
    <w:rsid w:val="00026051"/>
    <w:rsid w:val="00030138"/>
    <w:rsid w:val="00030481"/>
    <w:rsid w:val="0003745A"/>
    <w:rsid w:val="000745EF"/>
    <w:rsid w:val="00074C1B"/>
    <w:rsid w:val="00075828"/>
    <w:rsid w:val="0008143B"/>
    <w:rsid w:val="00087227"/>
    <w:rsid w:val="000B48A1"/>
    <w:rsid w:val="000C4797"/>
    <w:rsid w:val="000D200F"/>
    <w:rsid w:val="000E57B8"/>
    <w:rsid w:val="000E69A9"/>
    <w:rsid w:val="000E7185"/>
    <w:rsid w:val="000F5BC1"/>
    <w:rsid w:val="000F72E7"/>
    <w:rsid w:val="001034FA"/>
    <w:rsid w:val="001060F5"/>
    <w:rsid w:val="00135B20"/>
    <w:rsid w:val="001377F7"/>
    <w:rsid w:val="0014544F"/>
    <w:rsid w:val="001715BB"/>
    <w:rsid w:val="00172904"/>
    <w:rsid w:val="001747FE"/>
    <w:rsid w:val="001B2B8F"/>
    <w:rsid w:val="001B3B80"/>
    <w:rsid w:val="001F1DC3"/>
    <w:rsid w:val="001F5756"/>
    <w:rsid w:val="001F75D9"/>
    <w:rsid w:val="00202A31"/>
    <w:rsid w:val="002104FA"/>
    <w:rsid w:val="002140B6"/>
    <w:rsid w:val="00231012"/>
    <w:rsid w:val="002335E9"/>
    <w:rsid w:val="0023786A"/>
    <w:rsid w:val="00241466"/>
    <w:rsid w:val="00243D82"/>
    <w:rsid w:val="00250EB4"/>
    <w:rsid w:val="00272CE0"/>
    <w:rsid w:val="00272EED"/>
    <w:rsid w:val="00290235"/>
    <w:rsid w:val="002C23F2"/>
    <w:rsid w:val="002C482F"/>
    <w:rsid w:val="002C6D9B"/>
    <w:rsid w:val="002F036A"/>
    <w:rsid w:val="00304399"/>
    <w:rsid w:val="00330BCA"/>
    <w:rsid w:val="0033132C"/>
    <w:rsid w:val="003340AC"/>
    <w:rsid w:val="003430B6"/>
    <w:rsid w:val="00346287"/>
    <w:rsid w:val="0035545D"/>
    <w:rsid w:val="003606B6"/>
    <w:rsid w:val="0036142F"/>
    <w:rsid w:val="00362508"/>
    <w:rsid w:val="003B2DAD"/>
    <w:rsid w:val="003B641B"/>
    <w:rsid w:val="003B72F7"/>
    <w:rsid w:val="003E37BB"/>
    <w:rsid w:val="003E62A8"/>
    <w:rsid w:val="00430601"/>
    <w:rsid w:val="00430EB3"/>
    <w:rsid w:val="00435B50"/>
    <w:rsid w:val="004404A2"/>
    <w:rsid w:val="00441B1A"/>
    <w:rsid w:val="00446C9C"/>
    <w:rsid w:val="0045640C"/>
    <w:rsid w:val="00456D5C"/>
    <w:rsid w:val="00474015"/>
    <w:rsid w:val="004919EF"/>
    <w:rsid w:val="00494DB6"/>
    <w:rsid w:val="0049728E"/>
    <w:rsid w:val="004A0D43"/>
    <w:rsid w:val="004B0FF8"/>
    <w:rsid w:val="004B160B"/>
    <w:rsid w:val="004B7BFD"/>
    <w:rsid w:val="004D456F"/>
    <w:rsid w:val="004F3070"/>
    <w:rsid w:val="00503E7F"/>
    <w:rsid w:val="00530E05"/>
    <w:rsid w:val="00532B5C"/>
    <w:rsid w:val="00543FC2"/>
    <w:rsid w:val="005666EA"/>
    <w:rsid w:val="00572478"/>
    <w:rsid w:val="005813AF"/>
    <w:rsid w:val="005A59B8"/>
    <w:rsid w:val="005B656B"/>
    <w:rsid w:val="005D7827"/>
    <w:rsid w:val="005F3A11"/>
    <w:rsid w:val="005F3AA1"/>
    <w:rsid w:val="00601190"/>
    <w:rsid w:val="00627EF7"/>
    <w:rsid w:val="006345EA"/>
    <w:rsid w:val="00635064"/>
    <w:rsid w:val="0064528F"/>
    <w:rsid w:val="0065257A"/>
    <w:rsid w:val="006529EA"/>
    <w:rsid w:val="00652A3B"/>
    <w:rsid w:val="00682D34"/>
    <w:rsid w:val="00687257"/>
    <w:rsid w:val="00687EF6"/>
    <w:rsid w:val="00690B92"/>
    <w:rsid w:val="00690C00"/>
    <w:rsid w:val="006A0280"/>
    <w:rsid w:val="006A67A5"/>
    <w:rsid w:val="006C4822"/>
    <w:rsid w:val="006D0ED9"/>
    <w:rsid w:val="006D30B4"/>
    <w:rsid w:val="006D4A1F"/>
    <w:rsid w:val="006D5DF1"/>
    <w:rsid w:val="006E7744"/>
    <w:rsid w:val="007008C0"/>
    <w:rsid w:val="007023D7"/>
    <w:rsid w:val="00705E78"/>
    <w:rsid w:val="00726BB8"/>
    <w:rsid w:val="00732272"/>
    <w:rsid w:val="00740C9A"/>
    <w:rsid w:val="00741E88"/>
    <w:rsid w:val="00743138"/>
    <w:rsid w:val="007446E4"/>
    <w:rsid w:val="00747A61"/>
    <w:rsid w:val="00755D45"/>
    <w:rsid w:val="00786193"/>
    <w:rsid w:val="00786ABC"/>
    <w:rsid w:val="0079211E"/>
    <w:rsid w:val="007C185C"/>
    <w:rsid w:val="007E002F"/>
    <w:rsid w:val="007E0774"/>
    <w:rsid w:val="007E2FEF"/>
    <w:rsid w:val="0081653C"/>
    <w:rsid w:val="00821B5F"/>
    <w:rsid w:val="008309E5"/>
    <w:rsid w:val="00836F78"/>
    <w:rsid w:val="00842CFF"/>
    <w:rsid w:val="00843AA7"/>
    <w:rsid w:val="00847807"/>
    <w:rsid w:val="008479D3"/>
    <w:rsid w:val="00860760"/>
    <w:rsid w:val="008638B0"/>
    <w:rsid w:val="00873A92"/>
    <w:rsid w:val="00876678"/>
    <w:rsid w:val="00880DCD"/>
    <w:rsid w:val="008A3F64"/>
    <w:rsid w:val="008A4C1A"/>
    <w:rsid w:val="008A618E"/>
    <w:rsid w:val="008B5F0A"/>
    <w:rsid w:val="008B6E43"/>
    <w:rsid w:val="008C715B"/>
    <w:rsid w:val="008E198F"/>
    <w:rsid w:val="008F33B5"/>
    <w:rsid w:val="008F3855"/>
    <w:rsid w:val="008F6171"/>
    <w:rsid w:val="00900984"/>
    <w:rsid w:val="00914089"/>
    <w:rsid w:val="00934081"/>
    <w:rsid w:val="00960858"/>
    <w:rsid w:val="00970E16"/>
    <w:rsid w:val="00973207"/>
    <w:rsid w:val="009815C6"/>
    <w:rsid w:val="00987CA5"/>
    <w:rsid w:val="009B4F4D"/>
    <w:rsid w:val="009D7665"/>
    <w:rsid w:val="009E7EAB"/>
    <w:rsid w:val="009F3E27"/>
    <w:rsid w:val="009F6E79"/>
    <w:rsid w:val="00A03FDB"/>
    <w:rsid w:val="00A07970"/>
    <w:rsid w:val="00A11DAB"/>
    <w:rsid w:val="00A41775"/>
    <w:rsid w:val="00A472B8"/>
    <w:rsid w:val="00A51661"/>
    <w:rsid w:val="00A56CC5"/>
    <w:rsid w:val="00A66503"/>
    <w:rsid w:val="00A67504"/>
    <w:rsid w:val="00A7030E"/>
    <w:rsid w:val="00A7035B"/>
    <w:rsid w:val="00A772DA"/>
    <w:rsid w:val="00A8333D"/>
    <w:rsid w:val="00A94920"/>
    <w:rsid w:val="00A95D3F"/>
    <w:rsid w:val="00AC0FE5"/>
    <w:rsid w:val="00AC5E54"/>
    <w:rsid w:val="00AE1095"/>
    <w:rsid w:val="00AE1BF2"/>
    <w:rsid w:val="00AF274D"/>
    <w:rsid w:val="00AF3DEA"/>
    <w:rsid w:val="00AF6700"/>
    <w:rsid w:val="00B13E12"/>
    <w:rsid w:val="00B304D1"/>
    <w:rsid w:val="00B47CA3"/>
    <w:rsid w:val="00B70121"/>
    <w:rsid w:val="00B702D4"/>
    <w:rsid w:val="00B707FD"/>
    <w:rsid w:val="00B74F0E"/>
    <w:rsid w:val="00B76840"/>
    <w:rsid w:val="00B850B0"/>
    <w:rsid w:val="00B8524D"/>
    <w:rsid w:val="00B927EC"/>
    <w:rsid w:val="00B94614"/>
    <w:rsid w:val="00BA0BAC"/>
    <w:rsid w:val="00BA1092"/>
    <w:rsid w:val="00BA4E00"/>
    <w:rsid w:val="00BB4485"/>
    <w:rsid w:val="00BD3713"/>
    <w:rsid w:val="00BE0E39"/>
    <w:rsid w:val="00BE29B7"/>
    <w:rsid w:val="00C02590"/>
    <w:rsid w:val="00C047E1"/>
    <w:rsid w:val="00C21B0C"/>
    <w:rsid w:val="00C223B3"/>
    <w:rsid w:val="00C2793D"/>
    <w:rsid w:val="00C42AFC"/>
    <w:rsid w:val="00C50F7C"/>
    <w:rsid w:val="00C54456"/>
    <w:rsid w:val="00C602A8"/>
    <w:rsid w:val="00C61956"/>
    <w:rsid w:val="00C63EAC"/>
    <w:rsid w:val="00C72ADA"/>
    <w:rsid w:val="00C74927"/>
    <w:rsid w:val="00C95FE2"/>
    <w:rsid w:val="00CA49D3"/>
    <w:rsid w:val="00CB5E4E"/>
    <w:rsid w:val="00CC1501"/>
    <w:rsid w:val="00CC76B7"/>
    <w:rsid w:val="00CF02F0"/>
    <w:rsid w:val="00CF3F97"/>
    <w:rsid w:val="00D14D1A"/>
    <w:rsid w:val="00D17743"/>
    <w:rsid w:val="00D32702"/>
    <w:rsid w:val="00D37EC7"/>
    <w:rsid w:val="00D41FD3"/>
    <w:rsid w:val="00D75E12"/>
    <w:rsid w:val="00D80FCB"/>
    <w:rsid w:val="00D90108"/>
    <w:rsid w:val="00D93560"/>
    <w:rsid w:val="00DC0DFC"/>
    <w:rsid w:val="00DC1CE0"/>
    <w:rsid w:val="00DD2557"/>
    <w:rsid w:val="00DD2E90"/>
    <w:rsid w:val="00DD35B6"/>
    <w:rsid w:val="00DE727D"/>
    <w:rsid w:val="00DF01B8"/>
    <w:rsid w:val="00DF279E"/>
    <w:rsid w:val="00DF2BC1"/>
    <w:rsid w:val="00DF3D72"/>
    <w:rsid w:val="00DF5F22"/>
    <w:rsid w:val="00E02C9D"/>
    <w:rsid w:val="00E03E5C"/>
    <w:rsid w:val="00E07E7F"/>
    <w:rsid w:val="00E13195"/>
    <w:rsid w:val="00E63B59"/>
    <w:rsid w:val="00E71C95"/>
    <w:rsid w:val="00E84F6E"/>
    <w:rsid w:val="00E9422C"/>
    <w:rsid w:val="00E970C5"/>
    <w:rsid w:val="00EB2862"/>
    <w:rsid w:val="00EC5EB8"/>
    <w:rsid w:val="00ED1D86"/>
    <w:rsid w:val="00ED64D8"/>
    <w:rsid w:val="00ED671F"/>
    <w:rsid w:val="00EE1001"/>
    <w:rsid w:val="00EE13B9"/>
    <w:rsid w:val="00EE343A"/>
    <w:rsid w:val="00EF6B53"/>
    <w:rsid w:val="00EF71F6"/>
    <w:rsid w:val="00F02492"/>
    <w:rsid w:val="00F074BC"/>
    <w:rsid w:val="00F1542A"/>
    <w:rsid w:val="00F15874"/>
    <w:rsid w:val="00F80459"/>
    <w:rsid w:val="00F84258"/>
    <w:rsid w:val="00F84617"/>
    <w:rsid w:val="00F8487F"/>
    <w:rsid w:val="00F87954"/>
    <w:rsid w:val="00F93EBC"/>
    <w:rsid w:val="00F9440A"/>
    <w:rsid w:val="00FA4F84"/>
    <w:rsid w:val="00FC0112"/>
    <w:rsid w:val="00FD60AD"/>
    <w:rsid w:val="00FE1AB7"/>
    <w:rsid w:val="00FF7A48"/>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409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ahoma" w:eastAsia="Tahoma" w:hAnsi="Tahoma" w:cs="Tahoma"/>
        <w:sz w:val="24"/>
        <w:szCs w:val="24"/>
        <w:lang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rPr>
      <w:color w:val="00000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basedOn w:val="a0"/>
    <w:rPr>
      <w:color w:val="0066CC"/>
      <w:u w:val="single"/>
    </w:rPr>
  </w:style>
  <w:style w:type="character" w:customStyle="1" w:styleId="a4">
    <w:name w:val="Основной текст_"/>
    <w:basedOn w:val="a0"/>
    <w:link w:val="2"/>
    <w:rPr>
      <w:rFonts w:ascii="Times New Roman" w:eastAsia="Times New Roman" w:hAnsi="Times New Roman" w:cs="Times New Roman"/>
      <w:b w:val="0"/>
      <w:bCs w:val="0"/>
      <w:i w:val="0"/>
      <w:iCs w:val="0"/>
      <w:smallCaps w:val="0"/>
      <w:strike w:val="0"/>
      <w:spacing w:val="0"/>
      <w:sz w:val="20"/>
      <w:szCs w:val="20"/>
    </w:rPr>
  </w:style>
  <w:style w:type="paragraph" w:customStyle="1" w:styleId="2">
    <w:name w:val="Основной текст2"/>
    <w:basedOn w:val="a"/>
    <w:link w:val="a4"/>
    <w:pPr>
      <w:shd w:val="clear" w:color="auto" w:fill="FFFFFF"/>
      <w:spacing w:after="120" w:line="211" w:lineRule="exact"/>
      <w:jc w:val="both"/>
    </w:pPr>
    <w:rPr>
      <w:rFonts w:ascii="Times New Roman" w:eastAsia="Times New Roman" w:hAnsi="Times New Roman" w:cs="Times New Roman"/>
      <w:sz w:val="20"/>
      <w:szCs w:val="20"/>
    </w:rPr>
  </w:style>
  <w:style w:type="character" w:customStyle="1" w:styleId="20">
    <w:name w:val="Подпись к таблице (2)_"/>
    <w:basedOn w:val="a0"/>
    <w:link w:val="21"/>
    <w:rPr>
      <w:rFonts w:ascii="Times New Roman" w:eastAsia="Times New Roman" w:hAnsi="Times New Roman" w:cs="Times New Roman"/>
      <w:b w:val="0"/>
      <w:bCs w:val="0"/>
      <w:i w:val="0"/>
      <w:iCs w:val="0"/>
      <w:smallCaps w:val="0"/>
      <w:strike w:val="0"/>
      <w:spacing w:val="0"/>
      <w:sz w:val="16"/>
      <w:szCs w:val="16"/>
    </w:rPr>
  </w:style>
  <w:style w:type="paragraph" w:customStyle="1" w:styleId="21">
    <w:name w:val="Подпись к таблице (2)"/>
    <w:basedOn w:val="a"/>
    <w:link w:val="20"/>
    <w:pPr>
      <w:shd w:val="clear" w:color="auto" w:fill="FFFFFF"/>
      <w:spacing w:line="0" w:lineRule="atLeast"/>
    </w:pPr>
    <w:rPr>
      <w:rFonts w:ascii="Times New Roman" w:eastAsia="Times New Roman" w:hAnsi="Times New Roman" w:cs="Times New Roman"/>
      <w:sz w:val="16"/>
      <w:szCs w:val="16"/>
    </w:rPr>
  </w:style>
  <w:style w:type="character" w:customStyle="1" w:styleId="22">
    <w:name w:val="Подпись к таблице (2)"/>
    <w:basedOn w:val="20"/>
    <w:rPr>
      <w:rFonts w:ascii="Times New Roman" w:eastAsia="Times New Roman" w:hAnsi="Times New Roman" w:cs="Times New Roman"/>
      <w:b w:val="0"/>
      <w:bCs w:val="0"/>
      <w:i w:val="0"/>
      <w:iCs w:val="0"/>
      <w:smallCaps w:val="0"/>
      <w:strike w:val="0"/>
      <w:spacing w:val="0"/>
      <w:sz w:val="16"/>
      <w:szCs w:val="16"/>
    </w:rPr>
  </w:style>
  <w:style w:type="character" w:customStyle="1" w:styleId="8">
    <w:name w:val="Основной текст (8)_"/>
    <w:basedOn w:val="a0"/>
    <w:link w:val="80"/>
    <w:rPr>
      <w:rFonts w:ascii="Times New Roman" w:eastAsia="Times New Roman" w:hAnsi="Times New Roman" w:cs="Times New Roman"/>
      <w:b w:val="0"/>
      <w:bCs w:val="0"/>
      <w:i w:val="0"/>
      <w:iCs w:val="0"/>
      <w:smallCaps w:val="0"/>
      <w:strike w:val="0"/>
      <w:spacing w:val="0"/>
      <w:sz w:val="14"/>
      <w:szCs w:val="14"/>
    </w:rPr>
  </w:style>
  <w:style w:type="paragraph" w:customStyle="1" w:styleId="80">
    <w:name w:val="Основной текст (8)"/>
    <w:basedOn w:val="a"/>
    <w:link w:val="8"/>
    <w:pPr>
      <w:shd w:val="clear" w:color="auto" w:fill="FFFFFF"/>
      <w:spacing w:line="130" w:lineRule="exact"/>
    </w:pPr>
    <w:rPr>
      <w:rFonts w:ascii="Times New Roman" w:eastAsia="Times New Roman" w:hAnsi="Times New Roman" w:cs="Times New Roman"/>
      <w:sz w:val="14"/>
      <w:szCs w:val="14"/>
    </w:rPr>
  </w:style>
  <w:style w:type="character" w:customStyle="1" w:styleId="3">
    <w:name w:val="Основной текст (3)_"/>
    <w:basedOn w:val="a0"/>
    <w:link w:val="30"/>
    <w:rPr>
      <w:rFonts w:ascii="Times New Roman" w:eastAsia="Times New Roman" w:hAnsi="Times New Roman" w:cs="Times New Roman"/>
      <w:b w:val="0"/>
      <w:bCs w:val="0"/>
      <w:i w:val="0"/>
      <w:iCs w:val="0"/>
      <w:smallCaps w:val="0"/>
      <w:strike w:val="0"/>
      <w:spacing w:val="0"/>
      <w:sz w:val="16"/>
      <w:szCs w:val="16"/>
    </w:rPr>
  </w:style>
  <w:style w:type="paragraph" w:customStyle="1" w:styleId="30">
    <w:name w:val="Основной текст (3)"/>
    <w:basedOn w:val="a"/>
    <w:link w:val="3"/>
    <w:pPr>
      <w:shd w:val="clear" w:color="auto" w:fill="FFFFFF"/>
      <w:spacing w:before="180" w:line="182" w:lineRule="exact"/>
    </w:pPr>
    <w:rPr>
      <w:rFonts w:ascii="Times New Roman" w:eastAsia="Times New Roman" w:hAnsi="Times New Roman" w:cs="Times New Roman"/>
      <w:sz w:val="16"/>
      <w:szCs w:val="16"/>
    </w:rPr>
  </w:style>
  <w:style w:type="character" w:customStyle="1" w:styleId="31">
    <w:name w:val="Основной текст (3)"/>
    <w:basedOn w:val="3"/>
    <w:rPr>
      <w:rFonts w:ascii="Times New Roman" w:eastAsia="Times New Roman" w:hAnsi="Times New Roman" w:cs="Times New Roman"/>
      <w:b w:val="0"/>
      <w:bCs w:val="0"/>
      <w:i w:val="0"/>
      <w:iCs w:val="0"/>
      <w:smallCaps w:val="0"/>
      <w:strike w:val="0"/>
      <w:spacing w:val="0"/>
      <w:sz w:val="16"/>
      <w:szCs w:val="16"/>
    </w:rPr>
  </w:style>
  <w:style w:type="character" w:customStyle="1" w:styleId="6">
    <w:name w:val="Основной текст (6)_"/>
    <w:basedOn w:val="a0"/>
    <w:link w:val="60"/>
    <w:rPr>
      <w:rFonts w:ascii="Consolas" w:eastAsia="Consolas" w:hAnsi="Consolas" w:cs="Consolas"/>
      <w:b w:val="0"/>
      <w:bCs w:val="0"/>
      <w:i w:val="0"/>
      <w:iCs w:val="0"/>
      <w:smallCaps w:val="0"/>
      <w:strike w:val="0"/>
      <w:sz w:val="8"/>
      <w:szCs w:val="8"/>
    </w:rPr>
  </w:style>
  <w:style w:type="paragraph" w:customStyle="1" w:styleId="60">
    <w:name w:val="Основной текст (6)"/>
    <w:basedOn w:val="a"/>
    <w:link w:val="6"/>
    <w:pPr>
      <w:shd w:val="clear" w:color="auto" w:fill="FFFFFF"/>
      <w:spacing w:line="0" w:lineRule="atLeast"/>
      <w:jc w:val="both"/>
    </w:pPr>
    <w:rPr>
      <w:rFonts w:ascii="Consolas" w:eastAsia="Consolas" w:hAnsi="Consolas" w:cs="Consolas"/>
      <w:sz w:val="8"/>
      <w:szCs w:val="8"/>
    </w:rPr>
  </w:style>
  <w:style w:type="character" w:customStyle="1" w:styleId="61">
    <w:name w:val="Основной текст (6)"/>
    <w:basedOn w:val="6"/>
    <w:rPr>
      <w:rFonts w:ascii="Consolas" w:eastAsia="Consolas" w:hAnsi="Consolas" w:cs="Consolas"/>
      <w:b w:val="0"/>
      <w:bCs w:val="0"/>
      <w:i w:val="0"/>
      <w:iCs w:val="0"/>
      <w:smallCaps w:val="0"/>
      <w:strike w:val="0"/>
      <w:sz w:val="8"/>
      <w:szCs w:val="8"/>
    </w:rPr>
  </w:style>
  <w:style w:type="character" w:customStyle="1" w:styleId="82pt">
    <w:name w:val="Основной текст (8) + Интервал 2 pt"/>
    <w:basedOn w:val="8"/>
    <w:rPr>
      <w:rFonts w:ascii="Times New Roman" w:eastAsia="Times New Roman" w:hAnsi="Times New Roman" w:cs="Times New Roman"/>
      <w:b w:val="0"/>
      <w:bCs w:val="0"/>
      <w:i w:val="0"/>
      <w:iCs w:val="0"/>
      <w:smallCaps w:val="0"/>
      <w:strike w:val="0"/>
      <w:spacing w:val="50"/>
      <w:sz w:val="14"/>
      <w:szCs w:val="14"/>
    </w:rPr>
  </w:style>
  <w:style w:type="character" w:customStyle="1" w:styleId="23">
    <w:name w:val="Подпись к картинке (2)_"/>
    <w:basedOn w:val="a0"/>
    <w:link w:val="24"/>
    <w:rPr>
      <w:rFonts w:ascii="Times New Roman" w:eastAsia="Times New Roman" w:hAnsi="Times New Roman" w:cs="Times New Roman"/>
      <w:b w:val="0"/>
      <w:bCs w:val="0"/>
      <w:i w:val="0"/>
      <w:iCs w:val="0"/>
      <w:smallCaps w:val="0"/>
      <w:strike w:val="0"/>
      <w:spacing w:val="0"/>
      <w:sz w:val="16"/>
      <w:szCs w:val="16"/>
    </w:rPr>
  </w:style>
  <w:style w:type="paragraph" w:customStyle="1" w:styleId="24">
    <w:name w:val="Подпись к картинке (2)"/>
    <w:basedOn w:val="a"/>
    <w:link w:val="23"/>
    <w:pPr>
      <w:shd w:val="clear" w:color="auto" w:fill="FFFFFF"/>
      <w:spacing w:after="60" w:line="0" w:lineRule="atLeast"/>
    </w:pPr>
    <w:rPr>
      <w:rFonts w:ascii="Times New Roman" w:eastAsia="Times New Roman" w:hAnsi="Times New Roman" w:cs="Times New Roman"/>
      <w:sz w:val="16"/>
      <w:szCs w:val="16"/>
    </w:rPr>
  </w:style>
  <w:style w:type="character" w:customStyle="1" w:styleId="25">
    <w:name w:val="Подпись к картинке (2)"/>
    <w:basedOn w:val="23"/>
    <w:rPr>
      <w:rFonts w:ascii="Times New Roman" w:eastAsia="Times New Roman" w:hAnsi="Times New Roman" w:cs="Times New Roman"/>
      <w:b w:val="0"/>
      <w:bCs w:val="0"/>
      <w:i w:val="0"/>
      <w:iCs w:val="0"/>
      <w:smallCaps w:val="0"/>
      <w:strike w:val="0"/>
      <w:spacing w:val="0"/>
      <w:sz w:val="16"/>
      <w:szCs w:val="16"/>
    </w:rPr>
  </w:style>
  <w:style w:type="character" w:customStyle="1" w:styleId="26">
    <w:name w:val="Заголовок №2_"/>
    <w:basedOn w:val="a0"/>
    <w:link w:val="27"/>
    <w:rPr>
      <w:rFonts w:ascii="Times New Roman" w:eastAsia="Times New Roman" w:hAnsi="Times New Roman" w:cs="Times New Roman"/>
      <w:b w:val="0"/>
      <w:bCs w:val="0"/>
      <w:i w:val="0"/>
      <w:iCs w:val="0"/>
      <w:smallCaps w:val="0"/>
      <w:strike w:val="0"/>
      <w:spacing w:val="0"/>
      <w:sz w:val="20"/>
      <w:szCs w:val="20"/>
    </w:rPr>
  </w:style>
  <w:style w:type="paragraph" w:customStyle="1" w:styleId="27">
    <w:name w:val="Заголовок №2"/>
    <w:basedOn w:val="a"/>
    <w:link w:val="26"/>
    <w:pPr>
      <w:shd w:val="clear" w:color="auto" w:fill="FFFFFF"/>
      <w:spacing w:before="120" w:after="180" w:line="0" w:lineRule="atLeast"/>
      <w:jc w:val="both"/>
      <w:outlineLvl w:val="1"/>
    </w:pPr>
    <w:rPr>
      <w:rFonts w:ascii="Times New Roman" w:eastAsia="Times New Roman" w:hAnsi="Times New Roman" w:cs="Times New Roman"/>
      <w:b/>
      <w:bCs/>
      <w:sz w:val="20"/>
      <w:szCs w:val="20"/>
    </w:rPr>
  </w:style>
  <w:style w:type="character" w:customStyle="1" w:styleId="a5">
    <w:name w:val="Колонтитул_"/>
    <w:basedOn w:val="a0"/>
    <w:link w:val="a6"/>
    <w:rPr>
      <w:rFonts w:ascii="Times New Roman" w:eastAsia="Times New Roman" w:hAnsi="Times New Roman" w:cs="Times New Roman"/>
      <w:b w:val="0"/>
      <w:bCs w:val="0"/>
      <w:i w:val="0"/>
      <w:iCs w:val="0"/>
      <w:smallCaps w:val="0"/>
      <w:strike w:val="0"/>
      <w:sz w:val="20"/>
      <w:szCs w:val="20"/>
    </w:rPr>
  </w:style>
  <w:style w:type="paragraph" w:customStyle="1" w:styleId="a6">
    <w:name w:val="Колонтитул"/>
    <w:basedOn w:val="a"/>
    <w:link w:val="a5"/>
    <w:pPr>
      <w:shd w:val="clear" w:color="auto" w:fill="FFFFFF"/>
    </w:pPr>
    <w:rPr>
      <w:rFonts w:ascii="Times New Roman" w:eastAsia="Times New Roman" w:hAnsi="Times New Roman" w:cs="Times New Roman"/>
      <w:sz w:val="20"/>
      <w:szCs w:val="20"/>
    </w:rPr>
  </w:style>
  <w:style w:type="character" w:customStyle="1" w:styleId="9pt0pt">
    <w:name w:val="Колонтитул + 9 pt;Полужирный;Интервал 0 pt"/>
    <w:basedOn w:val="a5"/>
    <w:rPr>
      <w:rFonts w:ascii="Times New Roman" w:eastAsia="Times New Roman" w:hAnsi="Times New Roman" w:cs="Times New Roman"/>
      <w:b/>
      <w:bCs/>
      <w:i w:val="0"/>
      <w:iCs w:val="0"/>
      <w:smallCaps w:val="0"/>
      <w:strike w:val="0"/>
      <w:spacing w:val="-10"/>
      <w:sz w:val="18"/>
      <w:szCs w:val="18"/>
    </w:rPr>
  </w:style>
  <w:style w:type="character" w:customStyle="1" w:styleId="1pt">
    <w:name w:val="Основной текст + Курсив;Интервал 1 pt"/>
    <w:basedOn w:val="a4"/>
    <w:rPr>
      <w:rFonts w:ascii="Times New Roman" w:eastAsia="Times New Roman" w:hAnsi="Times New Roman" w:cs="Times New Roman"/>
      <w:b w:val="0"/>
      <w:bCs w:val="0"/>
      <w:i/>
      <w:iCs/>
      <w:smallCaps w:val="0"/>
      <w:strike w:val="0"/>
      <w:spacing w:val="30"/>
      <w:sz w:val="20"/>
      <w:szCs w:val="20"/>
    </w:rPr>
  </w:style>
  <w:style w:type="character" w:customStyle="1" w:styleId="28">
    <w:name w:val="Подпись к картинке (2)"/>
    <w:basedOn w:val="23"/>
    <w:rPr>
      <w:rFonts w:ascii="Times New Roman" w:eastAsia="Times New Roman" w:hAnsi="Times New Roman" w:cs="Times New Roman"/>
      <w:b w:val="0"/>
      <w:bCs w:val="0"/>
      <w:i w:val="0"/>
      <w:iCs w:val="0"/>
      <w:smallCaps w:val="0"/>
      <w:strike w:val="0"/>
      <w:spacing w:val="0"/>
      <w:sz w:val="16"/>
      <w:szCs w:val="16"/>
    </w:rPr>
  </w:style>
  <w:style w:type="character" w:customStyle="1" w:styleId="4">
    <w:name w:val="Подпись к картинке (4)_"/>
    <w:basedOn w:val="a0"/>
    <w:link w:val="40"/>
    <w:rPr>
      <w:rFonts w:ascii="Times New Roman" w:eastAsia="Times New Roman" w:hAnsi="Times New Roman" w:cs="Times New Roman"/>
      <w:b w:val="0"/>
      <w:bCs w:val="0"/>
      <w:i w:val="0"/>
      <w:iCs w:val="0"/>
      <w:smallCaps w:val="0"/>
      <w:strike w:val="0"/>
      <w:spacing w:val="0"/>
      <w:sz w:val="14"/>
      <w:szCs w:val="14"/>
    </w:rPr>
  </w:style>
  <w:style w:type="paragraph" w:customStyle="1" w:styleId="40">
    <w:name w:val="Подпись к картинке (4)"/>
    <w:basedOn w:val="a"/>
    <w:link w:val="4"/>
    <w:pPr>
      <w:shd w:val="clear" w:color="auto" w:fill="FFFFFF"/>
      <w:spacing w:before="60" w:line="0" w:lineRule="atLeast"/>
    </w:pPr>
    <w:rPr>
      <w:rFonts w:ascii="Times New Roman" w:eastAsia="Times New Roman" w:hAnsi="Times New Roman" w:cs="Times New Roman"/>
      <w:sz w:val="14"/>
      <w:szCs w:val="14"/>
    </w:rPr>
  </w:style>
  <w:style w:type="character" w:customStyle="1" w:styleId="a7">
    <w:name w:val="Основной текст + Курсив"/>
    <w:basedOn w:val="a4"/>
    <w:rPr>
      <w:rFonts w:ascii="Times New Roman" w:eastAsia="Times New Roman" w:hAnsi="Times New Roman" w:cs="Times New Roman"/>
      <w:b w:val="0"/>
      <w:bCs w:val="0"/>
      <w:i/>
      <w:iCs/>
      <w:smallCaps w:val="0"/>
      <w:strike w:val="0"/>
      <w:spacing w:val="0"/>
      <w:sz w:val="20"/>
      <w:szCs w:val="20"/>
    </w:rPr>
  </w:style>
  <w:style w:type="character" w:customStyle="1" w:styleId="29">
    <w:name w:val="Основной текст (2)_"/>
    <w:basedOn w:val="a0"/>
    <w:link w:val="2a"/>
    <w:rPr>
      <w:rFonts w:ascii="Times New Roman" w:eastAsia="Times New Roman" w:hAnsi="Times New Roman" w:cs="Times New Roman"/>
      <w:b w:val="0"/>
      <w:bCs w:val="0"/>
      <w:i w:val="0"/>
      <w:iCs w:val="0"/>
      <w:smallCaps w:val="0"/>
      <w:strike w:val="0"/>
      <w:spacing w:val="0"/>
      <w:sz w:val="19"/>
      <w:szCs w:val="19"/>
    </w:rPr>
  </w:style>
  <w:style w:type="paragraph" w:customStyle="1" w:styleId="2a">
    <w:name w:val="Основной текст (2)"/>
    <w:basedOn w:val="a"/>
    <w:link w:val="29"/>
    <w:pPr>
      <w:shd w:val="clear" w:color="auto" w:fill="FFFFFF"/>
      <w:spacing w:before="240" w:after="180" w:line="0" w:lineRule="atLeast"/>
      <w:ind w:firstLine="980"/>
      <w:jc w:val="both"/>
    </w:pPr>
    <w:rPr>
      <w:rFonts w:ascii="Times New Roman" w:eastAsia="Times New Roman" w:hAnsi="Times New Roman" w:cs="Times New Roman"/>
      <w:b/>
      <w:bCs/>
      <w:smallCaps/>
      <w:sz w:val="19"/>
      <w:szCs w:val="19"/>
    </w:rPr>
  </w:style>
  <w:style w:type="character" w:customStyle="1" w:styleId="2b">
    <w:name w:val="Основной текст (2)"/>
    <w:basedOn w:val="29"/>
    <w:rPr>
      <w:rFonts w:ascii="Times New Roman" w:eastAsia="Times New Roman" w:hAnsi="Times New Roman" w:cs="Times New Roman"/>
      <w:b w:val="0"/>
      <w:bCs w:val="0"/>
      <w:i w:val="0"/>
      <w:iCs w:val="0"/>
      <w:smallCaps w:val="0"/>
      <w:strike w:val="0"/>
      <w:spacing w:val="0"/>
      <w:sz w:val="19"/>
      <w:szCs w:val="19"/>
    </w:rPr>
  </w:style>
  <w:style w:type="character" w:customStyle="1" w:styleId="2c">
    <w:name w:val="Подпись к картинке (2)"/>
    <w:basedOn w:val="23"/>
    <w:rPr>
      <w:rFonts w:ascii="Times New Roman" w:eastAsia="Times New Roman" w:hAnsi="Times New Roman" w:cs="Times New Roman"/>
      <w:b w:val="0"/>
      <w:bCs w:val="0"/>
      <w:i w:val="0"/>
      <w:iCs w:val="0"/>
      <w:smallCaps w:val="0"/>
      <w:strike w:val="0"/>
      <w:spacing w:val="0"/>
      <w:sz w:val="16"/>
      <w:szCs w:val="16"/>
    </w:rPr>
  </w:style>
  <w:style w:type="character" w:customStyle="1" w:styleId="465pt">
    <w:name w:val="Подпись к картинке (4) + 6;5 pt;Курсив"/>
    <w:basedOn w:val="4"/>
    <w:rPr>
      <w:rFonts w:ascii="Times New Roman" w:eastAsia="Times New Roman" w:hAnsi="Times New Roman" w:cs="Times New Roman"/>
      <w:b w:val="0"/>
      <w:bCs w:val="0"/>
      <w:i/>
      <w:iCs/>
      <w:smallCaps w:val="0"/>
      <w:strike w:val="0"/>
      <w:spacing w:val="0"/>
      <w:sz w:val="13"/>
      <w:szCs w:val="13"/>
    </w:rPr>
  </w:style>
  <w:style w:type="character" w:customStyle="1" w:styleId="a8">
    <w:name w:val="Основной текст + Полужирный"/>
    <w:basedOn w:val="a4"/>
    <w:rPr>
      <w:rFonts w:ascii="Times New Roman" w:eastAsia="Times New Roman" w:hAnsi="Times New Roman" w:cs="Times New Roman"/>
      <w:b/>
      <w:bCs/>
      <w:i w:val="0"/>
      <w:iCs w:val="0"/>
      <w:smallCaps w:val="0"/>
      <w:strike w:val="0"/>
      <w:spacing w:val="0"/>
      <w:sz w:val="20"/>
      <w:szCs w:val="20"/>
    </w:rPr>
  </w:style>
  <w:style w:type="character" w:customStyle="1" w:styleId="2d">
    <w:name w:val="Основной текст (2)"/>
    <w:basedOn w:val="29"/>
    <w:rPr>
      <w:rFonts w:ascii="Times New Roman" w:eastAsia="Times New Roman" w:hAnsi="Times New Roman" w:cs="Times New Roman"/>
      <w:b w:val="0"/>
      <w:bCs w:val="0"/>
      <w:i w:val="0"/>
      <w:iCs w:val="0"/>
      <w:smallCaps w:val="0"/>
      <w:strike w:val="0"/>
      <w:spacing w:val="0"/>
      <w:sz w:val="19"/>
      <w:szCs w:val="19"/>
    </w:rPr>
  </w:style>
  <w:style w:type="character" w:customStyle="1" w:styleId="2e">
    <w:name w:val="Подпись к картинке (2)"/>
    <w:basedOn w:val="23"/>
    <w:rPr>
      <w:rFonts w:ascii="Times New Roman" w:eastAsia="Times New Roman" w:hAnsi="Times New Roman" w:cs="Times New Roman"/>
      <w:b w:val="0"/>
      <w:bCs w:val="0"/>
      <w:i w:val="0"/>
      <w:iCs w:val="0"/>
      <w:smallCaps w:val="0"/>
      <w:strike w:val="0"/>
      <w:spacing w:val="0"/>
      <w:sz w:val="16"/>
      <w:szCs w:val="16"/>
    </w:rPr>
  </w:style>
  <w:style w:type="character" w:customStyle="1" w:styleId="48pt">
    <w:name w:val="Подпись к картинке (4) + 8 pt"/>
    <w:basedOn w:val="4"/>
    <w:rPr>
      <w:rFonts w:ascii="Times New Roman" w:eastAsia="Times New Roman" w:hAnsi="Times New Roman" w:cs="Times New Roman"/>
      <w:b w:val="0"/>
      <w:bCs w:val="0"/>
      <w:i w:val="0"/>
      <w:iCs w:val="0"/>
      <w:smallCaps w:val="0"/>
      <w:strike w:val="0"/>
      <w:spacing w:val="0"/>
      <w:sz w:val="16"/>
      <w:szCs w:val="16"/>
    </w:rPr>
  </w:style>
  <w:style w:type="character" w:customStyle="1" w:styleId="41">
    <w:name w:val="Подпись к картинке (4) + Курсив"/>
    <w:basedOn w:val="4"/>
    <w:rPr>
      <w:rFonts w:ascii="Times New Roman" w:eastAsia="Times New Roman" w:hAnsi="Times New Roman" w:cs="Times New Roman"/>
      <w:b w:val="0"/>
      <w:bCs w:val="0"/>
      <w:i/>
      <w:iCs/>
      <w:smallCaps w:val="0"/>
      <w:strike w:val="0"/>
      <w:spacing w:val="0"/>
      <w:sz w:val="14"/>
      <w:szCs w:val="14"/>
    </w:rPr>
  </w:style>
  <w:style w:type="character" w:customStyle="1" w:styleId="2f">
    <w:name w:val="Основной текст (2)"/>
    <w:basedOn w:val="29"/>
    <w:rPr>
      <w:rFonts w:ascii="Times New Roman" w:eastAsia="Times New Roman" w:hAnsi="Times New Roman" w:cs="Times New Roman"/>
      <w:b w:val="0"/>
      <w:bCs w:val="0"/>
      <w:i w:val="0"/>
      <w:iCs w:val="0"/>
      <w:smallCaps w:val="0"/>
      <w:strike w:val="0"/>
      <w:spacing w:val="0"/>
      <w:sz w:val="19"/>
      <w:szCs w:val="19"/>
    </w:rPr>
  </w:style>
  <w:style w:type="character" w:customStyle="1" w:styleId="2f0">
    <w:name w:val="Основной текст (2)"/>
    <w:basedOn w:val="29"/>
    <w:rPr>
      <w:rFonts w:ascii="Times New Roman" w:eastAsia="Times New Roman" w:hAnsi="Times New Roman" w:cs="Times New Roman"/>
      <w:b w:val="0"/>
      <w:bCs w:val="0"/>
      <w:i w:val="0"/>
      <w:iCs w:val="0"/>
      <w:smallCaps w:val="0"/>
      <w:strike w:val="0"/>
      <w:spacing w:val="0"/>
      <w:sz w:val="19"/>
      <w:szCs w:val="19"/>
    </w:rPr>
  </w:style>
  <w:style w:type="character" w:customStyle="1" w:styleId="32">
    <w:name w:val="Основной текст (3)"/>
    <w:basedOn w:val="3"/>
    <w:rPr>
      <w:rFonts w:ascii="Times New Roman" w:eastAsia="Times New Roman" w:hAnsi="Times New Roman" w:cs="Times New Roman"/>
      <w:b w:val="0"/>
      <w:bCs w:val="0"/>
      <w:i w:val="0"/>
      <w:iCs w:val="0"/>
      <w:smallCaps w:val="0"/>
      <w:strike w:val="0"/>
      <w:spacing w:val="0"/>
      <w:sz w:val="16"/>
      <w:szCs w:val="16"/>
    </w:rPr>
  </w:style>
  <w:style w:type="character" w:customStyle="1" w:styleId="37pt">
    <w:name w:val="Основной текст (3) + 7 pt"/>
    <w:basedOn w:val="3"/>
    <w:rPr>
      <w:rFonts w:ascii="Times New Roman" w:eastAsia="Times New Roman" w:hAnsi="Times New Roman" w:cs="Times New Roman"/>
      <w:b w:val="0"/>
      <w:bCs w:val="0"/>
      <w:i w:val="0"/>
      <w:iCs w:val="0"/>
      <w:smallCaps w:val="0"/>
      <w:strike w:val="0"/>
      <w:spacing w:val="0"/>
      <w:sz w:val="14"/>
      <w:szCs w:val="14"/>
    </w:rPr>
  </w:style>
  <w:style w:type="character" w:customStyle="1" w:styleId="a9">
    <w:name w:val="Основной текст + Полужирный;Курсив"/>
    <w:basedOn w:val="a4"/>
    <w:rPr>
      <w:rFonts w:ascii="Times New Roman" w:eastAsia="Times New Roman" w:hAnsi="Times New Roman" w:cs="Times New Roman"/>
      <w:b/>
      <w:bCs/>
      <w:i/>
      <w:iCs/>
      <w:smallCaps w:val="0"/>
      <w:strike w:val="0"/>
      <w:spacing w:val="0"/>
      <w:sz w:val="20"/>
      <w:szCs w:val="20"/>
    </w:rPr>
  </w:style>
  <w:style w:type="character" w:customStyle="1" w:styleId="2f1">
    <w:name w:val="Подпись к картинке (2)"/>
    <w:basedOn w:val="23"/>
    <w:rPr>
      <w:rFonts w:ascii="Times New Roman" w:eastAsia="Times New Roman" w:hAnsi="Times New Roman" w:cs="Times New Roman"/>
      <w:b w:val="0"/>
      <w:bCs w:val="0"/>
      <w:i w:val="0"/>
      <w:iCs w:val="0"/>
      <w:smallCaps w:val="0"/>
      <w:strike w:val="0"/>
      <w:spacing w:val="0"/>
      <w:sz w:val="16"/>
      <w:szCs w:val="16"/>
    </w:rPr>
  </w:style>
  <w:style w:type="character" w:customStyle="1" w:styleId="410pt">
    <w:name w:val="Подпись к картинке (4) + 10 pt;Курсив"/>
    <w:basedOn w:val="4"/>
    <w:rPr>
      <w:rFonts w:ascii="Times New Roman" w:eastAsia="Times New Roman" w:hAnsi="Times New Roman" w:cs="Times New Roman"/>
      <w:b w:val="0"/>
      <w:bCs w:val="0"/>
      <w:i/>
      <w:iCs/>
      <w:smallCaps w:val="0"/>
      <w:strike w:val="0"/>
      <w:spacing w:val="0"/>
      <w:sz w:val="20"/>
      <w:szCs w:val="20"/>
    </w:rPr>
  </w:style>
  <w:style w:type="character" w:customStyle="1" w:styleId="1">
    <w:name w:val="Заголовок №1_"/>
    <w:basedOn w:val="a0"/>
    <w:link w:val="10"/>
    <w:rPr>
      <w:rFonts w:ascii="Times New Roman" w:eastAsia="Times New Roman" w:hAnsi="Times New Roman" w:cs="Times New Roman"/>
      <w:b w:val="0"/>
      <w:bCs w:val="0"/>
      <w:i w:val="0"/>
      <w:iCs w:val="0"/>
      <w:smallCaps w:val="0"/>
      <w:strike w:val="0"/>
      <w:spacing w:val="0"/>
      <w:sz w:val="19"/>
      <w:szCs w:val="19"/>
    </w:rPr>
  </w:style>
  <w:style w:type="paragraph" w:customStyle="1" w:styleId="10">
    <w:name w:val="Заголовок №1"/>
    <w:basedOn w:val="a"/>
    <w:link w:val="1"/>
    <w:pPr>
      <w:shd w:val="clear" w:color="auto" w:fill="FFFFFF"/>
      <w:spacing w:before="360" w:after="180" w:line="0" w:lineRule="atLeast"/>
      <w:ind w:firstLine="1020"/>
      <w:jc w:val="both"/>
      <w:outlineLvl w:val="0"/>
    </w:pPr>
    <w:rPr>
      <w:rFonts w:ascii="Times New Roman" w:eastAsia="Times New Roman" w:hAnsi="Times New Roman" w:cs="Times New Roman"/>
      <w:b/>
      <w:bCs/>
      <w:smallCaps/>
      <w:sz w:val="19"/>
      <w:szCs w:val="19"/>
    </w:rPr>
  </w:style>
  <w:style w:type="character" w:customStyle="1" w:styleId="11">
    <w:name w:val="Заголовок №1"/>
    <w:basedOn w:val="1"/>
    <w:rPr>
      <w:rFonts w:ascii="Times New Roman" w:eastAsia="Times New Roman" w:hAnsi="Times New Roman" w:cs="Times New Roman"/>
      <w:b w:val="0"/>
      <w:bCs w:val="0"/>
      <w:i w:val="0"/>
      <w:iCs w:val="0"/>
      <w:smallCaps w:val="0"/>
      <w:strike w:val="0"/>
      <w:spacing w:val="0"/>
      <w:sz w:val="19"/>
      <w:szCs w:val="19"/>
    </w:rPr>
  </w:style>
  <w:style w:type="character" w:customStyle="1" w:styleId="12">
    <w:name w:val="Основной текст1"/>
    <w:basedOn w:val="a4"/>
    <w:rPr>
      <w:rFonts w:ascii="Times New Roman" w:eastAsia="Times New Roman" w:hAnsi="Times New Roman" w:cs="Times New Roman"/>
      <w:b w:val="0"/>
      <w:bCs w:val="0"/>
      <w:i w:val="0"/>
      <w:iCs w:val="0"/>
      <w:smallCaps w:val="0"/>
      <w:strike w:val="0"/>
      <w:spacing w:val="0"/>
      <w:sz w:val="20"/>
      <w:szCs w:val="20"/>
    </w:rPr>
  </w:style>
  <w:style w:type="character" w:customStyle="1" w:styleId="33pt">
    <w:name w:val="Основной текст (3) + Интервал 3 pt"/>
    <w:basedOn w:val="3"/>
    <w:rPr>
      <w:rFonts w:ascii="Times New Roman" w:eastAsia="Times New Roman" w:hAnsi="Times New Roman" w:cs="Times New Roman"/>
      <w:b w:val="0"/>
      <w:bCs w:val="0"/>
      <w:i w:val="0"/>
      <w:iCs w:val="0"/>
      <w:smallCaps w:val="0"/>
      <w:strike w:val="0"/>
      <w:spacing w:val="60"/>
      <w:sz w:val="16"/>
      <w:szCs w:val="16"/>
    </w:rPr>
  </w:style>
  <w:style w:type="character" w:customStyle="1" w:styleId="33">
    <w:name w:val="Основной текст (3)"/>
    <w:basedOn w:val="3"/>
    <w:rPr>
      <w:rFonts w:ascii="Times New Roman" w:eastAsia="Times New Roman" w:hAnsi="Times New Roman" w:cs="Times New Roman"/>
      <w:b w:val="0"/>
      <w:bCs w:val="0"/>
      <w:i w:val="0"/>
      <w:iCs w:val="0"/>
      <w:smallCaps w:val="0"/>
      <w:strike w:val="0"/>
      <w:spacing w:val="0"/>
      <w:sz w:val="16"/>
      <w:szCs w:val="16"/>
    </w:rPr>
  </w:style>
  <w:style w:type="character" w:customStyle="1" w:styleId="2f2">
    <w:name w:val="Основной текст (2)"/>
    <w:basedOn w:val="29"/>
    <w:rPr>
      <w:rFonts w:ascii="Times New Roman" w:eastAsia="Times New Roman" w:hAnsi="Times New Roman" w:cs="Times New Roman"/>
      <w:b w:val="0"/>
      <w:bCs w:val="0"/>
      <w:i w:val="0"/>
      <w:iCs w:val="0"/>
      <w:smallCaps w:val="0"/>
      <w:strike w:val="0"/>
      <w:spacing w:val="0"/>
      <w:sz w:val="19"/>
      <w:szCs w:val="19"/>
    </w:rPr>
  </w:style>
  <w:style w:type="character" w:customStyle="1" w:styleId="-1pt">
    <w:name w:val="Основной текст + Интервал -1 pt"/>
    <w:basedOn w:val="a4"/>
    <w:rPr>
      <w:rFonts w:ascii="Times New Roman" w:eastAsia="Times New Roman" w:hAnsi="Times New Roman" w:cs="Times New Roman"/>
      <w:b w:val="0"/>
      <w:bCs w:val="0"/>
      <w:i w:val="0"/>
      <w:iCs w:val="0"/>
      <w:smallCaps w:val="0"/>
      <w:strike w:val="0"/>
      <w:spacing w:val="-20"/>
      <w:sz w:val="20"/>
      <w:szCs w:val="20"/>
    </w:rPr>
  </w:style>
  <w:style w:type="paragraph" w:styleId="aa">
    <w:name w:val="Balloon Text"/>
    <w:basedOn w:val="a"/>
    <w:link w:val="ab"/>
    <w:uiPriority w:val="99"/>
    <w:semiHidden/>
    <w:unhideWhenUsed/>
    <w:rsid w:val="006A0280"/>
    <w:rPr>
      <w:sz w:val="16"/>
      <w:szCs w:val="16"/>
    </w:rPr>
  </w:style>
  <w:style w:type="character" w:customStyle="1" w:styleId="ab">
    <w:name w:val="Текст выноски Знак"/>
    <w:basedOn w:val="a0"/>
    <w:link w:val="aa"/>
    <w:uiPriority w:val="99"/>
    <w:semiHidden/>
    <w:rsid w:val="006A0280"/>
    <w:rPr>
      <w:color w:val="000000"/>
      <w:sz w:val="16"/>
      <w:szCs w:val="16"/>
    </w:rPr>
  </w:style>
  <w:style w:type="paragraph" w:styleId="ac">
    <w:name w:val="List Paragraph"/>
    <w:basedOn w:val="a"/>
    <w:uiPriority w:val="34"/>
    <w:qFormat/>
    <w:rsid w:val="006C4822"/>
    <w:pPr>
      <w:ind w:left="720"/>
      <w:contextualSpacing/>
    </w:pPr>
  </w:style>
  <w:style w:type="paragraph" w:styleId="ad">
    <w:name w:val="header"/>
    <w:basedOn w:val="a"/>
    <w:link w:val="ae"/>
    <w:uiPriority w:val="99"/>
    <w:unhideWhenUsed/>
    <w:rsid w:val="00172904"/>
    <w:pPr>
      <w:tabs>
        <w:tab w:val="center" w:pos="4677"/>
        <w:tab w:val="right" w:pos="9355"/>
      </w:tabs>
    </w:pPr>
  </w:style>
  <w:style w:type="character" w:customStyle="1" w:styleId="ae">
    <w:name w:val="Верхний колонтитул Знак"/>
    <w:basedOn w:val="a0"/>
    <w:link w:val="ad"/>
    <w:uiPriority w:val="99"/>
    <w:rsid w:val="00172904"/>
    <w:rPr>
      <w:color w:val="000000"/>
    </w:rPr>
  </w:style>
  <w:style w:type="paragraph" w:styleId="af">
    <w:name w:val="footer"/>
    <w:basedOn w:val="a"/>
    <w:link w:val="af0"/>
    <w:uiPriority w:val="99"/>
    <w:unhideWhenUsed/>
    <w:rsid w:val="00172904"/>
    <w:pPr>
      <w:tabs>
        <w:tab w:val="center" w:pos="4677"/>
        <w:tab w:val="right" w:pos="9355"/>
      </w:tabs>
    </w:pPr>
  </w:style>
  <w:style w:type="character" w:customStyle="1" w:styleId="af0">
    <w:name w:val="Нижний колонтитул Знак"/>
    <w:basedOn w:val="a0"/>
    <w:link w:val="af"/>
    <w:uiPriority w:val="99"/>
    <w:rsid w:val="00172904"/>
    <w:rPr>
      <w:color w:val="000000"/>
    </w:rPr>
  </w:style>
  <w:style w:type="character" w:customStyle="1" w:styleId="34">
    <w:name w:val="Сноска (3)_"/>
    <w:basedOn w:val="a0"/>
    <w:link w:val="35"/>
    <w:rsid w:val="0064528F"/>
    <w:rPr>
      <w:rFonts w:ascii="Times New Roman" w:eastAsia="Times New Roman" w:hAnsi="Times New Roman" w:cs="Times New Roman"/>
      <w:sz w:val="17"/>
      <w:szCs w:val="17"/>
      <w:shd w:val="clear" w:color="auto" w:fill="FFFFFF"/>
    </w:rPr>
  </w:style>
  <w:style w:type="paragraph" w:customStyle="1" w:styleId="35">
    <w:name w:val="Сноска (3)"/>
    <w:basedOn w:val="a"/>
    <w:link w:val="34"/>
    <w:rsid w:val="0064528F"/>
    <w:pPr>
      <w:shd w:val="clear" w:color="auto" w:fill="FFFFFF"/>
      <w:spacing w:line="0" w:lineRule="atLeast"/>
    </w:pPr>
    <w:rPr>
      <w:rFonts w:ascii="Times New Roman" w:eastAsia="Times New Roman" w:hAnsi="Times New Roman" w:cs="Times New Roman"/>
      <w:color w:val="auto"/>
      <w:sz w:val="17"/>
      <w:szCs w:val="17"/>
    </w:rPr>
  </w:style>
  <w:style w:type="character" w:customStyle="1" w:styleId="220">
    <w:name w:val="Подпись к картинке (22)_"/>
    <w:basedOn w:val="a0"/>
    <w:link w:val="221"/>
    <w:rsid w:val="0064528F"/>
    <w:rPr>
      <w:rFonts w:ascii="Times New Roman" w:eastAsia="Times New Roman" w:hAnsi="Times New Roman" w:cs="Times New Roman"/>
      <w:sz w:val="17"/>
      <w:szCs w:val="17"/>
      <w:shd w:val="clear" w:color="auto" w:fill="FFFFFF"/>
    </w:rPr>
  </w:style>
  <w:style w:type="paragraph" w:customStyle="1" w:styleId="221">
    <w:name w:val="Подпись к картинке (22)"/>
    <w:basedOn w:val="a"/>
    <w:link w:val="220"/>
    <w:rsid w:val="0064528F"/>
    <w:pPr>
      <w:shd w:val="clear" w:color="auto" w:fill="FFFFFF"/>
      <w:spacing w:line="0" w:lineRule="atLeast"/>
    </w:pPr>
    <w:rPr>
      <w:rFonts w:ascii="Times New Roman" w:eastAsia="Times New Roman" w:hAnsi="Times New Roman" w:cs="Times New Roman"/>
      <w:color w:val="auto"/>
      <w:sz w:val="17"/>
      <w:szCs w:val="17"/>
    </w:rPr>
  </w:style>
  <w:style w:type="character" w:customStyle="1" w:styleId="42">
    <w:name w:val="Заголовок №4_"/>
    <w:basedOn w:val="a0"/>
    <w:rsid w:val="0064528F"/>
    <w:rPr>
      <w:rFonts w:ascii="Times New Roman" w:eastAsia="Times New Roman" w:hAnsi="Times New Roman" w:cs="Times New Roman"/>
      <w:b w:val="0"/>
      <w:bCs w:val="0"/>
      <w:i w:val="0"/>
      <w:iCs w:val="0"/>
      <w:smallCaps w:val="0"/>
      <w:strike w:val="0"/>
      <w:spacing w:val="0"/>
      <w:sz w:val="20"/>
      <w:szCs w:val="20"/>
    </w:rPr>
  </w:style>
  <w:style w:type="character" w:customStyle="1" w:styleId="49pt1pt">
    <w:name w:val="Заголовок №4 + 9 pt;Курсив;Интервал 1 pt"/>
    <w:basedOn w:val="42"/>
    <w:rsid w:val="0064528F"/>
    <w:rPr>
      <w:rFonts w:ascii="Times New Roman" w:eastAsia="Times New Roman" w:hAnsi="Times New Roman" w:cs="Times New Roman"/>
      <w:b w:val="0"/>
      <w:bCs w:val="0"/>
      <w:i/>
      <w:iCs/>
      <w:smallCaps w:val="0"/>
      <w:strike w:val="0"/>
      <w:spacing w:val="20"/>
      <w:sz w:val="18"/>
      <w:szCs w:val="18"/>
    </w:rPr>
  </w:style>
  <w:style w:type="character" w:customStyle="1" w:styleId="43">
    <w:name w:val="Заголовок №4"/>
    <w:basedOn w:val="42"/>
    <w:rsid w:val="0064528F"/>
    <w:rPr>
      <w:rFonts w:ascii="Times New Roman" w:eastAsia="Times New Roman" w:hAnsi="Times New Roman" w:cs="Times New Roman"/>
      <w:b w:val="0"/>
      <w:bCs w:val="0"/>
      <w:i w:val="0"/>
      <w:iCs w:val="0"/>
      <w:smallCaps w:val="0"/>
      <w:strike w:val="0"/>
      <w:spacing w:val="0"/>
      <w:sz w:val="20"/>
      <w:szCs w:val="20"/>
    </w:rPr>
  </w:style>
  <w:style w:type="character" w:customStyle="1" w:styleId="330">
    <w:name w:val="Основной текст (33)_"/>
    <w:basedOn w:val="a0"/>
    <w:rsid w:val="0064528F"/>
    <w:rPr>
      <w:rFonts w:ascii="Times New Roman" w:eastAsia="Times New Roman" w:hAnsi="Times New Roman" w:cs="Times New Roman"/>
      <w:b w:val="0"/>
      <w:bCs w:val="0"/>
      <w:i w:val="0"/>
      <w:iCs w:val="0"/>
      <w:smallCaps w:val="0"/>
      <w:strike w:val="0"/>
      <w:sz w:val="17"/>
      <w:szCs w:val="17"/>
    </w:rPr>
  </w:style>
  <w:style w:type="character" w:customStyle="1" w:styleId="331">
    <w:name w:val="Основной текст (33)"/>
    <w:basedOn w:val="330"/>
    <w:rsid w:val="0064528F"/>
    <w:rPr>
      <w:rFonts w:ascii="Times New Roman" w:eastAsia="Times New Roman" w:hAnsi="Times New Roman" w:cs="Times New Roman"/>
      <w:b w:val="0"/>
      <w:bCs w:val="0"/>
      <w:i w:val="0"/>
      <w:iCs w:val="0"/>
      <w:smallCaps w:val="0"/>
      <w:strike w:val="0"/>
      <w:spacing w:val="0"/>
      <w:sz w:val="17"/>
      <w:szCs w:val="17"/>
    </w:rPr>
  </w:style>
  <w:style w:type="character" w:customStyle="1" w:styleId="0pt">
    <w:name w:val="Основной текст + Полужирный;Интервал 0 pt"/>
    <w:basedOn w:val="a4"/>
    <w:rsid w:val="0064528F"/>
    <w:rPr>
      <w:rFonts w:ascii="Times New Roman" w:eastAsia="Times New Roman" w:hAnsi="Times New Roman" w:cs="Times New Roman"/>
      <w:b/>
      <w:bCs/>
      <w:i w:val="0"/>
      <w:iCs w:val="0"/>
      <w:smallCaps w:val="0"/>
      <w:strike w:val="0"/>
      <w:spacing w:val="0"/>
      <w:sz w:val="20"/>
      <w:szCs w:val="20"/>
      <w:shd w:val="clear" w:color="auto" w:fill="FFFFFF"/>
    </w:rPr>
  </w:style>
  <w:style w:type="character" w:customStyle="1" w:styleId="2pt">
    <w:name w:val="Основной текст + Полужирный;Интервал 2 pt"/>
    <w:basedOn w:val="a4"/>
    <w:rsid w:val="0064528F"/>
    <w:rPr>
      <w:rFonts w:ascii="Times New Roman" w:eastAsia="Times New Roman" w:hAnsi="Times New Roman" w:cs="Times New Roman"/>
      <w:b/>
      <w:bCs/>
      <w:i w:val="0"/>
      <w:iCs w:val="0"/>
      <w:smallCaps w:val="0"/>
      <w:strike w:val="0"/>
      <w:spacing w:val="50"/>
      <w:sz w:val="20"/>
      <w:szCs w:val="20"/>
      <w:shd w:val="clear" w:color="auto" w:fill="FFFFFF"/>
    </w:rPr>
  </w:style>
  <w:style w:type="character" w:customStyle="1" w:styleId="2pt0">
    <w:name w:val="Основной текст + Интервал 2 pt"/>
    <w:basedOn w:val="a4"/>
    <w:rsid w:val="0064528F"/>
    <w:rPr>
      <w:rFonts w:ascii="Times New Roman" w:eastAsia="Times New Roman" w:hAnsi="Times New Roman" w:cs="Times New Roman"/>
      <w:b w:val="0"/>
      <w:bCs w:val="0"/>
      <w:i w:val="0"/>
      <w:iCs w:val="0"/>
      <w:smallCaps w:val="0"/>
      <w:strike w:val="0"/>
      <w:spacing w:val="50"/>
      <w:sz w:val="20"/>
      <w:szCs w:val="20"/>
      <w:shd w:val="clear" w:color="auto" w:fill="FFFFFF"/>
    </w:rPr>
  </w:style>
  <w:style w:type="character" w:customStyle="1" w:styleId="350">
    <w:name w:val="Основной текст (35)_"/>
    <w:basedOn w:val="a0"/>
    <w:link w:val="351"/>
    <w:rsid w:val="0064528F"/>
    <w:rPr>
      <w:rFonts w:ascii="Times New Roman" w:eastAsia="Times New Roman" w:hAnsi="Times New Roman" w:cs="Times New Roman"/>
      <w:sz w:val="18"/>
      <w:szCs w:val="18"/>
      <w:shd w:val="clear" w:color="auto" w:fill="FFFFFF"/>
    </w:rPr>
  </w:style>
  <w:style w:type="paragraph" w:customStyle="1" w:styleId="351">
    <w:name w:val="Основной текст (35)"/>
    <w:basedOn w:val="a"/>
    <w:link w:val="350"/>
    <w:rsid w:val="0064528F"/>
    <w:pPr>
      <w:shd w:val="clear" w:color="auto" w:fill="FFFFFF"/>
      <w:spacing w:line="0" w:lineRule="atLeast"/>
    </w:pPr>
    <w:rPr>
      <w:rFonts w:ascii="Times New Roman" w:eastAsia="Times New Roman" w:hAnsi="Times New Roman" w:cs="Times New Roman"/>
      <w:color w:val="auto"/>
      <w:sz w:val="18"/>
      <w:szCs w:val="18"/>
    </w:rPr>
  </w:style>
  <w:style w:type="character" w:customStyle="1" w:styleId="36">
    <w:name w:val="Основной текст (36)_"/>
    <w:basedOn w:val="a0"/>
    <w:link w:val="360"/>
    <w:rsid w:val="0064528F"/>
    <w:rPr>
      <w:rFonts w:ascii="Times New Roman" w:eastAsia="Times New Roman" w:hAnsi="Times New Roman" w:cs="Times New Roman"/>
      <w:sz w:val="17"/>
      <w:szCs w:val="17"/>
      <w:shd w:val="clear" w:color="auto" w:fill="FFFFFF"/>
    </w:rPr>
  </w:style>
  <w:style w:type="paragraph" w:customStyle="1" w:styleId="360">
    <w:name w:val="Основной текст (36)"/>
    <w:basedOn w:val="a"/>
    <w:link w:val="36"/>
    <w:rsid w:val="0064528F"/>
    <w:pPr>
      <w:shd w:val="clear" w:color="auto" w:fill="FFFFFF"/>
      <w:spacing w:line="0" w:lineRule="atLeast"/>
    </w:pPr>
    <w:rPr>
      <w:rFonts w:ascii="Times New Roman" w:eastAsia="Times New Roman" w:hAnsi="Times New Roman" w:cs="Times New Roman"/>
      <w:color w:val="auto"/>
      <w:sz w:val="17"/>
      <w:szCs w:val="17"/>
    </w:rPr>
  </w:style>
  <w:style w:type="character" w:customStyle="1" w:styleId="27pt">
    <w:name w:val="Основной текст (2) + 7 pt;Не полужирный"/>
    <w:basedOn w:val="29"/>
    <w:rsid w:val="0064528F"/>
    <w:rPr>
      <w:rFonts w:ascii="Times New Roman" w:eastAsia="Times New Roman" w:hAnsi="Times New Roman" w:cs="Times New Roman"/>
      <w:b/>
      <w:bCs/>
      <w:i w:val="0"/>
      <w:iCs w:val="0"/>
      <w:smallCaps w:val="0"/>
      <w:strike w:val="0"/>
      <w:spacing w:val="0"/>
      <w:sz w:val="14"/>
      <w:szCs w:val="14"/>
      <w:shd w:val="clear" w:color="auto" w:fill="FFFFFF"/>
    </w:rPr>
  </w:style>
  <w:style w:type="character" w:customStyle="1" w:styleId="340">
    <w:name w:val="Основной текст (34)_"/>
    <w:basedOn w:val="a0"/>
    <w:link w:val="341"/>
    <w:rsid w:val="0064528F"/>
    <w:rPr>
      <w:rFonts w:ascii="Times New Roman" w:eastAsia="Times New Roman" w:hAnsi="Times New Roman" w:cs="Times New Roman"/>
      <w:sz w:val="17"/>
      <w:szCs w:val="17"/>
      <w:shd w:val="clear" w:color="auto" w:fill="FFFFFF"/>
    </w:rPr>
  </w:style>
  <w:style w:type="paragraph" w:customStyle="1" w:styleId="341">
    <w:name w:val="Основной текст (34)"/>
    <w:basedOn w:val="a"/>
    <w:link w:val="340"/>
    <w:rsid w:val="0064528F"/>
    <w:pPr>
      <w:shd w:val="clear" w:color="auto" w:fill="FFFFFF"/>
      <w:spacing w:line="163" w:lineRule="exact"/>
      <w:jc w:val="both"/>
    </w:pPr>
    <w:rPr>
      <w:rFonts w:ascii="Times New Roman" w:eastAsia="Times New Roman" w:hAnsi="Times New Roman" w:cs="Times New Roman"/>
      <w:color w:val="auto"/>
      <w:sz w:val="17"/>
      <w:szCs w:val="17"/>
    </w:rPr>
  </w:style>
  <w:style w:type="character" w:customStyle="1" w:styleId="347pt">
    <w:name w:val="Основной текст (34) + 7 pt"/>
    <w:basedOn w:val="340"/>
    <w:rsid w:val="0064528F"/>
    <w:rPr>
      <w:rFonts w:ascii="Times New Roman" w:eastAsia="Times New Roman" w:hAnsi="Times New Roman" w:cs="Times New Roman"/>
      <w:sz w:val="14"/>
      <w:szCs w:val="14"/>
      <w:shd w:val="clear" w:color="auto" w:fill="FFFFFF"/>
    </w:rPr>
  </w:style>
  <w:style w:type="character" w:customStyle="1" w:styleId="7pt0pt">
    <w:name w:val="Основной текст + 7 pt;Интервал 0 pt"/>
    <w:basedOn w:val="a4"/>
    <w:rsid w:val="0064528F"/>
    <w:rPr>
      <w:rFonts w:ascii="Times New Roman" w:eastAsia="Times New Roman" w:hAnsi="Times New Roman" w:cs="Times New Roman"/>
      <w:b w:val="0"/>
      <w:bCs w:val="0"/>
      <w:i w:val="0"/>
      <w:iCs w:val="0"/>
      <w:smallCaps w:val="0"/>
      <w:strike w:val="0"/>
      <w:spacing w:val="0"/>
      <w:sz w:val="14"/>
      <w:szCs w:val="14"/>
      <w:shd w:val="clear" w:color="auto" w:fill="FFFFFF"/>
    </w:rPr>
  </w:style>
  <w:style w:type="character" w:customStyle="1" w:styleId="230">
    <w:name w:val="Подпись к картинке (23)_"/>
    <w:basedOn w:val="a0"/>
    <w:link w:val="231"/>
    <w:rsid w:val="0064528F"/>
    <w:rPr>
      <w:rFonts w:ascii="Times New Roman" w:eastAsia="Times New Roman" w:hAnsi="Times New Roman" w:cs="Times New Roman"/>
      <w:sz w:val="17"/>
      <w:szCs w:val="17"/>
      <w:shd w:val="clear" w:color="auto" w:fill="FFFFFF"/>
    </w:rPr>
  </w:style>
  <w:style w:type="paragraph" w:customStyle="1" w:styleId="231">
    <w:name w:val="Подпись к картинке (23)"/>
    <w:basedOn w:val="a"/>
    <w:link w:val="230"/>
    <w:rsid w:val="0064528F"/>
    <w:pPr>
      <w:shd w:val="clear" w:color="auto" w:fill="FFFFFF"/>
      <w:spacing w:line="0" w:lineRule="atLeast"/>
    </w:pPr>
    <w:rPr>
      <w:rFonts w:ascii="Times New Roman" w:eastAsia="Times New Roman" w:hAnsi="Times New Roman" w:cs="Times New Roman"/>
      <w:color w:val="auto"/>
      <w:sz w:val="17"/>
      <w:szCs w:val="17"/>
    </w:rPr>
  </w:style>
  <w:style w:type="character" w:customStyle="1" w:styleId="2pt1">
    <w:name w:val="Основной текст + Курсив;Интервал 2 pt"/>
    <w:basedOn w:val="a4"/>
    <w:rsid w:val="0064528F"/>
    <w:rPr>
      <w:rFonts w:ascii="Times New Roman" w:eastAsia="Times New Roman" w:hAnsi="Times New Roman" w:cs="Times New Roman"/>
      <w:b w:val="0"/>
      <w:bCs w:val="0"/>
      <w:i/>
      <w:iCs/>
      <w:smallCaps w:val="0"/>
      <w:strike w:val="0"/>
      <w:spacing w:val="40"/>
      <w:sz w:val="20"/>
      <w:szCs w:val="20"/>
      <w:shd w:val="clear" w:color="auto" w:fill="FFFFFF"/>
    </w:rPr>
  </w:style>
  <w:style w:type="character" w:customStyle="1" w:styleId="85pt1pt">
    <w:name w:val="Основной текст + 8;5 pt;Полужирный;Курсив;Интервал 1 pt"/>
    <w:basedOn w:val="a4"/>
    <w:rsid w:val="0064528F"/>
    <w:rPr>
      <w:rFonts w:ascii="Times New Roman" w:eastAsia="Times New Roman" w:hAnsi="Times New Roman" w:cs="Times New Roman"/>
      <w:b/>
      <w:bCs/>
      <w:i/>
      <w:iCs/>
      <w:smallCaps w:val="0"/>
      <w:strike w:val="0"/>
      <w:spacing w:val="30"/>
      <w:sz w:val="17"/>
      <w:szCs w:val="17"/>
      <w:shd w:val="clear" w:color="auto" w:fill="FFFFFF"/>
    </w:rPr>
  </w:style>
  <w:style w:type="character" w:customStyle="1" w:styleId="9pt0pt0">
    <w:name w:val="Основной текст + 9 pt;Интервал 0 pt"/>
    <w:basedOn w:val="a4"/>
    <w:rsid w:val="0064528F"/>
    <w:rPr>
      <w:rFonts w:ascii="Times New Roman" w:eastAsia="Times New Roman" w:hAnsi="Times New Roman" w:cs="Times New Roman"/>
      <w:b w:val="0"/>
      <w:bCs w:val="0"/>
      <w:i w:val="0"/>
      <w:iCs w:val="0"/>
      <w:smallCaps w:val="0"/>
      <w:strike w:val="0"/>
      <w:spacing w:val="0"/>
      <w:sz w:val="18"/>
      <w:szCs w:val="18"/>
      <w:shd w:val="clear" w:color="auto" w:fill="FFFFFF"/>
    </w:rPr>
  </w:style>
  <w:style w:type="character" w:customStyle="1" w:styleId="5">
    <w:name w:val="Основной текст (5)_"/>
    <w:basedOn w:val="a0"/>
    <w:rsid w:val="0064528F"/>
    <w:rPr>
      <w:rFonts w:ascii="Times New Roman" w:eastAsia="Times New Roman" w:hAnsi="Times New Roman" w:cs="Times New Roman"/>
      <w:b w:val="0"/>
      <w:bCs w:val="0"/>
      <w:i w:val="0"/>
      <w:iCs w:val="0"/>
      <w:smallCaps w:val="0"/>
      <w:strike w:val="0"/>
      <w:spacing w:val="0"/>
      <w:sz w:val="13"/>
      <w:szCs w:val="13"/>
    </w:rPr>
  </w:style>
  <w:style w:type="character" w:customStyle="1" w:styleId="50">
    <w:name w:val="Основной текст (5)"/>
    <w:basedOn w:val="5"/>
    <w:rsid w:val="0064528F"/>
    <w:rPr>
      <w:rFonts w:ascii="Times New Roman" w:eastAsia="Times New Roman" w:hAnsi="Times New Roman" w:cs="Times New Roman"/>
      <w:b w:val="0"/>
      <w:bCs w:val="0"/>
      <w:i w:val="0"/>
      <w:iCs w:val="0"/>
      <w:smallCaps w:val="0"/>
      <w:strike w:val="0"/>
      <w:spacing w:val="0"/>
      <w:sz w:val="13"/>
      <w:szCs w:val="13"/>
    </w:rPr>
  </w:style>
  <w:style w:type="character" w:customStyle="1" w:styleId="342">
    <w:name w:val="Основной текст (34) + Полужирный"/>
    <w:basedOn w:val="340"/>
    <w:rsid w:val="0064528F"/>
    <w:rPr>
      <w:rFonts w:ascii="Times New Roman" w:eastAsia="Times New Roman" w:hAnsi="Times New Roman" w:cs="Times New Roman"/>
      <w:b/>
      <w:bCs/>
      <w:sz w:val="17"/>
      <w:szCs w:val="17"/>
      <w:shd w:val="clear" w:color="auto" w:fill="FFFFFF"/>
    </w:rPr>
  </w:style>
  <w:style w:type="character" w:customStyle="1" w:styleId="3475pt">
    <w:name w:val="Основной текст (34) + 7;5 pt;Курсив"/>
    <w:basedOn w:val="340"/>
    <w:rsid w:val="0064528F"/>
    <w:rPr>
      <w:rFonts w:ascii="Times New Roman" w:eastAsia="Times New Roman" w:hAnsi="Times New Roman" w:cs="Times New Roman"/>
      <w:i/>
      <w:iCs/>
      <w:sz w:val="15"/>
      <w:szCs w:val="15"/>
      <w:shd w:val="clear" w:color="auto" w:fill="FFFFFF"/>
    </w:rPr>
  </w:style>
  <w:style w:type="character" w:customStyle="1" w:styleId="37">
    <w:name w:val="Основной текст (37)_"/>
    <w:basedOn w:val="a0"/>
    <w:link w:val="370"/>
    <w:rsid w:val="0064528F"/>
    <w:rPr>
      <w:rFonts w:ascii="Times New Roman" w:eastAsia="Times New Roman" w:hAnsi="Times New Roman" w:cs="Times New Roman"/>
      <w:sz w:val="15"/>
      <w:szCs w:val="15"/>
      <w:shd w:val="clear" w:color="auto" w:fill="FFFFFF"/>
    </w:rPr>
  </w:style>
  <w:style w:type="paragraph" w:customStyle="1" w:styleId="370">
    <w:name w:val="Основной текст (37)"/>
    <w:basedOn w:val="a"/>
    <w:link w:val="37"/>
    <w:rsid w:val="0064528F"/>
    <w:pPr>
      <w:shd w:val="clear" w:color="auto" w:fill="FFFFFF"/>
      <w:spacing w:line="0" w:lineRule="atLeast"/>
    </w:pPr>
    <w:rPr>
      <w:rFonts w:ascii="Times New Roman" w:eastAsia="Times New Roman" w:hAnsi="Times New Roman" w:cs="Times New Roman"/>
      <w:color w:val="auto"/>
      <w:sz w:val="15"/>
      <w:szCs w:val="15"/>
    </w:rPr>
  </w:style>
  <w:style w:type="character" w:customStyle="1" w:styleId="17">
    <w:name w:val="Подпись к картинке (17)_"/>
    <w:basedOn w:val="a0"/>
    <w:rsid w:val="0064528F"/>
    <w:rPr>
      <w:rFonts w:ascii="Times New Roman" w:eastAsia="Times New Roman" w:hAnsi="Times New Roman" w:cs="Times New Roman"/>
      <w:b w:val="0"/>
      <w:bCs w:val="0"/>
      <w:i w:val="0"/>
      <w:iCs w:val="0"/>
      <w:smallCaps w:val="0"/>
      <w:strike w:val="0"/>
      <w:spacing w:val="0"/>
      <w:sz w:val="13"/>
      <w:szCs w:val="13"/>
    </w:rPr>
  </w:style>
  <w:style w:type="character" w:customStyle="1" w:styleId="1785pt">
    <w:name w:val="Подпись к картинке (17) + 8;5 pt;Курсив"/>
    <w:basedOn w:val="17"/>
    <w:rsid w:val="0064528F"/>
    <w:rPr>
      <w:rFonts w:ascii="Times New Roman" w:eastAsia="Times New Roman" w:hAnsi="Times New Roman" w:cs="Times New Roman"/>
      <w:b w:val="0"/>
      <w:bCs w:val="0"/>
      <w:i/>
      <w:iCs/>
      <w:smallCaps w:val="0"/>
      <w:strike w:val="0"/>
      <w:spacing w:val="0"/>
      <w:sz w:val="17"/>
      <w:szCs w:val="17"/>
    </w:rPr>
  </w:style>
  <w:style w:type="character" w:customStyle="1" w:styleId="170">
    <w:name w:val="Подпись к картинке (17)"/>
    <w:basedOn w:val="17"/>
    <w:rsid w:val="0064528F"/>
    <w:rPr>
      <w:rFonts w:ascii="Times New Roman" w:eastAsia="Times New Roman" w:hAnsi="Times New Roman" w:cs="Times New Roman"/>
      <w:b w:val="0"/>
      <w:bCs w:val="0"/>
      <w:i w:val="0"/>
      <w:iCs w:val="0"/>
      <w:smallCaps w:val="0"/>
      <w:strike w:val="0"/>
      <w:spacing w:val="0"/>
      <w:sz w:val="13"/>
      <w:szCs w:val="13"/>
    </w:rPr>
  </w:style>
  <w:style w:type="character" w:customStyle="1" w:styleId="240">
    <w:name w:val="Основной текст (24)_"/>
    <w:basedOn w:val="a0"/>
    <w:rsid w:val="0064528F"/>
    <w:rPr>
      <w:rFonts w:ascii="Gungsuh" w:eastAsia="Gungsuh" w:hAnsi="Gungsuh" w:cs="Gungsuh"/>
      <w:b w:val="0"/>
      <w:bCs w:val="0"/>
      <w:i w:val="0"/>
      <w:iCs w:val="0"/>
      <w:smallCaps w:val="0"/>
      <w:strike w:val="0"/>
      <w:sz w:val="8"/>
      <w:szCs w:val="8"/>
    </w:rPr>
  </w:style>
  <w:style w:type="character" w:customStyle="1" w:styleId="241">
    <w:name w:val="Основной текст (24)"/>
    <w:basedOn w:val="240"/>
    <w:rsid w:val="0064528F"/>
    <w:rPr>
      <w:rFonts w:ascii="Gungsuh" w:eastAsia="Gungsuh" w:hAnsi="Gungsuh" w:cs="Gungsuh"/>
      <w:b w:val="0"/>
      <w:bCs w:val="0"/>
      <w:i w:val="0"/>
      <w:iCs w:val="0"/>
      <w:smallCaps w:val="0"/>
      <w:strike w:val="0"/>
      <w:sz w:val="8"/>
      <w:szCs w:val="8"/>
    </w:rPr>
  </w:style>
  <w:style w:type="character" w:customStyle="1" w:styleId="65pt">
    <w:name w:val="Колонтитул + 6;5 pt;Полужирный"/>
    <w:basedOn w:val="a5"/>
    <w:rsid w:val="0064528F"/>
    <w:rPr>
      <w:rFonts w:ascii="Times New Roman" w:eastAsia="Times New Roman" w:hAnsi="Times New Roman" w:cs="Times New Roman"/>
      <w:b/>
      <w:bCs/>
      <w:i w:val="0"/>
      <w:iCs w:val="0"/>
      <w:smallCaps w:val="0"/>
      <w:strike w:val="0"/>
      <w:spacing w:val="0"/>
      <w:sz w:val="13"/>
      <w:szCs w:val="13"/>
      <w:shd w:val="clear" w:color="auto" w:fill="FFFFFF"/>
    </w:rPr>
  </w:style>
  <w:style w:type="character" w:customStyle="1" w:styleId="65pt0pt">
    <w:name w:val="Основной текст + 6;5 pt;Полужирный;Интервал 0 pt"/>
    <w:basedOn w:val="a4"/>
    <w:rsid w:val="0064528F"/>
    <w:rPr>
      <w:rFonts w:ascii="Times New Roman" w:eastAsia="Times New Roman" w:hAnsi="Times New Roman" w:cs="Times New Roman"/>
      <w:b/>
      <w:bCs/>
      <w:i w:val="0"/>
      <w:iCs w:val="0"/>
      <w:smallCaps w:val="0"/>
      <w:strike w:val="0"/>
      <w:spacing w:val="0"/>
      <w:sz w:val="13"/>
      <w:szCs w:val="13"/>
      <w:shd w:val="clear" w:color="auto" w:fill="FFFFFF"/>
    </w:rPr>
  </w:style>
  <w:style w:type="character" w:customStyle="1" w:styleId="332pt">
    <w:name w:val="Основной текст (33) + Интервал 2 pt"/>
    <w:basedOn w:val="330"/>
    <w:rsid w:val="0064528F"/>
    <w:rPr>
      <w:rFonts w:ascii="Times New Roman" w:eastAsia="Times New Roman" w:hAnsi="Times New Roman" w:cs="Times New Roman"/>
      <w:b w:val="0"/>
      <w:bCs w:val="0"/>
      <w:i w:val="0"/>
      <w:iCs w:val="0"/>
      <w:smallCaps w:val="0"/>
      <w:strike w:val="0"/>
      <w:spacing w:val="50"/>
      <w:sz w:val="17"/>
      <w:szCs w:val="17"/>
    </w:rPr>
  </w:style>
  <w:style w:type="character" w:customStyle="1" w:styleId="44">
    <w:name w:val="Основной текст (4)_"/>
    <w:basedOn w:val="a0"/>
    <w:link w:val="45"/>
    <w:rsid w:val="0064528F"/>
    <w:rPr>
      <w:rFonts w:ascii="Times New Roman" w:eastAsia="Times New Roman" w:hAnsi="Times New Roman" w:cs="Times New Roman"/>
      <w:sz w:val="17"/>
      <w:szCs w:val="17"/>
      <w:shd w:val="clear" w:color="auto" w:fill="FFFFFF"/>
    </w:rPr>
  </w:style>
  <w:style w:type="paragraph" w:customStyle="1" w:styleId="45">
    <w:name w:val="Основной текст (4)"/>
    <w:basedOn w:val="a"/>
    <w:link w:val="44"/>
    <w:rsid w:val="0064528F"/>
    <w:pPr>
      <w:shd w:val="clear" w:color="auto" w:fill="FFFFFF"/>
      <w:spacing w:line="0" w:lineRule="atLeast"/>
    </w:pPr>
    <w:rPr>
      <w:rFonts w:ascii="Times New Roman" w:eastAsia="Times New Roman" w:hAnsi="Times New Roman" w:cs="Times New Roman"/>
      <w:color w:val="auto"/>
      <w:sz w:val="17"/>
      <w:szCs w:val="17"/>
    </w:rPr>
  </w:style>
  <w:style w:type="character" w:customStyle="1" w:styleId="410pt0">
    <w:name w:val="Основной текст (4) + 10 pt;Полужирный"/>
    <w:basedOn w:val="44"/>
    <w:rsid w:val="0064528F"/>
    <w:rPr>
      <w:rFonts w:ascii="Times New Roman" w:eastAsia="Times New Roman" w:hAnsi="Times New Roman" w:cs="Times New Roman"/>
      <w:b/>
      <w:bCs/>
      <w:sz w:val="20"/>
      <w:szCs w:val="20"/>
      <w:shd w:val="clear" w:color="auto" w:fill="FFFFFF"/>
    </w:rPr>
  </w:style>
  <w:style w:type="character" w:customStyle="1" w:styleId="3395pt0pt">
    <w:name w:val="Основной текст (33) + 9;5 pt;Интервал 0 pt"/>
    <w:basedOn w:val="330"/>
    <w:rsid w:val="0064528F"/>
    <w:rPr>
      <w:rFonts w:ascii="Times New Roman" w:eastAsia="Times New Roman" w:hAnsi="Times New Roman" w:cs="Times New Roman"/>
      <w:b w:val="0"/>
      <w:bCs w:val="0"/>
      <w:i w:val="0"/>
      <w:iCs w:val="0"/>
      <w:smallCaps w:val="0"/>
      <w:strike w:val="0"/>
      <w:spacing w:val="10"/>
      <w:sz w:val="19"/>
      <w:szCs w:val="19"/>
    </w:rPr>
  </w:style>
  <w:style w:type="character" w:customStyle="1" w:styleId="SimHei95pt1pt">
    <w:name w:val="Основной текст + SimHei;9;5 pt;Полужирный;Интервал 1 pt"/>
    <w:basedOn w:val="a4"/>
    <w:rsid w:val="0064528F"/>
    <w:rPr>
      <w:rFonts w:ascii="SimHei" w:eastAsia="SimHei" w:hAnsi="SimHei" w:cs="SimHei"/>
      <w:b/>
      <w:bCs/>
      <w:i w:val="0"/>
      <w:iCs w:val="0"/>
      <w:smallCaps w:val="0"/>
      <w:strike w:val="0"/>
      <w:spacing w:val="20"/>
      <w:sz w:val="19"/>
      <w:szCs w:val="19"/>
      <w:shd w:val="clear" w:color="auto" w:fill="FFFFFF"/>
    </w:rPr>
  </w:style>
  <w:style w:type="character" w:customStyle="1" w:styleId="320">
    <w:name w:val="Заголовок №3 (2)_"/>
    <w:basedOn w:val="a0"/>
    <w:link w:val="321"/>
    <w:rsid w:val="0064528F"/>
    <w:rPr>
      <w:rFonts w:ascii="Times New Roman" w:eastAsia="Times New Roman" w:hAnsi="Times New Roman" w:cs="Times New Roman"/>
      <w:spacing w:val="-20"/>
      <w:sz w:val="28"/>
      <w:szCs w:val="28"/>
      <w:shd w:val="clear" w:color="auto" w:fill="FFFFFF"/>
    </w:rPr>
  </w:style>
  <w:style w:type="paragraph" w:customStyle="1" w:styleId="321">
    <w:name w:val="Заголовок №3 (2)"/>
    <w:basedOn w:val="a"/>
    <w:link w:val="320"/>
    <w:rsid w:val="0064528F"/>
    <w:pPr>
      <w:shd w:val="clear" w:color="auto" w:fill="FFFFFF"/>
      <w:spacing w:line="206" w:lineRule="exact"/>
      <w:jc w:val="both"/>
      <w:outlineLvl w:val="2"/>
    </w:pPr>
    <w:rPr>
      <w:rFonts w:ascii="Times New Roman" w:eastAsia="Times New Roman" w:hAnsi="Times New Roman" w:cs="Times New Roman"/>
      <w:color w:val="auto"/>
      <w:spacing w:val="-20"/>
      <w:sz w:val="28"/>
      <w:szCs w:val="28"/>
    </w:rPr>
  </w:style>
  <w:style w:type="character" w:customStyle="1" w:styleId="321pt">
    <w:name w:val="Заголовок №3 (2) + Интервал 1 pt"/>
    <w:basedOn w:val="320"/>
    <w:rsid w:val="0064528F"/>
    <w:rPr>
      <w:rFonts w:ascii="Times New Roman" w:eastAsia="Times New Roman" w:hAnsi="Times New Roman" w:cs="Times New Roman"/>
      <w:spacing w:val="20"/>
      <w:sz w:val="28"/>
      <w:szCs w:val="28"/>
      <w:shd w:val="clear" w:color="auto" w:fill="FFFFFF"/>
    </w:rPr>
  </w:style>
  <w:style w:type="character" w:customStyle="1" w:styleId="242">
    <w:name w:val="Подпись к картинке (24)_"/>
    <w:basedOn w:val="a0"/>
    <w:link w:val="243"/>
    <w:rsid w:val="0064528F"/>
    <w:rPr>
      <w:rFonts w:ascii="Times New Roman" w:eastAsia="Times New Roman" w:hAnsi="Times New Roman" w:cs="Times New Roman"/>
      <w:sz w:val="17"/>
      <w:szCs w:val="17"/>
      <w:shd w:val="clear" w:color="auto" w:fill="FFFFFF"/>
    </w:rPr>
  </w:style>
  <w:style w:type="paragraph" w:customStyle="1" w:styleId="243">
    <w:name w:val="Подпись к картинке (24)"/>
    <w:basedOn w:val="a"/>
    <w:link w:val="242"/>
    <w:rsid w:val="0064528F"/>
    <w:pPr>
      <w:shd w:val="clear" w:color="auto" w:fill="FFFFFF"/>
      <w:spacing w:line="0" w:lineRule="atLeast"/>
    </w:pPr>
    <w:rPr>
      <w:rFonts w:ascii="Times New Roman" w:eastAsia="Times New Roman" w:hAnsi="Times New Roman" w:cs="Times New Roman"/>
      <w:color w:val="auto"/>
      <w:sz w:val="17"/>
      <w:szCs w:val="17"/>
    </w:rPr>
  </w:style>
  <w:style w:type="character" w:customStyle="1" w:styleId="410pt2pt">
    <w:name w:val="Основной текст (4) + 10 pt;Полужирный;Интервал 2 pt"/>
    <w:basedOn w:val="44"/>
    <w:rsid w:val="0064528F"/>
    <w:rPr>
      <w:rFonts w:ascii="Times New Roman" w:eastAsia="Times New Roman" w:hAnsi="Times New Roman" w:cs="Times New Roman"/>
      <w:b/>
      <w:bCs/>
      <w:spacing w:val="50"/>
      <w:sz w:val="20"/>
      <w:szCs w:val="20"/>
      <w:shd w:val="clear" w:color="auto" w:fill="FFFFFF"/>
    </w:rPr>
  </w:style>
  <w:style w:type="character" w:customStyle="1" w:styleId="7">
    <w:name w:val="Подпись к картинке (7)_"/>
    <w:basedOn w:val="a0"/>
    <w:rsid w:val="0064528F"/>
    <w:rPr>
      <w:rFonts w:ascii="Times New Roman" w:eastAsia="Times New Roman" w:hAnsi="Times New Roman" w:cs="Times New Roman"/>
      <w:b w:val="0"/>
      <w:bCs w:val="0"/>
      <w:i w:val="0"/>
      <w:iCs w:val="0"/>
      <w:smallCaps w:val="0"/>
      <w:strike w:val="0"/>
      <w:spacing w:val="0"/>
      <w:sz w:val="15"/>
      <w:szCs w:val="15"/>
    </w:rPr>
  </w:style>
  <w:style w:type="character" w:customStyle="1" w:styleId="70">
    <w:name w:val="Подпись к картинке (7)"/>
    <w:basedOn w:val="7"/>
    <w:rsid w:val="0064528F"/>
    <w:rPr>
      <w:rFonts w:ascii="Times New Roman" w:eastAsia="Times New Roman" w:hAnsi="Times New Roman" w:cs="Times New Roman"/>
      <w:b w:val="0"/>
      <w:bCs w:val="0"/>
      <w:i w:val="0"/>
      <w:iCs w:val="0"/>
      <w:smallCaps w:val="0"/>
      <w:strike w:val="0"/>
      <w:spacing w:val="0"/>
      <w:sz w:val="15"/>
      <w:szCs w:val="15"/>
    </w:rPr>
  </w:style>
  <w:style w:type="character" w:customStyle="1" w:styleId="85pt0pt">
    <w:name w:val="Основной текст + 8;5 pt;Полужирный;Курсив;Интервал 0 pt"/>
    <w:basedOn w:val="a4"/>
    <w:rsid w:val="0064528F"/>
    <w:rPr>
      <w:rFonts w:ascii="Times New Roman" w:eastAsia="Times New Roman" w:hAnsi="Times New Roman" w:cs="Times New Roman"/>
      <w:b/>
      <w:bCs/>
      <w:i/>
      <w:iCs/>
      <w:smallCaps w:val="0"/>
      <w:strike w:val="0"/>
      <w:spacing w:val="0"/>
      <w:sz w:val="17"/>
      <w:szCs w:val="17"/>
      <w:shd w:val="clear" w:color="auto" w:fill="FFFFFF"/>
    </w:rPr>
  </w:style>
  <w:style w:type="character" w:customStyle="1" w:styleId="38">
    <w:name w:val="Основной текст (38)_"/>
    <w:basedOn w:val="a0"/>
    <w:link w:val="380"/>
    <w:rsid w:val="0064528F"/>
    <w:rPr>
      <w:rFonts w:ascii="Gungsuh" w:eastAsia="Gungsuh" w:hAnsi="Gungsuh" w:cs="Gungsuh"/>
      <w:spacing w:val="-20"/>
      <w:sz w:val="31"/>
      <w:szCs w:val="31"/>
      <w:shd w:val="clear" w:color="auto" w:fill="FFFFFF"/>
    </w:rPr>
  </w:style>
  <w:style w:type="paragraph" w:customStyle="1" w:styleId="380">
    <w:name w:val="Основной текст (38)"/>
    <w:basedOn w:val="a"/>
    <w:link w:val="38"/>
    <w:rsid w:val="0064528F"/>
    <w:pPr>
      <w:shd w:val="clear" w:color="auto" w:fill="FFFFFF"/>
      <w:spacing w:before="180" w:after="180" w:line="0" w:lineRule="atLeast"/>
    </w:pPr>
    <w:rPr>
      <w:rFonts w:ascii="Gungsuh" w:eastAsia="Gungsuh" w:hAnsi="Gungsuh" w:cs="Gungsuh"/>
      <w:color w:val="auto"/>
      <w:spacing w:val="-20"/>
      <w:sz w:val="31"/>
      <w:szCs w:val="31"/>
    </w:rPr>
  </w:style>
  <w:style w:type="character" w:customStyle="1" w:styleId="380pt">
    <w:name w:val="Основной текст (38) + Курсив;Интервал 0 pt"/>
    <w:basedOn w:val="38"/>
    <w:rsid w:val="0064528F"/>
    <w:rPr>
      <w:rFonts w:ascii="Gungsuh" w:eastAsia="Gungsuh" w:hAnsi="Gungsuh" w:cs="Gungsuh"/>
      <w:i/>
      <w:iCs/>
      <w:spacing w:val="0"/>
      <w:sz w:val="31"/>
      <w:szCs w:val="31"/>
      <w:shd w:val="clear" w:color="auto" w:fill="FFFFFF"/>
    </w:rPr>
  </w:style>
  <w:style w:type="character" w:customStyle="1" w:styleId="120">
    <w:name w:val="Подпись к картинке (12)_"/>
    <w:basedOn w:val="a0"/>
    <w:link w:val="121"/>
    <w:rsid w:val="0064528F"/>
    <w:rPr>
      <w:rFonts w:ascii="Times New Roman" w:eastAsia="Times New Roman" w:hAnsi="Times New Roman" w:cs="Times New Roman"/>
      <w:sz w:val="18"/>
      <w:szCs w:val="18"/>
      <w:shd w:val="clear" w:color="auto" w:fill="FFFFFF"/>
    </w:rPr>
  </w:style>
  <w:style w:type="paragraph" w:customStyle="1" w:styleId="121">
    <w:name w:val="Подпись к картинке (12)"/>
    <w:basedOn w:val="a"/>
    <w:link w:val="120"/>
    <w:rsid w:val="0064528F"/>
    <w:pPr>
      <w:shd w:val="clear" w:color="auto" w:fill="FFFFFF"/>
      <w:spacing w:after="60" w:line="0" w:lineRule="atLeast"/>
      <w:jc w:val="both"/>
    </w:pPr>
    <w:rPr>
      <w:rFonts w:ascii="Times New Roman" w:eastAsia="Times New Roman" w:hAnsi="Times New Roman" w:cs="Times New Roman"/>
      <w:color w:val="auto"/>
      <w:sz w:val="18"/>
      <w:szCs w:val="18"/>
    </w:rPr>
  </w:style>
  <w:style w:type="character" w:customStyle="1" w:styleId="127pt">
    <w:name w:val="Подпись к картинке (12) + 7 pt;Не полужирный"/>
    <w:basedOn w:val="120"/>
    <w:rsid w:val="0064528F"/>
    <w:rPr>
      <w:rFonts w:ascii="Times New Roman" w:eastAsia="Times New Roman" w:hAnsi="Times New Roman" w:cs="Times New Roman"/>
      <w:b/>
      <w:bCs/>
      <w:sz w:val="14"/>
      <w:szCs w:val="14"/>
      <w:shd w:val="clear" w:color="auto" w:fill="FFFFFF"/>
    </w:rPr>
  </w:style>
  <w:style w:type="character" w:customStyle="1" w:styleId="1265pt">
    <w:name w:val="Подпись к картинке (12) + 6;5 pt;Курсив"/>
    <w:basedOn w:val="120"/>
    <w:rsid w:val="0064528F"/>
    <w:rPr>
      <w:rFonts w:ascii="Times New Roman" w:eastAsia="Times New Roman" w:hAnsi="Times New Roman" w:cs="Times New Roman"/>
      <w:i/>
      <w:iCs/>
      <w:sz w:val="13"/>
      <w:szCs w:val="13"/>
      <w:shd w:val="clear" w:color="auto" w:fill="FFFFFF"/>
    </w:rPr>
  </w:style>
  <w:style w:type="character" w:customStyle="1" w:styleId="9pt0pt1">
    <w:name w:val="Основной текст + 9 pt;Полужирный;Курсив;Интервал 0 pt"/>
    <w:basedOn w:val="a4"/>
    <w:rsid w:val="0064528F"/>
    <w:rPr>
      <w:rFonts w:ascii="Times New Roman" w:eastAsia="Times New Roman" w:hAnsi="Times New Roman" w:cs="Times New Roman"/>
      <w:b/>
      <w:bCs/>
      <w:i/>
      <w:iCs/>
      <w:smallCaps w:val="0"/>
      <w:strike w:val="0"/>
      <w:spacing w:val="0"/>
      <w:sz w:val="18"/>
      <w:szCs w:val="18"/>
      <w:shd w:val="clear" w:color="auto" w:fill="FFFFFF"/>
    </w:rPr>
  </w:style>
  <w:style w:type="character" w:customStyle="1" w:styleId="222">
    <w:name w:val="Заголовок №2 (2)_"/>
    <w:basedOn w:val="a0"/>
    <w:link w:val="223"/>
    <w:rsid w:val="0064528F"/>
    <w:rPr>
      <w:rFonts w:ascii="Times New Roman" w:eastAsia="Times New Roman" w:hAnsi="Times New Roman" w:cs="Times New Roman"/>
      <w:spacing w:val="10"/>
      <w:sz w:val="20"/>
      <w:szCs w:val="20"/>
      <w:shd w:val="clear" w:color="auto" w:fill="FFFFFF"/>
    </w:rPr>
  </w:style>
  <w:style w:type="paragraph" w:customStyle="1" w:styleId="223">
    <w:name w:val="Заголовок №2 (2)"/>
    <w:basedOn w:val="a"/>
    <w:link w:val="222"/>
    <w:rsid w:val="0064528F"/>
    <w:pPr>
      <w:shd w:val="clear" w:color="auto" w:fill="FFFFFF"/>
      <w:spacing w:before="60" w:after="60" w:line="0" w:lineRule="atLeast"/>
      <w:jc w:val="both"/>
      <w:outlineLvl w:val="1"/>
    </w:pPr>
    <w:rPr>
      <w:rFonts w:ascii="Times New Roman" w:eastAsia="Times New Roman" w:hAnsi="Times New Roman" w:cs="Times New Roman"/>
      <w:color w:val="auto"/>
      <w:spacing w:val="10"/>
      <w:sz w:val="20"/>
      <w:szCs w:val="20"/>
    </w:rPr>
  </w:style>
  <w:style w:type="character" w:customStyle="1" w:styleId="11pt0pt">
    <w:name w:val="Основной текст + 11 pt;Полужирный;Курсив;Интервал 0 pt"/>
    <w:basedOn w:val="a4"/>
    <w:rsid w:val="0064528F"/>
    <w:rPr>
      <w:rFonts w:ascii="Times New Roman" w:eastAsia="Times New Roman" w:hAnsi="Times New Roman" w:cs="Times New Roman"/>
      <w:b/>
      <w:bCs/>
      <w:i/>
      <w:iCs/>
      <w:smallCaps w:val="0"/>
      <w:strike w:val="0"/>
      <w:spacing w:val="0"/>
      <w:sz w:val="22"/>
      <w:szCs w:val="22"/>
      <w:shd w:val="clear" w:color="auto" w:fill="FFFFFF"/>
    </w:rPr>
  </w:style>
  <w:style w:type="character" w:customStyle="1" w:styleId="224">
    <w:name w:val="Подпись к картинке (22) + Полужирный"/>
    <w:basedOn w:val="220"/>
    <w:rsid w:val="0064528F"/>
    <w:rPr>
      <w:rFonts w:ascii="Times New Roman" w:eastAsia="Times New Roman" w:hAnsi="Times New Roman" w:cs="Times New Roman"/>
      <w:b/>
      <w:bCs/>
      <w:sz w:val="17"/>
      <w:szCs w:val="17"/>
      <w:shd w:val="clear" w:color="auto" w:fill="FFFFFF"/>
    </w:rPr>
  </w:style>
  <w:style w:type="character" w:customStyle="1" w:styleId="0pt0">
    <w:name w:val="Основной текст + Интервал 0 pt"/>
    <w:basedOn w:val="a4"/>
    <w:rsid w:val="0064528F"/>
    <w:rPr>
      <w:rFonts w:ascii="Times New Roman" w:eastAsia="Times New Roman" w:hAnsi="Times New Roman" w:cs="Times New Roman"/>
      <w:b w:val="0"/>
      <w:bCs w:val="0"/>
      <w:i w:val="0"/>
      <w:iCs w:val="0"/>
      <w:smallCaps w:val="0"/>
      <w:strike w:val="0"/>
      <w:spacing w:val="0"/>
      <w:sz w:val="20"/>
      <w:szCs w:val="20"/>
      <w:shd w:val="clear" w:color="auto" w:fill="FFFFFF"/>
    </w:rPr>
  </w:style>
  <w:style w:type="character" w:customStyle="1" w:styleId="62">
    <w:name w:val="Подпись к таблице (6)_"/>
    <w:basedOn w:val="a0"/>
    <w:link w:val="63"/>
    <w:rsid w:val="0064528F"/>
    <w:rPr>
      <w:rFonts w:ascii="Times New Roman" w:eastAsia="Times New Roman" w:hAnsi="Times New Roman" w:cs="Times New Roman"/>
      <w:sz w:val="18"/>
      <w:szCs w:val="18"/>
      <w:shd w:val="clear" w:color="auto" w:fill="FFFFFF"/>
    </w:rPr>
  </w:style>
  <w:style w:type="paragraph" w:customStyle="1" w:styleId="63">
    <w:name w:val="Подпись к таблице (6)"/>
    <w:basedOn w:val="a"/>
    <w:link w:val="62"/>
    <w:rsid w:val="0064528F"/>
    <w:pPr>
      <w:shd w:val="clear" w:color="auto" w:fill="FFFFFF"/>
      <w:spacing w:line="0" w:lineRule="atLeast"/>
    </w:pPr>
    <w:rPr>
      <w:rFonts w:ascii="Times New Roman" w:eastAsia="Times New Roman" w:hAnsi="Times New Roman" w:cs="Times New Roman"/>
      <w:color w:val="auto"/>
      <w:sz w:val="18"/>
      <w:szCs w:val="18"/>
    </w:rPr>
  </w:style>
  <w:style w:type="character" w:customStyle="1" w:styleId="71">
    <w:name w:val="Подпись к таблице (7)_"/>
    <w:basedOn w:val="a0"/>
    <w:link w:val="72"/>
    <w:rsid w:val="0064528F"/>
    <w:rPr>
      <w:rFonts w:ascii="Times New Roman" w:eastAsia="Times New Roman" w:hAnsi="Times New Roman" w:cs="Times New Roman"/>
      <w:sz w:val="17"/>
      <w:szCs w:val="17"/>
      <w:shd w:val="clear" w:color="auto" w:fill="FFFFFF"/>
    </w:rPr>
  </w:style>
  <w:style w:type="paragraph" w:customStyle="1" w:styleId="72">
    <w:name w:val="Подпись к таблице (7)"/>
    <w:basedOn w:val="a"/>
    <w:link w:val="71"/>
    <w:rsid w:val="0064528F"/>
    <w:pPr>
      <w:shd w:val="clear" w:color="auto" w:fill="FFFFFF"/>
      <w:spacing w:line="0" w:lineRule="atLeast"/>
    </w:pPr>
    <w:rPr>
      <w:rFonts w:ascii="Times New Roman" w:eastAsia="Times New Roman" w:hAnsi="Times New Roman" w:cs="Times New Roman"/>
      <w:color w:val="auto"/>
      <w:sz w:val="17"/>
      <w:szCs w:val="17"/>
    </w:rPr>
  </w:style>
  <w:style w:type="character" w:customStyle="1" w:styleId="14">
    <w:name w:val="Основной текст (14)_"/>
    <w:basedOn w:val="a0"/>
    <w:rsid w:val="0064528F"/>
    <w:rPr>
      <w:rFonts w:ascii="Times New Roman" w:eastAsia="Times New Roman" w:hAnsi="Times New Roman" w:cs="Times New Roman"/>
      <w:b w:val="0"/>
      <w:bCs w:val="0"/>
      <w:i w:val="0"/>
      <w:iCs w:val="0"/>
      <w:smallCaps w:val="0"/>
      <w:strike w:val="0"/>
      <w:spacing w:val="0"/>
      <w:sz w:val="17"/>
      <w:szCs w:val="17"/>
    </w:rPr>
  </w:style>
  <w:style w:type="character" w:customStyle="1" w:styleId="140">
    <w:name w:val="Основной текст (14)"/>
    <w:basedOn w:val="14"/>
    <w:rsid w:val="0064528F"/>
    <w:rPr>
      <w:rFonts w:ascii="Times New Roman" w:eastAsia="Times New Roman" w:hAnsi="Times New Roman" w:cs="Times New Roman"/>
      <w:b w:val="0"/>
      <w:bCs w:val="0"/>
      <w:i w:val="0"/>
      <w:iCs w:val="0"/>
      <w:smallCaps w:val="0"/>
      <w:strike w:val="0"/>
      <w:spacing w:val="0"/>
      <w:sz w:val="17"/>
      <w:szCs w:val="17"/>
    </w:rPr>
  </w:style>
  <w:style w:type="character" w:customStyle="1" w:styleId="1433pt">
    <w:name w:val="Основной текст (14) + 33 pt;Не полужирный"/>
    <w:basedOn w:val="14"/>
    <w:rsid w:val="0064528F"/>
    <w:rPr>
      <w:rFonts w:ascii="Times New Roman" w:eastAsia="Times New Roman" w:hAnsi="Times New Roman" w:cs="Times New Roman"/>
      <w:b/>
      <w:bCs/>
      <w:i w:val="0"/>
      <w:iCs w:val="0"/>
      <w:smallCaps w:val="0"/>
      <w:strike w:val="0"/>
      <w:spacing w:val="0"/>
      <w:sz w:val="66"/>
      <w:szCs w:val="66"/>
    </w:rPr>
  </w:style>
  <w:style w:type="character" w:customStyle="1" w:styleId="39">
    <w:name w:val="Основной текст (39)_"/>
    <w:basedOn w:val="a0"/>
    <w:link w:val="390"/>
    <w:rsid w:val="0064528F"/>
    <w:rPr>
      <w:rFonts w:ascii="Consolas" w:eastAsia="Consolas" w:hAnsi="Consolas" w:cs="Consolas"/>
      <w:sz w:val="9"/>
      <w:szCs w:val="9"/>
      <w:shd w:val="clear" w:color="auto" w:fill="FFFFFF"/>
    </w:rPr>
  </w:style>
  <w:style w:type="paragraph" w:customStyle="1" w:styleId="390">
    <w:name w:val="Основной текст (39)"/>
    <w:basedOn w:val="a"/>
    <w:link w:val="39"/>
    <w:rsid w:val="0064528F"/>
    <w:pPr>
      <w:shd w:val="clear" w:color="auto" w:fill="FFFFFF"/>
      <w:spacing w:line="0" w:lineRule="atLeast"/>
      <w:jc w:val="center"/>
    </w:pPr>
    <w:rPr>
      <w:rFonts w:ascii="Consolas" w:eastAsia="Consolas" w:hAnsi="Consolas" w:cs="Consolas"/>
      <w:color w:val="auto"/>
      <w:sz w:val="9"/>
      <w:szCs w:val="9"/>
    </w:rPr>
  </w:style>
  <w:style w:type="character" w:customStyle="1" w:styleId="343">
    <w:name w:val="Основной текст (34) + Полужирный;Курсив"/>
    <w:basedOn w:val="340"/>
    <w:rsid w:val="0064528F"/>
    <w:rPr>
      <w:rFonts w:ascii="Times New Roman" w:eastAsia="Times New Roman" w:hAnsi="Times New Roman" w:cs="Times New Roman"/>
      <w:b/>
      <w:bCs/>
      <w:i/>
      <w:iCs/>
      <w:sz w:val="17"/>
      <w:szCs w:val="17"/>
      <w:shd w:val="clear" w:color="auto" w:fill="FFFFFF"/>
    </w:rPr>
  </w:style>
  <w:style w:type="character" w:customStyle="1" w:styleId="344">
    <w:name w:val="Основной текст (34) + Курсив"/>
    <w:basedOn w:val="340"/>
    <w:rsid w:val="0064528F"/>
    <w:rPr>
      <w:rFonts w:ascii="Times New Roman" w:eastAsia="Times New Roman" w:hAnsi="Times New Roman" w:cs="Times New Roman"/>
      <w:i/>
      <w:iCs/>
      <w:sz w:val="17"/>
      <w:szCs w:val="17"/>
      <w:shd w:val="clear" w:color="auto" w:fill="FFFFFF"/>
    </w:rPr>
  </w:style>
  <w:style w:type="character" w:customStyle="1" w:styleId="34Gungsuh53pt">
    <w:name w:val="Основной текст (34) + Gungsuh;53 pt"/>
    <w:basedOn w:val="340"/>
    <w:rsid w:val="0064528F"/>
    <w:rPr>
      <w:rFonts w:ascii="Gungsuh" w:eastAsia="Gungsuh" w:hAnsi="Gungsuh" w:cs="Gungsuh"/>
      <w:sz w:val="106"/>
      <w:szCs w:val="106"/>
      <w:shd w:val="clear" w:color="auto" w:fill="FFFFFF"/>
    </w:rPr>
  </w:style>
  <w:style w:type="character" w:customStyle="1" w:styleId="8pt">
    <w:name w:val="Колонтитул + 8 pt;Полужирный"/>
    <w:basedOn w:val="a5"/>
    <w:rsid w:val="0064528F"/>
    <w:rPr>
      <w:rFonts w:ascii="Times New Roman" w:eastAsia="Times New Roman" w:hAnsi="Times New Roman" w:cs="Times New Roman"/>
      <w:b/>
      <w:bCs/>
      <w:i w:val="0"/>
      <w:iCs w:val="0"/>
      <w:smallCaps w:val="0"/>
      <w:strike w:val="0"/>
      <w:spacing w:val="0"/>
      <w:sz w:val="16"/>
      <w:szCs w:val="16"/>
      <w:shd w:val="clear" w:color="auto" w:fill="FFFFFF"/>
    </w:rPr>
  </w:style>
  <w:style w:type="character" w:customStyle="1" w:styleId="SimHei11pt0pt">
    <w:name w:val="Основной текст + SimHei;11 pt;Интервал 0 pt"/>
    <w:basedOn w:val="a4"/>
    <w:rsid w:val="0064528F"/>
    <w:rPr>
      <w:rFonts w:ascii="SimHei" w:eastAsia="SimHei" w:hAnsi="SimHei" w:cs="SimHei"/>
      <w:b w:val="0"/>
      <w:bCs w:val="0"/>
      <w:i w:val="0"/>
      <w:iCs w:val="0"/>
      <w:smallCaps w:val="0"/>
      <w:strike w:val="0"/>
      <w:spacing w:val="0"/>
      <w:sz w:val="22"/>
      <w:szCs w:val="22"/>
      <w:shd w:val="clear" w:color="auto" w:fill="FFFFFF"/>
    </w:rPr>
  </w:style>
  <w:style w:type="character" w:customStyle="1" w:styleId="85pt0pt0">
    <w:name w:val="Основной текст + 8;5 pt;Полужирный;Интервал 0 pt"/>
    <w:basedOn w:val="a4"/>
    <w:rsid w:val="0064528F"/>
    <w:rPr>
      <w:rFonts w:ascii="Times New Roman" w:eastAsia="Times New Roman" w:hAnsi="Times New Roman" w:cs="Times New Roman"/>
      <w:b/>
      <w:bCs/>
      <w:i w:val="0"/>
      <w:iCs w:val="0"/>
      <w:smallCaps w:val="0"/>
      <w:strike w:val="0"/>
      <w:spacing w:val="0"/>
      <w:sz w:val="17"/>
      <w:szCs w:val="17"/>
      <w:shd w:val="clear" w:color="auto" w:fill="FFFFFF"/>
    </w:rPr>
  </w:style>
  <w:style w:type="character" w:customStyle="1" w:styleId="171">
    <w:name w:val="Основной текст (17)"/>
    <w:basedOn w:val="a0"/>
    <w:rsid w:val="004D456F"/>
    <w:rPr>
      <w:rFonts w:ascii="Times New Roman" w:eastAsia="Times New Roman" w:hAnsi="Times New Roman" w:cs="Times New Roman"/>
      <w:b w:val="0"/>
      <w:bCs w:val="0"/>
      <w:i w:val="0"/>
      <w:iCs w:val="0"/>
      <w:smallCaps w:val="0"/>
      <w:strike w:val="0"/>
      <w:spacing w:val="0"/>
      <w:sz w:val="16"/>
      <w:szCs w:val="16"/>
    </w:rPr>
  </w:style>
  <w:style w:type="character" w:customStyle="1" w:styleId="af1">
    <w:name w:val="Подпись к таблице"/>
    <w:basedOn w:val="a0"/>
    <w:rsid w:val="004D456F"/>
    <w:rPr>
      <w:rFonts w:ascii="Times New Roman" w:eastAsia="Times New Roman" w:hAnsi="Times New Roman" w:cs="Times New Roman"/>
      <w:b w:val="0"/>
      <w:bCs w:val="0"/>
      <w:i w:val="0"/>
      <w:iCs w:val="0"/>
      <w:smallCaps w:val="0"/>
      <w:strike w:val="0"/>
      <w:spacing w:val="0"/>
      <w:sz w:val="16"/>
      <w:szCs w:val="16"/>
    </w:rPr>
  </w:style>
  <w:style w:type="character" w:customStyle="1" w:styleId="19">
    <w:name w:val="Основной текст (19)"/>
    <w:basedOn w:val="a0"/>
    <w:rsid w:val="004D456F"/>
    <w:rPr>
      <w:rFonts w:ascii="Times New Roman" w:eastAsia="Times New Roman" w:hAnsi="Times New Roman" w:cs="Times New Roman"/>
      <w:b w:val="0"/>
      <w:bCs w:val="0"/>
      <w:i w:val="0"/>
      <w:iCs w:val="0"/>
      <w:smallCaps w:val="0"/>
      <w:strike w:val="0"/>
      <w:spacing w:val="0"/>
      <w:sz w:val="13"/>
      <w:szCs w:val="13"/>
    </w:rPr>
  </w:style>
  <w:style w:type="character" w:customStyle="1" w:styleId="18">
    <w:name w:val="Основной текст (18)"/>
    <w:basedOn w:val="a0"/>
    <w:rsid w:val="004D456F"/>
    <w:rPr>
      <w:rFonts w:ascii="Times New Roman" w:eastAsia="Times New Roman" w:hAnsi="Times New Roman" w:cs="Times New Roman"/>
      <w:b w:val="0"/>
      <w:bCs w:val="0"/>
      <w:i w:val="0"/>
      <w:iCs w:val="0"/>
      <w:smallCaps w:val="0"/>
      <w:strike w:val="0"/>
      <w:spacing w:val="0"/>
      <w:sz w:val="16"/>
      <w:szCs w:val="16"/>
    </w:rPr>
  </w:style>
  <w:style w:type="character" w:customStyle="1" w:styleId="180">
    <w:name w:val="Основной текст (18) + Полужирный"/>
    <w:basedOn w:val="a0"/>
    <w:rsid w:val="004D456F"/>
    <w:rPr>
      <w:rFonts w:ascii="Times New Roman" w:eastAsia="Times New Roman" w:hAnsi="Times New Roman" w:cs="Times New Roman"/>
      <w:b/>
      <w:bCs/>
      <w:i w:val="0"/>
      <w:iCs w:val="0"/>
      <w:smallCaps w:val="0"/>
      <w:strike w:val="0"/>
      <w:spacing w:val="0"/>
      <w:sz w:val="16"/>
      <w:szCs w:val="16"/>
    </w:rPr>
  </w:style>
  <w:style w:type="character" w:customStyle="1" w:styleId="194">
    <w:name w:val="Основной текст (19) + 4"/>
    <w:basedOn w:val="a0"/>
    <w:rsid w:val="004D456F"/>
    <w:rPr>
      <w:rFonts w:ascii="Times New Roman" w:hAnsi="Times New Roman" w:cs="Times New Roman"/>
      <w:spacing w:val="0"/>
      <w:sz w:val="9"/>
      <w:szCs w:val="9"/>
    </w:rPr>
  </w:style>
  <w:style w:type="character" w:customStyle="1" w:styleId="181">
    <w:name w:val="Основной текст (18) + Курсив"/>
    <w:basedOn w:val="a0"/>
    <w:rsid w:val="004D456F"/>
    <w:rPr>
      <w:rFonts w:ascii="Times New Roman" w:hAnsi="Times New Roman" w:cs="Times New Roman"/>
      <w:i/>
      <w:iCs/>
      <w:spacing w:val="20"/>
      <w:sz w:val="16"/>
      <w:szCs w:val="16"/>
    </w:rPr>
  </w:style>
  <w:style w:type="character" w:customStyle="1" w:styleId="198pt">
    <w:name w:val="Основной текст (19) + 8 pt"/>
    <w:basedOn w:val="a0"/>
    <w:rsid w:val="004D456F"/>
    <w:rPr>
      <w:rFonts w:ascii="Times New Roman" w:hAnsi="Times New Roman" w:cs="Times New Roman"/>
      <w:b/>
      <w:bCs/>
      <w:spacing w:val="0"/>
      <w:sz w:val="16"/>
      <w:szCs w:val="16"/>
    </w:rPr>
  </w:style>
  <w:style w:type="paragraph" w:styleId="af2">
    <w:name w:val="caption"/>
    <w:basedOn w:val="a"/>
    <w:next w:val="a"/>
    <w:uiPriority w:val="35"/>
    <w:unhideWhenUsed/>
    <w:qFormat/>
    <w:rsid w:val="00441B1A"/>
    <w:pPr>
      <w:spacing w:after="200"/>
      <w:jc w:val="both"/>
    </w:pPr>
    <w:rPr>
      <w:rFonts w:ascii="Calibri" w:eastAsia="Calibri" w:hAnsi="Calibri" w:cs="Times New Roman"/>
      <w:b/>
      <w:bCs/>
      <w:color w:val="4F81BD"/>
      <w:sz w:val="18"/>
      <w:szCs w:val="18"/>
      <w:lang w:val="ru-RU" w:eastAsia="en-US"/>
    </w:rPr>
  </w:style>
  <w:style w:type="character" w:styleId="af3">
    <w:name w:val="Placeholder Text"/>
    <w:basedOn w:val="a0"/>
    <w:uiPriority w:val="99"/>
    <w:semiHidden/>
    <w:rsid w:val="008F3855"/>
    <w:rPr>
      <w:color w:val="808080"/>
    </w:rPr>
  </w:style>
  <w:style w:type="table" w:styleId="af4">
    <w:name w:val="Table Grid"/>
    <w:basedOn w:val="a1"/>
    <w:uiPriority w:val="59"/>
    <w:rsid w:val="002F036A"/>
    <w:rPr>
      <w:rFonts w:asciiTheme="minorHAnsi" w:eastAsiaTheme="minorHAnsi" w:hAnsiTheme="minorHAnsi" w:cstheme="minorBidi"/>
      <w:sz w:val="22"/>
      <w:szCs w:val="22"/>
      <w:lang w:val="ru-RU"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apple-style-span">
    <w:name w:val="apple-style-span"/>
    <w:basedOn w:val="a0"/>
    <w:rsid w:val="002F036A"/>
  </w:style>
  <w:style w:type="paragraph" w:styleId="af5">
    <w:name w:val="Normal (Web)"/>
    <w:basedOn w:val="a"/>
    <w:uiPriority w:val="99"/>
    <w:unhideWhenUsed/>
    <w:rsid w:val="002F036A"/>
    <w:pPr>
      <w:spacing w:before="100" w:beforeAutospacing="1" w:after="100" w:afterAutospacing="1"/>
    </w:pPr>
    <w:rPr>
      <w:rFonts w:ascii="Times New Roman" w:eastAsiaTheme="minorEastAsia" w:hAnsi="Times New Roman" w:cs="Times New Roman"/>
      <w:color w:val="auto"/>
      <w:lang w:val="ru-RU"/>
    </w:rPr>
  </w:style>
  <w:style w:type="character" w:customStyle="1" w:styleId="apple-converted-space">
    <w:name w:val="apple-converted-space"/>
    <w:basedOn w:val="a0"/>
    <w:rsid w:val="002F036A"/>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ahoma" w:eastAsia="Tahoma" w:hAnsi="Tahoma" w:cs="Tahoma"/>
        <w:sz w:val="24"/>
        <w:szCs w:val="24"/>
        <w:lang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rPr>
      <w:color w:val="00000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basedOn w:val="a0"/>
    <w:rPr>
      <w:color w:val="0066CC"/>
      <w:u w:val="single"/>
    </w:rPr>
  </w:style>
  <w:style w:type="character" w:customStyle="1" w:styleId="a4">
    <w:name w:val="Основной текст_"/>
    <w:basedOn w:val="a0"/>
    <w:link w:val="2"/>
    <w:rPr>
      <w:rFonts w:ascii="Times New Roman" w:eastAsia="Times New Roman" w:hAnsi="Times New Roman" w:cs="Times New Roman"/>
      <w:b w:val="0"/>
      <w:bCs w:val="0"/>
      <w:i w:val="0"/>
      <w:iCs w:val="0"/>
      <w:smallCaps w:val="0"/>
      <w:strike w:val="0"/>
      <w:spacing w:val="0"/>
      <w:sz w:val="20"/>
      <w:szCs w:val="20"/>
    </w:rPr>
  </w:style>
  <w:style w:type="paragraph" w:customStyle="1" w:styleId="2">
    <w:name w:val="Основной текст2"/>
    <w:basedOn w:val="a"/>
    <w:link w:val="a4"/>
    <w:pPr>
      <w:shd w:val="clear" w:color="auto" w:fill="FFFFFF"/>
      <w:spacing w:after="120" w:line="211" w:lineRule="exact"/>
      <w:jc w:val="both"/>
    </w:pPr>
    <w:rPr>
      <w:rFonts w:ascii="Times New Roman" w:eastAsia="Times New Roman" w:hAnsi="Times New Roman" w:cs="Times New Roman"/>
      <w:sz w:val="20"/>
      <w:szCs w:val="20"/>
    </w:rPr>
  </w:style>
  <w:style w:type="character" w:customStyle="1" w:styleId="20">
    <w:name w:val="Подпись к таблице (2)_"/>
    <w:basedOn w:val="a0"/>
    <w:link w:val="21"/>
    <w:rPr>
      <w:rFonts w:ascii="Times New Roman" w:eastAsia="Times New Roman" w:hAnsi="Times New Roman" w:cs="Times New Roman"/>
      <w:b w:val="0"/>
      <w:bCs w:val="0"/>
      <w:i w:val="0"/>
      <w:iCs w:val="0"/>
      <w:smallCaps w:val="0"/>
      <w:strike w:val="0"/>
      <w:spacing w:val="0"/>
      <w:sz w:val="16"/>
      <w:szCs w:val="16"/>
    </w:rPr>
  </w:style>
  <w:style w:type="paragraph" w:customStyle="1" w:styleId="21">
    <w:name w:val="Подпись к таблице (2)"/>
    <w:basedOn w:val="a"/>
    <w:link w:val="20"/>
    <w:pPr>
      <w:shd w:val="clear" w:color="auto" w:fill="FFFFFF"/>
      <w:spacing w:line="0" w:lineRule="atLeast"/>
    </w:pPr>
    <w:rPr>
      <w:rFonts w:ascii="Times New Roman" w:eastAsia="Times New Roman" w:hAnsi="Times New Roman" w:cs="Times New Roman"/>
      <w:sz w:val="16"/>
      <w:szCs w:val="16"/>
    </w:rPr>
  </w:style>
  <w:style w:type="character" w:customStyle="1" w:styleId="22">
    <w:name w:val="Подпись к таблице (2)"/>
    <w:basedOn w:val="20"/>
    <w:rPr>
      <w:rFonts w:ascii="Times New Roman" w:eastAsia="Times New Roman" w:hAnsi="Times New Roman" w:cs="Times New Roman"/>
      <w:b w:val="0"/>
      <w:bCs w:val="0"/>
      <w:i w:val="0"/>
      <w:iCs w:val="0"/>
      <w:smallCaps w:val="0"/>
      <w:strike w:val="0"/>
      <w:spacing w:val="0"/>
      <w:sz w:val="16"/>
      <w:szCs w:val="16"/>
    </w:rPr>
  </w:style>
  <w:style w:type="character" w:customStyle="1" w:styleId="8">
    <w:name w:val="Основной текст (8)_"/>
    <w:basedOn w:val="a0"/>
    <w:link w:val="80"/>
    <w:rPr>
      <w:rFonts w:ascii="Times New Roman" w:eastAsia="Times New Roman" w:hAnsi="Times New Roman" w:cs="Times New Roman"/>
      <w:b w:val="0"/>
      <w:bCs w:val="0"/>
      <w:i w:val="0"/>
      <w:iCs w:val="0"/>
      <w:smallCaps w:val="0"/>
      <w:strike w:val="0"/>
      <w:spacing w:val="0"/>
      <w:sz w:val="14"/>
      <w:szCs w:val="14"/>
    </w:rPr>
  </w:style>
  <w:style w:type="paragraph" w:customStyle="1" w:styleId="80">
    <w:name w:val="Основной текст (8)"/>
    <w:basedOn w:val="a"/>
    <w:link w:val="8"/>
    <w:pPr>
      <w:shd w:val="clear" w:color="auto" w:fill="FFFFFF"/>
      <w:spacing w:line="130" w:lineRule="exact"/>
    </w:pPr>
    <w:rPr>
      <w:rFonts w:ascii="Times New Roman" w:eastAsia="Times New Roman" w:hAnsi="Times New Roman" w:cs="Times New Roman"/>
      <w:sz w:val="14"/>
      <w:szCs w:val="14"/>
    </w:rPr>
  </w:style>
  <w:style w:type="character" w:customStyle="1" w:styleId="3">
    <w:name w:val="Основной текст (3)_"/>
    <w:basedOn w:val="a0"/>
    <w:link w:val="30"/>
    <w:rPr>
      <w:rFonts w:ascii="Times New Roman" w:eastAsia="Times New Roman" w:hAnsi="Times New Roman" w:cs="Times New Roman"/>
      <w:b w:val="0"/>
      <w:bCs w:val="0"/>
      <w:i w:val="0"/>
      <w:iCs w:val="0"/>
      <w:smallCaps w:val="0"/>
      <w:strike w:val="0"/>
      <w:spacing w:val="0"/>
      <w:sz w:val="16"/>
      <w:szCs w:val="16"/>
    </w:rPr>
  </w:style>
  <w:style w:type="paragraph" w:customStyle="1" w:styleId="30">
    <w:name w:val="Основной текст (3)"/>
    <w:basedOn w:val="a"/>
    <w:link w:val="3"/>
    <w:pPr>
      <w:shd w:val="clear" w:color="auto" w:fill="FFFFFF"/>
      <w:spacing w:before="180" w:line="182" w:lineRule="exact"/>
    </w:pPr>
    <w:rPr>
      <w:rFonts w:ascii="Times New Roman" w:eastAsia="Times New Roman" w:hAnsi="Times New Roman" w:cs="Times New Roman"/>
      <w:sz w:val="16"/>
      <w:szCs w:val="16"/>
    </w:rPr>
  </w:style>
  <w:style w:type="character" w:customStyle="1" w:styleId="31">
    <w:name w:val="Основной текст (3)"/>
    <w:basedOn w:val="3"/>
    <w:rPr>
      <w:rFonts w:ascii="Times New Roman" w:eastAsia="Times New Roman" w:hAnsi="Times New Roman" w:cs="Times New Roman"/>
      <w:b w:val="0"/>
      <w:bCs w:val="0"/>
      <w:i w:val="0"/>
      <w:iCs w:val="0"/>
      <w:smallCaps w:val="0"/>
      <w:strike w:val="0"/>
      <w:spacing w:val="0"/>
      <w:sz w:val="16"/>
      <w:szCs w:val="16"/>
    </w:rPr>
  </w:style>
  <w:style w:type="character" w:customStyle="1" w:styleId="6">
    <w:name w:val="Основной текст (6)_"/>
    <w:basedOn w:val="a0"/>
    <w:link w:val="60"/>
    <w:rPr>
      <w:rFonts w:ascii="Consolas" w:eastAsia="Consolas" w:hAnsi="Consolas" w:cs="Consolas"/>
      <w:b w:val="0"/>
      <w:bCs w:val="0"/>
      <w:i w:val="0"/>
      <w:iCs w:val="0"/>
      <w:smallCaps w:val="0"/>
      <w:strike w:val="0"/>
      <w:sz w:val="8"/>
      <w:szCs w:val="8"/>
    </w:rPr>
  </w:style>
  <w:style w:type="paragraph" w:customStyle="1" w:styleId="60">
    <w:name w:val="Основной текст (6)"/>
    <w:basedOn w:val="a"/>
    <w:link w:val="6"/>
    <w:pPr>
      <w:shd w:val="clear" w:color="auto" w:fill="FFFFFF"/>
      <w:spacing w:line="0" w:lineRule="atLeast"/>
      <w:jc w:val="both"/>
    </w:pPr>
    <w:rPr>
      <w:rFonts w:ascii="Consolas" w:eastAsia="Consolas" w:hAnsi="Consolas" w:cs="Consolas"/>
      <w:sz w:val="8"/>
      <w:szCs w:val="8"/>
    </w:rPr>
  </w:style>
  <w:style w:type="character" w:customStyle="1" w:styleId="61">
    <w:name w:val="Основной текст (6)"/>
    <w:basedOn w:val="6"/>
    <w:rPr>
      <w:rFonts w:ascii="Consolas" w:eastAsia="Consolas" w:hAnsi="Consolas" w:cs="Consolas"/>
      <w:b w:val="0"/>
      <w:bCs w:val="0"/>
      <w:i w:val="0"/>
      <w:iCs w:val="0"/>
      <w:smallCaps w:val="0"/>
      <w:strike w:val="0"/>
      <w:sz w:val="8"/>
      <w:szCs w:val="8"/>
    </w:rPr>
  </w:style>
  <w:style w:type="character" w:customStyle="1" w:styleId="82pt">
    <w:name w:val="Основной текст (8) + Интервал 2 pt"/>
    <w:basedOn w:val="8"/>
    <w:rPr>
      <w:rFonts w:ascii="Times New Roman" w:eastAsia="Times New Roman" w:hAnsi="Times New Roman" w:cs="Times New Roman"/>
      <w:b w:val="0"/>
      <w:bCs w:val="0"/>
      <w:i w:val="0"/>
      <w:iCs w:val="0"/>
      <w:smallCaps w:val="0"/>
      <w:strike w:val="0"/>
      <w:spacing w:val="50"/>
      <w:sz w:val="14"/>
      <w:szCs w:val="14"/>
    </w:rPr>
  </w:style>
  <w:style w:type="character" w:customStyle="1" w:styleId="23">
    <w:name w:val="Подпись к картинке (2)_"/>
    <w:basedOn w:val="a0"/>
    <w:link w:val="24"/>
    <w:rPr>
      <w:rFonts w:ascii="Times New Roman" w:eastAsia="Times New Roman" w:hAnsi="Times New Roman" w:cs="Times New Roman"/>
      <w:b w:val="0"/>
      <w:bCs w:val="0"/>
      <w:i w:val="0"/>
      <w:iCs w:val="0"/>
      <w:smallCaps w:val="0"/>
      <w:strike w:val="0"/>
      <w:spacing w:val="0"/>
      <w:sz w:val="16"/>
      <w:szCs w:val="16"/>
    </w:rPr>
  </w:style>
  <w:style w:type="paragraph" w:customStyle="1" w:styleId="24">
    <w:name w:val="Подпись к картинке (2)"/>
    <w:basedOn w:val="a"/>
    <w:link w:val="23"/>
    <w:pPr>
      <w:shd w:val="clear" w:color="auto" w:fill="FFFFFF"/>
      <w:spacing w:after="60" w:line="0" w:lineRule="atLeast"/>
    </w:pPr>
    <w:rPr>
      <w:rFonts w:ascii="Times New Roman" w:eastAsia="Times New Roman" w:hAnsi="Times New Roman" w:cs="Times New Roman"/>
      <w:sz w:val="16"/>
      <w:szCs w:val="16"/>
    </w:rPr>
  </w:style>
  <w:style w:type="character" w:customStyle="1" w:styleId="25">
    <w:name w:val="Подпись к картинке (2)"/>
    <w:basedOn w:val="23"/>
    <w:rPr>
      <w:rFonts w:ascii="Times New Roman" w:eastAsia="Times New Roman" w:hAnsi="Times New Roman" w:cs="Times New Roman"/>
      <w:b w:val="0"/>
      <w:bCs w:val="0"/>
      <w:i w:val="0"/>
      <w:iCs w:val="0"/>
      <w:smallCaps w:val="0"/>
      <w:strike w:val="0"/>
      <w:spacing w:val="0"/>
      <w:sz w:val="16"/>
      <w:szCs w:val="16"/>
    </w:rPr>
  </w:style>
  <w:style w:type="character" w:customStyle="1" w:styleId="26">
    <w:name w:val="Заголовок №2_"/>
    <w:basedOn w:val="a0"/>
    <w:link w:val="27"/>
    <w:rPr>
      <w:rFonts w:ascii="Times New Roman" w:eastAsia="Times New Roman" w:hAnsi="Times New Roman" w:cs="Times New Roman"/>
      <w:b w:val="0"/>
      <w:bCs w:val="0"/>
      <w:i w:val="0"/>
      <w:iCs w:val="0"/>
      <w:smallCaps w:val="0"/>
      <w:strike w:val="0"/>
      <w:spacing w:val="0"/>
      <w:sz w:val="20"/>
      <w:szCs w:val="20"/>
    </w:rPr>
  </w:style>
  <w:style w:type="paragraph" w:customStyle="1" w:styleId="27">
    <w:name w:val="Заголовок №2"/>
    <w:basedOn w:val="a"/>
    <w:link w:val="26"/>
    <w:pPr>
      <w:shd w:val="clear" w:color="auto" w:fill="FFFFFF"/>
      <w:spacing w:before="120" w:after="180" w:line="0" w:lineRule="atLeast"/>
      <w:jc w:val="both"/>
      <w:outlineLvl w:val="1"/>
    </w:pPr>
    <w:rPr>
      <w:rFonts w:ascii="Times New Roman" w:eastAsia="Times New Roman" w:hAnsi="Times New Roman" w:cs="Times New Roman"/>
      <w:b/>
      <w:bCs/>
      <w:sz w:val="20"/>
      <w:szCs w:val="20"/>
    </w:rPr>
  </w:style>
  <w:style w:type="character" w:customStyle="1" w:styleId="a5">
    <w:name w:val="Колонтитул_"/>
    <w:basedOn w:val="a0"/>
    <w:link w:val="a6"/>
    <w:rPr>
      <w:rFonts w:ascii="Times New Roman" w:eastAsia="Times New Roman" w:hAnsi="Times New Roman" w:cs="Times New Roman"/>
      <w:b w:val="0"/>
      <w:bCs w:val="0"/>
      <w:i w:val="0"/>
      <w:iCs w:val="0"/>
      <w:smallCaps w:val="0"/>
      <w:strike w:val="0"/>
      <w:sz w:val="20"/>
      <w:szCs w:val="20"/>
    </w:rPr>
  </w:style>
  <w:style w:type="paragraph" w:customStyle="1" w:styleId="a6">
    <w:name w:val="Колонтитул"/>
    <w:basedOn w:val="a"/>
    <w:link w:val="a5"/>
    <w:pPr>
      <w:shd w:val="clear" w:color="auto" w:fill="FFFFFF"/>
    </w:pPr>
    <w:rPr>
      <w:rFonts w:ascii="Times New Roman" w:eastAsia="Times New Roman" w:hAnsi="Times New Roman" w:cs="Times New Roman"/>
      <w:sz w:val="20"/>
      <w:szCs w:val="20"/>
    </w:rPr>
  </w:style>
  <w:style w:type="character" w:customStyle="1" w:styleId="9pt0pt">
    <w:name w:val="Колонтитул + 9 pt;Полужирный;Интервал 0 pt"/>
    <w:basedOn w:val="a5"/>
    <w:rPr>
      <w:rFonts w:ascii="Times New Roman" w:eastAsia="Times New Roman" w:hAnsi="Times New Roman" w:cs="Times New Roman"/>
      <w:b/>
      <w:bCs/>
      <w:i w:val="0"/>
      <w:iCs w:val="0"/>
      <w:smallCaps w:val="0"/>
      <w:strike w:val="0"/>
      <w:spacing w:val="-10"/>
      <w:sz w:val="18"/>
      <w:szCs w:val="18"/>
    </w:rPr>
  </w:style>
  <w:style w:type="character" w:customStyle="1" w:styleId="1pt">
    <w:name w:val="Основной текст + Курсив;Интервал 1 pt"/>
    <w:basedOn w:val="a4"/>
    <w:rPr>
      <w:rFonts w:ascii="Times New Roman" w:eastAsia="Times New Roman" w:hAnsi="Times New Roman" w:cs="Times New Roman"/>
      <w:b w:val="0"/>
      <w:bCs w:val="0"/>
      <w:i/>
      <w:iCs/>
      <w:smallCaps w:val="0"/>
      <w:strike w:val="0"/>
      <w:spacing w:val="30"/>
      <w:sz w:val="20"/>
      <w:szCs w:val="20"/>
    </w:rPr>
  </w:style>
  <w:style w:type="character" w:customStyle="1" w:styleId="28">
    <w:name w:val="Подпись к картинке (2)"/>
    <w:basedOn w:val="23"/>
    <w:rPr>
      <w:rFonts w:ascii="Times New Roman" w:eastAsia="Times New Roman" w:hAnsi="Times New Roman" w:cs="Times New Roman"/>
      <w:b w:val="0"/>
      <w:bCs w:val="0"/>
      <w:i w:val="0"/>
      <w:iCs w:val="0"/>
      <w:smallCaps w:val="0"/>
      <w:strike w:val="0"/>
      <w:spacing w:val="0"/>
      <w:sz w:val="16"/>
      <w:szCs w:val="16"/>
    </w:rPr>
  </w:style>
  <w:style w:type="character" w:customStyle="1" w:styleId="4">
    <w:name w:val="Подпись к картинке (4)_"/>
    <w:basedOn w:val="a0"/>
    <w:link w:val="40"/>
    <w:rPr>
      <w:rFonts w:ascii="Times New Roman" w:eastAsia="Times New Roman" w:hAnsi="Times New Roman" w:cs="Times New Roman"/>
      <w:b w:val="0"/>
      <w:bCs w:val="0"/>
      <w:i w:val="0"/>
      <w:iCs w:val="0"/>
      <w:smallCaps w:val="0"/>
      <w:strike w:val="0"/>
      <w:spacing w:val="0"/>
      <w:sz w:val="14"/>
      <w:szCs w:val="14"/>
    </w:rPr>
  </w:style>
  <w:style w:type="paragraph" w:customStyle="1" w:styleId="40">
    <w:name w:val="Подпись к картинке (4)"/>
    <w:basedOn w:val="a"/>
    <w:link w:val="4"/>
    <w:pPr>
      <w:shd w:val="clear" w:color="auto" w:fill="FFFFFF"/>
      <w:spacing w:before="60" w:line="0" w:lineRule="atLeast"/>
    </w:pPr>
    <w:rPr>
      <w:rFonts w:ascii="Times New Roman" w:eastAsia="Times New Roman" w:hAnsi="Times New Roman" w:cs="Times New Roman"/>
      <w:sz w:val="14"/>
      <w:szCs w:val="14"/>
    </w:rPr>
  </w:style>
  <w:style w:type="character" w:customStyle="1" w:styleId="a7">
    <w:name w:val="Основной текст + Курсив"/>
    <w:basedOn w:val="a4"/>
    <w:rPr>
      <w:rFonts w:ascii="Times New Roman" w:eastAsia="Times New Roman" w:hAnsi="Times New Roman" w:cs="Times New Roman"/>
      <w:b w:val="0"/>
      <w:bCs w:val="0"/>
      <w:i/>
      <w:iCs/>
      <w:smallCaps w:val="0"/>
      <w:strike w:val="0"/>
      <w:spacing w:val="0"/>
      <w:sz w:val="20"/>
      <w:szCs w:val="20"/>
    </w:rPr>
  </w:style>
  <w:style w:type="character" w:customStyle="1" w:styleId="29">
    <w:name w:val="Основной текст (2)_"/>
    <w:basedOn w:val="a0"/>
    <w:link w:val="2a"/>
    <w:rPr>
      <w:rFonts w:ascii="Times New Roman" w:eastAsia="Times New Roman" w:hAnsi="Times New Roman" w:cs="Times New Roman"/>
      <w:b w:val="0"/>
      <w:bCs w:val="0"/>
      <w:i w:val="0"/>
      <w:iCs w:val="0"/>
      <w:smallCaps w:val="0"/>
      <w:strike w:val="0"/>
      <w:spacing w:val="0"/>
      <w:sz w:val="19"/>
      <w:szCs w:val="19"/>
    </w:rPr>
  </w:style>
  <w:style w:type="paragraph" w:customStyle="1" w:styleId="2a">
    <w:name w:val="Основной текст (2)"/>
    <w:basedOn w:val="a"/>
    <w:link w:val="29"/>
    <w:pPr>
      <w:shd w:val="clear" w:color="auto" w:fill="FFFFFF"/>
      <w:spacing w:before="240" w:after="180" w:line="0" w:lineRule="atLeast"/>
      <w:ind w:firstLine="980"/>
      <w:jc w:val="both"/>
    </w:pPr>
    <w:rPr>
      <w:rFonts w:ascii="Times New Roman" w:eastAsia="Times New Roman" w:hAnsi="Times New Roman" w:cs="Times New Roman"/>
      <w:b/>
      <w:bCs/>
      <w:smallCaps/>
      <w:sz w:val="19"/>
      <w:szCs w:val="19"/>
    </w:rPr>
  </w:style>
  <w:style w:type="character" w:customStyle="1" w:styleId="2b">
    <w:name w:val="Основной текст (2)"/>
    <w:basedOn w:val="29"/>
    <w:rPr>
      <w:rFonts w:ascii="Times New Roman" w:eastAsia="Times New Roman" w:hAnsi="Times New Roman" w:cs="Times New Roman"/>
      <w:b w:val="0"/>
      <w:bCs w:val="0"/>
      <w:i w:val="0"/>
      <w:iCs w:val="0"/>
      <w:smallCaps w:val="0"/>
      <w:strike w:val="0"/>
      <w:spacing w:val="0"/>
      <w:sz w:val="19"/>
      <w:szCs w:val="19"/>
    </w:rPr>
  </w:style>
  <w:style w:type="character" w:customStyle="1" w:styleId="2c">
    <w:name w:val="Подпись к картинке (2)"/>
    <w:basedOn w:val="23"/>
    <w:rPr>
      <w:rFonts w:ascii="Times New Roman" w:eastAsia="Times New Roman" w:hAnsi="Times New Roman" w:cs="Times New Roman"/>
      <w:b w:val="0"/>
      <w:bCs w:val="0"/>
      <w:i w:val="0"/>
      <w:iCs w:val="0"/>
      <w:smallCaps w:val="0"/>
      <w:strike w:val="0"/>
      <w:spacing w:val="0"/>
      <w:sz w:val="16"/>
      <w:szCs w:val="16"/>
    </w:rPr>
  </w:style>
  <w:style w:type="character" w:customStyle="1" w:styleId="465pt">
    <w:name w:val="Подпись к картинке (4) + 6;5 pt;Курсив"/>
    <w:basedOn w:val="4"/>
    <w:rPr>
      <w:rFonts w:ascii="Times New Roman" w:eastAsia="Times New Roman" w:hAnsi="Times New Roman" w:cs="Times New Roman"/>
      <w:b w:val="0"/>
      <w:bCs w:val="0"/>
      <w:i/>
      <w:iCs/>
      <w:smallCaps w:val="0"/>
      <w:strike w:val="0"/>
      <w:spacing w:val="0"/>
      <w:sz w:val="13"/>
      <w:szCs w:val="13"/>
    </w:rPr>
  </w:style>
  <w:style w:type="character" w:customStyle="1" w:styleId="a8">
    <w:name w:val="Основной текст + Полужирный"/>
    <w:basedOn w:val="a4"/>
    <w:rPr>
      <w:rFonts w:ascii="Times New Roman" w:eastAsia="Times New Roman" w:hAnsi="Times New Roman" w:cs="Times New Roman"/>
      <w:b/>
      <w:bCs/>
      <w:i w:val="0"/>
      <w:iCs w:val="0"/>
      <w:smallCaps w:val="0"/>
      <w:strike w:val="0"/>
      <w:spacing w:val="0"/>
      <w:sz w:val="20"/>
      <w:szCs w:val="20"/>
    </w:rPr>
  </w:style>
  <w:style w:type="character" w:customStyle="1" w:styleId="2d">
    <w:name w:val="Основной текст (2)"/>
    <w:basedOn w:val="29"/>
    <w:rPr>
      <w:rFonts w:ascii="Times New Roman" w:eastAsia="Times New Roman" w:hAnsi="Times New Roman" w:cs="Times New Roman"/>
      <w:b w:val="0"/>
      <w:bCs w:val="0"/>
      <w:i w:val="0"/>
      <w:iCs w:val="0"/>
      <w:smallCaps w:val="0"/>
      <w:strike w:val="0"/>
      <w:spacing w:val="0"/>
      <w:sz w:val="19"/>
      <w:szCs w:val="19"/>
    </w:rPr>
  </w:style>
  <w:style w:type="character" w:customStyle="1" w:styleId="2e">
    <w:name w:val="Подпись к картинке (2)"/>
    <w:basedOn w:val="23"/>
    <w:rPr>
      <w:rFonts w:ascii="Times New Roman" w:eastAsia="Times New Roman" w:hAnsi="Times New Roman" w:cs="Times New Roman"/>
      <w:b w:val="0"/>
      <w:bCs w:val="0"/>
      <w:i w:val="0"/>
      <w:iCs w:val="0"/>
      <w:smallCaps w:val="0"/>
      <w:strike w:val="0"/>
      <w:spacing w:val="0"/>
      <w:sz w:val="16"/>
      <w:szCs w:val="16"/>
    </w:rPr>
  </w:style>
  <w:style w:type="character" w:customStyle="1" w:styleId="48pt">
    <w:name w:val="Подпись к картинке (4) + 8 pt"/>
    <w:basedOn w:val="4"/>
    <w:rPr>
      <w:rFonts w:ascii="Times New Roman" w:eastAsia="Times New Roman" w:hAnsi="Times New Roman" w:cs="Times New Roman"/>
      <w:b w:val="0"/>
      <w:bCs w:val="0"/>
      <w:i w:val="0"/>
      <w:iCs w:val="0"/>
      <w:smallCaps w:val="0"/>
      <w:strike w:val="0"/>
      <w:spacing w:val="0"/>
      <w:sz w:val="16"/>
      <w:szCs w:val="16"/>
    </w:rPr>
  </w:style>
  <w:style w:type="character" w:customStyle="1" w:styleId="41">
    <w:name w:val="Подпись к картинке (4) + Курсив"/>
    <w:basedOn w:val="4"/>
    <w:rPr>
      <w:rFonts w:ascii="Times New Roman" w:eastAsia="Times New Roman" w:hAnsi="Times New Roman" w:cs="Times New Roman"/>
      <w:b w:val="0"/>
      <w:bCs w:val="0"/>
      <w:i/>
      <w:iCs/>
      <w:smallCaps w:val="0"/>
      <w:strike w:val="0"/>
      <w:spacing w:val="0"/>
      <w:sz w:val="14"/>
      <w:szCs w:val="14"/>
    </w:rPr>
  </w:style>
  <w:style w:type="character" w:customStyle="1" w:styleId="2f">
    <w:name w:val="Основной текст (2)"/>
    <w:basedOn w:val="29"/>
    <w:rPr>
      <w:rFonts w:ascii="Times New Roman" w:eastAsia="Times New Roman" w:hAnsi="Times New Roman" w:cs="Times New Roman"/>
      <w:b w:val="0"/>
      <w:bCs w:val="0"/>
      <w:i w:val="0"/>
      <w:iCs w:val="0"/>
      <w:smallCaps w:val="0"/>
      <w:strike w:val="0"/>
      <w:spacing w:val="0"/>
      <w:sz w:val="19"/>
      <w:szCs w:val="19"/>
    </w:rPr>
  </w:style>
  <w:style w:type="character" w:customStyle="1" w:styleId="2f0">
    <w:name w:val="Основной текст (2)"/>
    <w:basedOn w:val="29"/>
    <w:rPr>
      <w:rFonts w:ascii="Times New Roman" w:eastAsia="Times New Roman" w:hAnsi="Times New Roman" w:cs="Times New Roman"/>
      <w:b w:val="0"/>
      <w:bCs w:val="0"/>
      <w:i w:val="0"/>
      <w:iCs w:val="0"/>
      <w:smallCaps w:val="0"/>
      <w:strike w:val="0"/>
      <w:spacing w:val="0"/>
      <w:sz w:val="19"/>
      <w:szCs w:val="19"/>
    </w:rPr>
  </w:style>
  <w:style w:type="character" w:customStyle="1" w:styleId="32">
    <w:name w:val="Основной текст (3)"/>
    <w:basedOn w:val="3"/>
    <w:rPr>
      <w:rFonts w:ascii="Times New Roman" w:eastAsia="Times New Roman" w:hAnsi="Times New Roman" w:cs="Times New Roman"/>
      <w:b w:val="0"/>
      <w:bCs w:val="0"/>
      <w:i w:val="0"/>
      <w:iCs w:val="0"/>
      <w:smallCaps w:val="0"/>
      <w:strike w:val="0"/>
      <w:spacing w:val="0"/>
      <w:sz w:val="16"/>
      <w:szCs w:val="16"/>
    </w:rPr>
  </w:style>
  <w:style w:type="character" w:customStyle="1" w:styleId="37pt">
    <w:name w:val="Основной текст (3) + 7 pt"/>
    <w:basedOn w:val="3"/>
    <w:rPr>
      <w:rFonts w:ascii="Times New Roman" w:eastAsia="Times New Roman" w:hAnsi="Times New Roman" w:cs="Times New Roman"/>
      <w:b w:val="0"/>
      <w:bCs w:val="0"/>
      <w:i w:val="0"/>
      <w:iCs w:val="0"/>
      <w:smallCaps w:val="0"/>
      <w:strike w:val="0"/>
      <w:spacing w:val="0"/>
      <w:sz w:val="14"/>
      <w:szCs w:val="14"/>
    </w:rPr>
  </w:style>
  <w:style w:type="character" w:customStyle="1" w:styleId="a9">
    <w:name w:val="Основной текст + Полужирный;Курсив"/>
    <w:basedOn w:val="a4"/>
    <w:rPr>
      <w:rFonts w:ascii="Times New Roman" w:eastAsia="Times New Roman" w:hAnsi="Times New Roman" w:cs="Times New Roman"/>
      <w:b/>
      <w:bCs/>
      <w:i/>
      <w:iCs/>
      <w:smallCaps w:val="0"/>
      <w:strike w:val="0"/>
      <w:spacing w:val="0"/>
      <w:sz w:val="20"/>
      <w:szCs w:val="20"/>
    </w:rPr>
  </w:style>
  <w:style w:type="character" w:customStyle="1" w:styleId="2f1">
    <w:name w:val="Подпись к картинке (2)"/>
    <w:basedOn w:val="23"/>
    <w:rPr>
      <w:rFonts w:ascii="Times New Roman" w:eastAsia="Times New Roman" w:hAnsi="Times New Roman" w:cs="Times New Roman"/>
      <w:b w:val="0"/>
      <w:bCs w:val="0"/>
      <w:i w:val="0"/>
      <w:iCs w:val="0"/>
      <w:smallCaps w:val="0"/>
      <w:strike w:val="0"/>
      <w:spacing w:val="0"/>
      <w:sz w:val="16"/>
      <w:szCs w:val="16"/>
    </w:rPr>
  </w:style>
  <w:style w:type="character" w:customStyle="1" w:styleId="410pt">
    <w:name w:val="Подпись к картинке (4) + 10 pt;Курсив"/>
    <w:basedOn w:val="4"/>
    <w:rPr>
      <w:rFonts w:ascii="Times New Roman" w:eastAsia="Times New Roman" w:hAnsi="Times New Roman" w:cs="Times New Roman"/>
      <w:b w:val="0"/>
      <w:bCs w:val="0"/>
      <w:i/>
      <w:iCs/>
      <w:smallCaps w:val="0"/>
      <w:strike w:val="0"/>
      <w:spacing w:val="0"/>
      <w:sz w:val="20"/>
      <w:szCs w:val="20"/>
    </w:rPr>
  </w:style>
  <w:style w:type="character" w:customStyle="1" w:styleId="1">
    <w:name w:val="Заголовок №1_"/>
    <w:basedOn w:val="a0"/>
    <w:link w:val="10"/>
    <w:rPr>
      <w:rFonts w:ascii="Times New Roman" w:eastAsia="Times New Roman" w:hAnsi="Times New Roman" w:cs="Times New Roman"/>
      <w:b w:val="0"/>
      <w:bCs w:val="0"/>
      <w:i w:val="0"/>
      <w:iCs w:val="0"/>
      <w:smallCaps w:val="0"/>
      <w:strike w:val="0"/>
      <w:spacing w:val="0"/>
      <w:sz w:val="19"/>
      <w:szCs w:val="19"/>
    </w:rPr>
  </w:style>
  <w:style w:type="paragraph" w:customStyle="1" w:styleId="10">
    <w:name w:val="Заголовок №1"/>
    <w:basedOn w:val="a"/>
    <w:link w:val="1"/>
    <w:pPr>
      <w:shd w:val="clear" w:color="auto" w:fill="FFFFFF"/>
      <w:spacing w:before="360" w:after="180" w:line="0" w:lineRule="atLeast"/>
      <w:ind w:firstLine="1020"/>
      <w:jc w:val="both"/>
      <w:outlineLvl w:val="0"/>
    </w:pPr>
    <w:rPr>
      <w:rFonts w:ascii="Times New Roman" w:eastAsia="Times New Roman" w:hAnsi="Times New Roman" w:cs="Times New Roman"/>
      <w:b/>
      <w:bCs/>
      <w:smallCaps/>
      <w:sz w:val="19"/>
      <w:szCs w:val="19"/>
    </w:rPr>
  </w:style>
  <w:style w:type="character" w:customStyle="1" w:styleId="11">
    <w:name w:val="Заголовок №1"/>
    <w:basedOn w:val="1"/>
    <w:rPr>
      <w:rFonts w:ascii="Times New Roman" w:eastAsia="Times New Roman" w:hAnsi="Times New Roman" w:cs="Times New Roman"/>
      <w:b w:val="0"/>
      <w:bCs w:val="0"/>
      <w:i w:val="0"/>
      <w:iCs w:val="0"/>
      <w:smallCaps w:val="0"/>
      <w:strike w:val="0"/>
      <w:spacing w:val="0"/>
      <w:sz w:val="19"/>
      <w:szCs w:val="19"/>
    </w:rPr>
  </w:style>
  <w:style w:type="character" w:customStyle="1" w:styleId="12">
    <w:name w:val="Основной текст1"/>
    <w:basedOn w:val="a4"/>
    <w:rPr>
      <w:rFonts w:ascii="Times New Roman" w:eastAsia="Times New Roman" w:hAnsi="Times New Roman" w:cs="Times New Roman"/>
      <w:b w:val="0"/>
      <w:bCs w:val="0"/>
      <w:i w:val="0"/>
      <w:iCs w:val="0"/>
      <w:smallCaps w:val="0"/>
      <w:strike w:val="0"/>
      <w:spacing w:val="0"/>
      <w:sz w:val="20"/>
      <w:szCs w:val="20"/>
    </w:rPr>
  </w:style>
  <w:style w:type="character" w:customStyle="1" w:styleId="33pt">
    <w:name w:val="Основной текст (3) + Интервал 3 pt"/>
    <w:basedOn w:val="3"/>
    <w:rPr>
      <w:rFonts w:ascii="Times New Roman" w:eastAsia="Times New Roman" w:hAnsi="Times New Roman" w:cs="Times New Roman"/>
      <w:b w:val="0"/>
      <w:bCs w:val="0"/>
      <w:i w:val="0"/>
      <w:iCs w:val="0"/>
      <w:smallCaps w:val="0"/>
      <w:strike w:val="0"/>
      <w:spacing w:val="60"/>
      <w:sz w:val="16"/>
      <w:szCs w:val="16"/>
    </w:rPr>
  </w:style>
  <w:style w:type="character" w:customStyle="1" w:styleId="33">
    <w:name w:val="Основной текст (3)"/>
    <w:basedOn w:val="3"/>
    <w:rPr>
      <w:rFonts w:ascii="Times New Roman" w:eastAsia="Times New Roman" w:hAnsi="Times New Roman" w:cs="Times New Roman"/>
      <w:b w:val="0"/>
      <w:bCs w:val="0"/>
      <w:i w:val="0"/>
      <w:iCs w:val="0"/>
      <w:smallCaps w:val="0"/>
      <w:strike w:val="0"/>
      <w:spacing w:val="0"/>
      <w:sz w:val="16"/>
      <w:szCs w:val="16"/>
    </w:rPr>
  </w:style>
  <w:style w:type="character" w:customStyle="1" w:styleId="2f2">
    <w:name w:val="Основной текст (2)"/>
    <w:basedOn w:val="29"/>
    <w:rPr>
      <w:rFonts w:ascii="Times New Roman" w:eastAsia="Times New Roman" w:hAnsi="Times New Roman" w:cs="Times New Roman"/>
      <w:b w:val="0"/>
      <w:bCs w:val="0"/>
      <w:i w:val="0"/>
      <w:iCs w:val="0"/>
      <w:smallCaps w:val="0"/>
      <w:strike w:val="0"/>
      <w:spacing w:val="0"/>
      <w:sz w:val="19"/>
      <w:szCs w:val="19"/>
    </w:rPr>
  </w:style>
  <w:style w:type="character" w:customStyle="1" w:styleId="-1pt">
    <w:name w:val="Основной текст + Интервал -1 pt"/>
    <w:basedOn w:val="a4"/>
    <w:rPr>
      <w:rFonts w:ascii="Times New Roman" w:eastAsia="Times New Roman" w:hAnsi="Times New Roman" w:cs="Times New Roman"/>
      <w:b w:val="0"/>
      <w:bCs w:val="0"/>
      <w:i w:val="0"/>
      <w:iCs w:val="0"/>
      <w:smallCaps w:val="0"/>
      <w:strike w:val="0"/>
      <w:spacing w:val="-20"/>
      <w:sz w:val="20"/>
      <w:szCs w:val="20"/>
    </w:rPr>
  </w:style>
  <w:style w:type="paragraph" w:styleId="aa">
    <w:name w:val="Balloon Text"/>
    <w:basedOn w:val="a"/>
    <w:link w:val="ab"/>
    <w:uiPriority w:val="99"/>
    <w:semiHidden/>
    <w:unhideWhenUsed/>
    <w:rsid w:val="006A0280"/>
    <w:rPr>
      <w:sz w:val="16"/>
      <w:szCs w:val="16"/>
    </w:rPr>
  </w:style>
  <w:style w:type="character" w:customStyle="1" w:styleId="ab">
    <w:name w:val="Текст выноски Знак"/>
    <w:basedOn w:val="a0"/>
    <w:link w:val="aa"/>
    <w:uiPriority w:val="99"/>
    <w:semiHidden/>
    <w:rsid w:val="006A0280"/>
    <w:rPr>
      <w:color w:val="000000"/>
      <w:sz w:val="16"/>
      <w:szCs w:val="16"/>
    </w:rPr>
  </w:style>
  <w:style w:type="paragraph" w:styleId="ac">
    <w:name w:val="List Paragraph"/>
    <w:basedOn w:val="a"/>
    <w:uiPriority w:val="34"/>
    <w:qFormat/>
    <w:rsid w:val="006C4822"/>
    <w:pPr>
      <w:ind w:left="720"/>
      <w:contextualSpacing/>
    </w:pPr>
  </w:style>
  <w:style w:type="paragraph" w:styleId="ad">
    <w:name w:val="header"/>
    <w:basedOn w:val="a"/>
    <w:link w:val="ae"/>
    <w:uiPriority w:val="99"/>
    <w:unhideWhenUsed/>
    <w:rsid w:val="00172904"/>
    <w:pPr>
      <w:tabs>
        <w:tab w:val="center" w:pos="4677"/>
        <w:tab w:val="right" w:pos="9355"/>
      </w:tabs>
    </w:pPr>
  </w:style>
  <w:style w:type="character" w:customStyle="1" w:styleId="ae">
    <w:name w:val="Верхний колонтитул Знак"/>
    <w:basedOn w:val="a0"/>
    <w:link w:val="ad"/>
    <w:uiPriority w:val="99"/>
    <w:rsid w:val="00172904"/>
    <w:rPr>
      <w:color w:val="000000"/>
    </w:rPr>
  </w:style>
  <w:style w:type="paragraph" w:styleId="af">
    <w:name w:val="footer"/>
    <w:basedOn w:val="a"/>
    <w:link w:val="af0"/>
    <w:uiPriority w:val="99"/>
    <w:unhideWhenUsed/>
    <w:rsid w:val="00172904"/>
    <w:pPr>
      <w:tabs>
        <w:tab w:val="center" w:pos="4677"/>
        <w:tab w:val="right" w:pos="9355"/>
      </w:tabs>
    </w:pPr>
  </w:style>
  <w:style w:type="character" w:customStyle="1" w:styleId="af0">
    <w:name w:val="Нижний колонтитул Знак"/>
    <w:basedOn w:val="a0"/>
    <w:link w:val="af"/>
    <w:uiPriority w:val="99"/>
    <w:rsid w:val="00172904"/>
    <w:rPr>
      <w:color w:val="000000"/>
    </w:rPr>
  </w:style>
  <w:style w:type="character" w:customStyle="1" w:styleId="34">
    <w:name w:val="Сноска (3)_"/>
    <w:basedOn w:val="a0"/>
    <w:link w:val="35"/>
    <w:rsid w:val="0064528F"/>
    <w:rPr>
      <w:rFonts w:ascii="Times New Roman" w:eastAsia="Times New Roman" w:hAnsi="Times New Roman" w:cs="Times New Roman"/>
      <w:sz w:val="17"/>
      <w:szCs w:val="17"/>
      <w:shd w:val="clear" w:color="auto" w:fill="FFFFFF"/>
    </w:rPr>
  </w:style>
  <w:style w:type="paragraph" w:customStyle="1" w:styleId="35">
    <w:name w:val="Сноска (3)"/>
    <w:basedOn w:val="a"/>
    <w:link w:val="34"/>
    <w:rsid w:val="0064528F"/>
    <w:pPr>
      <w:shd w:val="clear" w:color="auto" w:fill="FFFFFF"/>
      <w:spacing w:line="0" w:lineRule="atLeast"/>
    </w:pPr>
    <w:rPr>
      <w:rFonts w:ascii="Times New Roman" w:eastAsia="Times New Roman" w:hAnsi="Times New Roman" w:cs="Times New Roman"/>
      <w:color w:val="auto"/>
      <w:sz w:val="17"/>
      <w:szCs w:val="17"/>
    </w:rPr>
  </w:style>
  <w:style w:type="character" w:customStyle="1" w:styleId="220">
    <w:name w:val="Подпись к картинке (22)_"/>
    <w:basedOn w:val="a0"/>
    <w:link w:val="221"/>
    <w:rsid w:val="0064528F"/>
    <w:rPr>
      <w:rFonts w:ascii="Times New Roman" w:eastAsia="Times New Roman" w:hAnsi="Times New Roman" w:cs="Times New Roman"/>
      <w:sz w:val="17"/>
      <w:szCs w:val="17"/>
      <w:shd w:val="clear" w:color="auto" w:fill="FFFFFF"/>
    </w:rPr>
  </w:style>
  <w:style w:type="paragraph" w:customStyle="1" w:styleId="221">
    <w:name w:val="Подпись к картинке (22)"/>
    <w:basedOn w:val="a"/>
    <w:link w:val="220"/>
    <w:rsid w:val="0064528F"/>
    <w:pPr>
      <w:shd w:val="clear" w:color="auto" w:fill="FFFFFF"/>
      <w:spacing w:line="0" w:lineRule="atLeast"/>
    </w:pPr>
    <w:rPr>
      <w:rFonts w:ascii="Times New Roman" w:eastAsia="Times New Roman" w:hAnsi="Times New Roman" w:cs="Times New Roman"/>
      <w:color w:val="auto"/>
      <w:sz w:val="17"/>
      <w:szCs w:val="17"/>
    </w:rPr>
  </w:style>
  <w:style w:type="character" w:customStyle="1" w:styleId="42">
    <w:name w:val="Заголовок №4_"/>
    <w:basedOn w:val="a0"/>
    <w:rsid w:val="0064528F"/>
    <w:rPr>
      <w:rFonts w:ascii="Times New Roman" w:eastAsia="Times New Roman" w:hAnsi="Times New Roman" w:cs="Times New Roman"/>
      <w:b w:val="0"/>
      <w:bCs w:val="0"/>
      <w:i w:val="0"/>
      <w:iCs w:val="0"/>
      <w:smallCaps w:val="0"/>
      <w:strike w:val="0"/>
      <w:spacing w:val="0"/>
      <w:sz w:val="20"/>
      <w:szCs w:val="20"/>
    </w:rPr>
  </w:style>
  <w:style w:type="character" w:customStyle="1" w:styleId="49pt1pt">
    <w:name w:val="Заголовок №4 + 9 pt;Курсив;Интервал 1 pt"/>
    <w:basedOn w:val="42"/>
    <w:rsid w:val="0064528F"/>
    <w:rPr>
      <w:rFonts w:ascii="Times New Roman" w:eastAsia="Times New Roman" w:hAnsi="Times New Roman" w:cs="Times New Roman"/>
      <w:b w:val="0"/>
      <w:bCs w:val="0"/>
      <w:i/>
      <w:iCs/>
      <w:smallCaps w:val="0"/>
      <w:strike w:val="0"/>
      <w:spacing w:val="20"/>
      <w:sz w:val="18"/>
      <w:szCs w:val="18"/>
    </w:rPr>
  </w:style>
  <w:style w:type="character" w:customStyle="1" w:styleId="43">
    <w:name w:val="Заголовок №4"/>
    <w:basedOn w:val="42"/>
    <w:rsid w:val="0064528F"/>
    <w:rPr>
      <w:rFonts w:ascii="Times New Roman" w:eastAsia="Times New Roman" w:hAnsi="Times New Roman" w:cs="Times New Roman"/>
      <w:b w:val="0"/>
      <w:bCs w:val="0"/>
      <w:i w:val="0"/>
      <w:iCs w:val="0"/>
      <w:smallCaps w:val="0"/>
      <w:strike w:val="0"/>
      <w:spacing w:val="0"/>
      <w:sz w:val="20"/>
      <w:szCs w:val="20"/>
    </w:rPr>
  </w:style>
  <w:style w:type="character" w:customStyle="1" w:styleId="330">
    <w:name w:val="Основной текст (33)_"/>
    <w:basedOn w:val="a0"/>
    <w:rsid w:val="0064528F"/>
    <w:rPr>
      <w:rFonts w:ascii="Times New Roman" w:eastAsia="Times New Roman" w:hAnsi="Times New Roman" w:cs="Times New Roman"/>
      <w:b w:val="0"/>
      <w:bCs w:val="0"/>
      <w:i w:val="0"/>
      <w:iCs w:val="0"/>
      <w:smallCaps w:val="0"/>
      <w:strike w:val="0"/>
      <w:sz w:val="17"/>
      <w:szCs w:val="17"/>
    </w:rPr>
  </w:style>
  <w:style w:type="character" w:customStyle="1" w:styleId="331">
    <w:name w:val="Основной текст (33)"/>
    <w:basedOn w:val="330"/>
    <w:rsid w:val="0064528F"/>
    <w:rPr>
      <w:rFonts w:ascii="Times New Roman" w:eastAsia="Times New Roman" w:hAnsi="Times New Roman" w:cs="Times New Roman"/>
      <w:b w:val="0"/>
      <w:bCs w:val="0"/>
      <w:i w:val="0"/>
      <w:iCs w:val="0"/>
      <w:smallCaps w:val="0"/>
      <w:strike w:val="0"/>
      <w:spacing w:val="0"/>
      <w:sz w:val="17"/>
      <w:szCs w:val="17"/>
    </w:rPr>
  </w:style>
  <w:style w:type="character" w:customStyle="1" w:styleId="0pt">
    <w:name w:val="Основной текст + Полужирный;Интервал 0 pt"/>
    <w:basedOn w:val="a4"/>
    <w:rsid w:val="0064528F"/>
    <w:rPr>
      <w:rFonts w:ascii="Times New Roman" w:eastAsia="Times New Roman" w:hAnsi="Times New Roman" w:cs="Times New Roman"/>
      <w:b/>
      <w:bCs/>
      <w:i w:val="0"/>
      <w:iCs w:val="0"/>
      <w:smallCaps w:val="0"/>
      <w:strike w:val="0"/>
      <w:spacing w:val="0"/>
      <w:sz w:val="20"/>
      <w:szCs w:val="20"/>
      <w:shd w:val="clear" w:color="auto" w:fill="FFFFFF"/>
    </w:rPr>
  </w:style>
  <w:style w:type="character" w:customStyle="1" w:styleId="2pt">
    <w:name w:val="Основной текст + Полужирный;Интервал 2 pt"/>
    <w:basedOn w:val="a4"/>
    <w:rsid w:val="0064528F"/>
    <w:rPr>
      <w:rFonts w:ascii="Times New Roman" w:eastAsia="Times New Roman" w:hAnsi="Times New Roman" w:cs="Times New Roman"/>
      <w:b/>
      <w:bCs/>
      <w:i w:val="0"/>
      <w:iCs w:val="0"/>
      <w:smallCaps w:val="0"/>
      <w:strike w:val="0"/>
      <w:spacing w:val="50"/>
      <w:sz w:val="20"/>
      <w:szCs w:val="20"/>
      <w:shd w:val="clear" w:color="auto" w:fill="FFFFFF"/>
    </w:rPr>
  </w:style>
  <w:style w:type="character" w:customStyle="1" w:styleId="2pt0">
    <w:name w:val="Основной текст + Интервал 2 pt"/>
    <w:basedOn w:val="a4"/>
    <w:rsid w:val="0064528F"/>
    <w:rPr>
      <w:rFonts w:ascii="Times New Roman" w:eastAsia="Times New Roman" w:hAnsi="Times New Roman" w:cs="Times New Roman"/>
      <w:b w:val="0"/>
      <w:bCs w:val="0"/>
      <w:i w:val="0"/>
      <w:iCs w:val="0"/>
      <w:smallCaps w:val="0"/>
      <w:strike w:val="0"/>
      <w:spacing w:val="50"/>
      <w:sz w:val="20"/>
      <w:szCs w:val="20"/>
      <w:shd w:val="clear" w:color="auto" w:fill="FFFFFF"/>
    </w:rPr>
  </w:style>
  <w:style w:type="character" w:customStyle="1" w:styleId="350">
    <w:name w:val="Основной текст (35)_"/>
    <w:basedOn w:val="a0"/>
    <w:link w:val="351"/>
    <w:rsid w:val="0064528F"/>
    <w:rPr>
      <w:rFonts w:ascii="Times New Roman" w:eastAsia="Times New Roman" w:hAnsi="Times New Roman" w:cs="Times New Roman"/>
      <w:sz w:val="18"/>
      <w:szCs w:val="18"/>
      <w:shd w:val="clear" w:color="auto" w:fill="FFFFFF"/>
    </w:rPr>
  </w:style>
  <w:style w:type="paragraph" w:customStyle="1" w:styleId="351">
    <w:name w:val="Основной текст (35)"/>
    <w:basedOn w:val="a"/>
    <w:link w:val="350"/>
    <w:rsid w:val="0064528F"/>
    <w:pPr>
      <w:shd w:val="clear" w:color="auto" w:fill="FFFFFF"/>
      <w:spacing w:line="0" w:lineRule="atLeast"/>
    </w:pPr>
    <w:rPr>
      <w:rFonts w:ascii="Times New Roman" w:eastAsia="Times New Roman" w:hAnsi="Times New Roman" w:cs="Times New Roman"/>
      <w:color w:val="auto"/>
      <w:sz w:val="18"/>
      <w:szCs w:val="18"/>
    </w:rPr>
  </w:style>
  <w:style w:type="character" w:customStyle="1" w:styleId="36">
    <w:name w:val="Основной текст (36)_"/>
    <w:basedOn w:val="a0"/>
    <w:link w:val="360"/>
    <w:rsid w:val="0064528F"/>
    <w:rPr>
      <w:rFonts w:ascii="Times New Roman" w:eastAsia="Times New Roman" w:hAnsi="Times New Roman" w:cs="Times New Roman"/>
      <w:sz w:val="17"/>
      <w:szCs w:val="17"/>
      <w:shd w:val="clear" w:color="auto" w:fill="FFFFFF"/>
    </w:rPr>
  </w:style>
  <w:style w:type="paragraph" w:customStyle="1" w:styleId="360">
    <w:name w:val="Основной текст (36)"/>
    <w:basedOn w:val="a"/>
    <w:link w:val="36"/>
    <w:rsid w:val="0064528F"/>
    <w:pPr>
      <w:shd w:val="clear" w:color="auto" w:fill="FFFFFF"/>
      <w:spacing w:line="0" w:lineRule="atLeast"/>
    </w:pPr>
    <w:rPr>
      <w:rFonts w:ascii="Times New Roman" w:eastAsia="Times New Roman" w:hAnsi="Times New Roman" w:cs="Times New Roman"/>
      <w:color w:val="auto"/>
      <w:sz w:val="17"/>
      <w:szCs w:val="17"/>
    </w:rPr>
  </w:style>
  <w:style w:type="character" w:customStyle="1" w:styleId="27pt">
    <w:name w:val="Основной текст (2) + 7 pt;Не полужирный"/>
    <w:basedOn w:val="29"/>
    <w:rsid w:val="0064528F"/>
    <w:rPr>
      <w:rFonts w:ascii="Times New Roman" w:eastAsia="Times New Roman" w:hAnsi="Times New Roman" w:cs="Times New Roman"/>
      <w:b/>
      <w:bCs/>
      <w:i w:val="0"/>
      <w:iCs w:val="0"/>
      <w:smallCaps w:val="0"/>
      <w:strike w:val="0"/>
      <w:spacing w:val="0"/>
      <w:sz w:val="14"/>
      <w:szCs w:val="14"/>
      <w:shd w:val="clear" w:color="auto" w:fill="FFFFFF"/>
    </w:rPr>
  </w:style>
  <w:style w:type="character" w:customStyle="1" w:styleId="340">
    <w:name w:val="Основной текст (34)_"/>
    <w:basedOn w:val="a0"/>
    <w:link w:val="341"/>
    <w:rsid w:val="0064528F"/>
    <w:rPr>
      <w:rFonts w:ascii="Times New Roman" w:eastAsia="Times New Roman" w:hAnsi="Times New Roman" w:cs="Times New Roman"/>
      <w:sz w:val="17"/>
      <w:szCs w:val="17"/>
      <w:shd w:val="clear" w:color="auto" w:fill="FFFFFF"/>
    </w:rPr>
  </w:style>
  <w:style w:type="paragraph" w:customStyle="1" w:styleId="341">
    <w:name w:val="Основной текст (34)"/>
    <w:basedOn w:val="a"/>
    <w:link w:val="340"/>
    <w:rsid w:val="0064528F"/>
    <w:pPr>
      <w:shd w:val="clear" w:color="auto" w:fill="FFFFFF"/>
      <w:spacing w:line="163" w:lineRule="exact"/>
      <w:jc w:val="both"/>
    </w:pPr>
    <w:rPr>
      <w:rFonts w:ascii="Times New Roman" w:eastAsia="Times New Roman" w:hAnsi="Times New Roman" w:cs="Times New Roman"/>
      <w:color w:val="auto"/>
      <w:sz w:val="17"/>
      <w:szCs w:val="17"/>
    </w:rPr>
  </w:style>
  <w:style w:type="character" w:customStyle="1" w:styleId="347pt">
    <w:name w:val="Основной текст (34) + 7 pt"/>
    <w:basedOn w:val="340"/>
    <w:rsid w:val="0064528F"/>
    <w:rPr>
      <w:rFonts w:ascii="Times New Roman" w:eastAsia="Times New Roman" w:hAnsi="Times New Roman" w:cs="Times New Roman"/>
      <w:sz w:val="14"/>
      <w:szCs w:val="14"/>
      <w:shd w:val="clear" w:color="auto" w:fill="FFFFFF"/>
    </w:rPr>
  </w:style>
  <w:style w:type="character" w:customStyle="1" w:styleId="7pt0pt">
    <w:name w:val="Основной текст + 7 pt;Интервал 0 pt"/>
    <w:basedOn w:val="a4"/>
    <w:rsid w:val="0064528F"/>
    <w:rPr>
      <w:rFonts w:ascii="Times New Roman" w:eastAsia="Times New Roman" w:hAnsi="Times New Roman" w:cs="Times New Roman"/>
      <w:b w:val="0"/>
      <w:bCs w:val="0"/>
      <w:i w:val="0"/>
      <w:iCs w:val="0"/>
      <w:smallCaps w:val="0"/>
      <w:strike w:val="0"/>
      <w:spacing w:val="0"/>
      <w:sz w:val="14"/>
      <w:szCs w:val="14"/>
      <w:shd w:val="clear" w:color="auto" w:fill="FFFFFF"/>
    </w:rPr>
  </w:style>
  <w:style w:type="character" w:customStyle="1" w:styleId="230">
    <w:name w:val="Подпись к картинке (23)_"/>
    <w:basedOn w:val="a0"/>
    <w:link w:val="231"/>
    <w:rsid w:val="0064528F"/>
    <w:rPr>
      <w:rFonts w:ascii="Times New Roman" w:eastAsia="Times New Roman" w:hAnsi="Times New Roman" w:cs="Times New Roman"/>
      <w:sz w:val="17"/>
      <w:szCs w:val="17"/>
      <w:shd w:val="clear" w:color="auto" w:fill="FFFFFF"/>
    </w:rPr>
  </w:style>
  <w:style w:type="paragraph" w:customStyle="1" w:styleId="231">
    <w:name w:val="Подпись к картинке (23)"/>
    <w:basedOn w:val="a"/>
    <w:link w:val="230"/>
    <w:rsid w:val="0064528F"/>
    <w:pPr>
      <w:shd w:val="clear" w:color="auto" w:fill="FFFFFF"/>
      <w:spacing w:line="0" w:lineRule="atLeast"/>
    </w:pPr>
    <w:rPr>
      <w:rFonts w:ascii="Times New Roman" w:eastAsia="Times New Roman" w:hAnsi="Times New Roman" w:cs="Times New Roman"/>
      <w:color w:val="auto"/>
      <w:sz w:val="17"/>
      <w:szCs w:val="17"/>
    </w:rPr>
  </w:style>
  <w:style w:type="character" w:customStyle="1" w:styleId="2pt1">
    <w:name w:val="Основной текст + Курсив;Интервал 2 pt"/>
    <w:basedOn w:val="a4"/>
    <w:rsid w:val="0064528F"/>
    <w:rPr>
      <w:rFonts w:ascii="Times New Roman" w:eastAsia="Times New Roman" w:hAnsi="Times New Roman" w:cs="Times New Roman"/>
      <w:b w:val="0"/>
      <w:bCs w:val="0"/>
      <w:i/>
      <w:iCs/>
      <w:smallCaps w:val="0"/>
      <w:strike w:val="0"/>
      <w:spacing w:val="40"/>
      <w:sz w:val="20"/>
      <w:szCs w:val="20"/>
      <w:shd w:val="clear" w:color="auto" w:fill="FFFFFF"/>
    </w:rPr>
  </w:style>
  <w:style w:type="character" w:customStyle="1" w:styleId="85pt1pt">
    <w:name w:val="Основной текст + 8;5 pt;Полужирный;Курсив;Интервал 1 pt"/>
    <w:basedOn w:val="a4"/>
    <w:rsid w:val="0064528F"/>
    <w:rPr>
      <w:rFonts w:ascii="Times New Roman" w:eastAsia="Times New Roman" w:hAnsi="Times New Roman" w:cs="Times New Roman"/>
      <w:b/>
      <w:bCs/>
      <w:i/>
      <w:iCs/>
      <w:smallCaps w:val="0"/>
      <w:strike w:val="0"/>
      <w:spacing w:val="30"/>
      <w:sz w:val="17"/>
      <w:szCs w:val="17"/>
      <w:shd w:val="clear" w:color="auto" w:fill="FFFFFF"/>
    </w:rPr>
  </w:style>
  <w:style w:type="character" w:customStyle="1" w:styleId="9pt0pt0">
    <w:name w:val="Основной текст + 9 pt;Интервал 0 pt"/>
    <w:basedOn w:val="a4"/>
    <w:rsid w:val="0064528F"/>
    <w:rPr>
      <w:rFonts w:ascii="Times New Roman" w:eastAsia="Times New Roman" w:hAnsi="Times New Roman" w:cs="Times New Roman"/>
      <w:b w:val="0"/>
      <w:bCs w:val="0"/>
      <w:i w:val="0"/>
      <w:iCs w:val="0"/>
      <w:smallCaps w:val="0"/>
      <w:strike w:val="0"/>
      <w:spacing w:val="0"/>
      <w:sz w:val="18"/>
      <w:szCs w:val="18"/>
      <w:shd w:val="clear" w:color="auto" w:fill="FFFFFF"/>
    </w:rPr>
  </w:style>
  <w:style w:type="character" w:customStyle="1" w:styleId="5">
    <w:name w:val="Основной текст (5)_"/>
    <w:basedOn w:val="a0"/>
    <w:rsid w:val="0064528F"/>
    <w:rPr>
      <w:rFonts w:ascii="Times New Roman" w:eastAsia="Times New Roman" w:hAnsi="Times New Roman" w:cs="Times New Roman"/>
      <w:b w:val="0"/>
      <w:bCs w:val="0"/>
      <w:i w:val="0"/>
      <w:iCs w:val="0"/>
      <w:smallCaps w:val="0"/>
      <w:strike w:val="0"/>
      <w:spacing w:val="0"/>
      <w:sz w:val="13"/>
      <w:szCs w:val="13"/>
    </w:rPr>
  </w:style>
  <w:style w:type="character" w:customStyle="1" w:styleId="50">
    <w:name w:val="Основной текст (5)"/>
    <w:basedOn w:val="5"/>
    <w:rsid w:val="0064528F"/>
    <w:rPr>
      <w:rFonts w:ascii="Times New Roman" w:eastAsia="Times New Roman" w:hAnsi="Times New Roman" w:cs="Times New Roman"/>
      <w:b w:val="0"/>
      <w:bCs w:val="0"/>
      <w:i w:val="0"/>
      <w:iCs w:val="0"/>
      <w:smallCaps w:val="0"/>
      <w:strike w:val="0"/>
      <w:spacing w:val="0"/>
      <w:sz w:val="13"/>
      <w:szCs w:val="13"/>
    </w:rPr>
  </w:style>
  <w:style w:type="character" w:customStyle="1" w:styleId="342">
    <w:name w:val="Основной текст (34) + Полужирный"/>
    <w:basedOn w:val="340"/>
    <w:rsid w:val="0064528F"/>
    <w:rPr>
      <w:rFonts w:ascii="Times New Roman" w:eastAsia="Times New Roman" w:hAnsi="Times New Roman" w:cs="Times New Roman"/>
      <w:b/>
      <w:bCs/>
      <w:sz w:val="17"/>
      <w:szCs w:val="17"/>
      <w:shd w:val="clear" w:color="auto" w:fill="FFFFFF"/>
    </w:rPr>
  </w:style>
  <w:style w:type="character" w:customStyle="1" w:styleId="3475pt">
    <w:name w:val="Основной текст (34) + 7;5 pt;Курсив"/>
    <w:basedOn w:val="340"/>
    <w:rsid w:val="0064528F"/>
    <w:rPr>
      <w:rFonts w:ascii="Times New Roman" w:eastAsia="Times New Roman" w:hAnsi="Times New Roman" w:cs="Times New Roman"/>
      <w:i/>
      <w:iCs/>
      <w:sz w:val="15"/>
      <w:szCs w:val="15"/>
      <w:shd w:val="clear" w:color="auto" w:fill="FFFFFF"/>
    </w:rPr>
  </w:style>
  <w:style w:type="character" w:customStyle="1" w:styleId="37">
    <w:name w:val="Основной текст (37)_"/>
    <w:basedOn w:val="a0"/>
    <w:link w:val="370"/>
    <w:rsid w:val="0064528F"/>
    <w:rPr>
      <w:rFonts w:ascii="Times New Roman" w:eastAsia="Times New Roman" w:hAnsi="Times New Roman" w:cs="Times New Roman"/>
      <w:sz w:val="15"/>
      <w:szCs w:val="15"/>
      <w:shd w:val="clear" w:color="auto" w:fill="FFFFFF"/>
    </w:rPr>
  </w:style>
  <w:style w:type="paragraph" w:customStyle="1" w:styleId="370">
    <w:name w:val="Основной текст (37)"/>
    <w:basedOn w:val="a"/>
    <w:link w:val="37"/>
    <w:rsid w:val="0064528F"/>
    <w:pPr>
      <w:shd w:val="clear" w:color="auto" w:fill="FFFFFF"/>
      <w:spacing w:line="0" w:lineRule="atLeast"/>
    </w:pPr>
    <w:rPr>
      <w:rFonts w:ascii="Times New Roman" w:eastAsia="Times New Roman" w:hAnsi="Times New Roman" w:cs="Times New Roman"/>
      <w:color w:val="auto"/>
      <w:sz w:val="15"/>
      <w:szCs w:val="15"/>
    </w:rPr>
  </w:style>
  <w:style w:type="character" w:customStyle="1" w:styleId="17">
    <w:name w:val="Подпись к картинке (17)_"/>
    <w:basedOn w:val="a0"/>
    <w:rsid w:val="0064528F"/>
    <w:rPr>
      <w:rFonts w:ascii="Times New Roman" w:eastAsia="Times New Roman" w:hAnsi="Times New Roman" w:cs="Times New Roman"/>
      <w:b w:val="0"/>
      <w:bCs w:val="0"/>
      <w:i w:val="0"/>
      <w:iCs w:val="0"/>
      <w:smallCaps w:val="0"/>
      <w:strike w:val="0"/>
      <w:spacing w:val="0"/>
      <w:sz w:val="13"/>
      <w:szCs w:val="13"/>
    </w:rPr>
  </w:style>
  <w:style w:type="character" w:customStyle="1" w:styleId="1785pt">
    <w:name w:val="Подпись к картинке (17) + 8;5 pt;Курсив"/>
    <w:basedOn w:val="17"/>
    <w:rsid w:val="0064528F"/>
    <w:rPr>
      <w:rFonts w:ascii="Times New Roman" w:eastAsia="Times New Roman" w:hAnsi="Times New Roman" w:cs="Times New Roman"/>
      <w:b w:val="0"/>
      <w:bCs w:val="0"/>
      <w:i/>
      <w:iCs/>
      <w:smallCaps w:val="0"/>
      <w:strike w:val="0"/>
      <w:spacing w:val="0"/>
      <w:sz w:val="17"/>
      <w:szCs w:val="17"/>
    </w:rPr>
  </w:style>
  <w:style w:type="character" w:customStyle="1" w:styleId="170">
    <w:name w:val="Подпись к картинке (17)"/>
    <w:basedOn w:val="17"/>
    <w:rsid w:val="0064528F"/>
    <w:rPr>
      <w:rFonts w:ascii="Times New Roman" w:eastAsia="Times New Roman" w:hAnsi="Times New Roman" w:cs="Times New Roman"/>
      <w:b w:val="0"/>
      <w:bCs w:val="0"/>
      <w:i w:val="0"/>
      <w:iCs w:val="0"/>
      <w:smallCaps w:val="0"/>
      <w:strike w:val="0"/>
      <w:spacing w:val="0"/>
      <w:sz w:val="13"/>
      <w:szCs w:val="13"/>
    </w:rPr>
  </w:style>
  <w:style w:type="character" w:customStyle="1" w:styleId="240">
    <w:name w:val="Основной текст (24)_"/>
    <w:basedOn w:val="a0"/>
    <w:rsid w:val="0064528F"/>
    <w:rPr>
      <w:rFonts w:ascii="Gungsuh" w:eastAsia="Gungsuh" w:hAnsi="Gungsuh" w:cs="Gungsuh"/>
      <w:b w:val="0"/>
      <w:bCs w:val="0"/>
      <w:i w:val="0"/>
      <w:iCs w:val="0"/>
      <w:smallCaps w:val="0"/>
      <w:strike w:val="0"/>
      <w:sz w:val="8"/>
      <w:szCs w:val="8"/>
    </w:rPr>
  </w:style>
  <w:style w:type="character" w:customStyle="1" w:styleId="241">
    <w:name w:val="Основной текст (24)"/>
    <w:basedOn w:val="240"/>
    <w:rsid w:val="0064528F"/>
    <w:rPr>
      <w:rFonts w:ascii="Gungsuh" w:eastAsia="Gungsuh" w:hAnsi="Gungsuh" w:cs="Gungsuh"/>
      <w:b w:val="0"/>
      <w:bCs w:val="0"/>
      <w:i w:val="0"/>
      <w:iCs w:val="0"/>
      <w:smallCaps w:val="0"/>
      <w:strike w:val="0"/>
      <w:sz w:val="8"/>
      <w:szCs w:val="8"/>
    </w:rPr>
  </w:style>
  <w:style w:type="character" w:customStyle="1" w:styleId="65pt">
    <w:name w:val="Колонтитул + 6;5 pt;Полужирный"/>
    <w:basedOn w:val="a5"/>
    <w:rsid w:val="0064528F"/>
    <w:rPr>
      <w:rFonts w:ascii="Times New Roman" w:eastAsia="Times New Roman" w:hAnsi="Times New Roman" w:cs="Times New Roman"/>
      <w:b/>
      <w:bCs/>
      <w:i w:val="0"/>
      <w:iCs w:val="0"/>
      <w:smallCaps w:val="0"/>
      <w:strike w:val="0"/>
      <w:spacing w:val="0"/>
      <w:sz w:val="13"/>
      <w:szCs w:val="13"/>
      <w:shd w:val="clear" w:color="auto" w:fill="FFFFFF"/>
    </w:rPr>
  </w:style>
  <w:style w:type="character" w:customStyle="1" w:styleId="65pt0pt">
    <w:name w:val="Основной текст + 6;5 pt;Полужирный;Интервал 0 pt"/>
    <w:basedOn w:val="a4"/>
    <w:rsid w:val="0064528F"/>
    <w:rPr>
      <w:rFonts w:ascii="Times New Roman" w:eastAsia="Times New Roman" w:hAnsi="Times New Roman" w:cs="Times New Roman"/>
      <w:b/>
      <w:bCs/>
      <w:i w:val="0"/>
      <w:iCs w:val="0"/>
      <w:smallCaps w:val="0"/>
      <w:strike w:val="0"/>
      <w:spacing w:val="0"/>
      <w:sz w:val="13"/>
      <w:szCs w:val="13"/>
      <w:shd w:val="clear" w:color="auto" w:fill="FFFFFF"/>
    </w:rPr>
  </w:style>
  <w:style w:type="character" w:customStyle="1" w:styleId="332pt">
    <w:name w:val="Основной текст (33) + Интервал 2 pt"/>
    <w:basedOn w:val="330"/>
    <w:rsid w:val="0064528F"/>
    <w:rPr>
      <w:rFonts w:ascii="Times New Roman" w:eastAsia="Times New Roman" w:hAnsi="Times New Roman" w:cs="Times New Roman"/>
      <w:b w:val="0"/>
      <w:bCs w:val="0"/>
      <w:i w:val="0"/>
      <w:iCs w:val="0"/>
      <w:smallCaps w:val="0"/>
      <w:strike w:val="0"/>
      <w:spacing w:val="50"/>
      <w:sz w:val="17"/>
      <w:szCs w:val="17"/>
    </w:rPr>
  </w:style>
  <w:style w:type="character" w:customStyle="1" w:styleId="44">
    <w:name w:val="Основной текст (4)_"/>
    <w:basedOn w:val="a0"/>
    <w:link w:val="45"/>
    <w:rsid w:val="0064528F"/>
    <w:rPr>
      <w:rFonts w:ascii="Times New Roman" w:eastAsia="Times New Roman" w:hAnsi="Times New Roman" w:cs="Times New Roman"/>
      <w:sz w:val="17"/>
      <w:szCs w:val="17"/>
      <w:shd w:val="clear" w:color="auto" w:fill="FFFFFF"/>
    </w:rPr>
  </w:style>
  <w:style w:type="paragraph" w:customStyle="1" w:styleId="45">
    <w:name w:val="Основной текст (4)"/>
    <w:basedOn w:val="a"/>
    <w:link w:val="44"/>
    <w:rsid w:val="0064528F"/>
    <w:pPr>
      <w:shd w:val="clear" w:color="auto" w:fill="FFFFFF"/>
      <w:spacing w:line="0" w:lineRule="atLeast"/>
    </w:pPr>
    <w:rPr>
      <w:rFonts w:ascii="Times New Roman" w:eastAsia="Times New Roman" w:hAnsi="Times New Roman" w:cs="Times New Roman"/>
      <w:color w:val="auto"/>
      <w:sz w:val="17"/>
      <w:szCs w:val="17"/>
    </w:rPr>
  </w:style>
  <w:style w:type="character" w:customStyle="1" w:styleId="410pt0">
    <w:name w:val="Основной текст (4) + 10 pt;Полужирный"/>
    <w:basedOn w:val="44"/>
    <w:rsid w:val="0064528F"/>
    <w:rPr>
      <w:rFonts w:ascii="Times New Roman" w:eastAsia="Times New Roman" w:hAnsi="Times New Roman" w:cs="Times New Roman"/>
      <w:b/>
      <w:bCs/>
      <w:sz w:val="20"/>
      <w:szCs w:val="20"/>
      <w:shd w:val="clear" w:color="auto" w:fill="FFFFFF"/>
    </w:rPr>
  </w:style>
  <w:style w:type="character" w:customStyle="1" w:styleId="3395pt0pt">
    <w:name w:val="Основной текст (33) + 9;5 pt;Интервал 0 pt"/>
    <w:basedOn w:val="330"/>
    <w:rsid w:val="0064528F"/>
    <w:rPr>
      <w:rFonts w:ascii="Times New Roman" w:eastAsia="Times New Roman" w:hAnsi="Times New Roman" w:cs="Times New Roman"/>
      <w:b w:val="0"/>
      <w:bCs w:val="0"/>
      <w:i w:val="0"/>
      <w:iCs w:val="0"/>
      <w:smallCaps w:val="0"/>
      <w:strike w:val="0"/>
      <w:spacing w:val="10"/>
      <w:sz w:val="19"/>
      <w:szCs w:val="19"/>
    </w:rPr>
  </w:style>
  <w:style w:type="character" w:customStyle="1" w:styleId="SimHei95pt1pt">
    <w:name w:val="Основной текст + SimHei;9;5 pt;Полужирный;Интервал 1 pt"/>
    <w:basedOn w:val="a4"/>
    <w:rsid w:val="0064528F"/>
    <w:rPr>
      <w:rFonts w:ascii="SimHei" w:eastAsia="SimHei" w:hAnsi="SimHei" w:cs="SimHei"/>
      <w:b/>
      <w:bCs/>
      <w:i w:val="0"/>
      <w:iCs w:val="0"/>
      <w:smallCaps w:val="0"/>
      <w:strike w:val="0"/>
      <w:spacing w:val="20"/>
      <w:sz w:val="19"/>
      <w:szCs w:val="19"/>
      <w:shd w:val="clear" w:color="auto" w:fill="FFFFFF"/>
    </w:rPr>
  </w:style>
  <w:style w:type="character" w:customStyle="1" w:styleId="320">
    <w:name w:val="Заголовок №3 (2)_"/>
    <w:basedOn w:val="a0"/>
    <w:link w:val="321"/>
    <w:rsid w:val="0064528F"/>
    <w:rPr>
      <w:rFonts w:ascii="Times New Roman" w:eastAsia="Times New Roman" w:hAnsi="Times New Roman" w:cs="Times New Roman"/>
      <w:spacing w:val="-20"/>
      <w:sz w:val="28"/>
      <w:szCs w:val="28"/>
      <w:shd w:val="clear" w:color="auto" w:fill="FFFFFF"/>
    </w:rPr>
  </w:style>
  <w:style w:type="paragraph" w:customStyle="1" w:styleId="321">
    <w:name w:val="Заголовок №3 (2)"/>
    <w:basedOn w:val="a"/>
    <w:link w:val="320"/>
    <w:rsid w:val="0064528F"/>
    <w:pPr>
      <w:shd w:val="clear" w:color="auto" w:fill="FFFFFF"/>
      <w:spacing w:line="206" w:lineRule="exact"/>
      <w:jc w:val="both"/>
      <w:outlineLvl w:val="2"/>
    </w:pPr>
    <w:rPr>
      <w:rFonts w:ascii="Times New Roman" w:eastAsia="Times New Roman" w:hAnsi="Times New Roman" w:cs="Times New Roman"/>
      <w:color w:val="auto"/>
      <w:spacing w:val="-20"/>
      <w:sz w:val="28"/>
      <w:szCs w:val="28"/>
    </w:rPr>
  </w:style>
  <w:style w:type="character" w:customStyle="1" w:styleId="321pt">
    <w:name w:val="Заголовок №3 (2) + Интервал 1 pt"/>
    <w:basedOn w:val="320"/>
    <w:rsid w:val="0064528F"/>
    <w:rPr>
      <w:rFonts w:ascii="Times New Roman" w:eastAsia="Times New Roman" w:hAnsi="Times New Roman" w:cs="Times New Roman"/>
      <w:spacing w:val="20"/>
      <w:sz w:val="28"/>
      <w:szCs w:val="28"/>
      <w:shd w:val="clear" w:color="auto" w:fill="FFFFFF"/>
    </w:rPr>
  </w:style>
  <w:style w:type="character" w:customStyle="1" w:styleId="242">
    <w:name w:val="Подпись к картинке (24)_"/>
    <w:basedOn w:val="a0"/>
    <w:link w:val="243"/>
    <w:rsid w:val="0064528F"/>
    <w:rPr>
      <w:rFonts w:ascii="Times New Roman" w:eastAsia="Times New Roman" w:hAnsi="Times New Roman" w:cs="Times New Roman"/>
      <w:sz w:val="17"/>
      <w:szCs w:val="17"/>
      <w:shd w:val="clear" w:color="auto" w:fill="FFFFFF"/>
    </w:rPr>
  </w:style>
  <w:style w:type="paragraph" w:customStyle="1" w:styleId="243">
    <w:name w:val="Подпись к картинке (24)"/>
    <w:basedOn w:val="a"/>
    <w:link w:val="242"/>
    <w:rsid w:val="0064528F"/>
    <w:pPr>
      <w:shd w:val="clear" w:color="auto" w:fill="FFFFFF"/>
      <w:spacing w:line="0" w:lineRule="atLeast"/>
    </w:pPr>
    <w:rPr>
      <w:rFonts w:ascii="Times New Roman" w:eastAsia="Times New Roman" w:hAnsi="Times New Roman" w:cs="Times New Roman"/>
      <w:color w:val="auto"/>
      <w:sz w:val="17"/>
      <w:szCs w:val="17"/>
    </w:rPr>
  </w:style>
  <w:style w:type="character" w:customStyle="1" w:styleId="410pt2pt">
    <w:name w:val="Основной текст (4) + 10 pt;Полужирный;Интервал 2 pt"/>
    <w:basedOn w:val="44"/>
    <w:rsid w:val="0064528F"/>
    <w:rPr>
      <w:rFonts w:ascii="Times New Roman" w:eastAsia="Times New Roman" w:hAnsi="Times New Roman" w:cs="Times New Roman"/>
      <w:b/>
      <w:bCs/>
      <w:spacing w:val="50"/>
      <w:sz w:val="20"/>
      <w:szCs w:val="20"/>
      <w:shd w:val="clear" w:color="auto" w:fill="FFFFFF"/>
    </w:rPr>
  </w:style>
  <w:style w:type="character" w:customStyle="1" w:styleId="7">
    <w:name w:val="Подпись к картинке (7)_"/>
    <w:basedOn w:val="a0"/>
    <w:rsid w:val="0064528F"/>
    <w:rPr>
      <w:rFonts w:ascii="Times New Roman" w:eastAsia="Times New Roman" w:hAnsi="Times New Roman" w:cs="Times New Roman"/>
      <w:b w:val="0"/>
      <w:bCs w:val="0"/>
      <w:i w:val="0"/>
      <w:iCs w:val="0"/>
      <w:smallCaps w:val="0"/>
      <w:strike w:val="0"/>
      <w:spacing w:val="0"/>
      <w:sz w:val="15"/>
      <w:szCs w:val="15"/>
    </w:rPr>
  </w:style>
  <w:style w:type="character" w:customStyle="1" w:styleId="70">
    <w:name w:val="Подпись к картинке (7)"/>
    <w:basedOn w:val="7"/>
    <w:rsid w:val="0064528F"/>
    <w:rPr>
      <w:rFonts w:ascii="Times New Roman" w:eastAsia="Times New Roman" w:hAnsi="Times New Roman" w:cs="Times New Roman"/>
      <w:b w:val="0"/>
      <w:bCs w:val="0"/>
      <w:i w:val="0"/>
      <w:iCs w:val="0"/>
      <w:smallCaps w:val="0"/>
      <w:strike w:val="0"/>
      <w:spacing w:val="0"/>
      <w:sz w:val="15"/>
      <w:szCs w:val="15"/>
    </w:rPr>
  </w:style>
  <w:style w:type="character" w:customStyle="1" w:styleId="85pt0pt">
    <w:name w:val="Основной текст + 8;5 pt;Полужирный;Курсив;Интервал 0 pt"/>
    <w:basedOn w:val="a4"/>
    <w:rsid w:val="0064528F"/>
    <w:rPr>
      <w:rFonts w:ascii="Times New Roman" w:eastAsia="Times New Roman" w:hAnsi="Times New Roman" w:cs="Times New Roman"/>
      <w:b/>
      <w:bCs/>
      <w:i/>
      <w:iCs/>
      <w:smallCaps w:val="0"/>
      <w:strike w:val="0"/>
      <w:spacing w:val="0"/>
      <w:sz w:val="17"/>
      <w:szCs w:val="17"/>
      <w:shd w:val="clear" w:color="auto" w:fill="FFFFFF"/>
    </w:rPr>
  </w:style>
  <w:style w:type="character" w:customStyle="1" w:styleId="38">
    <w:name w:val="Основной текст (38)_"/>
    <w:basedOn w:val="a0"/>
    <w:link w:val="380"/>
    <w:rsid w:val="0064528F"/>
    <w:rPr>
      <w:rFonts w:ascii="Gungsuh" w:eastAsia="Gungsuh" w:hAnsi="Gungsuh" w:cs="Gungsuh"/>
      <w:spacing w:val="-20"/>
      <w:sz w:val="31"/>
      <w:szCs w:val="31"/>
      <w:shd w:val="clear" w:color="auto" w:fill="FFFFFF"/>
    </w:rPr>
  </w:style>
  <w:style w:type="paragraph" w:customStyle="1" w:styleId="380">
    <w:name w:val="Основной текст (38)"/>
    <w:basedOn w:val="a"/>
    <w:link w:val="38"/>
    <w:rsid w:val="0064528F"/>
    <w:pPr>
      <w:shd w:val="clear" w:color="auto" w:fill="FFFFFF"/>
      <w:spacing w:before="180" w:after="180" w:line="0" w:lineRule="atLeast"/>
    </w:pPr>
    <w:rPr>
      <w:rFonts w:ascii="Gungsuh" w:eastAsia="Gungsuh" w:hAnsi="Gungsuh" w:cs="Gungsuh"/>
      <w:color w:val="auto"/>
      <w:spacing w:val="-20"/>
      <w:sz w:val="31"/>
      <w:szCs w:val="31"/>
    </w:rPr>
  </w:style>
  <w:style w:type="character" w:customStyle="1" w:styleId="380pt">
    <w:name w:val="Основной текст (38) + Курсив;Интервал 0 pt"/>
    <w:basedOn w:val="38"/>
    <w:rsid w:val="0064528F"/>
    <w:rPr>
      <w:rFonts w:ascii="Gungsuh" w:eastAsia="Gungsuh" w:hAnsi="Gungsuh" w:cs="Gungsuh"/>
      <w:i/>
      <w:iCs/>
      <w:spacing w:val="0"/>
      <w:sz w:val="31"/>
      <w:szCs w:val="31"/>
      <w:shd w:val="clear" w:color="auto" w:fill="FFFFFF"/>
    </w:rPr>
  </w:style>
  <w:style w:type="character" w:customStyle="1" w:styleId="120">
    <w:name w:val="Подпись к картинке (12)_"/>
    <w:basedOn w:val="a0"/>
    <w:link w:val="121"/>
    <w:rsid w:val="0064528F"/>
    <w:rPr>
      <w:rFonts w:ascii="Times New Roman" w:eastAsia="Times New Roman" w:hAnsi="Times New Roman" w:cs="Times New Roman"/>
      <w:sz w:val="18"/>
      <w:szCs w:val="18"/>
      <w:shd w:val="clear" w:color="auto" w:fill="FFFFFF"/>
    </w:rPr>
  </w:style>
  <w:style w:type="paragraph" w:customStyle="1" w:styleId="121">
    <w:name w:val="Подпись к картинке (12)"/>
    <w:basedOn w:val="a"/>
    <w:link w:val="120"/>
    <w:rsid w:val="0064528F"/>
    <w:pPr>
      <w:shd w:val="clear" w:color="auto" w:fill="FFFFFF"/>
      <w:spacing w:after="60" w:line="0" w:lineRule="atLeast"/>
      <w:jc w:val="both"/>
    </w:pPr>
    <w:rPr>
      <w:rFonts w:ascii="Times New Roman" w:eastAsia="Times New Roman" w:hAnsi="Times New Roman" w:cs="Times New Roman"/>
      <w:color w:val="auto"/>
      <w:sz w:val="18"/>
      <w:szCs w:val="18"/>
    </w:rPr>
  </w:style>
  <w:style w:type="character" w:customStyle="1" w:styleId="127pt">
    <w:name w:val="Подпись к картинке (12) + 7 pt;Не полужирный"/>
    <w:basedOn w:val="120"/>
    <w:rsid w:val="0064528F"/>
    <w:rPr>
      <w:rFonts w:ascii="Times New Roman" w:eastAsia="Times New Roman" w:hAnsi="Times New Roman" w:cs="Times New Roman"/>
      <w:b/>
      <w:bCs/>
      <w:sz w:val="14"/>
      <w:szCs w:val="14"/>
      <w:shd w:val="clear" w:color="auto" w:fill="FFFFFF"/>
    </w:rPr>
  </w:style>
  <w:style w:type="character" w:customStyle="1" w:styleId="1265pt">
    <w:name w:val="Подпись к картинке (12) + 6;5 pt;Курсив"/>
    <w:basedOn w:val="120"/>
    <w:rsid w:val="0064528F"/>
    <w:rPr>
      <w:rFonts w:ascii="Times New Roman" w:eastAsia="Times New Roman" w:hAnsi="Times New Roman" w:cs="Times New Roman"/>
      <w:i/>
      <w:iCs/>
      <w:sz w:val="13"/>
      <w:szCs w:val="13"/>
      <w:shd w:val="clear" w:color="auto" w:fill="FFFFFF"/>
    </w:rPr>
  </w:style>
  <w:style w:type="character" w:customStyle="1" w:styleId="9pt0pt1">
    <w:name w:val="Основной текст + 9 pt;Полужирный;Курсив;Интервал 0 pt"/>
    <w:basedOn w:val="a4"/>
    <w:rsid w:val="0064528F"/>
    <w:rPr>
      <w:rFonts w:ascii="Times New Roman" w:eastAsia="Times New Roman" w:hAnsi="Times New Roman" w:cs="Times New Roman"/>
      <w:b/>
      <w:bCs/>
      <w:i/>
      <w:iCs/>
      <w:smallCaps w:val="0"/>
      <w:strike w:val="0"/>
      <w:spacing w:val="0"/>
      <w:sz w:val="18"/>
      <w:szCs w:val="18"/>
      <w:shd w:val="clear" w:color="auto" w:fill="FFFFFF"/>
    </w:rPr>
  </w:style>
  <w:style w:type="character" w:customStyle="1" w:styleId="222">
    <w:name w:val="Заголовок №2 (2)_"/>
    <w:basedOn w:val="a0"/>
    <w:link w:val="223"/>
    <w:rsid w:val="0064528F"/>
    <w:rPr>
      <w:rFonts w:ascii="Times New Roman" w:eastAsia="Times New Roman" w:hAnsi="Times New Roman" w:cs="Times New Roman"/>
      <w:spacing w:val="10"/>
      <w:sz w:val="20"/>
      <w:szCs w:val="20"/>
      <w:shd w:val="clear" w:color="auto" w:fill="FFFFFF"/>
    </w:rPr>
  </w:style>
  <w:style w:type="paragraph" w:customStyle="1" w:styleId="223">
    <w:name w:val="Заголовок №2 (2)"/>
    <w:basedOn w:val="a"/>
    <w:link w:val="222"/>
    <w:rsid w:val="0064528F"/>
    <w:pPr>
      <w:shd w:val="clear" w:color="auto" w:fill="FFFFFF"/>
      <w:spacing w:before="60" w:after="60" w:line="0" w:lineRule="atLeast"/>
      <w:jc w:val="both"/>
      <w:outlineLvl w:val="1"/>
    </w:pPr>
    <w:rPr>
      <w:rFonts w:ascii="Times New Roman" w:eastAsia="Times New Roman" w:hAnsi="Times New Roman" w:cs="Times New Roman"/>
      <w:color w:val="auto"/>
      <w:spacing w:val="10"/>
      <w:sz w:val="20"/>
      <w:szCs w:val="20"/>
    </w:rPr>
  </w:style>
  <w:style w:type="character" w:customStyle="1" w:styleId="11pt0pt">
    <w:name w:val="Основной текст + 11 pt;Полужирный;Курсив;Интервал 0 pt"/>
    <w:basedOn w:val="a4"/>
    <w:rsid w:val="0064528F"/>
    <w:rPr>
      <w:rFonts w:ascii="Times New Roman" w:eastAsia="Times New Roman" w:hAnsi="Times New Roman" w:cs="Times New Roman"/>
      <w:b/>
      <w:bCs/>
      <w:i/>
      <w:iCs/>
      <w:smallCaps w:val="0"/>
      <w:strike w:val="0"/>
      <w:spacing w:val="0"/>
      <w:sz w:val="22"/>
      <w:szCs w:val="22"/>
      <w:shd w:val="clear" w:color="auto" w:fill="FFFFFF"/>
    </w:rPr>
  </w:style>
  <w:style w:type="character" w:customStyle="1" w:styleId="224">
    <w:name w:val="Подпись к картинке (22) + Полужирный"/>
    <w:basedOn w:val="220"/>
    <w:rsid w:val="0064528F"/>
    <w:rPr>
      <w:rFonts w:ascii="Times New Roman" w:eastAsia="Times New Roman" w:hAnsi="Times New Roman" w:cs="Times New Roman"/>
      <w:b/>
      <w:bCs/>
      <w:sz w:val="17"/>
      <w:szCs w:val="17"/>
      <w:shd w:val="clear" w:color="auto" w:fill="FFFFFF"/>
    </w:rPr>
  </w:style>
  <w:style w:type="character" w:customStyle="1" w:styleId="0pt0">
    <w:name w:val="Основной текст + Интервал 0 pt"/>
    <w:basedOn w:val="a4"/>
    <w:rsid w:val="0064528F"/>
    <w:rPr>
      <w:rFonts w:ascii="Times New Roman" w:eastAsia="Times New Roman" w:hAnsi="Times New Roman" w:cs="Times New Roman"/>
      <w:b w:val="0"/>
      <w:bCs w:val="0"/>
      <w:i w:val="0"/>
      <w:iCs w:val="0"/>
      <w:smallCaps w:val="0"/>
      <w:strike w:val="0"/>
      <w:spacing w:val="0"/>
      <w:sz w:val="20"/>
      <w:szCs w:val="20"/>
      <w:shd w:val="clear" w:color="auto" w:fill="FFFFFF"/>
    </w:rPr>
  </w:style>
  <w:style w:type="character" w:customStyle="1" w:styleId="62">
    <w:name w:val="Подпись к таблице (6)_"/>
    <w:basedOn w:val="a0"/>
    <w:link w:val="63"/>
    <w:rsid w:val="0064528F"/>
    <w:rPr>
      <w:rFonts w:ascii="Times New Roman" w:eastAsia="Times New Roman" w:hAnsi="Times New Roman" w:cs="Times New Roman"/>
      <w:sz w:val="18"/>
      <w:szCs w:val="18"/>
      <w:shd w:val="clear" w:color="auto" w:fill="FFFFFF"/>
    </w:rPr>
  </w:style>
  <w:style w:type="paragraph" w:customStyle="1" w:styleId="63">
    <w:name w:val="Подпись к таблице (6)"/>
    <w:basedOn w:val="a"/>
    <w:link w:val="62"/>
    <w:rsid w:val="0064528F"/>
    <w:pPr>
      <w:shd w:val="clear" w:color="auto" w:fill="FFFFFF"/>
      <w:spacing w:line="0" w:lineRule="atLeast"/>
    </w:pPr>
    <w:rPr>
      <w:rFonts w:ascii="Times New Roman" w:eastAsia="Times New Roman" w:hAnsi="Times New Roman" w:cs="Times New Roman"/>
      <w:color w:val="auto"/>
      <w:sz w:val="18"/>
      <w:szCs w:val="18"/>
    </w:rPr>
  </w:style>
  <w:style w:type="character" w:customStyle="1" w:styleId="71">
    <w:name w:val="Подпись к таблице (7)_"/>
    <w:basedOn w:val="a0"/>
    <w:link w:val="72"/>
    <w:rsid w:val="0064528F"/>
    <w:rPr>
      <w:rFonts w:ascii="Times New Roman" w:eastAsia="Times New Roman" w:hAnsi="Times New Roman" w:cs="Times New Roman"/>
      <w:sz w:val="17"/>
      <w:szCs w:val="17"/>
      <w:shd w:val="clear" w:color="auto" w:fill="FFFFFF"/>
    </w:rPr>
  </w:style>
  <w:style w:type="paragraph" w:customStyle="1" w:styleId="72">
    <w:name w:val="Подпись к таблице (7)"/>
    <w:basedOn w:val="a"/>
    <w:link w:val="71"/>
    <w:rsid w:val="0064528F"/>
    <w:pPr>
      <w:shd w:val="clear" w:color="auto" w:fill="FFFFFF"/>
      <w:spacing w:line="0" w:lineRule="atLeast"/>
    </w:pPr>
    <w:rPr>
      <w:rFonts w:ascii="Times New Roman" w:eastAsia="Times New Roman" w:hAnsi="Times New Roman" w:cs="Times New Roman"/>
      <w:color w:val="auto"/>
      <w:sz w:val="17"/>
      <w:szCs w:val="17"/>
    </w:rPr>
  </w:style>
  <w:style w:type="character" w:customStyle="1" w:styleId="14">
    <w:name w:val="Основной текст (14)_"/>
    <w:basedOn w:val="a0"/>
    <w:rsid w:val="0064528F"/>
    <w:rPr>
      <w:rFonts w:ascii="Times New Roman" w:eastAsia="Times New Roman" w:hAnsi="Times New Roman" w:cs="Times New Roman"/>
      <w:b w:val="0"/>
      <w:bCs w:val="0"/>
      <w:i w:val="0"/>
      <w:iCs w:val="0"/>
      <w:smallCaps w:val="0"/>
      <w:strike w:val="0"/>
      <w:spacing w:val="0"/>
      <w:sz w:val="17"/>
      <w:szCs w:val="17"/>
    </w:rPr>
  </w:style>
  <w:style w:type="character" w:customStyle="1" w:styleId="140">
    <w:name w:val="Основной текст (14)"/>
    <w:basedOn w:val="14"/>
    <w:rsid w:val="0064528F"/>
    <w:rPr>
      <w:rFonts w:ascii="Times New Roman" w:eastAsia="Times New Roman" w:hAnsi="Times New Roman" w:cs="Times New Roman"/>
      <w:b w:val="0"/>
      <w:bCs w:val="0"/>
      <w:i w:val="0"/>
      <w:iCs w:val="0"/>
      <w:smallCaps w:val="0"/>
      <w:strike w:val="0"/>
      <w:spacing w:val="0"/>
      <w:sz w:val="17"/>
      <w:szCs w:val="17"/>
    </w:rPr>
  </w:style>
  <w:style w:type="character" w:customStyle="1" w:styleId="1433pt">
    <w:name w:val="Основной текст (14) + 33 pt;Не полужирный"/>
    <w:basedOn w:val="14"/>
    <w:rsid w:val="0064528F"/>
    <w:rPr>
      <w:rFonts w:ascii="Times New Roman" w:eastAsia="Times New Roman" w:hAnsi="Times New Roman" w:cs="Times New Roman"/>
      <w:b/>
      <w:bCs/>
      <w:i w:val="0"/>
      <w:iCs w:val="0"/>
      <w:smallCaps w:val="0"/>
      <w:strike w:val="0"/>
      <w:spacing w:val="0"/>
      <w:sz w:val="66"/>
      <w:szCs w:val="66"/>
    </w:rPr>
  </w:style>
  <w:style w:type="character" w:customStyle="1" w:styleId="39">
    <w:name w:val="Основной текст (39)_"/>
    <w:basedOn w:val="a0"/>
    <w:link w:val="390"/>
    <w:rsid w:val="0064528F"/>
    <w:rPr>
      <w:rFonts w:ascii="Consolas" w:eastAsia="Consolas" w:hAnsi="Consolas" w:cs="Consolas"/>
      <w:sz w:val="9"/>
      <w:szCs w:val="9"/>
      <w:shd w:val="clear" w:color="auto" w:fill="FFFFFF"/>
    </w:rPr>
  </w:style>
  <w:style w:type="paragraph" w:customStyle="1" w:styleId="390">
    <w:name w:val="Основной текст (39)"/>
    <w:basedOn w:val="a"/>
    <w:link w:val="39"/>
    <w:rsid w:val="0064528F"/>
    <w:pPr>
      <w:shd w:val="clear" w:color="auto" w:fill="FFFFFF"/>
      <w:spacing w:line="0" w:lineRule="atLeast"/>
      <w:jc w:val="center"/>
    </w:pPr>
    <w:rPr>
      <w:rFonts w:ascii="Consolas" w:eastAsia="Consolas" w:hAnsi="Consolas" w:cs="Consolas"/>
      <w:color w:val="auto"/>
      <w:sz w:val="9"/>
      <w:szCs w:val="9"/>
    </w:rPr>
  </w:style>
  <w:style w:type="character" w:customStyle="1" w:styleId="343">
    <w:name w:val="Основной текст (34) + Полужирный;Курсив"/>
    <w:basedOn w:val="340"/>
    <w:rsid w:val="0064528F"/>
    <w:rPr>
      <w:rFonts w:ascii="Times New Roman" w:eastAsia="Times New Roman" w:hAnsi="Times New Roman" w:cs="Times New Roman"/>
      <w:b/>
      <w:bCs/>
      <w:i/>
      <w:iCs/>
      <w:sz w:val="17"/>
      <w:szCs w:val="17"/>
      <w:shd w:val="clear" w:color="auto" w:fill="FFFFFF"/>
    </w:rPr>
  </w:style>
  <w:style w:type="character" w:customStyle="1" w:styleId="344">
    <w:name w:val="Основной текст (34) + Курсив"/>
    <w:basedOn w:val="340"/>
    <w:rsid w:val="0064528F"/>
    <w:rPr>
      <w:rFonts w:ascii="Times New Roman" w:eastAsia="Times New Roman" w:hAnsi="Times New Roman" w:cs="Times New Roman"/>
      <w:i/>
      <w:iCs/>
      <w:sz w:val="17"/>
      <w:szCs w:val="17"/>
      <w:shd w:val="clear" w:color="auto" w:fill="FFFFFF"/>
    </w:rPr>
  </w:style>
  <w:style w:type="character" w:customStyle="1" w:styleId="34Gungsuh53pt">
    <w:name w:val="Основной текст (34) + Gungsuh;53 pt"/>
    <w:basedOn w:val="340"/>
    <w:rsid w:val="0064528F"/>
    <w:rPr>
      <w:rFonts w:ascii="Gungsuh" w:eastAsia="Gungsuh" w:hAnsi="Gungsuh" w:cs="Gungsuh"/>
      <w:sz w:val="106"/>
      <w:szCs w:val="106"/>
      <w:shd w:val="clear" w:color="auto" w:fill="FFFFFF"/>
    </w:rPr>
  </w:style>
  <w:style w:type="character" w:customStyle="1" w:styleId="8pt">
    <w:name w:val="Колонтитул + 8 pt;Полужирный"/>
    <w:basedOn w:val="a5"/>
    <w:rsid w:val="0064528F"/>
    <w:rPr>
      <w:rFonts w:ascii="Times New Roman" w:eastAsia="Times New Roman" w:hAnsi="Times New Roman" w:cs="Times New Roman"/>
      <w:b/>
      <w:bCs/>
      <w:i w:val="0"/>
      <w:iCs w:val="0"/>
      <w:smallCaps w:val="0"/>
      <w:strike w:val="0"/>
      <w:spacing w:val="0"/>
      <w:sz w:val="16"/>
      <w:szCs w:val="16"/>
      <w:shd w:val="clear" w:color="auto" w:fill="FFFFFF"/>
    </w:rPr>
  </w:style>
  <w:style w:type="character" w:customStyle="1" w:styleId="SimHei11pt0pt">
    <w:name w:val="Основной текст + SimHei;11 pt;Интервал 0 pt"/>
    <w:basedOn w:val="a4"/>
    <w:rsid w:val="0064528F"/>
    <w:rPr>
      <w:rFonts w:ascii="SimHei" w:eastAsia="SimHei" w:hAnsi="SimHei" w:cs="SimHei"/>
      <w:b w:val="0"/>
      <w:bCs w:val="0"/>
      <w:i w:val="0"/>
      <w:iCs w:val="0"/>
      <w:smallCaps w:val="0"/>
      <w:strike w:val="0"/>
      <w:spacing w:val="0"/>
      <w:sz w:val="22"/>
      <w:szCs w:val="22"/>
      <w:shd w:val="clear" w:color="auto" w:fill="FFFFFF"/>
    </w:rPr>
  </w:style>
  <w:style w:type="character" w:customStyle="1" w:styleId="85pt0pt0">
    <w:name w:val="Основной текст + 8;5 pt;Полужирный;Интервал 0 pt"/>
    <w:basedOn w:val="a4"/>
    <w:rsid w:val="0064528F"/>
    <w:rPr>
      <w:rFonts w:ascii="Times New Roman" w:eastAsia="Times New Roman" w:hAnsi="Times New Roman" w:cs="Times New Roman"/>
      <w:b/>
      <w:bCs/>
      <w:i w:val="0"/>
      <w:iCs w:val="0"/>
      <w:smallCaps w:val="0"/>
      <w:strike w:val="0"/>
      <w:spacing w:val="0"/>
      <w:sz w:val="17"/>
      <w:szCs w:val="17"/>
      <w:shd w:val="clear" w:color="auto" w:fill="FFFFFF"/>
    </w:rPr>
  </w:style>
  <w:style w:type="character" w:customStyle="1" w:styleId="171">
    <w:name w:val="Основной текст (17)"/>
    <w:basedOn w:val="a0"/>
    <w:rsid w:val="004D456F"/>
    <w:rPr>
      <w:rFonts w:ascii="Times New Roman" w:eastAsia="Times New Roman" w:hAnsi="Times New Roman" w:cs="Times New Roman"/>
      <w:b w:val="0"/>
      <w:bCs w:val="0"/>
      <w:i w:val="0"/>
      <w:iCs w:val="0"/>
      <w:smallCaps w:val="0"/>
      <w:strike w:val="0"/>
      <w:spacing w:val="0"/>
      <w:sz w:val="16"/>
      <w:szCs w:val="16"/>
    </w:rPr>
  </w:style>
  <w:style w:type="character" w:customStyle="1" w:styleId="af1">
    <w:name w:val="Подпись к таблице"/>
    <w:basedOn w:val="a0"/>
    <w:rsid w:val="004D456F"/>
    <w:rPr>
      <w:rFonts w:ascii="Times New Roman" w:eastAsia="Times New Roman" w:hAnsi="Times New Roman" w:cs="Times New Roman"/>
      <w:b w:val="0"/>
      <w:bCs w:val="0"/>
      <w:i w:val="0"/>
      <w:iCs w:val="0"/>
      <w:smallCaps w:val="0"/>
      <w:strike w:val="0"/>
      <w:spacing w:val="0"/>
      <w:sz w:val="16"/>
      <w:szCs w:val="16"/>
    </w:rPr>
  </w:style>
  <w:style w:type="character" w:customStyle="1" w:styleId="19">
    <w:name w:val="Основной текст (19)"/>
    <w:basedOn w:val="a0"/>
    <w:rsid w:val="004D456F"/>
    <w:rPr>
      <w:rFonts w:ascii="Times New Roman" w:eastAsia="Times New Roman" w:hAnsi="Times New Roman" w:cs="Times New Roman"/>
      <w:b w:val="0"/>
      <w:bCs w:val="0"/>
      <w:i w:val="0"/>
      <w:iCs w:val="0"/>
      <w:smallCaps w:val="0"/>
      <w:strike w:val="0"/>
      <w:spacing w:val="0"/>
      <w:sz w:val="13"/>
      <w:szCs w:val="13"/>
    </w:rPr>
  </w:style>
  <w:style w:type="character" w:customStyle="1" w:styleId="18">
    <w:name w:val="Основной текст (18)"/>
    <w:basedOn w:val="a0"/>
    <w:rsid w:val="004D456F"/>
    <w:rPr>
      <w:rFonts w:ascii="Times New Roman" w:eastAsia="Times New Roman" w:hAnsi="Times New Roman" w:cs="Times New Roman"/>
      <w:b w:val="0"/>
      <w:bCs w:val="0"/>
      <w:i w:val="0"/>
      <w:iCs w:val="0"/>
      <w:smallCaps w:val="0"/>
      <w:strike w:val="0"/>
      <w:spacing w:val="0"/>
      <w:sz w:val="16"/>
      <w:szCs w:val="16"/>
    </w:rPr>
  </w:style>
  <w:style w:type="character" w:customStyle="1" w:styleId="180">
    <w:name w:val="Основной текст (18) + Полужирный"/>
    <w:basedOn w:val="a0"/>
    <w:rsid w:val="004D456F"/>
    <w:rPr>
      <w:rFonts w:ascii="Times New Roman" w:eastAsia="Times New Roman" w:hAnsi="Times New Roman" w:cs="Times New Roman"/>
      <w:b/>
      <w:bCs/>
      <w:i w:val="0"/>
      <w:iCs w:val="0"/>
      <w:smallCaps w:val="0"/>
      <w:strike w:val="0"/>
      <w:spacing w:val="0"/>
      <w:sz w:val="16"/>
      <w:szCs w:val="16"/>
    </w:rPr>
  </w:style>
  <w:style w:type="character" w:customStyle="1" w:styleId="194">
    <w:name w:val="Основной текст (19) + 4"/>
    <w:basedOn w:val="a0"/>
    <w:rsid w:val="004D456F"/>
    <w:rPr>
      <w:rFonts w:ascii="Times New Roman" w:hAnsi="Times New Roman" w:cs="Times New Roman"/>
      <w:spacing w:val="0"/>
      <w:sz w:val="9"/>
      <w:szCs w:val="9"/>
    </w:rPr>
  </w:style>
  <w:style w:type="character" w:customStyle="1" w:styleId="181">
    <w:name w:val="Основной текст (18) + Курсив"/>
    <w:basedOn w:val="a0"/>
    <w:rsid w:val="004D456F"/>
    <w:rPr>
      <w:rFonts w:ascii="Times New Roman" w:hAnsi="Times New Roman" w:cs="Times New Roman"/>
      <w:i/>
      <w:iCs/>
      <w:spacing w:val="20"/>
      <w:sz w:val="16"/>
      <w:szCs w:val="16"/>
    </w:rPr>
  </w:style>
  <w:style w:type="character" w:customStyle="1" w:styleId="198pt">
    <w:name w:val="Основной текст (19) + 8 pt"/>
    <w:basedOn w:val="a0"/>
    <w:rsid w:val="004D456F"/>
    <w:rPr>
      <w:rFonts w:ascii="Times New Roman" w:hAnsi="Times New Roman" w:cs="Times New Roman"/>
      <w:b/>
      <w:bCs/>
      <w:spacing w:val="0"/>
      <w:sz w:val="16"/>
      <w:szCs w:val="16"/>
    </w:rPr>
  </w:style>
  <w:style w:type="paragraph" w:styleId="af2">
    <w:name w:val="caption"/>
    <w:basedOn w:val="a"/>
    <w:next w:val="a"/>
    <w:uiPriority w:val="35"/>
    <w:unhideWhenUsed/>
    <w:qFormat/>
    <w:rsid w:val="00441B1A"/>
    <w:pPr>
      <w:spacing w:after="200"/>
      <w:jc w:val="both"/>
    </w:pPr>
    <w:rPr>
      <w:rFonts w:ascii="Calibri" w:eastAsia="Calibri" w:hAnsi="Calibri" w:cs="Times New Roman"/>
      <w:b/>
      <w:bCs/>
      <w:color w:val="4F81BD"/>
      <w:sz w:val="18"/>
      <w:szCs w:val="18"/>
      <w:lang w:val="ru-RU" w:eastAsia="en-US"/>
    </w:rPr>
  </w:style>
  <w:style w:type="character" w:styleId="af3">
    <w:name w:val="Placeholder Text"/>
    <w:basedOn w:val="a0"/>
    <w:uiPriority w:val="99"/>
    <w:semiHidden/>
    <w:rsid w:val="008F3855"/>
    <w:rPr>
      <w:color w:val="808080"/>
    </w:rPr>
  </w:style>
  <w:style w:type="table" w:styleId="af4">
    <w:name w:val="Table Grid"/>
    <w:basedOn w:val="a1"/>
    <w:uiPriority w:val="59"/>
    <w:rsid w:val="002F036A"/>
    <w:rPr>
      <w:rFonts w:asciiTheme="minorHAnsi" w:eastAsiaTheme="minorHAnsi" w:hAnsiTheme="minorHAnsi" w:cstheme="minorBidi"/>
      <w:sz w:val="22"/>
      <w:szCs w:val="22"/>
      <w:lang w:val="ru-RU"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apple-style-span">
    <w:name w:val="apple-style-span"/>
    <w:basedOn w:val="a0"/>
    <w:rsid w:val="002F036A"/>
  </w:style>
  <w:style w:type="paragraph" w:styleId="af5">
    <w:name w:val="Normal (Web)"/>
    <w:basedOn w:val="a"/>
    <w:uiPriority w:val="99"/>
    <w:unhideWhenUsed/>
    <w:rsid w:val="002F036A"/>
    <w:pPr>
      <w:spacing w:before="100" w:beforeAutospacing="1" w:after="100" w:afterAutospacing="1"/>
    </w:pPr>
    <w:rPr>
      <w:rFonts w:ascii="Times New Roman" w:eastAsiaTheme="minorEastAsia" w:hAnsi="Times New Roman" w:cs="Times New Roman"/>
      <w:color w:val="auto"/>
      <w:lang w:val="ru-RU"/>
    </w:rPr>
  </w:style>
  <w:style w:type="character" w:customStyle="1" w:styleId="apple-converted-space">
    <w:name w:val="apple-converted-space"/>
    <w:basedOn w:val="a0"/>
    <w:rsid w:val="002F036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png"/><Relationship Id="rId39" Type="http://schemas.openxmlformats.org/officeDocument/2006/relationships/image" Target="media/image30.png"/><Relationship Id="rId21" Type="http://schemas.openxmlformats.org/officeDocument/2006/relationships/image" Target="media/image13.png"/><Relationship Id="rId34" Type="http://schemas.openxmlformats.org/officeDocument/2006/relationships/image" Target="media/image25.png"/><Relationship Id="rId42" Type="http://schemas.openxmlformats.org/officeDocument/2006/relationships/image" Target="media/image33.png"/><Relationship Id="rId47" Type="http://schemas.openxmlformats.org/officeDocument/2006/relationships/image" Target="media/image38.png"/><Relationship Id="rId50" Type="http://schemas.openxmlformats.org/officeDocument/2006/relationships/footer" Target="footer1.xml"/><Relationship Id="rId55" Type="http://schemas.openxmlformats.org/officeDocument/2006/relationships/image" Target="media/image430.png"/><Relationship Id="rId63" Type="http://schemas.openxmlformats.org/officeDocument/2006/relationships/image" Target="media/image51.png"/><Relationship Id="rId68" Type="http://schemas.openxmlformats.org/officeDocument/2006/relationships/image" Target="media/image56.png"/><Relationship Id="rId76" Type="http://schemas.openxmlformats.org/officeDocument/2006/relationships/image" Target="media/image63.tmp"/><Relationship Id="rId84" Type="http://schemas.openxmlformats.org/officeDocument/2006/relationships/image" Target="media/image71.png"/><Relationship Id="rId89" Type="http://schemas.openxmlformats.org/officeDocument/2006/relationships/image" Target="media/image76.tmp"/><Relationship Id="rId7" Type="http://schemas.openxmlformats.org/officeDocument/2006/relationships/footnotes" Target="footnotes.xml"/><Relationship Id="rId71" Type="http://schemas.openxmlformats.org/officeDocument/2006/relationships/image" Target="media/image58.jpeg"/><Relationship Id="rId92" Type="http://schemas.openxmlformats.org/officeDocument/2006/relationships/image" Target="media/image79.png"/><Relationship Id="rId2" Type="http://schemas.openxmlformats.org/officeDocument/2006/relationships/numbering" Target="numbering.xml"/><Relationship Id="rId16" Type="http://schemas.openxmlformats.org/officeDocument/2006/relationships/image" Target="media/image8.png"/><Relationship Id="rId29" Type="http://schemas.openxmlformats.org/officeDocument/2006/relationships/image" Target="media/image21.png"/><Relationship Id="rId11" Type="http://schemas.openxmlformats.org/officeDocument/2006/relationships/image" Target="media/image3.png"/><Relationship Id="rId24" Type="http://schemas.openxmlformats.org/officeDocument/2006/relationships/image" Target="media/image16.png"/><Relationship Id="rId32" Type="http://schemas.openxmlformats.org/officeDocument/2006/relationships/image" Target="media/image24.png"/><Relationship Id="rId37" Type="http://schemas.openxmlformats.org/officeDocument/2006/relationships/image" Target="media/image28.png"/><Relationship Id="rId40" Type="http://schemas.openxmlformats.org/officeDocument/2006/relationships/image" Target="media/image31.png"/><Relationship Id="rId45" Type="http://schemas.openxmlformats.org/officeDocument/2006/relationships/image" Target="media/image36.png"/><Relationship Id="rId53" Type="http://schemas.openxmlformats.org/officeDocument/2006/relationships/image" Target="media/image42.png"/><Relationship Id="rId58" Type="http://schemas.openxmlformats.org/officeDocument/2006/relationships/image" Target="media/image46.png"/><Relationship Id="rId66" Type="http://schemas.openxmlformats.org/officeDocument/2006/relationships/image" Target="media/image54.png"/><Relationship Id="rId74" Type="http://schemas.openxmlformats.org/officeDocument/2006/relationships/image" Target="media/image61.tmp"/><Relationship Id="rId79" Type="http://schemas.openxmlformats.org/officeDocument/2006/relationships/image" Target="media/image66.png"/><Relationship Id="rId87" Type="http://schemas.openxmlformats.org/officeDocument/2006/relationships/image" Target="media/image74.tmp"/><Relationship Id="rId5" Type="http://schemas.openxmlformats.org/officeDocument/2006/relationships/settings" Target="settings.xml"/><Relationship Id="rId61" Type="http://schemas.openxmlformats.org/officeDocument/2006/relationships/image" Target="media/image49.png"/><Relationship Id="rId82" Type="http://schemas.openxmlformats.org/officeDocument/2006/relationships/image" Target="media/image69.png"/><Relationship Id="rId90" Type="http://schemas.openxmlformats.org/officeDocument/2006/relationships/image" Target="media/image77.tmp"/><Relationship Id="rId95" Type="http://schemas.openxmlformats.org/officeDocument/2006/relationships/fontTable" Target="fontTable.xml"/><Relationship Id="rId19" Type="http://schemas.openxmlformats.org/officeDocument/2006/relationships/image" Target="media/image11.pn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image" Target="media/image26.png"/><Relationship Id="rId43" Type="http://schemas.openxmlformats.org/officeDocument/2006/relationships/image" Target="media/image34.png"/><Relationship Id="rId48" Type="http://schemas.openxmlformats.org/officeDocument/2006/relationships/image" Target="media/image39.png"/><Relationship Id="rId56" Type="http://schemas.openxmlformats.org/officeDocument/2006/relationships/image" Target="media/image44.png"/><Relationship Id="rId64" Type="http://schemas.openxmlformats.org/officeDocument/2006/relationships/image" Target="media/image52.png"/><Relationship Id="rId69" Type="http://schemas.openxmlformats.org/officeDocument/2006/relationships/image" Target="media/image57.jpeg"/><Relationship Id="rId77" Type="http://schemas.openxmlformats.org/officeDocument/2006/relationships/image" Target="media/image64.tmp"/><Relationship Id="rId8" Type="http://schemas.openxmlformats.org/officeDocument/2006/relationships/endnotes" Target="endnotes.xml"/><Relationship Id="rId51" Type="http://schemas.openxmlformats.org/officeDocument/2006/relationships/footer" Target="footer2.xml"/><Relationship Id="rId72" Type="http://schemas.openxmlformats.org/officeDocument/2006/relationships/image" Target="media/image59.jpeg"/><Relationship Id="rId80" Type="http://schemas.openxmlformats.org/officeDocument/2006/relationships/image" Target="media/image67.png"/><Relationship Id="rId85" Type="http://schemas.openxmlformats.org/officeDocument/2006/relationships/image" Target="media/image72.png"/><Relationship Id="rId93" Type="http://schemas.openxmlformats.org/officeDocument/2006/relationships/image" Target="media/image80.png"/><Relationship Id="rId3" Type="http://schemas.openxmlformats.org/officeDocument/2006/relationships/styles" Target="styl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image" Target="media/image240.png"/><Relationship Id="rId38" Type="http://schemas.openxmlformats.org/officeDocument/2006/relationships/image" Target="media/image29.png"/><Relationship Id="rId46" Type="http://schemas.openxmlformats.org/officeDocument/2006/relationships/image" Target="media/image37.png"/><Relationship Id="rId59" Type="http://schemas.openxmlformats.org/officeDocument/2006/relationships/image" Target="media/image47.png"/><Relationship Id="rId67" Type="http://schemas.openxmlformats.org/officeDocument/2006/relationships/image" Target="media/image55.png"/><Relationship Id="rId20" Type="http://schemas.openxmlformats.org/officeDocument/2006/relationships/image" Target="media/image12.png"/><Relationship Id="rId41" Type="http://schemas.openxmlformats.org/officeDocument/2006/relationships/image" Target="media/image32.png"/><Relationship Id="rId54" Type="http://schemas.openxmlformats.org/officeDocument/2006/relationships/image" Target="media/image43.png"/><Relationship Id="rId62" Type="http://schemas.openxmlformats.org/officeDocument/2006/relationships/image" Target="media/image50.png"/><Relationship Id="rId70" Type="http://schemas.openxmlformats.org/officeDocument/2006/relationships/image" Target="media/image570.jpeg"/><Relationship Id="rId75" Type="http://schemas.openxmlformats.org/officeDocument/2006/relationships/image" Target="media/image62.tmp"/><Relationship Id="rId83" Type="http://schemas.openxmlformats.org/officeDocument/2006/relationships/image" Target="media/image70.png"/><Relationship Id="rId88" Type="http://schemas.openxmlformats.org/officeDocument/2006/relationships/image" Target="media/image75.tmp"/><Relationship Id="rId91" Type="http://schemas.openxmlformats.org/officeDocument/2006/relationships/image" Target="media/image78.gif"/><Relationship Id="rId9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image" Target="media/image27.png"/><Relationship Id="rId49" Type="http://schemas.openxmlformats.org/officeDocument/2006/relationships/image" Target="media/image40.png"/><Relationship Id="rId57" Type="http://schemas.openxmlformats.org/officeDocument/2006/relationships/image" Target="media/image45.png"/><Relationship Id="rId10" Type="http://schemas.openxmlformats.org/officeDocument/2006/relationships/image" Target="media/image2.png"/><Relationship Id="rId31" Type="http://schemas.openxmlformats.org/officeDocument/2006/relationships/image" Target="media/image23.png"/><Relationship Id="rId44" Type="http://schemas.openxmlformats.org/officeDocument/2006/relationships/image" Target="media/image35.png"/><Relationship Id="rId52" Type="http://schemas.openxmlformats.org/officeDocument/2006/relationships/image" Target="media/image41.png"/><Relationship Id="rId60" Type="http://schemas.openxmlformats.org/officeDocument/2006/relationships/image" Target="media/image48.png"/><Relationship Id="rId65" Type="http://schemas.openxmlformats.org/officeDocument/2006/relationships/image" Target="media/image53.png"/><Relationship Id="rId73" Type="http://schemas.openxmlformats.org/officeDocument/2006/relationships/image" Target="media/image60.jpeg"/><Relationship Id="rId78" Type="http://schemas.openxmlformats.org/officeDocument/2006/relationships/image" Target="media/image65.tmp"/><Relationship Id="rId81" Type="http://schemas.openxmlformats.org/officeDocument/2006/relationships/image" Target="media/image68.png"/><Relationship Id="rId86" Type="http://schemas.openxmlformats.org/officeDocument/2006/relationships/image" Target="media/image73.tmp"/><Relationship Id="rId94" Type="http://schemas.openxmlformats.org/officeDocument/2006/relationships/image" Target="media/image81.png"/><Relationship Id="rId4" Type="http://schemas.microsoft.com/office/2007/relationships/stylesWithEffects" Target="stylesWithEffects.xml"/><Relationship Id="rId9" Type="http://schemas.openxmlformats.org/officeDocument/2006/relationships/image" Target="media/image1.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E9AFB1E-7BC0-42B6-9979-C2210801E21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367</TotalTime>
  <Pages>97</Pages>
  <Words>20767</Words>
  <Characters>118378</Characters>
  <Application>Microsoft Office Word</Application>
  <DocSecurity>0</DocSecurity>
  <Lines>986</Lines>
  <Paragraphs>277</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138868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Сергей</dc:creator>
  <cp:lastModifiedBy>Denis</cp:lastModifiedBy>
  <cp:revision>195</cp:revision>
  <dcterms:created xsi:type="dcterms:W3CDTF">2010-12-27T20:42:00Z</dcterms:created>
  <dcterms:modified xsi:type="dcterms:W3CDTF">2012-12-25T08:10:00Z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Translated">
    <vt:bool>true</vt:bool>
  </property>
  <property fmtid="{D5CDD505-2E9C-101B-9397-08002B2CF9AE}" pid="3" name="Direction">
    <vt:lpwstr>RusUkrMS</vt:lpwstr>
  </property>
</Properties>
</file>