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460" w:rsidRPr="006D7460" w:rsidRDefault="007B427C" w:rsidP="007B427C">
      <w:pPr>
        <w:spacing w:after="0" w:line="240" w:lineRule="auto"/>
        <w:contextualSpacing/>
        <w:jc w:val="center"/>
        <w:rPr>
          <w:sz w:val="28"/>
          <w:szCs w:val="28"/>
        </w:rPr>
      </w:pPr>
      <w:bookmarkStart w:id="0" w:name="_GoBack"/>
      <w:bookmarkEnd w:id="0"/>
      <w:r w:rsidRPr="007B427C">
        <w:rPr>
          <w:b/>
          <w:sz w:val="28"/>
          <w:szCs w:val="28"/>
        </w:rPr>
        <w:t>КАРТОЧКИ ЭКСПРЕСС ТЕСТИРОВАНИЯ</w:t>
      </w:r>
      <w:r w:rsidR="006D7460">
        <w:rPr>
          <w:sz w:val="28"/>
          <w:szCs w:val="28"/>
        </w:rPr>
        <w:br/>
      </w:r>
      <w:r w:rsidR="006D7460" w:rsidRPr="006D7460">
        <w:rPr>
          <w:sz w:val="28"/>
          <w:szCs w:val="28"/>
        </w:rPr>
        <w:t>по дисциплине «САПР металлорежущих станков»</w:t>
      </w:r>
      <w:r w:rsidR="006D7460">
        <w:rPr>
          <w:sz w:val="28"/>
          <w:szCs w:val="28"/>
        </w:rPr>
        <w:br/>
      </w:r>
      <w:r w:rsidR="00FC2BBE">
        <w:rPr>
          <w:b/>
          <w:sz w:val="28"/>
          <w:szCs w:val="28"/>
        </w:rPr>
        <w:t>Часть</w:t>
      </w:r>
      <w:r w:rsidR="006D7460" w:rsidRPr="007B427C">
        <w:rPr>
          <w:b/>
          <w:sz w:val="28"/>
          <w:szCs w:val="28"/>
        </w:rPr>
        <w:t xml:space="preserve"> 1</w:t>
      </w:r>
    </w:p>
    <w:tbl>
      <w:tblPr>
        <w:tblStyle w:val="a3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5"/>
        <w:gridCol w:w="5089"/>
      </w:tblGrid>
      <w:tr w:rsidR="006D7460" w:rsidRPr="00220857" w:rsidTr="007B427C">
        <w:trPr>
          <w:trHeight w:val="283"/>
        </w:trPr>
        <w:tc>
          <w:tcPr>
            <w:tcW w:w="5225" w:type="dxa"/>
          </w:tcPr>
          <w:p w:rsidR="006D7460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4AA9AB" wp14:editId="355BFFA1">
                  <wp:extent cx="1973333" cy="2880000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3333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6D7460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6A9CBB" wp14:editId="060B723A">
                  <wp:extent cx="2483532" cy="28800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3532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7460" w:rsidRPr="00220857" w:rsidTr="007B427C">
        <w:trPr>
          <w:trHeight w:val="298"/>
        </w:trPr>
        <w:tc>
          <w:tcPr>
            <w:tcW w:w="5225" w:type="dxa"/>
          </w:tcPr>
          <w:p w:rsidR="006D7460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6D7460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029C8B5" wp14:editId="5E056C9E">
                  <wp:extent cx="2337286" cy="2880000"/>
                  <wp:effectExtent l="0" t="0" r="635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7286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124D154" wp14:editId="4C7F42E8">
                  <wp:extent cx="2547692" cy="2880000"/>
                  <wp:effectExtent l="0" t="0" r="508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7692" cy="28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49368B62" wp14:editId="4C8E04EB">
                  <wp:extent cx="2280278" cy="2700000"/>
                  <wp:effectExtent l="0" t="0" r="6350" b="571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0278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F5F8ECC" wp14:editId="0FF629BD">
                  <wp:extent cx="2367488" cy="2700000"/>
                  <wp:effectExtent l="0" t="0" r="0" b="571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67488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1ABF46D" wp14:editId="6CCCDF59">
                  <wp:extent cx="1997080" cy="2700000"/>
                  <wp:effectExtent l="0" t="0" r="3175" b="571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080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AA14CF3" wp14:editId="6911C43E">
                  <wp:extent cx="2259441" cy="2700000"/>
                  <wp:effectExtent l="0" t="0" r="7620" b="571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9441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A260AD" wp14:editId="1563CB1B">
                  <wp:extent cx="2124000" cy="2700000"/>
                  <wp:effectExtent l="0" t="0" r="0" b="5715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4000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07380C2" wp14:editId="5A1F63EC">
                  <wp:extent cx="2279032" cy="2700000"/>
                  <wp:effectExtent l="0" t="0" r="6985" b="5715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032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1493F96" wp14:editId="721911B7">
                  <wp:extent cx="2385570" cy="2700000"/>
                  <wp:effectExtent l="0" t="0" r="0" b="5715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570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C98A79" wp14:editId="3CD2260A">
                  <wp:extent cx="1986000" cy="2700000"/>
                  <wp:effectExtent l="0" t="0" r="0" b="571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6000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50A1E8E" wp14:editId="50430E05">
                  <wp:extent cx="2299764" cy="2700000"/>
                  <wp:effectExtent l="0" t="0" r="5715" b="571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9764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77DA6E4" wp14:editId="6A7840D5">
                  <wp:extent cx="2399273" cy="2700000"/>
                  <wp:effectExtent l="0" t="0" r="1270" b="571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273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83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25C1A93" wp14:editId="42744228">
                  <wp:extent cx="2543272" cy="2700000"/>
                  <wp:effectExtent l="0" t="0" r="0" b="5715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272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11AE0B0" wp14:editId="7F2A5F7B">
                  <wp:extent cx="2052996" cy="2700000"/>
                  <wp:effectExtent l="0" t="0" r="4445" b="571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996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79DDD96" wp14:editId="1E4A71BA">
                  <wp:extent cx="2277693" cy="2700000"/>
                  <wp:effectExtent l="0" t="0" r="8890" b="571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693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8F9A2D2" wp14:editId="0BE81940">
                  <wp:extent cx="2391781" cy="2700000"/>
                  <wp:effectExtent l="0" t="0" r="8890" b="571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1781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1D6040" wp14:editId="1C025357">
                  <wp:extent cx="2332697" cy="2700000"/>
                  <wp:effectExtent l="0" t="0" r="0" b="571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2697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043ED26" wp14:editId="68ED9BA6">
                  <wp:extent cx="2086364" cy="2700000"/>
                  <wp:effectExtent l="0" t="0" r="0" b="5715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6364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E792F21" wp14:editId="0A12008C">
                  <wp:extent cx="2069291" cy="2700000"/>
                  <wp:effectExtent l="0" t="0" r="7620" b="571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9291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ABC290" wp14:editId="2B5407FF">
                  <wp:extent cx="2135455" cy="2700000"/>
                  <wp:effectExtent l="0" t="0" r="0" b="571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5455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51C39AE0" wp14:editId="58196A07">
                  <wp:extent cx="2350923" cy="2700000"/>
                  <wp:effectExtent l="0" t="0" r="0" b="5715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0923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89" w:type="dxa"/>
          </w:tcPr>
          <w:p w:rsidR="00220857" w:rsidRPr="00220857" w:rsidRDefault="00220857" w:rsidP="00FC2BBE">
            <w:pPr>
              <w:jc w:val="center"/>
              <w:rPr>
                <w:sz w:val="24"/>
                <w:szCs w:val="24"/>
              </w:rPr>
            </w:pPr>
            <w:r w:rsidRPr="00220857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056289" wp14:editId="03A2135D">
                  <wp:extent cx="2050895" cy="2700000"/>
                  <wp:effectExtent l="0" t="0" r="6985" b="5715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0895" cy="27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20857" w:rsidRPr="00220857" w:rsidTr="007B427C">
        <w:trPr>
          <w:trHeight w:val="298"/>
        </w:trPr>
        <w:tc>
          <w:tcPr>
            <w:tcW w:w="5225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  <w:tc>
          <w:tcPr>
            <w:tcW w:w="5089" w:type="dxa"/>
          </w:tcPr>
          <w:p w:rsidR="00220857" w:rsidRPr="00220857" w:rsidRDefault="00FC2BBE" w:rsidP="00FC2B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Постройте полностью определенный эскиз заданной детали в </w:t>
            </w:r>
            <w:proofErr w:type="spellStart"/>
            <w:r>
              <w:rPr>
                <w:sz w:val="24"/>
                <w:szCs w:val="24"/>
              </w:rPr>
              <w:t>SolidWorks</w:t>
            </w:r>
            <w:proofErr w:type="spellEnd"/>
            <w:r>
              <w:rPr>
                <w:sz w:val="24"/>
                <w:szCs w:val="24"/>
              </w:rPr>
              <w:t>. *Время 15 мин.</w:t>
            </w:r>
          </w:p>
        </w:tc>
      </w:tr>
    </w:tbl>
    <w:p w:rsidR="006D7460" w:rsidRPr="006D7460" w:rsidRDefault="006D7460" w:rsidP="007B427C">
      <w:pPr>
        <w:spacing w:after="0" w:line="240" w:lineRule="auto"/>
        <w:contextualSpacing/>
        <w:jc w:val="center"/>
        <w:rPr>
          <w:sz w:val="28"/>
          <w:szCs w:val="28"/>
        </w:rPr>
      </w:pPr>
    </w:p>
    <w:sectPr w:rsidR="006D7460" w:rsidRPr="006D7460" w:rsidSect="006D7460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460"/>
    <w:rsid w:val="00006484"/>
    <w:rsid w:val="00014106"/>
    <w:rsid w:val="000438F5"/>
    <w:rsid w:val="000966AE"/>
    <w:rsid w:val="00112587"/>
    <w:rsid w:val="00146853"/>
    <w:rsid w:val="001732EC"/>
    <w:rsid w:val="001921BB"/>
    <w:rsid w:val="0019286F"/>
    <w:rsid w:val="001A74B0"/>
    <w:rsid w:val="001E14A4"/>
    <w:rsid w:val="001E57C0"/>
    <w:rsid w:val="001F7E29"/>
    <w:rsid w:val="00220857"/>
    <w:rsid w:val="0022723D"/>
    <w:rsid w:val="00230E68"/>
    <w:rsid w:val="00243940"/>
    <w:rsid w:val="00270706"/>
    <w:rsid w:val="00273BD5"/>
    <w:rsid w:val="002779A2"/>
    <w:rsid w:val="00286315"/>
    <w:rsid w:val="002D1297"/>
    <w:rsid w:val="002E1A8D"/>
    <w:rsid w:val="002E50B7"/>
    <w:rsid w:val="00310388"/>
    <w:rsid w:val="00316706"/>
    <w:rsid w:val="00383866"/>
    <w:rsid w:val="003B11EA"/>
    <w:rsid w:val="003D4445"/>
    <w:rsid w:val="003F33A9"/>
    <w:rsid w:val="0044634A"/>
    <w:rsid w:val="00450E1C"/>
    <w:rsid w:val="00463E26"/>
    <w:rsid w:val="00465142"/>
    <w:rsid w:val="004714B1"/>
    <w:rsid w:val="004C7DB0"/>
    <w:rsid w:val="004E065F"/>
    <w:rsid w:val="004F3286"/>
    <w:rsid w:val="004F6800"/>
    <w:rsid w:val="00525465"/>
    <w:rsid w:val="00525BA0"/>
    <w:rsid w:val="0054597A"/>
    <w:rsid w:val="00576F58"/>
    <w:rsid w:val="00593A84"/>
    <w:rsid w:val="005C2A49"/>
    <w:rsid w:val="005C3457"/>
    <w:rsid w:val="005D78D2"/>
    <w:rsid w:val="006131F2"/>
    <w:rsid w:val="00614301"/>
    <w:rsid w:val="0063272B"/>
    <w:rsid w:val="006334CF"/>
    <w:rsid w:val="00641834"/>
    <w:rsid w:val="00642EE0"/>
    <w:rsid w:val="00646E98"/>
    <w:rsid w:val="00660AAE"/>
    <w:rsid w:val="00665916"/>
    <w:rsid w:val="00665B36"/>
    <w:rsid w:val="00697EA8"/>
    <w:rsid w:val="006A41A6"/>
    <w:rsid w:val="006B59AF"/>
    <w:rsid w:val="006D7460"/>
    <w:rsid w:val="006E4796"/>
    <w:rsid w:val="006F34FB"/>
    <w:rsid w:val="00706045"/>
    <w:rsid w:val="0072492D"/>
    <w:rsid w:val="00744054"/>
    <w:rsid w:val="00760876"/>
    <w:rsid w:val="00777469"/>
    <w:rsid w:val="007A1488"/>
    <w:rsid w:val="007B427C"/>
    <w:rsid w:val="007C5341"/>
    <w:rsid w:val="007C54D4"/>
    <w:rsid w:val="00802C9B"/>
    <w:rsid w:val="00813F76"/>
    <w:rsid w:val="008447EE"/>
    <w:rsid w:val="00851361"/>
    <w:rsid w:val="00870288"/>
    <w:rsid w:val="008D0FDB"/>
    <w:rsid w:val="008D496E"/>
    <w:rsid w:val="00900A92"/>
    <w:rsid w:val="0090170D"/>
    <w:rsid w:val="00957D84"/>
    <w:rsid w:val="0098072F"/>
    <w:rsid w:val="009B1616"/>
    <w:rsid w:val="00A1101A"/>
    <w:rsid w:val="00A21857"/>
    <w:rsid w:val="00A33B7F"/>
    <w:rsid w:val="00A378A7"/>
    <w:rsid w:val="00A7049D"/>
    <w:rsid w:val="00A76E21"/>
    <w:rsid w:val="00B00DD3"/>
    <w:rsid w:val="00B21275"/>
    <w:rsid w:val="00B42809"/>
    <w:rsid w:val="00B438A8"/>
    <w:rsid w:val="00B447D1"/>
    <w:rsid w:val="00B650D1"/>
    <w:rsid w:val="00B77853"/>
    <w:rsid w:val="00BA7873"/>
    <w:rsid w:val="00BE3430"/>
    <w:rsid w:val="00C03A71"/>
    <w:rsid w:val="00C14EA8"/>
    <w:rsid w:val="00C32652"/>
    <w:rsid w:val="00C41BBC"/>
    <w:rsid w:val="00C61EF2"/>
    <w:rsid w:val="00C80EAB"/>
    <w:rsid w:val="00C91C91"/>
    <w:rsid w:val="00C97157"/>
    <w:rsid w:val="00CB6E23"/>
    <w:rsid w:val="00CC18ED"/>
    <w:rsid w:val="00CC7106"/>
    <w:rsid w:val="00CE0D75"/>
    <w:rsid w:val="00D24424"/>
    <w:rsid w:val="00D65E58"/>
    <w:rsid w:val="00DF2074"/>
    <w:rsid w:val="00E075D1"/>
    <w:rsid w:val="00E156DE"/>
    <w:rsid w:val="00E22B1D"/>
    <w:rsid w:val="00E2668C"/>
    <w:rsid w:val="00E32A9F"/>
    <w:rsid w:val="00E50D7E"/>
    <w:rsid w:val="00E7776F"/>
    <w:rsid w:val="00E86006"/>
    <w:rsid w:val="00E924C6"/>
    <w:rsid w:val="00EA1108"/>
    <w:rsid w:val="00EA1555"/>
    <w:rsid w:val="00EA532E"/>
    <w:rsid w:val="00EA780D"/>
    <w:rsid w:val="00EA7D64"/>
    <w:rsid w:val="00EA7E60"/>
    <w:rsid w:val="00EB40B5"/>
    <w:rsid w:val="00ED4857"/>
    <w:rsid w:val="00ED67F7"/>
    <w:rsid w:val="00EF3D61"/>
    <w:rsid w:val="00F6711E"/>
    <w:rsid w:val="00F73CE8"/>
    <w:rsid w:val="00F754B2"/>
    <w:rsid w:val="00F76E65"/>
    <w:rsid w:val="00FA3519"/>
    <w:rsid w:val="00FC2BBE"/>
    <w:rsid w:val="00FD6920"/>
    <w:rsid w:val="00FF0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4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74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4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2</cp:revision>
  <dcterms:created xsi:type="dcterms:W3CDTF">2011-03-08T18:10:00Z</dcterms:created>
  <dcterms:modified xsi:type="dcterms:W3CDTF">2011-03-08T18:10:00Z</dcterms:modified>
</cp:coreProperties>
</file>