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1404B" w:rsidRDefault="0061404B" w:rsidP="0061404B">
      <w:pPr>
        <w:pStyle w:val="ab"/>
      </w:pPr>
    </w:p>
    <w:p w:rsidR="0061404B" w:rsidRDefault="0061404B" w:rsidP="0061404B">
      <w:pPr>
        <w:pStyle w:val="ab"/>
      </w:pPr>
    </w:p>
    <w:p w:rsidR="0061404B" w:rsidRDefault="0061404B" w:rsidP="0061404B">
      <w:pPr>
        <w:pStyle w:val="ab"/>
      </w:pPr>
    </w:p>
    <w:p w:rsidR="0061404B" w:rsidRDefault="0061404B" w:rsidP="0061404B">
      <w:pPr>
        <w:pStyle w:val="ab"/>
      </w:pPr>
    </w:p>
    <w:p w:rsidR="0061404B" w:rsidRDefault="0061404B" w:rsidP="0061404B">
      <w:pPr>
        <w:pStyle w:val="ab"/>
        <w:rPr>
          <w:lang w:val="uk-UA" w:eastAsia="uk-UA"/>
        </w:rPr>
      </w:pPr>
      <w:r>
        <w:rPr>
          <w:lang w:val="uk-UA" w:eastAsia="uk-UA"/>
        </w:rPr>
        <w:t>Конспект лекцій з дисципліни</w:t>
      </w:r>
      <w:r>
        <w:rPr>
          <w:lang w:val="uk-UA" w:eastAsia="uk-UA"/>
        </w:rPr>
        <w:br/>
        <w:t xml:space="preserve">"Основи </w:t>
      </w:r>
      <w:r w:rsidR="00C846EA">
        <w:rPr>
          <w:lang w:val="uk-UA" w:eastAsia="uk-UA"/>
        </w:rPr>
        <w:t>САПР</w:t>
      </w:r>
      <w:r>
        <w:rPr>
          <w:lang w:val="uk-UA" w:eastAsia="uk-UA"/>
        </w:rPr>
        <w:t>"</w:t>
      </w:r>
    </w:p>
    <w:p w:rsidR="0061404B" w:rsidRPr="00AE1EE1" w:rsidRDefault="0061404B" w:rsidP="0061404B">
      <w:pPr>
        <w:pStyle w:val="a9"/>
        <w:jc w:val="center"/>
        <w:rPr>
          <w:lang w:eastAsia="uk-UA"/>
        </w:rPr>
      </w:pPr>
      <w:r>
        <w:rPr>
          <w:lang w:val="uk-UA" w:eastAsia="uk-UA"/>
        </w:rPr>
        <w:t>Для студентів</w:t>
      </w:r>
      <w:r w:rsidR="00C92CE9">
        <w:rPr>
          <w:lang w:eastAsia="uk-UA"/>
        </w:rPr>
        <w:t xml:space="preserve"> </w:t>
      </w:r>
      <w:r w:rsidR="00C92CE9">
        <w:rPr>
          <w:lang w:val="uk-UA" w:eastAsia="uk-UA"/>
        </w:rPr>
        <w:t>денного та заочного відділень</w:t>
      </w:r>
      <w:r>
        <w:rPr>
          <w:lang w:val="uk-UA" w:eastAsia="uk-UA"/>
        </w:rPr>
        <w:t xml:space="preserve"> спеціальності </w:t>
      </w:r>
      <w:r>
        <w:rPr>
          <w:lang w:eastAsia="uk-UA"/>
        </w:rPr>
        <w:t>6</w:t>
      </w:r>
      <w:r>
        <w:rPr>
          <w:lang w:val="uk-UA" w:eastAsia="uk-UA"/>
        </w:rPr>
        <w:t>.0</w:t>
      </w:r>
      <w:r>
        <w:rPr>
          <w:lang w:eastAsia="uk-UA"/>
        </w:rPr>
        <w:t>5</w:t>
      </w:r>
      <w:r>
        <w:rPr>
          <w:lang w:val="uk-UA" w:eastAsia="uk-UA"/>
        </w:rPr>
        <w:t>0</w:t>
      </w:r>
      <w:r>
        <w:rPr>
          <w:lang w:eastAsia="uk-UA"/>
        </w:rPr>
        <w:t>503</w:t>
      </w:r>
    </w:p>
    <w:p w:rsidR="0061404B" w:rsidRPr="00770B7B" w:rsidRDefault="0061404B" w:rsidP="0061404B">
      <w:pPr>
        <w:pStyle w:val="a9"/>
        <w:jc w:val="center"/>
        <w:rPr>
          <w:lang w:val="uk-UA" w:eastAsia="uk-UA"/>
        </w:rPr>
      </w:pPr>
      <w:r w:rsidRPr="00770B7B">
        <w:rPr>
          <w:lang w:val="uk-UA" w:eastAsia="uk-UA"/>
        </w:rPr>
        <w:t xml:space="preserve">(Автоматизоване проектування деталей </w:t>
      </w:r>
      <w:r w:rsidRPr="00770B7B">
        <w:rPr>
          <w:lang w:eastAsia="uk-UA"/>
        </w:rPr>
        <w:t>ПТМ</w:t>
      </w:r>
      <w:r w:rsidRPr="00770B7B">
        <w:rPr>
          <w:vanish/>
          <w:lang w:eastAsia="uk-UA"/>
        </w:rPr>
        <w:t>|</w:t>
      </w:r>
      <w:r w:rsidRPr="00770B7B">
        <w:rPr>
          <w:lang w:val="uk-UA" w:eastAsia="uk-UA"/>
        </w:rPr>
        <w:t xml:space="preserve"> в середовищі</w:t>
      </w:r>
      <w:r>
        <w:rPr>
          <w:lang w:val="uk-UA" w:eastAsia="uk-UA"/>
        </w:rPr>
        <w:t xml:space="preserve"> сучасних систем тривимірного моделювання на прикладі </w:t>
      </w:r>
      <w:r w:rsidRPr="00770B7B">
        <w:rPr>
          <w:vanish/>
          <w:lang w:val="uk-UA" w:eastAsia="uk-UA"/>
        </w:rPr>
        <w:t>|середі|</w:t>
      </w:r>
      <w:r>
        <w:rPr>
          <w:vanish/>
          <w:lang w:val="uk-UA" w:eastAsia="uk-UA"/>
        </w:rPr>
        <w:t xml:space="preserve">  сучасних систем   с,наприклад</w:t>
      </w:r>
      <w:r>
        <w:rPr>
          <w:lang w:val="uk-UA" w:eastAsia="uk-UA"/>
        </w:rPr>
        <w:t xml:space="preserve"> системи «Компас </w:t>
      </w:r>
      <w:r>
        <w:rPr>
          <w:lang w:eastAsia="uk-UA"/>
        </w:rPr>
        <w:t>3d</w:t>
      </w:r>
      <w:r>
        <w:rPr>
          <w:lang w:val="uk-UA" w:eastAsia="uk-UA"/>
        </w:rPr>
        <w:t>»</w:t>
      </w:r>
      <w:r w:rsidRPr="00770B7B">
        <w:rPr>
          <w:lang w:val="uk-UA" w:eastAsia="uk-UA"/>
        </w:rPr>
        <w:t>)</w:t>
      </w:r>
    </w:p>
    <w:p w:rsidR="0061404B" w:rsidRPr="00770B7B" w:rsidRDefault="0061404B" w:rsidP="0061404B"/>
    <w:p w:rsidR="0061404B" w:rsidRPr="00770B7B" w:rsidRDefault="0061404B" w:rsidP="0061404B"/>
    <w:p w:rsidR="0061404B" w:rsidRPr="00770B7B" w:rsidRDefault="0061404B" w:rsidP="0061404B">
      <w:pPr>
        <w:tabs>
          <w:tab w:val="left" w:pos="1155"/>
        </w:tabs>
        <w:rPr>
          <w:sz w:val="28"/>
          <w:szCs w:val="28"/>
          <w:lang w:val="uk-UA" w:eastAsia="uk-UA"/>
        </w:rPr>
      </w:pPr>
      <w:r w:rsidRPr="00770B7B">
        <w:rPr>
          <w:sz w:val="28"/>
          <w:szCs w:val="28"/>
          <w:lang w:val="uk-UA" w:eastAsia="uk-UA"/>
        </w:rPr>
        <w:tab/>
        <w:t>Укладач</w:t>
      </w:r>
      <w:r w:rsidRPr="00770B7B">
        <w:rPr>
          <w:vanish/>
          <w:sz w:val="28"/>
          <w:szCs w:val="28"/>
          <w:lang w:val="uk-UA" w:eastAsia="uk-UA"/>
        </w:rPr>
        <w:t>|складач|</w:t>
      </w:r>
      <w:r w:rsidRPr="00770B7B">
        <w:rPr>
          <w:sz w:val="28"/>
          <w:szCs w:val="28"/>
          <w:lang w:val="uk-UA" w:eastAsia="uk-UA"/>
        </w:rPr>
        <w:t xml:space="preserve"> Полікарпов Ю.В.</w:t>
      </w:r>
    </w:p>
    <w:p w:rsidR="0061404B" w:rsidRPr="00770B7B" w:rsidRDefault="0061404B" w:rsidP="0061404B">
      <w:pPr>
        <w:pStyle w:val="13"/>
        <w:rPr>
          <w:lang w:val="uk-UA"/>
        </w:rPr>
      </w:pPr>
    </w:p>
    <w:p w:rsidR="0061404B" w:rsidRPr="00770B7B" w:rsidRDefault="0061404B" w:rsidP="0061404B">
      <w:pPr>
        <w:rPr>
          <w:lang w:val="uk-UA"/>
        </w:rPr>
      </w:pPr>
    </w:p>
    <w:p w:rsidR="0061404B" w:rsidRPr="00770B7B" w:rsidRDefault="0061404B" w:rsidP="0061404B">
      <w:pPr>
        <w:rPr>
          <w:lang w:val="uk-UA"/>
        </w:rPr>
      </w:pPr>
    </w:p>
    <w:p w:rsidR="0061404B" w:rsidRPr="00770B7B" w:rsidRDefault="0061404B" w:rsidP="0061404B">
      <w:pPr>
        <w:pStyle w:val="13"/>
        <w:rPr>
          <w:lang w:val="uk-UA"/>
        </w:rPr>
      </w:pPr>
    </w:p>
    <w:p w:rsidR="0061404B" w:rsidRDefault="0061404B" w:rsidP="0061404B">
      <w:pPr>
        <w:rPr>
          <w:rFonts w:eastAsia="Times New Roman"/>
          <w:sz w:val="28"/>
          <w:szCs w:val="28"/>
          <w:lang w:val="uk-UA" w:eastAsia="uk-UA"/>
        </w:rPr>
      </w:pPr>
      <w:r>
        <w:rPr>
          <w:rFonts w:eastAsia="Times New Roman"/>
          <w:sz w:val="28"/>
          <w:szCs w:val="28"/>
          <w:lang w:val="uk-UA" w:eastAsia="uk-UA"/>
        </w:rPr>
        <w:t>Рекомендовано до використання</w:t>
      </w:r>
    </w:p>
    <w:p w:rsidR="0061404B" w:rsidRDefault="0061404B" w:rsidP="0061404B">
      <w:pPr>
        <w:rPr>
          <w:rFonts w:eastAsia="Times New Roman"/>
          <w:sz w:val="28"/>
          <w:szCs w:val="28"/>
          <w:lang w:val="uk-UA" w:eastAsia="uk-UA"/>
        </w:rPr>
      </w:pPr>
      <w:r>
        <w:rPr>
          <w:rFonts w:eastAsia="Times New Roman"/>
          <w:sz w:val="28"/>
          <w:szCs w:val="28"/>
          <w:lang w:val="uk-UA" w:eastAsia="uk-UA"/>
        </w:rPr>
        <w:t xml:space="preserve"> у навчальному процесі </w:t>
      </w:r>
      <w:r w:rsidRPr="00770B7B">
        <w:rPr>
          <w:rFonts w:eastAsia="Times New Roman"/>
          <w:sz w:val="28"/>
          <w:szCs w:val="28"/>
          <w:lang w:val="uk-UA" w:eastAsia="uk-UA"/>
        </w:rPr>
        <w:t xml:space="preserve"> </w:t>
      </w:r>
    </w:p>
    <w:p w:rsidR="0061404B" w:rsidRPr="009249A2" w:rsidRDefault="0061404B" w:rsidP="0061404B">
      <w:pPr>
        <w:rPr>
          <w:rFonts w:eastAsia="Times New Roman"/>
          <w:sz w:val="28"/>
          <w:szCs w:val="28"/>
          <w:lang w:val="uk-UA" w:eastAsia="uk-UA"/>
        </w:rPr>
      </w:pPr>
      <w:r>
        <w:rPr>
          <w:rFonts w:eastAsia="Times New Roman"/>
          <w:sz w:val="28"/>
          <w:szCs w:val="28"/>
          <w:lang w:val="uk-UA" w:eastAsia="uk-UA"/>
        </w:rPr>
        <w:t xml:space="preserve">на </w:t>
      </w:r>
      <w:r w:rsidRPr="00770B7B">
        <w:rPr>
          <w:rFonts w:eastAsia="Times New Roman"/>
          <w:sz w:val="28"/>
          <w:szCs w:val="28"/>
          <w:lang w:val="uk-UA" w:eastAsia="uk-UA"/>
        </w:rPr>
        <w:t xml:space="preserve">засіданні кафедри </w:t>
      </w:r>
      <w:r w:rsidRPr="00770B7B">
        <w:rPr>
          <w:rFonts w:eastAsia="Times New Roman"/>
          <w:sz w:val="28"/>
          <w:szCs w:val="28"/>
          <w:lang w:eastAsia="uk-UA"/>
        </w:rPr>
        <w:t>ПТМ</w:t>
      </w:r>
      <w:r>
        <w:rPr>
          <w:rFonts w:eastAsia="Times New Roman"/>
          <w:sz w:val="28"/>
          <w:szCs w:val="28"/>
          <w:lang w:val="uk-UA" w:eastAsia="uk-UA"/>
        </w:rPr>
        <w:t>.</w:t>
      </w:r>
      <w:r w:rsidRPr="009249A2">
        <w:rPr>
          <w:rFonts w:eastAsia="Times New Roman"/>
          <w:vanish/>
          <w:color w:val="FF0000"/>
          <w:sz w:val="28"/>
          <w:szCs w:val="28"/>
          <w:lang w:eastAsia="uk-UA"/>
        </w:rPr>
        <w:t>|</w:t>
      </w:r>
    </w:p>
    <w:p w:rsidR="0061404B" w:rsidRPr="00114C69" w:rsidRDefault="0061404B" w:rsidP="0061404B">
      <w:pPr>
        <w:spacing w:before="240"/>
        <w:rPr>
          <w:rFonts w:eastAsia="Times New Roman"/>
          <w:sz w:val="28"/>
          <w:szCs w:val="28"/>
          <w:lang w:val="uk-UA"/>
        </w:rPr>
      </w:pPr>
      <w:r w:rsidRPr="00114C69">
        <w:rPr>
          <w:rFonts w:eastAsia="Times New Roman"/>
          <w:sz w:val="28"/>
          <w:szCs w:val="28"/>
          <w:lang w:val="uk-UA" w:eastAsia="uk-UA"/>
        </w:rPr>
        <w:t xml:space="preserve">Протокол </w:t>
      </w:r>
      <w:r w:rsidRPr="00114C69">
        <w:rPr>
          <w:rFonts w:eastAsia="Times New Roman"/>
          <w:sz w:val="28"/>
          <w:szCs w:val="28"/>
          <w:u w:val="single"/>
          <w:lang w:val="uk-UA" w:eastAsia="uk-UA"/>
        </w:rPr>
        <w:t xml:space="preserve">  </w:t>
      </w:r>
      <w:r>
        <w:rPr>
          <w:rFonts w:eastAsia="Times New Roman"/>
          <w:sz w:val="28"/>
          <w:szCs w:val="28"/>
          <w:u w:val="single"/>
          <w:lang w:val="uk-UA" w:eastAsia="uk-UA"/>
        </w:rPr>
        <w:t>№1</w:t>
      </w:r>
      <w:r w:rsidRPr="00114C69">
        <w:rPr>
          <w:rFonts w:eastAsia="Times New Roman"/>
          <w:sz w:val="28"/>
          <w:szCs w:val="28"/>
          <w:u w:val="single"/>
          <w:lang w:val="uk-UA" w:eastAsia="uk-UA"/>
        </w:rPr>
        <w:t xml:space="preserve"> </w:t>
      </w:r>
      <w:r w:rsidRPr="00114C69">
        <w:rPr>
          <w:rFonts w:eastAsia="Times New Roman"/>
          <w:sz w:val="28"/>
          <w:szCs w:val="28"/>
          <w:lang w:val="uk-UA" w:eastAsia="uk-UA"/>
        </w:rPr>
        <w:t xml:space="preserve">від </w:t>
      </w:r>
      <w:r w:rsidRPr="007549F4">
        <w:rPr>
          <w:rFonts w:eastAsia="Times New Roman"/>
          <w:sz w:val="28"/>
          <w:szCs w:val="28"/>
          <w:u w:val="single"/>
          <w:lang w:val="uk-UA" w:eastAsia="uk-UA"/>
        </w:rPr>
        <w:t>15.08.2012</w:t>
      </w:r>
    </w:p>
    <w:p w:rsidR="0061404B" w:rsidRPr="00816BFF" w:rsidRDefault="0061404B" w:rsidP="0061404B">
      <w:pPr>
        <w:rPr>
          <w:rFonts w:eastAsia="Times New Roman"/>
          <w:lang w:val="uk-UA"/>
        </w:rPr>
      </w:pPr>
    </w:p>
    <w:p w:rsidR="0061404B" w:rsidRPr="009249A2" w:rsidRDefault="0061404B" w:rsidP="0061404B">
      <w:pPr>
        <w:jc w:val="right"/>
        <w:rPr>
          <w:lang w:val="uk-UA"/>
        </w:rPr>
      </w:pPr>
    </w:p>
    <w:p w:rsidR="0061404B" w:rsidRPr="009249A2" w:rsidRDefault="0061404B" w:rsidP="0061404B">
      <w:pPr>
        <w:rPr>
          <w:lang w:val="uk-UA"/>
        </w:rPr>
      </w:pPr>
    </w:p>
    <w:p w:rsidR="0061404B" w:rsidRPr="009249A2" w:rsidRDefault="0061404B" w:rsidP="0061404B">
      <w:pPr>
        <w:rPr>
          <w:lang w:val="uk-UA"/>
        </w:rPr>
      </w:pPr>
    </w:p>
    <w:p w:rsidR="0061404B" w:rsidRPr="009249A2" w:rsidRDefault="0061404B" w:rsidP="0061404B">
      <w:pPr>
        <w:rPr>
          <w:lang w:val="uk-UA"/>
        </w:rPr>
      </w:pPr>
    </w:p>
    <w:p w:rsidR="0061404B" w:rsidRPr="009249A2" w:rsidRDefault="0061404B" w:rsidP="0061404B">
      <w:pPr>
        <w:rPr>
          <w:lang w:val="uk-UA"/>
        </w:rPr>
      </w:pPr>
    </w:p>
    <w:p w:rsidR="0061404B" w:rsidRPr="009249A2" w:rsidRDefault="0061404B" w:rsidP="0061404B">
      <w:pPr>
        <w:rPr>
          <w:lang w:val="uk-UA"/>
        </w:rPr>
      </w:pPr>
    </w:p>
    <w:p w:rsidR="0061404B" w:rsidRPr="009249A2" w:rsidRDefault="0061404B" w:rsidP="0061404B">
      <w:pPr>
        <w:rPr>
          <w:lang w:val="uk-UA"/>
        </w:rPr>
      </w:pPr>
    </w:p>
    <w:p w:rsidR="0061404B" w:rsidRPr="009249A2" w:rsidRDefault="0061404B" w:rsidP="0061404B">
      <w:pPr>
        <w:rPr>
          <w:lang w:val="uk-UA"/>
        </w:rPr>
      </w:pPr>
    </w:p>
    <w:p w:rsidR="0061404B" w:rsidRPr="009249A2" w:rsidRDefault="0061404B" w:rsidP="0061404B">
      <w:pPr>
        <w:rPr>
          <w:lang w:val="uk-UA"/>
        </w:rPr>
      </w:pPr>
    </w:p>
    <w:p w:rsidR="0061404B" w:rsidRPr="009249A2" w:rsidRDefault="0061404B" w:rsidP="0061404B">
      <w:pPr>
        <w:rPr>
          <w:lang w:val="uk-UA"/>
        </w:rPr>
      </w:pPr>
    </w:p>
    <w:p w:rsidR="0061404B" w:rsidRPr="009249A2" w:rsidRDefault="0061404B" w:rsidP="0061404B">
      <w:pPr>
        <w:rPr>
          <w:lang w:val="uk-UA"/>
        </w:rPr>
      </w:pPr>
    </w:p>
    <w:p w:rsidR="0061404B" w:rsidRPr="009249A2" w:rsidRDefault="0061404B" w:rsidP="0061404B">
      <w:pPr>
        <w:rPr>
          <w:lang w:val="uk-UA"/>
        </w:rPr>
      </w:pPr>
    </w:p>
    <w:p w:rsidR="0061404B" w:rsidRPr="009249A2" w:rsidRDefault="0061404B" w:rsidP="0061404B">
      <w:pPr>
        <w:rPr>
          <w:lang w:val="uk-UA"/>
        </w:rPr>
      </w:pPr>
    </w:p>
    <w:p w:rsidR="0061404B" w:rsidRDefault="0061404B" w:rsidP="0061404B"/>
    <w:p w:rsidR="0061404B" w:rsidRDefault="0061404B" w:rsidP="0061404B"/>
    <w:p w:rsidR="0061404B" w:rsidRDefault="0061404B" w:rsidP="0061404B"/>
    <w:p w:rsidR="0061404B" w:rsidRPr="00770B7B" w:rsidRDefault="0061404B" w:rsidP="0061404B"/>
    <w:p w:rsidR="0061404B" w:rsidRDefault="0061404B" w:rsidP="0061404B">
      <w:pPr>
        <w:tabs>
          <w:tab w:val="left" w:pos="3435"/>
        </w:tabs>
        <w:rPr>
          <w:sz w:val="28"/>
          <w:szCs w:val="28"/>
        </w:rPr>
      </w:pPr>
      <w:r w:rsidRPr="009249A2">
        <w:rPr>
          <w:sz w:val="28"/>
          <w:szCs w:val="28"/>
          <w:lang w:val="uk-UA"/>
        </w:rPr>
        <w:tab/>
        <w:t>Краматорськ 20</w:t>
      </w:r>
      <w:r>
        <w:rPr>
          <w:sz w:val="28"/>
          <w:szCs w:val="28"/>
          <w:lang w:val="uk-UA"/>
        </w:rPr>
        <w:t>12</w:t>
      </w:r>
    </w:p>
    <w:p w:rsidR="00AA4866" w:rsidRPr="0061404B" w:rsidRDefault="0061404B" w:rsidP="0061404B">
      <w:pPr>
        <w:ind w:firstLine="0"/>
        <w:jc w:val="center"/>
        <w:rPr>
          <w:rStyle w:val="af"/>
          <w:sz w:val="28"/>
          <w:szCs w:val="28"/>
        </w:rPr>
      </w:pPr>
      <w:r>
        <w:rPr>
          <w:sz w:val="28"/>
          <w:szCs w:val="28"/>
        </w:rPr>
        <w:br w:type="page"/>
      </w:r>
      <w:r>
        <w:rPr>
          <w:rStyle w:val="af"/>
          <w:sz w:val="28"/>
          <w:szCs w:val="28"/>
          <w:lang w:val="ru-RU"/>
        </w:rPr>
        <w:lastRenderedPageBreak/>
        <w:t>Тезисы</w:t>
      </w:r>
      <w:r w:rsidR="009B1021" w:rsidRPr="0061404B">
        <w:rPr>
          <w:rStyle w:val="af"/>
          <w:sz w:val="28"/>
          <w:szCs w:val="28"/>
        </w:rPr>
        <w:t xml:space="preserve"> </w:t>
      </w:r>
      <w:proofErr w:type="spellStart"/>
      <w:r w:rsidR="009B1021" w:rsidRPr="0061404B">
        <w:rPr>
          <w:rStyle w:val="af"/>
          <w:sz w:val="28"/>
          <w:szCs w:val="28"/>
        </w:rPr>
        <w:t>первой</w:t>
      </w:r>
      <w:proofErr w:type="spellEnd"/>
      <w:r w:rsidR="009B1021" w:rsidRPr="0061404B">
        <w:rPr>
          <w:rStyle w:val="af"/>
          <w:sz w:val="28"/>
          <w:szCs w:val="28"/>
        </w:rPr>
        <w:t xml:space="preserve"> </w:t>
      </w:r>
      <w:proofErr w:type="spellStart"/>
      <w:r w:rsidR="009B1021" w:rsidRPr="0061404B">
        <w:rPr>
          <w:rStyle w:val="af"/>
          <w:sz w:val="28"/>
          <w:szCs w:val="28"/>
        </w:rPr>
        <w:t>лекции</w:t>
      </w:r>
      <w:proofErr w:type="spellEnd"/>
      <w:r w:rsidR="009B1021" w:rsidRPr="0061404B">
        <w:rPr>
          <w:rStyle w:val="af"/>
          <w:sz w:val="28"/>
          <w:szCs w:val="28"/>
        </w:rPr>
        <w:t xml:space="preserve"> </w:t>
      </w:r>
      <w:proofErr w:type="spellStart"/>
      <w:r w:rsidR="009B1021" w:rsidRPr="0061404B">
        <w:rPr>
          <w:rStyle w:val="af"/>
          <w:sz w:val="28"/>
          <w:szCs w:val="28"/>
        </w:rPr>
        <w:t>по</w:t>
      </w:r>
      <w:proofErr w:type="spellEnd"/>
      <w:r w:rsidR="009B1021" w:rsidRPr="0061404B">
        <w:rPr>
          <w:rStyle w:val="af"/>
          <w:sz w:val="28"/>
          <w:szCs w:val="28"/>
        </w:rPr>
        <w:t xml:space="preserve"> </w:t>
      </w:r>
      <w:proofErr w:type="spellStart"/>
      <w:r w:rsidR="009B1021" w:rsidRPr="0061404B">
        <w:rPr>
          <w:rStyle w:val="af"/>
          <w:sz w:val="28"/>
          <w:szCs w:val="28"/>
        </w:rPr>
        <w:t>основам</w:t>
      </w:r>
      <w:proofErr w:type="spellEnd"/>
      <w:r w:rsidR="009B1021" w:rsidRPr="0061404B">
        <w:rPr>
          <w:rStyle w:val="af"/>
          <w:sz w:val="28"/>
          <w:szCs w:val="28"/>
        </w:rPr>
        <w:t xml:space="preserve"> САПР</w:t>
      </w:r>
    </w:p>
    <w:p w:rsidR="009B1021" w:rsidRDefault="009B1021" w:rsidP="009B1021">
      <w:pPr>
        <w:pStyle w:val="af3"/>
        <w:numPr>
          <w:ilvl w:val="0"/>
          <w:numId w:val="8"/>
        </w:numPr>
        <w:jc w:val="left"/>
        <w:rPr>
          <w:lang w:val="ru-RU"/>
        </w:rPr>
      </w:pPr>
      <w:r>
        <w:rPr>
          <w:lang w:val="ru-RU"/>
        </w:rPr>
        <w:t>Проектирование и конструирование.</w:t>
      </w:r>
    </w:p>
    <w:p w:rsidR="009B1021" w:rsidRDefault="009B1021" w:rsidP="009B1021">
      <w:pPr>
        <w:pStyle w:val="af3"/>
        <w:numPr>
          <w:ilvl w:val="0"/>
          <w:numId w:val="8"/>
        </w:numPr>
        <w:jc w:val="left"/>
        <w:rPr>
          <w:lang w:val="ru-RU"/>
        </w:rPr>
      </w:pPr>
      <w:r>
        <w:rPr>
          <w:lang w:val="ru-RU"/>
        </w:rPr>
        <w:t>Необходимость автоматизации проектных работ.</w:t>
      </w:r>
    </w:p>
    <w:p w:rsidR="009B1021" w:rsidRDefault="00BC017F" w:rsidP="009B1021">
      <w:pPr>
        <w:pStyle w:val="af3"/>
        <w:numPr>
          <w:ilvl w:val="0"/>
          <w:numId w:val="8"/>
        </w:numPr>
        <w:jc w:val="left"/>
        <w:rPr>
          <w:lang w:val="ru-RU"/>
        </w:rPr>
      </w:pPr>
      <w:r>
        <w:rPr>
          <w:lang w:val="ru-RU"/>
        </w:rPr>
        <w:t>Немного истории</w:t>
      </w:r>
    </w:p>
    <w:p w:rsidR="00BC017F" w:rsidRDefault="00BC017F" w:rsidP="00BC017F">
      <w:pPr>
        <w:pStyle w:val="af3"/>
        <w:numPr>
          <w:ilvl w:val="1"/>
          <w:numId w:val="8"/>
        </w:numPr>
        <w:jc w:val="left"/>
        <w:rPr>
          <w:lang w:val="ru-RU"/>
        </w:rPr>
      </w:pPr>
      <w:proofErr w:type="spellStart"/>
      <w:r>
        <w:rPr>
          <w:lang w:val="ru-RU"/>
        </w:rPr>
        <w:t>Айвен</w:t>
      </w:r>
      <w:proofErr w:type="spellEnd"/>
      <w:r>
        <w:rPr>
          <w:lang w:val="ru-RU"/>
        </w:rPr>
        <w:t xml:space="preserve"> </w:t>
      </w:r>
      <w:proofErr w:type="spellStart"/>
      <w:r w:rsidR="00765F7C">
        <w:rPr>
          <w:lang w:val="ru-RU"/>
        </w:rPr>
        <w:t>Сазерлэнд</w:t>
      </w:r>
      <w:proofErr w:type="spellEnd"/>
      <w:r w:rsidR="00765F7C">
        <w:rPr>
          <w:lang w:val="ru-RU"/>
        </w:rPr>
        <w:t xml:space="preserve"> </w:t>
      </w:r>
      <w:r w:rsidR="00765F7C">
        <w:rPr>
          <w:lang w:val="ru-RU"/>
        </w:rPr>
        <w:softHyphen/>
        <w:t xml:space="preserve">– разработчик первой в мире САПР </w:t>
      </w:r>
      <w:r w:rsidR="00765F7C" w:rsidRPr="00765F7C">
        <w:t>Sketchpad</w:t>
      </w:r>
      <w:r w:rsidR="00765F7C">
        <w:rPr>
          <w:lang w:val="ru-RU"/>
        </w:rPr>
        <w:t>, 1963г.</w:t>
      </w:r>
    </w:p>
    <w:p w:rsidR="00765F7C" w:rsidRDefault="00765F7C" w:rsidP="00BC017F">
      <w:pPr>
        <w:pStyle w:val="af3"/>
        <w:numPr>
          <w:ilvl w:val="1"/>
          <w:numId w:val="8"/>
        </w:numPr>
        <w:jc w:val="left"/>
        <w:rPr>
          <w:lang w:val="ru-RU"/>
        </w:rPr>
      </w:pPr>
      <w:r>
        <w:rPr>
          <w:lang w:val="ru-RU"/>
        </w:rPr>
        <w:t>Эпоха 2</w:t>
      </w:r>
      <w:r>
        <w:t>d</w:t>
      </w:r>
      <w:r>
        <w:rPr>
          <w:lang w:val="ru-RU"/>
        </w:rPr>
        <w:t xml:space="preserve"> проектирования, или «электронного кульмана». Недостатки 2</w:t>
      </w:r>
      <w:r>
        <w:t>d</w:t>
      </w:r>
      <w:r>
        <w:rPr>
          <w:lang w:val="ru-RU"/>
        </w:rPr>
        <w:t xml:space="preserve"> модели.</w:t>
      </w:r>
    </w:p>
    <w:p w:rsidR="00765F7C" w:rsidRDefault="00621903" w:rsidP="00235C32">
      <w:pPr>
        <w:pStyle w:val="af3"/>
        <w:numPr>
          <w:ilvl w:val="0"/>
          <w:numId w:val="8"/>
        </w:numPr>
        <w:jc w:val="left"/>
        <w:rPr>
          <w:lang w:val="ru-RU"/>
        </w:rPr>
      </w:pPr>
      <w:r>
        <w:rPr>
          <w:lang w:val="ru-RU"/>
        </w:rPr>
        <w:t xml:space="preserve">Граничное представление твердых тел </w:t>
      </w:r>
      <w:r w:rsidR="00235C32">
        <w:t xml:space="preserve"> </w:t>
      </w:r>
      <w:r>
        <w:rPr>
          <w:lang w:val="ru-RU"/>
        </w:rPr>
        <w:t xml:space="preserve">– основа построения </w:t>
      </w:r>
      <w:r w:rsidR="00424D3E">
        <w:rPr>
          <w:lang w:val="ru-RU"/>
        </w:rPr>
        <w:t xml:space="preserve">трехмерных моделей в </w:t>
      </w:r>
      <w:r>
        <w:rPr>
          <w:lang w:val="ru-RU"/>
        </w:rPr>
        <w:t>современных САПР.</w:t>
      </w:r>
      <w:r w:rsidR="00EE12E0">
        <w:rPr>
          <w:lang w:val="ru-RU"/>
        </w:rPr>
        <w:t xml:space="preserve"> </w:t>
      </w:r>
      <w:proofErr w:type="spellStart"/>
      <w:r w:rsidR="00EE12E0" w:rsidRPr="00EE12E0">
        <w:t>Граничные</w:t>
      </w:r>
      <w:proofErr w:type="spellEnd"/>
      <w:r w:rsidR="00EE12E0" w:rsidRPr="00EE12E0">
        <w:t xml:space="preserve"> </w:t>
      </w:r>
      <w:proofErr w:type="spellStart"/>
      <w:r w:rsidR="00EE12E0" w:rsidRPr="00EE12E0">
        <w:t>модели</w:t>
      </w:r>
      <w:proofErr w:type="spellEnd"/>
      <w:r w:rsidR="00EE12E0" w:rsidRPr="00EE12E0">
        <w:t xml:space="preserve"> </w:t>
      </w:r>
      <w:proofErr w:type="spellStart"/>
      <w:r w:rsidR="00EE12E0" w:rsidRPr="00EE12E0">
        <w:t>хранят</w:t>
      </w:r>
      <w:proofErr w:type="spellEnd"/>
      <w:r w:rsidR="00EE12E0" w:rsidRPr="00EE12E0">
        <w:t xml:space="preserve"> </w:t>
      </w:r>
      <w:proofErr w:type="spellStart"/>
      <w:r w:rsidR="00EE12E0" w:rsidRPr="00EE12E0">
        <w:t>информацию</w:t>
      </w:r>
      <w:proofErr w:type="spellEnd"/>
      <w:r w:rsidR="00EE12E0" w:rsidRPr="00EE12E0">
        <w:t xml:space="preserve"> о </w:t>
      </w:r>
      <w:proofErr w:type="spellStart"/>
      <w:r w:rsidR="00EE12E0" w:rsidRPr="00EE12E0">
        <w:t>границах</w:t>
      </w:r>
      <w:proofErr w:type="spellEnd"/>
      <w:r w:rsidR="00EE12E0" w:rsidRPr="00EE12E0">
        <w:t xml:space="preserve"> </w:t>
      </w:r>
      <w:proofErr w:type="spellStart"/>
      <w:r w:rsidR="00EE12E0" w:rsidRPr="00EE12E0">
        <w:t>объемного</w:t>
      </w:r>
      <w:proofErr w:type="spellEnd"/>
      <w:r w:rsidR="00EE12E0" w:rsidRPr="00EE12E0">
        <w:t xml:space="preserve"> </w:t>
      </w:r>
      <w:proofErr w:type="spellStart"/>
      <w:r w:rsidR="00EE12E0" w:rsidRPr="00EE12E0">
        <w:t>тела</w:t>
      </w:r>
      <w:proofErr w:type="spellEnd"/>
      <w:r w:rsidR="00EE12E0" w:rsidRPr="00EE12E0">
        <w:t xml:space="preserve"> (</w:t>
      </w:r>
      <w:proofErr w:type="spellStart"/>
      <w:r w:rsidR="00EE12E0" w:rsidRPr="00EE12E0">
        <w:t>гранях</w:t>
      </w:r>
      <w:proofErr w:type="spellEnd"/>
      <w:r w:rsidR="00EE12E0" w:rsidRPr="00EE12E0">
        <w:t xml:space="preserve">, </w:t>
      </w:r>
      <w:proofErr w:type="spellStart"/>
      <w:r w:rsidR="00EE12E0" w:rsidRPr="00EE12E0">
        <w:t>ребрах</w:t>
      </w:r>
      <w:proofErr w:type="spellEnd"/>
      <w:r w:rsidR="00EE12E0" w:rsidRPr="00EE12E0">
        <w:t xml:space="preserve"> и </w:t>
      </w:r>
      <w:proofErr w:type="spellStart"/>
      <w:r w:rsidR="00EE12E0" w:rsidRPr="00EE12E0">
        <w:t>вершинах</w:t>
      </w:r>
      <w:proofErr w:type="spellEnd"/>
      <w:r w:rsidR="00EE12E0" w:rsidRPr="00EE12E0">
        <w:t xml:space="preserve">), </w:t>
      </w:r>
      <w:proofErr w:type="spellStart"/>
      <w:r w:rsidR="00EE12E0" w:rsidRPr="00EE12E0">
        <w:t>что</w:t>
      </w:r>
      <w:proofErr w:type="spellEnd"/>
      <w:r w:rsidR="00EE12E0" w:rsidRPr="00EE12E0">
        <w:t xml:space="preserve"> </w:t>
      </w:r>
      <w:proofErr w:type="spellStart"/>
      <w:r w:rsidR="00EE12E0" w:rsidRPr="00EE12E0">
        <w:t>позволяет</w:t>
      </w:r>
      <w:proofErr w:type="spellEnd"/>
      <w:r w:rsidR="00EE12E0" w:rsidRPr="00EE12E0">
        <w:t xml:space="preserve"> </w:t>
      </w:r>
      <w:proofErr w:type="spellStart"/>
      <w:r w:rsidR="00EE12E0" w:rsidRPr="00EE12E0">
        <w:t>максимально</w:t>
      </w:r>
      <w:proofErr w:type="spellEnd"/>
      <w:r w:rsidR="00EE12E0" w:rsidRPr="00EE12E0">
        <w:t xml:space="preserve"> </w:t>
      </w:r>
      <w:proofErr w:type="spellStart"/>
      <w:r w:rsidR="00EE12E0" w:rsidRPr="00EE12E0">
        <w:t>точно</w:t>
      </w:r>
      <w:proofErr w:type="spellEnd"/>
      <w:r w:rsidR="00EE12E0" w:rsidRPr="00EE12E0">
        <w:t xml:space="preserve"> </w:t>
      </w:r>
      <w:proofErr w:type="spellStart"/>
      <w:r w:rsidR="00EE12E0" w:rsidRPr="00EE12E0">
        <w:t>описать</w:t>
      </w:r>
      <w:proofErr w:type="spellEnd"/>
      <w:r w:rsidR="00EE12E0" w:rsidRPr="00EE12E0">
        <w:t xml:space="preserve"> </w:t>
      </w:r>
      <w:proofErr w:type="spellStart"/>
      <w:r w:rsidR="00EE12E0" w:rsidRPr="00EE12E0">
        <w:t>деталь</w:t>
      </w:r>
      <w:proofErr w:type="spellEnd"/>
      <w:r w:rsidR="00EE12E0" w:rsidRPr="00EE12E0">
        <w:t xml:space="preserve"> и </w:t>
      </w:r>
      <w:proofErr w:type="spellStart"/>
      <w:r w:rsidR="00EE12E0" w:rsidRPr="00EE12E0">
        <w:t>рассчитать</w:t>
      </w:r>
      <w:proofErr w:type="spellEnd"/>
      <w:r w:rsidR="00EE12E0" w:rsidRPr="00EE12E0">
        <w:t xml:space="preserve"> </w:t>
      </w:r>
      <w:proofErr w:type="spellStart"/>
      <w:r w:rsidR="00EE12E0" w:rsidRPr="00EE12E0">
        <w:t>ее</w:t>
      </w:r>
      <w:proofErr w:type="spellEnd"/>
      <w:r w:rsidR="00EE12E0" w:rsidRPr="00EE12E0">
        <w:t xml:space="preserve"> </w:t>
      </w:r>
      <w:proofErr w:type="spellStart"/>
      <w:r w:rsidR="00EE12E0" w:rsidRPr="00EE12E0">
        <w:t>объемно-массовые</w:t>
      </w:r>
      <w:proofErr w:type="spellEnd"/>
      <w:r w:rsidR="00EE12E0" w:rsidRPr="00EE12E0">
        <w:t xml:space="preserve"> </w:t>
      </w:r>
      <w:proofErr w:type="spellStart"/>
      <w:r w:rsidR="00EE12E0" w:rsidRPr="00EE12E0">
        <w:t>характеристики</w:t>
      </w:r>
      <w:proofErr w:type="spellEnd"/>
      <w:r w:rsidR="00EE12E0" w:rsidRPr="00EE12E0">
        <w:t xml:space="preserve">. </w:t>
      </w:r>
      <w:proofErr w:type="spellStart"/>
      <w:r w:rsidR="00EE12E0" w:rsidRPr="00EE12E0">
        <w:t>Для</w:t>
      </w:r>
      <w:proofErr w:type="spellEnd"/>
      <w:r w:rsidR="00EE12E0" w:rsidRPr="00EE12E0">
        <w:t xml:space="preserve"> </w:t>
      </w:r>
      <w:proofErr w:type="spellStart"/>
      <w:r w:rsidR="00EE12E0" w:rsidRPr="00EE12E0">
        <w:t>простоты</w:t>
      </w:r>
      <w:proofErr w:type="spellEnd"/>
      <w:r w:rsidR="00EE12E0" w:rsidRPr="00EE12E0">
        <w:t xml:space="preserve"> </w:t>
      </w:r>
      <w:proofErr w:type="spellStart"/>
      <w:r w:rsidR="00EE12E0" w:rsidRPr="00EE12E0">
        <w:t>манипулирования</w:t>
      </w:r>
      <w:proofErr w:type="spellEnd"/>
      <w:r w:rsidR="00EE12E0" w:rsidRPr="00EE12E0">
        <w:t xml:space="preserve"> </w:t>
      </w:r>
      <w:proofErr w:type="spellStart"/>
      <w:r w:rsidR="00EE12E0" w:rsidRPr="00EE12E0">
        <w:t>информация</w:t>
      </w:r>
      <w:proofErr w:type="spellEnd"/>
      <w:r w:rsidR="00EE12E0" w:rsidRPr="00EE12E0">
        <w:t xml:space="preserve"> в </w:t>
      </w:r>
      <w:proofErr w:type="spellStart"/>
      <w:r w:rsidR="00EE12E0" w:rsidRPr="00EE12E0">
        <w:t>граничной</w:t>
      </w:r>
      <w:proofErr w:type="spellEnd"/>
      <w:r w:rsidR="00EE12E0" w:rsidRPr="00EE12E0">
        <w:t xml:space="preserve"> </w:t>
      </w:r>
      <w:proofErr w:type="spellStart"/>
      <w:r w:rsidR="00EE12E0" w:rsidRPr="00EE12E0">
        <w:t>модели</w:t>
      </w:r>
      <w:proofErr w:type="spellEnd"/>
      <w:r w:rsidR="00EE12E0" w:rsidRPr="00EE12E0">
        <w:t xml:space="preserve"> </w:t>
      </w:r>
      <w:proofErr w:type="spellStart"/>
      <w:r w:rsidR="00EE12E0" w:rsidRPr="00EE12E0">
        <w:t>подразделяется</w:t>
      </w:r>
      <w:proofErr w:type="spellEnd"/>
      <w:r w:rsidR="00EE12E0" w:rsidRPr="00EE12E0">
        <w:t xml:space="preserve"> </w:t>
      </w:r>
      <w:proofErr w:type="spellStart"/>
      <w:r w:rsidR="00EE12E0" w:rsidRPr="00EE12E0">
        <w:t>на</w:t>
      </w:r>
      <w:proofErr w:type="spellEnd"/>
      <w:r w:rsidR="00EE12E0" w:rsidRPr="00EE12E0">
        <w:t xml:space="preserve"> </w:t>
      </w:r>
      <w:proofErr w:type="spellStart"/>
      <w:r w:rsidR="00EE12E0" w:rsidRPr="00EE12E0">
        <w:t>геометрические</w:t>
      </w:r>
      <w:proofErr w:type="spellEnd"/>
      <w:r w:rsidR="00EE12E0" w:rsidRPr="00EE12E0">
        <w:t xml:space="preserve"> и </w:t>
      </w:r>
      <w:proofErr w:type="spellStart"/>
      <w:r w:rsidR="00EE12E0" w:rsidRPr="00EE12E0">
        <w:t>топологические</w:t>
      </w:r>
      <w:proofErr w:type="spellEnd"/>
      <w:r w:rsidR="00EE12E0" w:rsidRPr="00EE12E0">
        <w:t xml:space="preserve"> </w:t>
      </w:r>
      <w:proofErr w:type="spellStart"/>
      <w:r w:rsidR="00EE12E0" w:rsidRPr="00EE12E0">
        <w:t>данные</w:t>
      </w:r>
      <w:proofErr w:type="spellEnd"/>
      <w:r w:rsidR="00EE12E0" w:rsidRPr="00EE12E0">
        <w:t xml:space="preserve">. </w:t>
      </w:r>
      <w:proofErr w:type="spellStart"/>
      <w:r w:rsidR="00EE12E0" w:rsidRPr="00EE12E0">
        <w:t>Геометрические</w:t>
      </w:r>
      <w:proofErr w:type="spellEnd"/>
      <w:r w:rsidR="00EE12E0" w:rsidRPr="00EE12E0">
        <w:t xml:space="preserve"> </w:t>
      </w:r>
      <w:proofErr w:type="spellStart"/>
      <w:r w:rsidR="00EE12E0" w:rsidRPr="00EE12E0">
        <w:t>данные</w:t>
      </w:r>
      <w:proofErr w:type="spellEnd"/>
      <w:r w:rsidR="00EE12E0" w:rsidRPr="00EE12E0">
        <w:t xml:space="preserve"> </w:t>
      </w:r>
      <w:proofErr w:type="spellStart"/>
      <w:r w:rsidR="00EE12E0" w:rsidRPr="00EE12E0">
        <w:t>для</w:t>
      </w:r>
      <w:proofErr w:type="spellEnd"/>
      <w:r w:rsidR="00EE12E0" w:rsidRPr="00EE12E0">
        <w:t xml:space="preserve"> </w:t>
      </w:r>
      <w:proofErr w:type="spellStart"/>
      <w:r w:rsidR="00EE12E0" w:rsidRPr="00EE12E0">
        <w:t>каждой</w:t>
      </w:r>
      <w:proofErr w:type="spellEnd"/>
      <w:r w:rsidR="00EE12E0" w:rsidRPr="00EE12E0">
        <w:t xml:space="preserve"> </w:t>
      </w:r>
      <w:proofErr w:type="spellStart"/>
      <w:r w:rsidR="00EE12E0" w:rsidRPr="00EE12E0">
        <w:t>граничной</w:t>
      </w:r>
      <w:proofErr w:type="spellEnd"/>
      <w:r w:rsidR="00EE12E0" w:rsidRPr="00EE12E0">
        <w:t xml:space="preserve"> </w:t>
      </w:r>
      <w:proofErr w:type="spellStart"/>
      <w:r w:rsidR="00EE12E0" w:rsidRPr="00EE12E0">
        <w:t>сущности</w:t>
      </w:r>
      <w:proofErr w:type="spellEnd"/>
      <w:r w:rsidR="00EE12E0" w:rsidRPr="00EE12E0">
        <w:t xml:space="preserve"> </w:t>
      </w:r>
      <w:proofErr w:type="spellStart"/>
      <w:r w:rsidR="00EE12E0" w:rsidRPr="00EE12E0">
        <w:t>свои</w:t>
      </w:r>
      <w:proofErr w:type="spellEnd"/>
      <w:r w:rsidR="00EE12E0" w:rsidRPr="00EE12E0">
        <w:t xml:space="preserve">: </w:t>
      </w:r>
      <w:proofErr w:type="spellStart"/>
      <w:r w:rsidR="00EE12E0" w:rsidRPr="00EE12E0">
        <w:t>для</w:t>
      </w:r>
      <w:proofErr w:type="spellEnd"/>
      <w:r w:rsidR="00EE12E0" w:rsidRPr="00EE12E0">
        <w:t xml:space="preserve"> </w:t>
      </w:r>
      <w:proofErr w:type="spellStart"/>
      <w:r w:rsidR="00EE12E0" w:rsidRPr="00EE12E0">
        <w:t>вершины</w:t>
      </w:r>
      <w:proofErr w:type="spellEnd"/>
      <w:r w:rsidR="00EE12E0" w:rsidRPr="00EE12E0">
        <w:t xml:space="preserve"> – </w:t>
      </w:r>
      <w:proofErr w:type="spellStart"/>
      <w:r w:rsidR="00EE12E0" w:rsidRPr="00EE12E0">
        <w:t>ее</w:t>
      </w:r>
      <w:proofErr w:type="spellEnd"/>
      <w:r w:rsidR="00EE12E0" w:rsidRPr="00EE12E0">
        <w:t xml:space="preserve"> </w:t>
      </w:r>
      <w:proofErr w:type="spellStart"/>
      <w:r w:rsidR="00EE12E0" w:rsidRPr="00EE12E0">
        <w:t>координаты</w:t>
      </w:r>
      <w:proofErr w:type="spellEnd"/>
      <w:r w:rsidR="00EE12E0" w:rsidRPr="00EE12E0">
        <w:t xml:space="preserve">, </w:t>
      </w:r>
      <w:proofErr w:type="spellStart"/>
      <w:r w:rsidR="00EE12E0" w:rsidRPr="00EE12E0">
        <w:t>для</w:t>
      </w:r>
      <w:proofErr w:type="spellEnd"/>
      <w:r w:rsidR="00EE12E0" w:rsidRPr="00EE12E0">
        <w:t xml:space="preserve"> </w:t>
      </w:r>
      <w:proofErr w:type="spellStart"/>
      <w:r w:rsidR="00EE12E0" w:rsidRPr="00EE12E0">
        <w:t>ребра</w:t>
      </w:r>
      <w:proofErr w:type="spellEnd"/>
      <w:r w:rsidR="00EE12E0" w:rsidRPr="00EE12E0">
        <w:t xml:space="preserve"> – </w:t>
      </w:r>
      <w:proofErr w:type="spellStart"/>
      <w:r w:rsidR="00EE12E0" w:rsidRPr="00EE12E0">
        <w:t>параметрическое</w:t>
      </w:r>
      <w:proofErr w:type="spellEnd"/>
      <w:r w:rsidR="00EE12E0" w:rsidRPr="00EE12E0">
        <w:t xml:space="preserve"> </w:t>
      </w:r>
      <w:proofErr w:type="spellStart"/>
      <w:r w:rsidR="00EE12E0" w:rsidRPr="00EE12E0">
        <w:t>уравнение</w:t>
      </w:r>
      <w:proofErr w:type="spellEnd"/>
      <w:r w:rsidR="00EE12E0" w:rsidRPr="00EE12E0">
        <w:t xml:space="preserve"> </w:t>
      </w:r>
      <w:proofErr w:type="spellStart"/>
      <w:r w:rsidR="00EE12E0" w:rsidRPr="00EE12E0">
        <w:t>пространственной</w:t>
      </w:r>
      <w:proofErr w:type="spellEnd"/>
      <w:r w:rsidR="00EE12E0" w:rsidRPr="00EE12E0">
        <w:t xml:space="preserve"> </w:t>
      </w:r>
      <w:proofErr w:type="spellStart"/>
      <w:r w:rsidR="00EE12E0" w:rsidRPr="00EE12E0">
        <w:t>кривой</w:t>
      </w:r>
      <w:proofErr w:type="spellEnd"/>
      <w:r w:rsidR="00EE12E0" w:rsidRPr="00EE12E0">
        <w:t xml:space="preserve"> (</w:t>
      </w:r>
      <w:proofErr w:type="spellStart"/>
      <w:r w:rsidR="00EE12E0" w:rsidRPr="00EE12E0">
        <w:t>чаще</w:t>
      </w:r>
      <w:proofErr w:type="spellEnd"/>
      <w:r w:rsidR="00EE12E0" w:rsidRPr="00EE12E0">
        <w:t xml:space="preserve"> </w:t>
      </w:r>
      <w:proofErr w:type="spellStart"/>
      <w:r w:rsidR="00EE12E0" w:rsidRPr="00EE12E0">
        <w:t>всего</w:t>
      </w:r>
      <w:proofErr w:type="spellEnd"/>
      <w:r w:rsidR="00EE12E0" w:rsidRPr="00EE12E0">
        <w:t xml:space="preserve"> – в </w:t>
      </w:r>
      <w:proofErr w:type="spellStart"/>
      <w:r w:rsidR="00EE12E0" w:rsidRPr="00EE12E0">
        <w:t>виде</w:t>
      </w:r>
      <w:proofErr w:type="spellEnd"/>
      <w:r w:rsidR="00EE12E0" w:rsidRPr="00EE12E0">
        <w:t xml:space="preserve"> NURBS - </w:t>
      </w:r>
      <w:proofErr w:type="spellStart"/>
      <w:r w:rsidR="00EE12E0" w:rsidRPr="00EE12E0">
        <w:t>неоднородного</w:t>
      </w:r>
      <w:proofErr w:type="spellEnd"/>
      <w:r w:rsidR="00EE12E0" w:rsidRPr="00EE12E0">
        <w:t xml:space="preserve"> </w:t>
      </w:r>
      <w:proofErr w:type="spellStart"/>
      <w:r w:rsidR="00EE12E0" w:rsidRPr="00EE12E0">
        <w:t>рационального</w:t>
      </w:r>
      <w:proofErr w:type="spellEnd"/>
      <w:r w:rsidR="00EE12E0" w:rsidRPr="00EE12E0">
        <w:t xml:space="preserve"> B-</w:t>
      </w:r>
      <w:proofErr w:type="spellStart"/>
      <w:r w:rsidR="00EE12E0" w:rsidRPr="00EE12E0">
        <w:t>сплайна</w:t>
      </w:r>
      <w:proofErr w:type="spellEnd"/>
      <w:r w:rsidR="00EE12E0" w:rsidRPr="00EE12E0">
        <w:t xml:space="preserve">), </w:t>
      </w:r>
      <w:proofErr w:type="spellStart"/>
      <w:r w:rsidR="00EE12E0" w:rsidRPr="00EE12E0">
        <w:t>для</w:t>
      </w:r>
      <w:proofErr w:type="spellEnd"/>
      <w:r w:rsidR="00EE12E0" w:rsidRPr="00EE12E0">
        <w:t xml:space="preserve"> </w:t>
      </w:r>
      <w:proofErr w:type="spellStart"/>
      <w:r w:rsidR="00EE12E0" w:rsidRPr="00EE12E0">
        <w:t>грани</w:t>
      </w:r>
      <w:proofErr w:type="spellEnd"/>
      <w:r w:rsidR="00EE12E0" w:rsidRPr="00EE12E0">
        <w:t xml:space="preserve"> – </w:t>
      </w:r>
      <w:proofErr w:type="spellStart"/>
      <w:r w:rsidR="00EE12E0" w:rsidRPr="00EE12E0">
        <w:t>параметрическое</w:t>
      </w:r>
      <w:proofErr w:type="spellEnd"/>
      <w:r w:rsidR="00EE12E0" w:rsidRPr="00EE12E0">
        <w:t xml:space="preserve"> </w:t>
      </w:r>
      <w:proofErr w:type="spellStart"/>
      <w:r w:rsidR="00EE12E0" w:rsidRPr="00EE12E0">
        <w:t>уравнение</w:t>
      </w:r>
      <w:proofErr w:type="spellEnd"/>
      <w:r w:rsidR="00EE12E0" w:rsidRPr="00EE12E0">
        <w:t xml:space="preserve"> </w:t>
      </w:r>
      <w:proofErr w:type="spellStart"/>
      <w:r w:rsidR="00EE12E0" w:rsidRPr="00EE12E0">
        <w:t>поверхности</w:t>
      </w:r>
      <w:proofErr w:type="spellEnd"/>
      <w:r w:rsidR="00EE12E0" w:rsidRPr="00EE12E0">
        <w:t xml:space="preserve"> (</w:t>
      </w:r>
      <w:proofErr w:type="spellStart"/>
      <w:r w:rsidR="00EE12E0" w:rsidRPr="00EE12E0">
        <w:t>опять</w:t>
      </w:r>
      <w:proofErr w:type="spellEnd"/>
      <w:r w:rsidR="00EE12E0" w:rsidRPr="00EE12E0">
        <w:t xml:space="preserve"> </w:t>
      </w:r>
      <w:proofErr w:type="spellStart"/>
      <w:r w:rsidR="00EE12E0" w:rsidRPr="00EE12E0">
        <w:t>же</w:t>
      </w:r>
      <w:proofErr w:type="spellEnd"/>
      <w:r w:rsidR="00EE12E0" w:rsidRPr="00EE12E0">
        <w:t xml:space="preserve"> </w:t>
      </w:r>
      <w:proofErr w:type="spellStart"/>
      <w:r w:rsidR="00EE12E0" w:rsidRPr="00EE12E0">
        <w:t>часто</w:t>
      </w:r>
      <w:proofErr w:type="spellEnd"/>
      <w:r w:rsidR="00EE12E0" w:rsidRPr="00EE12E0">
        <w:t xml:space="preserve"> в </w:t>
      </w:r>
      <w:proofErr w:type="spellStart"/>
      <w:r w:rsidR="00EE12E0" w:rsidRPr="00EE12E0">
        <w:t>виде</w:t>
      </w:r>
      <w:proofErr w:type="spellEnd"/>
      <w:r w:rsidR="00EE12E0" w:rsidRPr="00EE12E0">
        <w:t xml:space="preserve"> NURBS). </w:t>
      </w:r>
      <w:proofErr w:type="spellStart"/>
      <w:r w:rsidR="00EE12E0" w:rsidRPr="00EE12E0">
        <w:t>Топологические</w:t>
      </w:r>
      <w:proofErr w:type="spellEnd"/>
      <w:r w:rsidR="00EE12E0" w:rsidRPr="00EE12E0">
        <w:t xml:space="preserve"> </w:t>
      </w:r>
      <w:proofErr w:type="spellStart"/>
      <w:r w:rsidR="00EE12E0" w:rsidRPr="00EE12E0">
        <w:t>данные</w:t>
      </w:r>
      <w:proofErr w:type="spellEnd"/>
      <w:r w:rsidR="00EE12E0" w:rsidRPr="00EE12E0">
        <w:t xml:space="preserve"> </w:t>
      </w:r>
      <w:proofErr w:type="spellStart"/>
      <w:r w:rsidR="00EE12E0" w:rsidRPr="00EE12E0">
        <w:t>хранят</w:t>
      </w:r>
      <w:proofErr w:type="spellEnd"/>
      <w:r w:rsidR="00EE12E0" w:rsidRPr="00EE12E0">
        <w:t xml:space="preserve"> </w:t>
      </w:r>
      <w:proofErr w:type="spellStart"/>
      <w:r w:rsidR="00EE12E0" w:rsidRPr="00EE12E0">
        <w:t>информацию</w:t>
      </w:r>
      <w:proofErr w:type="spellEnd"/>
      <w:r w:rsidR="00EE12E0" w:rsidRPr="00EE12E0">
        <w:t xml:space="preserve"> о </w:t>
      </w:r>
      <w:proofErr w:type="spellStart"/>
      <w:r w:rsidR="00EE12E0" w:rsidRPr="00EE12E0">
        <w:t>смежности</w:t>
      </w:r>
      <w:proofErr w:type="spellEnd"/>
      <w:r w:rsidR="00EE12E0" w:rsidRPr="00EE12E0">
        <w:t xml:space="preserve"> </w:t>
      </w:r>
      <w:proofErr w:type="spellStart"/>
      <w:r w:rsidR="00EE12E0" w:rsidRPr="00EE12E0">
        <w:t>вершин</w:t>
      </w:r>
      <w:proofErr w:type="spellEnd"/>
      <w:r w:rsidR="00EE12E0" w:rsidRPr="00EE12E0">
        <w:t xml:space="preserve"> и </w:t>
      </w:r>
      <w:proofErr w:type="spellStart"/>
      <w:r w:rsidR="00EE12E0" w:rsidRPr="00EE12E0">
        <w:t>ребер</w:t>
      </w:r>
      <w:proofErr w:type="spellEnd"/>
      <w:r w:rsidR="00EE12E0" w:rsidRPr="00EE12E0">
        <w:t xml:space="preserve">, </w:t>
      </w:r>
      <w:proofErr w:type="spellStart"/>
      <w:r w:rsidR="00EE12E0" w:rsidRPr="00EE12E0">
        <w:t>ребер</w:t>
      </w:r>
      <w:proofErr w:type="spellEnd"/>
      <w:r w:rsidR="00EE12E0" w:rsidRPr="00EE12E0">
        <w:t xml:space="preserve"> и </w:t>
      </w:r>
      <w:proofErr w:type="spellStart"/>
      <w:r w:rsidR="00EE12E0" w:rsidRPr="00EE12E0">
        <w:t>граней</w:t>
      </w:r>
      <w:proofErr w:type="spellEnd"/>
      <w:r w:rsidR="00EE12E0" w:rsidRPr="00EE12E0">
        <w:t xml:space="preserve">, а </w:t>
      </w:r>
      <w:proofErr w:type="spellStart"/>
      <w:r w:rsidR="00EE12E0" w:rsidRPr="00EE12E0">
        <w:t>также</w:t>
      </w:r>
      <w:proofErr w:type="spellEnd"/>
      <w:r w:rsidR="00EE12E0" w:rsidRPr="00EE12E0">
        <w:t xml:space="preserve"> о </w:t>
      </w:r>
      <w:proofErr w:type="spellStart"/>
      <w:r w:rsidR="00EE12E0" w:rsidRPr="00EE12E0">
        <w:t>внутренних</w:t>
      </w:r>
      <w:proofErr w:type="spellEnd"/>
      <w:r w:rsidR="00EE12E0" w:rsidRPr="00EE12E0">
        <w:t xml:space="preserve"> и </w:t>
      </w:r>
      <w:proofErr w:type="spellStart"/>
      <w:r w:rsidR="00EE12E0" w:rsidRPr="00EE12E0">
        <w:t>внешних</w:t>
      </w:r>
      <w:proofErr w:type="spellEnd"/>
      <w:r w:rsidR="00EE12E0" w:rsidRPr="00EE12E0">
        <w:t xml:space="preserve"> </w:t>
      </w:r>
      <w:proofErr w:type="spellStart"/>
      <w:r w:rsidR="00EE12E0" w:rsidRPr="00EE12E0">
        <w:t>границах</w:t>
      </w:r>
      <w:proofErr w:type="spellEnd"/>
      <w:r w:rsidR="00EE12E0" w:rsidRPr="00EE12E0">
        <w:t xml:space="preserve"> </w:t>
      </w:r>
      <w:proofErr w:type="spellStart"/>
      <w:r w:rsidR="00EE12E0" w:rsidRPr="00EE12E0">
        <w:t>грани</w:t>
      </w:r>
      <w:proofErr w:type="spellEnd"/>
      <w:r w:rsidR="00EE12E0" w:rsidRPr="00EE12E0">
        <w:t xml:space="preserve">. </w:t>
      </w:r>
      <w:proofErr w:type="spellStart"/>
      <w:r w:rsidR="00EE12E0" w:rsidRPr="00EE12E0">
        <w:t>Для</w:t>
      </w:r>
      <w:proofErr w:type="spellEnd"/>
      <w:r w:rsidR="00EE12E0" w:rsidRPr="00EE12E0">
        <w:t xml:space="preserve"> </w:t>
      </w:r>
      <w:proofErr w:type="spellStart"/>
      <w:r w:rsidR="00EE12E0" w:rsidRPr="00EE12E0">
        <w:t>удобного</w:t>
      </w:r>
      <w:proofErr w:type="spellEnd"/>
      <w:r w:rsidR="00EE12E0" w:rsidRPr="00EE12E0">
        <w:t xml:space="preserve"> </w:t>
      </w:r>
      <w:proofErr w:type="spellStart"/>
      <w:r w:rsidR="00EE12E0" w:rsidRPr="00EE12E0">
        <w:t>манипулирования</w:t>
      </w:r>
      <w:proofErr w:type="spellEnd"/>
      <w:r w:rsidR="00EE12E0" w:rsidRPr="00EE12E0">
        <w:t xml:space="preserve"> </w:t>
      </w:r>
      <w:proofErr w:type="spellStart"/>
      <w:r w:rsidR="00EE12E0" w:rsidRPr="00EE12E0">
        <w:t>топологической</w:t>
      </w:r>
      <w:proofErr w:type="spellEnd"/>
      <w:r w:rsidR="00EE12E0" w:rsidRPr="00EE12E0">
        <w:t xml:space="preserve"> </w:t>
      </w:r>
      <w:proofErr w:type="spellStart"/>
      <w:r w:rsidR="00EE12E0" w:rsidRPr="00EE12E0">
        <w:t>информацией</w:t>
      </w:r>
      <w:proofErr w:type="spellEnd"/>
      <w:r w:rsidR="00EE12E0" w:rsidRPr="00EE12E0">
        <w:t xml:space="preserve"> </w:t>
      </w:r>
      <w:proofErr w:type="spellStart"/>
      <w:r w:rsidR="00EE12E0" w:rsidRPr="00EE12E0">
        <w:t>было</w:t>
      </w:r>
      <w:proofErr w:type="spellEnd"/>
      <w:r w:rsidR="00EE12E0" w:rsidRPr="00EE12E0">
        <w:t xml:space="preserve"> </w:t>
      </w:r>
      <w:proofErr w:type="spellStart"/>
      <w:r w:rsidR="00EE12E0" w:rsidRPr="00EE12E0">
        <w:t>предложено</w:t>
      </w:r>
      <w:proofErr w:type="spellEnd"/>
      <w:r w:rsidR="00EE12E0" w:rsidRPr="00EE12E0">
        <w:t xml:space="preserve"> </w:t>
      </w:r>
      <w:proofErr w:type="spellStart"/>
      <w:r w:rsidR="00EE12E0" w:rsidRPr="00EE12E0">
        <w:t>несколько</w:t>
      </w:r>
      <w:proofErr w:type="spellEnd"/>
      <w:r w:rsidR="00EE12E0" w:rsidRPr="00EE12E0">
        <w:t xml:space="preserve"> </w:t>
      </w:r>
      <w:proofErr w:type="spellStart"/>
      <w:r w:rsidR="00EE12E0" w:rsidRPr="00EE12E0">
        <w:t>структур</w:t>
      </w:r>
      <w:proofErr w:type="spellEnd"/>
      <w:r w:rsidR="00EE12E0" w:rsidRPr="00EE12E0">
        <w:t xml:space="preserve"> </w:t>
      </w:r>
      <w:proofErr w:type="spellStart"/>
      <w:r w:rsidR="00EE12E0" w:rsidRPr="00EE12E0">
        <w:t>данных</w:t>
      </w:r>
      <w:proofErr w:type="spellEnd"/>
      <w:r w:rsidR="00EE12E0" w:rsidRPr="00EE12E0">
        <w:t xml:space="preserve">, </w:t>
      </w:r>
      <w:proofErr w:type="spellStart"/>
      <w:r w:rsidR="00EE12E0" w:rsidRPr="00EE12E0">
        <w:t>обобщенно</w:t>
      </w:r>
      <w:proofErr w:type="spellEnd"/>
      <w:r w:rsidR="00EE12E0" w:rsidRPr="00EE12E0">
        <w:t xml:space="preserve"> </w:t>
      </w:r>
      <w:proofErr w:type="spellStart"/>
      <w:r w:rsidR="00EE12E0" w:rsidRPr="00EE12E0">
        <w:t>называемых</w:t>
      </w:r>
      <w:proofErr w:type="spellEnd"/>
      <w:r w:rsidR="00EE12E0" w:rsidRPr="00EE12E0">
        <w:t xml:space="preserve"> </w:t>
      </w:r>
      <w:proofErr w:type="spellStart"/>
      <w:r w:rsidR="00EE12E0" w:rsidRPr="00EE12E0">
        <w:t>BRep</w:t>
      </w:r>
      <w:proofErr w:type="spellEnd"/>
      <w:r w:rsidR="00EE12E0" w:rsidRPr="00EE12E0">
        <w:t xml:space="preserve"> (</w:t>
      </w:r>
      <w:proofErr w:type="spellStart"/>
      <w:r w:rsidR="00EE12E0" w:rsidRPr="00EE12E0">
        <w:t>от</w:t>
      </w:r>
      <w:proofErr w:type="spellEnd"/>
      <w:r w:rsidR="00EE12E0" w:rsidRPr="00EE12E0">
        <w:t xml:space="preserve"> </w:t>
      </w:r>
      <w:proofErr w:type="spellStart"/>
      <w:r w:rsidR="00EE12E0" w:rsidRPr="00EE12E0">
        <w:t>англ</w:t>
      </w:r>
      <w:proofErr w:type="spellEnd"/>
      <w:r w:rsidR="00EE12E0" w:rsidRPr="00EE12E0">
        <w:t xml:space="preserve">. Boundary Representation – </w:t>
      </w:r>
      <w:proofErr w:type="spellStart"/>
      <w:r w:rsidR="00EE12E0" w:rsidRPr="00EE12E0">
        <w:t>граничное</w:t>
      </w:r>
      <w:proofErr w:type="spellEnd"/>
      <w:r w:rsidR="00EE12E0" w:rsidRPr="00EE12E0">
        <w:t xml:space="preserve"> </w:t>
      </w:r>
      <w:proofErr w:type="spellStart"/>
      <w:r w:rsidR="00EE12E0" w:rsidRPr="00EE12E0">
        <w:t>представление</w:t>
      </w:r>
      <w:proofErr w:type="spellEnd"/>
      <w:r w:rsidR="00EE12E0" w:rsidRPr="00EE12E0">
        <w:t>).</w:t>
      </w:r>
    </w:p>
    <w:p w:rsidR="00F36AFF" w:rsidRDefault="00F36AFF" w:rsidP="00235C32">
      <w:pPr>
        <w:pStyle w:val="af3"/>
        <w:numPr>
          <w:ilvl w:val="0"/>
          <w:numId w:val="8"/>
        </w:numPr>
        <w:jc w:val="left"/>
        <w:rPr>
          <w:lang w:val="ru-RU"/>
        </w:rPr>
      </w:pPr>
      <w:r>
        <w:rPr>
          <w:lang w:val="ru-RU"/>
        </w:rPr>
        <w:t xml:space="preserve">Модульное построение САПР.  </w:t>
      </w:r>
      <w:r w:rsidRPr="00F84FD2">
        <w:rPr>
          <w:lang w:val="ru-RU"/>
        </w:rPr>
        <w:t>(3D </w:t>
      </w:r>
      <w:proofErr w:type="spellStart"/>
      <w:r w:rsidRPr="00F84FD2">
        <w:rPr>
          <w:lang w:val="ru-RU"/>
        </w:rPr>
        <w:t>modeling</w:t>
      </w:r>
      <w:proofErr w:type="spellEnd"/>
      <w:r w:rsidRPr="00F84FD2">
        <w:rPr>
          <w:lang w:val="ru-RU"/>
        </w:rPr>
        <w:t xml:space="preserve"> </w:t>
      </w:r>
      <w:proofErr w:type="spellStart"/>
      <w:r w:rsidRPr="00F84FD2">
        <w:rPr>
          <w:lang w:val="ru-RU"/>
        </w:rPr>
        <w:t>kernels</w:t>
      </w:r>
      <w:proofErr w:type="spellEnd"/>
      <w:r w:rsidRPr="00F84FD2">
        <w:rPr>
          <w:lang w:val="ru-RU"/>
        </w:rPr>
        <w:t>)</w:t>
      </w:r>
      <w:r>
        <w:rPr>
          <w:lang w:val="ru-RU"/>
        </w:rPr>
        <w:t xml:space="preserve"> геометрическое ядро систем трехмерного моделирования – основа САПР и самостоятельный коммерческий продукт. Большинство современных САПР построены на ядрах </w:t>
      </w:r>
      <w:proofErr w:type="spellStart"/>
      <w:r>
        <w:t>Parasolid</w:t>
      </w:r>
      <w:proofErr w:type="spellEnd"/>
      <w:r>
        <w:t xml:space="preserve"> </w:t>
      </w:r>
      <w:r>
        <w:rPr>
          <w:lang w:val="ru-RU"/>
        </w:rPr>
        <w:t xml:space="preserve">и </w:t>
      </w:r>
      <w:proofErr w:type="spellStart"/>
      <w:r>
        <w:t>Acis</w:t>
      </w:r>
      <w:proofErr w:type="spellEnd"/>
      <w:r w:rsidR="00083353">
        <w:rPr>
          <w:lang w:val="ru-RU"/>
        </w:rPr>
        <w:t xml:space="preserve"> (</w:t>
      </w:r>
      <w:r w:rsidR="00083353">
        <w:t xml:space="preserve">SW, T Flex CAD – </w:t>
      </w:r>
      <w:proofErr w:type="spellStart"/>
      <w:r w:rsidR="00083353">
        <w:t>Parasolid</w:t>
      </w:r>
      <w:proofErr w:type="spellEnd"/>
      <w:r>
        <w:rPr>
          <w:lang w:val="ru-RU"/>
        </w:rPr>
        <w:t>, но некоторые на собственных ядрах (</w:t>
      </w:r>
      <w:r w:rsidRPr="00235C32">
        <w:t>Pro/Engineer</w:t>
      </w:r>
      <w:r>
        <w:rPr>
          <w:lang w:val="ru-RU"/>
        </w:rPr>
        <w:t xml:space="preserve"> </w:t>
      </w:r>
      <w:proofErr w:type="gramStart"/>
      <w:r>
        <w:t>(</w:t>
      </w:r>
      <w:r>
        <w:rPr>
          <w:lang w:val="ru-RU"/>
        </w:rPr>
        <w:t xml:space="preserve"> </w:t>
      </w:r>
      <w:proofErr w:type="gramEnd"/>
      <w:r>
        <w:t xml:space="preserve">Granit), </w:t>
      </w:r>
      <w:r>
        <w:rPr>
          <w:lang w:val="ru-RU"/>
        </w:rPr>
        <w:t>Компас</w:t>
      </w:r>
      <w:r w:rsidR="00083353">
        <w:t xml:space="preserve">, </w:t>
      </w:r>
      <w:proofErr w:type="spellStart"/>
      <w:r w:rsidR="00083353" w:rsidRPr="00F84FD2">
        <w:rPr>
          <w:sz w:val="20"/>
          <w:szCs w:val="20"/>
          <w:lang w:val="ru-RU"/>
        </w:rPr>
        <w:t>AutoCAD</w:t>
      </w:r>
      <w:proofErr w:type="spellEnd"/>
      <w:r>
        <w:rPr>
          <w:lang w:val="ru-RU"/>
        </w:rPr>
        <w:t xml:space="preserve">). </w:t>
      </w:r>
      <w:r w:rsidRPr="00F36AFF">
        <w:t xml:space="preserve">А </w:t>
      </w:r>
      <w:proofErr w:type="spellStart"/>
      <w:r w:rsidRPr="00F36AFF">
        <w:t>началось</w:t>
      </w:r>
      <w:proofErr w:type="spellEnd"/>
      <w:r w:rsidRPr="00F36AFF">
        <w:t xml:space="preserve"> </w:t>
      </w:r>
      <w:proofErr w:type="spellStart"/>
      <w:r w:rsidRPr="00F36AFF">
        <w:t>все</w:t>
      </w:r>
      <w:proofErr w:type="spellEnd"/>
      <w:r w:rsidRPr="00F36AFF">
        <w:t xml:space="preserve"> в </w:t>
      </w:r>
      <w:proofErr w:type="spellStart"/>
      <w:r w:rsidRPr="00F36AFF">
        <w:t>далеком</w:t>
      </w:r>
      <w:proofErr w:type="spellEnd"/>
      <w:r w:rsidRPr="00F36AFF">
        <w:t xml:space="preserve"> 1965 </w:t>
      </w:r>
      <w:proofErr w:type="spellStart"/>
      <w:r w:rsidRPr="00F36AFF">
        <w:t>году</w:t>
      </w:r>
      <w:proofErr w:type="spellEnd"/>
      <w:r w:rsidRPr="00F36AFF">
        <w:t xml:space="preserve">, </w:t>
      </w:r>
      <w:proofErr w:type="spellStart"/>
      <w:r w:rsidRPr="00F36AFF">
        <w:t>когда</w:t>
      </w:r>
      <w:proofErr w:type="spellEnd"/>
      <w:r w:rsidRPr="00F36AFF">
        <w:t xml:space="preserve"> в </w:t>
      </w:r>
      <w:proofErr w:type="spellStart"/>
      <w:r w:rsidRPr="00F36AFF">
        <w:t>компьютерной</w:t>
      </w:r>
      <w:proofErr w:type="spellEnd"/>
      <w:r w:rsidRPr="00F36AFF">
        <w:t xml:space="preserve"> </w:t>
      </w:r>
      <w:proofErr w:type="spellStart"/>
      <w:r w:rsidRPr="00F36AFF">
        <w:t>лаборатории</w:t>
      </w:r>
      <w:proofErr w:type="spellEnd"/>
      <w:r w:rsidRPr="00F36AFF">
        <w:t xml:space="preserve"> </w:t>
      </w:r>
      <w:proofErr w:type="spellStart"/>
      <w:r w:rsidRPr="00F36AFF">
        <w:t>Кембриджского</w:t>
      </w:r>
      <w:proofErr w:type="spellEnd"/>
      <w:r w:rsidRPr="00F36AFF">
        <w:t xml:space="preserve"> </w:t>
      </w:r>
      <w:proofErr w:type="spellStart"/>
      <w:r w:rsidRPr="00F36AFF">
        <w:t>университета</w:t>
      </w:r>
      <w:proofErr w:type="spellEnd"/>
      <w:r w:rsidRPr="00F36AFF">
        <w:t xml:space="preserve"> </w:t>
      </w:r>
      <w:proofErr w:type="spellStart"/>
      <w:r w:rsidRPr="00F36AFF">
        <w:t>было</w:t>
      </w:r>
      <w:proofErr w:type="spellEnd"/>
      <w:r w:rsidRPr="00F36AFF">
        <w:t xml:space="preserve"> </w:t>
      </w:r>
      <w:proofErr w:type="spellStart"/>
      <w:r w:rsidRPr="00F36AFF">
        <w:t>создано</w:t>
      </w:r>
      <w:proofErr w:type="spellEnd"/>
      <w:r w:rsidRPr="00F36AFF">
        <w:t xml:space="preserve"> </w:t>
      </w:r>
      <w:proofErr w:type="spellStart"/>
      <w:r w:rsidRPr="00F36AFF">
        <w:t>подразделение</w:t>
      </w:r>
      <w:proofErr w:type="spellEnd"/>
      <w:r w:rsidRPr="00F36AFF">
        <w:t xml:space="preserve"> CAD Group.</w:t>
      </w:r>
    </w:p>
    <w:p w:rsidR="000669A5" w:rsidRPr="000669A5" w:rsidRDefault="000669A5" w:rsidP="000669A5">
      <w:pPr>
        <w:ind w:left="360"/>
        <w:rPr>
          <w:lang w:val="ru-RU"/>
        </w:rPr>
      </w:pPr>
      <w:r>
        <w:rPr>
          <w:lang w:val="ru-RU"/>
        </w:rPr>
        <w:t>В</w:t>
      </w:r>
      <w:r w:rsidRPr="000669A5">
        <w:t xml:space="preserve"> </w:t>
      </w:r>
      <w:proofErr w:type="spellStart"/>
      <w:r w:rsidRPr="000669A5">
        <w:t>основе</w:t>
      </w:r>
      <w:proofErr w:type="spellEnd"/>
      <w:r w:rsidRPr="000669A5">
        <w:t xml:space="preserve"> </w:t>
      </w:r>
      <w:r>
        <w:rPr>
          <w:lang w:val="ru-RU"/>
        </w:rPr>
        <w:t>САПР</w:t>
      </w:r>
      <w:r w:rsidRPr="000669A5">
        <w:t xml:space="preserve"> </w:t>
      </w:r>
      <w:proofErr w:type="spellStart"/>
      <w:r w:rsidRPr="000669A5">
        <w:t>лежит</w:t>
      </w:r>
      <w:proofErr w:type="spellEnd"/>
      <w:r w:rsidRPr="000669A5">
        <w:t xml:space="preserve"> </w:t>
      </w:r>
      <w:proofErr w:type="spellStart"/>
      <w:r w:rsidRPr="000669A5">
        <w:t>несколько</w:t>
      </w:r>
      <w:proofErr w:type="spellEnd"/>
      <w:r w:rsidRPr="000669A5">
        <w:t xml:space="preserve"> </w:t>
      </w:r>
      <w:proofErr w:type="spellStart"/>
      <w:r w:rsidRPr="000669A5">
        <w:t>базовых</w:t>
      </w:r>
      <w:proofErr w:type="spellEnd"/>
      <w:r w:rsidRPr="000669A5">
        <w:t xml:space="preserve"> </w:t>
      </w:r>
      <w:proofErr w:type="spellStart"/>
      <w:r w:rsidRPr="000669A5">
        <w:t>технологий</w:t>
      </w:r>
      <w:proofErr w:type="spellEnd"/>
      <w:r w:rsidRPr="000669A5">
        <w:t xml:space="preserve">, </w:t>
      </w:r>
      <w:proofErr w:type="spellStart"/>
      <w:r w:rsidRPr="000669A5">
        <w:t>как</w:t>
      </w:r>
      <w:proofErr w:type="spellEnd"/>
      <w:r w:rsidRPr="000669A5">
        <w:t xml:space="preserve"> </w:t>
      </w:r>
      <w:proofErr w:type="spellStart"/>
      <w:r w:rsidRPr="000669A5">
        <w:t>правило</w:t>
      </w:r>
      <w:proofErr w:type="spellEnd"/>
      <w:r w:rsidRPr="000669A5">
        <w:t xml:space="preserve">, </w:t>
      </w:r>
      <w:proofErr w:type="spellStart"/>
      <w:r w:rsidRPr="000669A5">
        <w:t>реализуемых</w:t>
      </w:r>
      <w:proofErr w:type="spellEnd"/>
      <w:r w:rsidRPr="000669A5">
        <w:t xml:space="preserve"> в </w:t>
      </w:r>
      <w:proofErr w:type="spellStart"/>
      <w:r w:rsidRPr="000669A5">
        <w:t>отдельных</w:t>
      </w:r>
      <w:proofErr w:type="spellEnd"/>
      <w:r w:rsidRPr="000669A5">
        <w:t xml:space="preserve"> </w:t>
      </w:r>
      <w:proofErr w:type="spellStart"/>
      <w:r w:rsidRPr="000669A5">
        <w:t>модулях</w:t>
      </w:r>
      <w:proofErr w:type="spellEnd"/>
      <w:r w:rsidRPr="000669A5">
        <w:t xml:space="preserve">. </w:t>
      </w:r>
      <w:proofErr w:type="spellStart"/>
      <w:r w:rsidRPr="000669A5">
        <w:t>Кажд</w:t>
      </w:r>
      <w:r w:rsidR="004779D3">
        <w:rPr>
          <w:lang w:val="ru-RU"/>
        </w:rPr>
        <w:t>ый</w:t>
      </w:r>
      <w:proofErr w:type="spellEnd"/>
      <w:r w:rsidRPr="000669A5">
        <w:t xml:space="preserve"> </w:t>
      </w:r>
      <w:r w:rsidR="004779D3">
        <w:rPr>
          <w:lang w:val="ru-RU"/>
        </w:rPr>
        <w:t>модуль</w:t>
      </w:r>
      <w:r w:rsidRPr="000669A5">
        <w:t xml:space="preserve"> </w:t>
      </w:r>
      <w:proofErr w:type="spellStart"/>
      <w:r w:rsidRPr="000669A5">
        <w:t>отвечает</w:t>
      </w:r>
      <w:proofErr w:type="spellEnd"/>
      <w:r w:rsidRPr="000669A5">
        <w:t xml:space="preserve"> </w:t>
      </w:r>
      <w:proofErr w:type="spellStart"/>
      <w:r w:rsidRPr="000669A5">
        <w:t>за</w:t>
      </w:r>
      <w:proofErr w:type="spellEnd"/>
      <w:r w:rsidRPr="000669A5">
        <w:t xml:space="preserve"> </w:t>
      </w:r>
      <w:proofErr w:type="spellStart"/>
      <w:r w:rsidRPr="000669A5">
        <w:t>что-то</w:t>
      </w:r>
      <w:proofErr w:type="spellEnd"/>
      <w:r w:rsidRPr="000669A5">
        <w:t xml:space="preserve"> </w:t>
      </w:r>
      <w:proofErr w:type="spellStart"/>
      <w:r w:rsidRPr="000669A5">
        <w:t>свое</w:t>
      </w:r>
      <w:proofErr w:type="spellEnd"/>
      <w:r w:rsidRPr="000669A5">
        <w:t xml:space="preserve">: </w:t>
      </w:r>
      <w:proofErr w:type="spellStart"/>
      <w:r w:rsidRPr="000669A5">
        <w:t>создание</w:t>
      </w:r>
      <w:proofErr w:type="spellEnd"/>
      <w:r w:rsidRPr="000669A5">
        <w:t xml:space="preserve"> и </w:t>
      </w:r>
      <w:proofErr w:type="spellStart"/>
      <w:r w:rsidRPr="000669A5">
        <w:t>редактирование</w:t>
      </w:r>
      <w:proofErr w:type="spellEnd"/>
      <w:r w:rsidRPr="000669A5">
        <w:t xml:space="preserve"> </w:t>
      </w:r>
      <w:proofErr w:type="spellStart"/>
      <w:r w:rsidRPr="000669A5">
        <w:t>трехмерной</w:t>
      </w:r>
      <w:proofErr w:type="spellEnd"/>
      <w:r w:rsidRPr="000669A5">
        <w:t xml:space="preserve"> </w:t>
      </w:r>
      <w:proofErr w:type="spellStart"/>
      <w:r w:rsidRPr="000669A5">
        <w:t>модели</w:t>
      </w:r>
      <w:proofErr w:type="spellEnd"/>
      <w:r w:rsidRPr="000669A5">
        <w:t xml:space="preserve">, </w:t>
      </w:r>
      <w:proofErr w:type="spellStart"/>
      <w:r w:rsidRPr="000669A5">
        <w:t>ее</w:t>
      </w:r>
      <w:proofErr w:type="spellEnd"/>
      <w:r w:rsidRPr="000669A5">
        <w:t xml:space="preserve"> </w:t>
      </w:r>
      <w:proofErr w:type="spellStart"/>
      <w:r w:rsidRPr="000669A5">
        <w:t>визуализацию</w:t>
      </w:r>
      <w:proofErr w:type="spellEnd"/>
      <w:r w:rsidRPr="000669A5">
        <w:t xml:space="preserve"> </w:t>
      </w:r>
      <w:proofErr w:type="spellStart"/>
      <w:r w:rsidRPr="000669A5">
        <w:t>на</w:t>
      </w:r>
      <w:proofErr w:type="spellEnd"/>
      <w:r w:rsidRPr="000669A5">
        <w:t xml:space="preserve"> </w:t>
      </w:r>
      <w:proofErr w:type="spellStart"/>
      <w:r w:rsidRPr="000669A5">
        <w:t>дисплее</w:t>
      </w:r>
      <w:proofErr w:type="spellEnd"/>
      <w:r w:rsidRPr="000669A5">
        <w:t xml:space="preserve">, </w:t>
      </w:r>
      <w:proofErr w:type="spellStart"/>
      <w:r w:rsidRPr="000669A5">
        <w:t>параметризацию</w:t>
      </w:r>
      <w:proofErr w:type="spellEnd"/>
      <w:r w:rsidRPr="000669A5">
        <w:t xml:space="preserve">, </w:t>
      </w:r>
      <w:proofErr w:type="spellStart"/>
      <w:r w:rsidRPr="000669A5">
        <w:t>импорт</w:t>
      </w:r>
      <w:proofErr w:type="spellEnd"/>
      <w:r w:rsidRPr="000669A5">
        <w:t>/</w:t>
      </w:r>
      <w:proofErr w:type="spellStart"/>
      <w:r w:rsidRPr="000669A5">
        <w:t>экспорт</w:t>
      </w:r>
      <w:proofErr w:type="spellEnd"/>
      <w:r w:rsidRPr="000669A5">
        <w:t xml:space="preserve"> </w:t>
      </w:r>
      <w:proofErr w:type="spellStart"/>
      <w:r w:rsidRPr="000669A5">
        <w:t>данных</w:t>
      </w:r>
      <w:proofErr w:type="spellEnd"/>
      <w:r w:rsidRPr="000669A5">
        <w:t xml:space="preserve"> в </w:t>
      </w:r>
      <w:proofErr w:type="spellStart"/>
      <w:r w:rsidRPr="000669A5">
        <w:t>определенном</w:t>
      </w:r>
      <w:proofErr w:type="spellEnd"/>
      <w:r w:rsidRPr="000669A5">
        <w:t xml:space="preserve"> </w:t>
      </w:r>
      <w:proofErr w:type="spellStart"/>
      <w:r w:rsidRPr="000669A5">
        <w:t>формате</w:t>
      </w:r>
      <w:proofErr w:type="spellEnd"/>
      <w:r w:rsidRPr="000669A5">
        <w:t xml:space="preserve"> и </w:t>
      </w:r>
      <w:proofErr w:type="spellStart"/>
      <w:r w:rsidRPr="000669A5">
        <w:t>проч</w:t>
      </w:r>
      <w:proofErr w:type="spellEnd"/>
      <w:r w:rsidRPr="000669A5">
        <w:t>.</w:t>
      </w:r>
      <w:r>
        <w:rPr>
          <w:lang w:val="ru-RU"/>
        </w:rPr>
        <w:t xml:space="preserve"> </w:t>
      </w:r>
      <w:r w:rsidR="004779D3">
        <w:rPr>
          <w:lang w:val="ru-RU"/>
        </w:rPr>
        <w:t>Э</w:t>
      </w:r>
      <w:r w:rsidRPr="000669A5">
        <w:rPr>
          <w:lang w:val="ru-RU"/>
        </w:rPr>
        <w:t xml:space="preserve">то фундамент, на котором строится здание САПР. От этого фундамента зависит все остальное – возможности различных инструментов, их быстродействие, устойчивость к ошибкам, и даже общая интеллектуальность системы. </w:t>
      </w:r>
      <w:r w:rsidR="00BD4B34">
        <w:rPr>
          <w:lang w:val="ru-RU"/>
        </w:rPr>
        <w:t>З</w:t>
      </w:r>
      <w:r w:rsidRPr="000669A5">
        <w:rPr>
          <w:lang w:val="ru-RU"/>
        </w:rPr>
        <w:t xml:space="preserve">аменить </w:t>
      </w:r>
      <w:r w:rsidR="00BD4B34">
        <w:rPr>
          <w:lang w:val="ru-RU"/>
        </w:rPr>
        <w:t>тот или иной элемент фундамента (модуль)</w:t>
      </w:r>
      <w:r w:rsidRPr="000669A5">
        <w:rPr>
          <w:lang w:val="ru-RU"/>
        </w:rPr>
        <w:t xml:space="preserve"> на друг</w:t>
      </w:r>
      <w:r w:rsidR="00BD4B34">
        <w:rPr>
          <w:lang w:val="ru-RU"/>
        </w:rPr>
        <w:t>ой</w:t>
      </w:r>
      <w:r w:rsidRPr="000669A5">
        <w:rPr>
          <w:lang w:val="ru-RU"/>
        </w:rPr>
        <w:t xml:space="preserve"> будет довольно трудно. Часто эта задача решается разборкой старого здания и строительством нового, т.е. выпуском нового поколения (не путать с очередной версией) программного продукта. </w:t>
      </w:r>
    </w:p>
    <w:p w:rsidR="000669A5" w:rsidRPr="000669A5" w:rsidRDefault="000669A5" w:rsidP="000669A5">
      <w:pPr>
        <w:ind w:left="360"/>
        <w:rPr>
          <w:lang w:val="ru-RU"/>
        </w:rPr>
      </w:pPr>
      <w:r w:rsidRPr="000669A5">
        <w:rPr>
          <w:lang w:val="ru-RU"/>
        </w:rPr>
        <w:t>С точки зрения программиста кажд</w:t>
      </w:r>
      <w:r w:rsidR="00BD4B34">
        <w:rPr>
          <w:lang w:val="ru-RU"/>
        </w:rPr>
        <w:t>ый</w:t>
      </w:r>
      <w:r w:rsidRPr="000669A5">
        <w:rPr>
          <w:lang w:val="ru-RU"/>
        </w:rPr>
        <w:t xml:space="preserve"> </w:t>
      </w:r>
      <w:r w:rsidR="00BD4B34">
        <w:rPr>
          <w:lang w:val="ru-RU"/>
        </w:rPr>
        <w:t>модуль</w:t>
      </w:r>
      <w:r w:rsidRPr="000669A5">
        <w:rPr>
          <w:lang w:val="ru-RU"/>
        </w:rPr>
        <w:t xml:space="preserve"> – это набор библиотек с программным интерфейсом (</w:t>
      </w:r>
      <w:r w:rsidRPr="0061404B">
        <w:rPr>
          <w:lang w:val="ru-RU"/>
        </w:rPr>
        <w:t>API</w:t>
      </w:r>
      <w:r w:rsidRPr="000669A5">
        <w:rPr>
          <w:lang w:val="ru-RU"/>
        </w:rPr>
        <w:t xml:space="preserve">), который позволяет вызывать различные функции из приложения. В случае геометрического ядра речь идет </w:t>
      </w:r>
      <w:proofErr w:type="gramStart"/>
      <w:r w:rsidRPr="000669A5">
        <w:rPr>
          <w:lang w:val="ru-RU"/>
        </w:rPr>
        <w:t>об</w:t>
      </w:r>
      <w:proofErr w:type="gramEnd"/>
      <w:r w:rsidRPr="000669A5">
        <w:rPr>
          <w:lang w:val="ru-RU"/>
        </w:rPr>
        <w:t xml:space="preserve"> </w:t>
      </w:r>
      <w:r w:rsidR="00281E6B">
        <w:rPr>
          <w:lang w:val="ru-RU"/>
        </w:rPr>
        <w:t>построении</w:t>
      </w:r>
      <w:r w:rsidRPr="000669A5">
        <w:rPr>
          <w:lang w:val="ru-RU"/>
        </w:rPr>
        <w:t xml:space="preserve"> базовых геометрических </w:t>
      </w:r>
      <w:r w:rsidR="00281E6B">
        <w:rPr>
          <w:lang w:val="ru-RU"/>
        </w:rPr>
        <w:t>примитивов</w:t>
      </w:r>
      <w:r w:rsidRPr="000669A5">
        <w:rPr>
          <w:lang w:val="ru-RU"/>
        </w:rPr>
        <w:t xml:space="preserve"> (точка, прямая, кривая, поверхность) и операций с ними (трансформация, проекция, пересечение), моделировании топологии граничной модели, реализации булевых операторов и типичных команд создания и редактирования трехмерных тел и поверхностей (заметание профиля, </w:t>
      </w:r>
      <w:proofErr w:type="spellStart"/>
      <w:r w:rsidRPr="000669A5">
        <w:rPr>
          <w:lang w:val="ru-RU"/>
        </w:rPr>
        <w:t>скругление</w:t>
      </w:r>
      <w:proofErr w:type="spellEnd"/>
      <w:r w:rsidRPr="000669A5">
        <w:rPr>
          <w:lang w:val="ru-RU"/>
        </w:rPr>
        <w:t xml:space="preserve"> ребра), построении треугольной сетки и экспорте/импорте данных в разных форматах</w:t>
      </w:r>
      <w:r w:rsidR="00281E6B">
        <w:rPr>
          <w:lang w:val="ru-RU"/>
        </w:rPr>
        <w:t>.</w:t>
      </w:r>
      <w:r w:rsidRPr="000669A5">
        <w:rPr>
          <w:lang w:val="ru-RU"/>
        </w:rPr>
        <w:t xml:space="preserve"> </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336"/>
        <w:gridCol w:w="954"/>
        <w:gridCol w:w="1928"/>
        <w:gridCol w:w="5965"/>
      </w:tblGrid>
      <w:tr w:rsidR="00FB7509" w:rsidRPr="00FB7509" w:rsidTr="00FB7509">
        <w:trPr>
          <w:tblCellSpacing w:w="15" w:type="dxa"/>
        </w:trPr>
        <w:tc>
          <w:tcPr>
            <w:tcW w:w="1291" w:type="dxa"/>
            <w:tcBorders>
              <w:top w:val="outset" w:sz="6" w:space="0" w:color="auto"/>
              <w:left w:val="outset" w:sz="6" w:space="0" w:color="auto"/>
              <w:bottom w:val="outset" w:sz="6" w:space="0" w:color="auto"/>
              <w:right w:val="outset" w:sz="6" w:space="0" w:color="auto"/>
            </w:tcBorders>
            <w:vAlign w:val="center"/>
            <w:hideMark/>
          </w:tcPr>
          <w:p w:rsidR="00FB7509" w:rsidRPr="00FB7509" w:rsidRDefault="00FB7509" w:rsidP="00FB7509">
            <w:pPr>
              <w:ind w:left="360" w:firstLine="0"/>
              <w:jc w:val="center"/>
              <w:rPr>
                <w:b/>
                <w:bCs/>
                <w:sz w:val="16"/>
                <w:szCs w:val="16"/>
                <w:lang w:val="ru-RU"/>
              </w:rPr>
            </w:pPr>
            <w:r w:rsidRPr="00FB7509">
              <w:rPr>
                <w:b/>
                <w:bCs/>
                <w:sz w:val="16"/>
                <w:szCs w:val="16"/>
                <w:lang w:val="ru-RU"/>
              </w:rPr>
              <w:t>Ядро</w:t>
            </w:r>
          </w:p>
        </w:tc>
        <w:tc>
          <w:tcPr>
            <w:tcW w:w="924" w:type="dxa"/>
            <w:tcBorders>
              <w:top w:val="outset" w:sz="6" w:space="0" w:color="auto"/>
              <w:left w:val="outset" w:sz="6" w:space="0" w:color="auto"/>
              <w:bottom w:val="outset" w:sz="6" w:space="0" w:color="auto"/>
              <w:right w:val="outset" w:sz="6" w:space="0" w:color="auto"/>
            </w:tcBorders>
            <w:vAlign w:val="center"/>
            <w:hideMark/>
          </w:tcPr>
          <w:p w:rsidR="00FB7509" w:rsidRPr="00FB7509" w:rsidRDefault="00FB7509" w:rsidP="00FB7509">
            <w:pPr>
              <w:ind w:firstLine="0"/>
              <w:jc w:val="center"/>
              <w:rPr>
                <w:b/>
                <w:bCs/>
                <w:sz w:val="16"/>
                <w:szCs w:val="16"/>
                <w:lang w:val="ru-RU"/>
              </w:rPr>
            </w:pPr>
            <w:r w:rsidRPr="00FB7509">
              <w:rPr>
                <w:b/>
                <w:bCs/>
                <w:sz w:val="16"/>
                <w:szCs w:val="16"/>
                <w:lang w:val="ru-RU"/>
              </w:rPr>
              <w:t>Доступно с</w:t>
            </w:r>
          </w:p>
        </w:tc>
        <w:tc>
          <w:tcPr>
            <w:tcW w:w="0" w:type="auto"/>
            <w:tcBorders>
              <w:top w:val="outset" w:sz="6" w:space="0" w:color="auto"/>
              <w:left w:val="outset" w:sz="6" w:space="0" w:color="auto"/>
              <w:bottom w:val="outset" w:sz="6" w:space="0" w:color="auto"/>
              <w:right w:val="outset" w:sz="6" w:space="0" w:color="auto"/>
            </w:tcBorders>
            <w:vAlign w:val="center"/>
            <w:hideMark/>
          </w:tcPr>
          <w:p w:rsidR="00FB7509" w:rsidRPr="00FB7509" w:rsidRDefault="00FB7509" w:rsidP="00FB7509">
            <w:pPr>
              <w:ind w:left="360" w:firstLine="0"/>
              <w:jc w:val="center"/>
              <w:rPr>
                <w:b/>
                <w:bCs/>
                <w:sz w:val="16"/>
                <w:szCs w:val="16"/>
                <w:lang w:val="ru-RU"/>
              </w:rPr>
            </w:pPr>
            <w:r w:rsidRPr="00FB7509">
              <w:rPr>
                <w:b/>
                <w:bCs/>
                <w:sz w:val="16"/>
                <w:szCs w:val="16"/>
                <w:lang w:val="ru-RU"/>
              </w:rPr>
              <w:t>Разработчик</w:t>
            </w:r>
          </w:p>
        </w:tc>
        <w:tc>
          <w:tcPr>
            <w:tcW w:w="0" w:type="auto"/>
            <w:tcBorders>
              <w:top w:val="outset" w:sz="6" w:space="0" w:color="auto"/>
              <w:left w:val="outset" w:sz="6" w:space="0" w:color="auto"/>
              <w:bottom w:val="outset" w:sz="6" w:space="0" w:color="auto"/>
              <w:right w:val="outset" w:sz="6" w:space="0" w:color="auto"/>
            </w:tcBorders>
            <w:vAlign w:val="center"/>
            <w:hideMark/>
          </w:tcPr>
          <w:p w:rsidR="00FB7509" w:rsidRPr="00FB7509" w:rsidRDefault="00FB7509" w:rsidP="00FB7509">
            <w:pPr>
              <w:ind w:left="360" w:firstLine="0"/>
              <w:jc w:val="center"/>
              <w:rPr>
                <w:b/>
                <w:bCs/>
                <w:sz w:val="16"/>
                <w:szCs w:val="16"/>
                <w:lang w:val="ru-RU"/>
              </w:rPr>
            </w:pPr>
            <w:r w:rsidRPr="00FB7509">
              <w:rPr>
                <w:b/>
                <w:bCs/>
                <w:sz w:val="16"/>
                <w:szCs w:val="16"/>
                <w:lang w:val="ru-RU"/>
              </w:rPr>
              <w:t>САПР, основанные на ядре</w:t>
            </w:r>
          </w:p>
        </w:tc>
      </w:tr>
      <w:tr w:rsidR="00FB7509" w:rsidRPr="00FB7509" w:rsidTr="00FB7509">
        <w:trPr>
          <w:tblCellSpacing w:w="15" w:type="dxa"/>
        </w:trPr>
        <w:tc>
          <w:tcPr>
            <w:tcW w:w="1291" w:type="dxa"/>
            <w:tcBorders>
              <w:top w:val="outset" w:sz="6" w:space="0" w:color="auto"/>
              <w:left w:val="outset" w:sz="6" w:space="0" w:color="auto"/>
              <w:bottom w:val="outset" w:sz="6" w:space="0" w:color="auto"/>
              <w:right w:val="outset" w:sz="6" w:space="0" w:color="auto"/>
            </w:tcBorders>
            <w:vAlign w:val="center"/>
            <w:hideMark/>
          </w:tcPr>
          <w:p w:rsidR="00FB7509" w:rsidRPr="00FB7509" w:rsidRDefault="00FB7509" w:rsidP="00FB7509">
            <w:pPr>
              <w:ind w:left="360" w:firstLine="0"/>
              <w:jc w:val="center"/>
              <w:rPr>
                <w:sz w:val="16"/>
                <w:szCs w:val="16"/>
                <w:lang w:val="ru-RU"/>
              </w:rPr>
            </w:pPr>
            <w:r w:rsidRPr="00FB7509">
              <w:rPr>
                <w:sz w:val="16"/>
                <w:szCs w:val="16"/>
                <w:lang w:val="ru-RU"/>
              </w:rPr>
              <w:t>ROMULUS</w:t>
            </w:r>
          </w:p>
        </w:tc>
        <w:tc>
          <w:tcPr>
            <w:tcW w:w="924" w:type="dxa"/>
            <w:tcBorders>
              <w:top w:val="outset" w:sz="6" w:space="0" w:color="auto"/>
              <w:left w:val="outset" w:sz="6" w:space="0" w:color="auto"/>
              <w:bottom w:val="outset" w:sz="6" w:space="0" w:color="auto"/>
              <w:right w:val="outset" w:sz="6" w:space="0" w:color="auto"/>
            </w:tcBorders>
            <w:vAlign w:val="center"/>
            <w:hideMark/>
          </w:tcPr>
          <w:p w:rsidR="00FB7509" w:rsidRPr="00FB7509" w:rsidRDefault="00FB7509" w:rsidP="00FB7509">
            <w:pPr>
              <w:ind w:left="360" w:firstLine="0"/>
              <w:jc w:val="center"/>
              <w:rPr>
                <w:sz w:val="16"/>
                <w:szCs w:val="16"/>
                <w:lang w:val="ru-RU"/>
              </w:rPr>
            </w:pPr>
            <w:r w:rsidRPr="00FB7509">
              <w:rPr>
                <w:sz w:val="16"/>
                <w:szCs w:val="16"/>
                <w:lang w:val="ru-RU"/>
              </w:rPr>
              <w:t>1982</w:t>
            </w:r>
          </w:p>
        </w:tc>
        <w:tc>
          <w:tcPr>
            <w:tcW w:w="0" w:type="auto"/>
            <w:tcBorders>
              <w:top w:val="outset" w:sz="6" w:space="0" w:color="auto"/>
              <w:left w:val="outset" w:sz="6" w:space="0" w:color="auto"/>
              <w:bottom w:val="outset" w:sz="6" w:space="0" w:color="auto"/>
              <w:right w:val="outset" w:sz="6" w:space="0" w:color="auto"/>
            </w:tcBorders>
            <w:vAlign w:val="center"/>
            <w:hideMark/>
          </w:tcPr>
          <w:p w:rsidR="00FB7509" w:rsidRPr="00FB7509" w:rsidRDefault="00FB7509" w:rsidP="00FB7509">
            <w:pPr>
              <w:ind w:left="360" w:firstLine="0"/>
              <w:jc w:val="center"/>
              <w:rPr>
                <w:sz w:val="16"/>
                <w:szCs w:val="16"/>
                <w:lang w:val="ru-RU"/>
              </w:rPr>
            </w:pPr>
            <w:proofErr w:type="spellStart"/>
            <w:r w:rsidRPr="00FB7509">
              <w:rPr>
                <w:sz w:val="16"/>
                <w:szCs w:val="16"/>
                <w:lang w:val="ru-RU"/>
              </w:rPr>
              <w:t>Shape</w:t>
            </w:r>
            <w:proofErr w:type="spellEnd"/>
            <w:r w:rsidRPr="00FB7509">
              <w:rPr>
                <w:sz w:val="16"/>
                <w:szCs w:val="16"/>
                <w:lang w:val="ru-RU"/>
              </w:rPr>
              <w:t xml:space="preserve"> </w:t>
            </w:r>
            <w:proofErr w:type="spellStart"/>
            <w:r w:rsidRPr="00FB7509">
              <w:rPr>
                <w:sz w:val="16"/>
                <w:szCs w:val="16"/>
                <w:lang w:val="ru-RU"/>
              </w:rPr>
              <w:t>Data</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FB7509" w:rsidRPr="00FB7509" w:rsidRDefault="00FB7509" w:rsidP="00FB7509">
            <w:pPr>
              <w:ind w:left="360" w:firstLine="0"/>
              <w:jc w:val="center"/>
              <w:rPr>
                <w:sz w:val="16"/>
                <w:szCs w:val="16"/>
                <w:lang w:val="ru-RU"/>
              </w:rPr>
            </w:pPr>
            <w:r w:rsidRPr="00FB7509">
              <w:rPr>
                <w:sz w:val="16"/>
                <w:szCs w:val="16"/>
                <w:lang w:val="ru-RU"/>
              </w:rPr>
              <w:t>HP ME30, CAM-I A</w:t>
            </w:r>
          </w:p>
        </w:tc>
      </w:tr>
      <w:tr w:rsidR="00FB7509" w:rsidRPr="00FB7509" w:rsidTr="00FB7509">
        <w:trPr>
          <w:tblCellSpacing w:w="15" w:type="dxa"/>
        </w:trPr>
        <w:tc>
          <w:tcPr>
            <w:tcW w:w="1291" w:type="dxa"/>
            <w:tcBorders>
              <w:top w:val="outset" w:sz="6" w:space="0" w:color="auto"/>
              <w:left w:val="outset" w:sz="6" w:space="0" w:color="auto"/>
              <w:bottom w:val="outset" w:sz="6" w:space="0" w:color="auto"/>
              <w:right w:val="outset" w:sz="6" w:space="0" w:color="auto"/>
            </w:tcBorders>
            <w:vAlign w:val="center"/>
            <w:hideMark/>
          </w:tcPr>
          <w:p w:rsidR="00FB7509" w:rsidRPr="00FB7509" w:rsidRDefault="00FB7509" w:rsidP="00FB7509">
            <w:pPr>
              <w:ind w:left="360" w:firstLine="0"/>
              <w:jc w:val="center"/>
              <w:rPr>
                <w:sz w:val="16"/>
                <w:szCs w:val="16"/>
                <w:lang w:val="ru-RU"/>
              </w:rPr>
            </w:pPr>
            <w:proofErr w:type="spellStart"/>
            <w:r w:rsidRPr="00FB7509">
              <w:rPr>
                <w:sz w:val="16"/>
                <w:szCs w:val="16"/>
                <w:lang w:val="ru-RU"/>
              </w:rPr>
              <w:t>Designbase</w:t>
            </w:r>
            <w:proofErr w:type="spellEnd"/>
          </w:p>
        </w:tc>
        <w:tc>
          <w:tcPr>
            <w:tcW w:w="924" w:type="dxa"/>
            <w:tcBorders>
              <w:top w:val="outset" w:sz="6" w:space="0" w:color="auto"/>
              <w:left w:val="outset" w:sz="6" w:space="0" w:color="auto"/>
              <w:bottom w:val="outset" w:sz="6" w:space="0" w:color="auto"/>
              <w:right w:val="outset" w:sz="6" w:space="0" w:color="auto"/>
            </w:tcBorders>
            <w:vAlign w:val="center"/>
            <w:hideMark/>
          </w:tcPr>
          <w:p w:rsidR="00FB7509" w:rsidRPr="00FB7509" w:rsidRDefault="00FB7509" w:rsidP="00FB7509">
            <w:pPr>
              <w:ind w:left="360" w:firstLine="0"/>
              <w:jc w:val="center"/>
              <w:rPr>
                <w:sz w:val="16"/>
                <w:szCs w:val="16"/>
                <w:lang w:val="ru-RU"/>
              </w:rPr>
            </w:pPr>
            <w:r w:rsidRPr="00FB7509">
              <w:rPr>
                <w:sz w:val="16"/>
                <w:szCs w:val="16"/>
                <w:lang w:val="ru-RU"/>
              </w:rPr>
              <w:t>1986</w:t>
            </w:r>
          </w:p>
        </w:tc>
        <w:tc>
          <w:tcPr>
            <w:tcW w:w="0" w:type="auto"/>
            <w:tcBorders>
              <w:top w:val="outset" w:sz="6" w:space="0" w:color="auto"/>
              <w:left w:val="outset" w:sz="6" w:space="0" w:color="auto"/>
              <w:bottom w:val="outset" w:sz="6" w:space="0" w:color="auto"/>
              <w:right w:val="outset" w:sz="6" w:space="0" w:color="auto"/>
            </w:tcBorders>
            <w:vAlign w:val="center"/>
            <w:hideMark/>
          </w:tcPr>
          <w:p w:rsidR="00FB7509" w:rsidRPr="00FB7509" w:rsidRDefault="00FB7509" w:rsidP="00FB7509">
            <w:pPr>
              <w:ind w:left="360" w:firstLine="0"/>
              <w:jc w:val="center"/>
              <w:rPr>
                <w:sz w:val="16"/>
                <w:szCs w:val="16"/>
                <w:lang w:val="ru-RU"/>
              </w:rPr>
            </w:pPr>
            <w:proofErr w:type="spellStart"/>
            <w:r w:rsidRPr="00FB7509">
              <w:rPr>
                <w:sz w:val="16"/>
                <w:szCs w:val="16"/>
                <w:lang w:val="ru-RU"/>
              </w:rPr>
              <w:t>Ricoh</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FB7509" w:rsidRPr="00FB7509" w:rsidRDefault="00FB7509" w:rsidP="00FB7509">
            <w:pPr>
              <w:ind w:left="360" w:firstLine="0"/>
              <w:jc w:val="center"/>
              <w:rPr>
                <w:sz w:val="16"/>
                <w:szCs w:val="16"/>
                <w:lang w:val="ru-RU"/>
              </w:rPr>
            </w:pPr>
            <w:r w:rsidRPr="00FB7509">
              <w:rPr>
                <w:sz w:val="16"/>
                <w:szCs w:val="16"/>
                <w:lang w:val="ru-RU"/>
              </w:rPr>
              <w:t xml:space="preserve">CADRA, </w:t>
            </w:r>
            <w:proofErr w:type="spellStart"/>
            <w:r w:rsidRPr="00FB7509">
              <w:rPr>
                <w:sz w:val="16"/>
                <w:szCs w:val="16"/>
                <w:lang w:val="ru-RU"/>
              </w:rPr>
              <w:t>Helix</w:t>
            </w:r>
            <w:proofErr w:type="spellEnd"/>
            <w:r w:rsidRPr="00FB7509">
              <w:rPr>
                <w:sz w:val="16"/>
                <w:szCs w:val="16"/>
                <w:lang w:val="ru-RU"/>
              </w:rPr>
              <w:t xml:space="preserve">, ICAD, </w:t>
            </w:r>
            <w:proofErr w:type="spellStart"/>
            <w:r w:rsidRPr="00FB7509">
              <w:rPr>
                <w:sz w:val="16"/>
                <w:szCs w:val="16"/>
                <w:lang w:val="ru-RU"/>
              </w:rPr>
              <w:t>GMSWorks</w:t>
            </w:r>
            <w:proofErr w:type="spellEnd"/>
          </w:p>
        </w:tc>
      </w:tr>
      <w:tr w:rsidR="00FB7509" w:rsidRPr="00FB7509" w:rsidTr="00FB7509">
        <w:trPr>
          <w:tblCellSpacing w:w="15" w:type="dxa"/>
        </w:trPr>
        <w:tc>
          <w:tcPr>
            <w:tcW w:w="1291" w:type="dxa"/>
            <w:tcBorders>
              <w:top w:val="outset" w:sz="6" w:space="0" w:color="auto"/>
              <w:left w:val="outset" w:sz="6" w:space="0" w:color="auto"/>
              <w:bottom w:val="outset" w:sz="6" w:space="0" w:color="auto"/>
              <w:right w:val="outset" w:sz="6" w:space="0" w:color="auto"/>
            </w:tcBorders>
            <w:vAlign w:val="center"/>
            <w:hideMark/>
          </w:tcPr>
          <w:p w:rsidR="00FB7509" w:rsidRPr="00FB7509" w:rsidRDefault="00FB7509" w:rsidP="00FB7509">
            <w:pPr>
              <w:ind w:left="360" w:firstLine="0"/>
              <w:jc w:val="center"/>
              <w:rPr>
                <w:sz w:val="16"/>
                <w:szCs w:val="16"/>
                <w:lang w:val="ru-RU"/>
              </w:rPr>
            </w:pPr>
            <w:r w:rsidRPr="00FB7509">
              <w:rPr>
                <w:sz w:val="16"/>
                <w:szCs w:val="16"/>
                <w:lang w:val="ru-RU"/>
              </w:rPr>
              <w:t>ACIS</w:t>
            </w:r>
          </w:p>
        </w:tc>
        <w:tc>
          <w:tcPr>
            <w:tcW w:w="924" w:type="dxa"/>
            <w:tcBorders>
              <w:top w:val="outset" w:sz="6" w:space="0" w:color="auto"/>
              <w:left w:val="outset" w:sz="6" w:space="0" w:color="auto"/>
              <w:bottom w:val="outset" w:sz="6" w:space="0" w:color="auto"/>
              <w:right w:val="outset" w:sz="6" w:space="0" w:color="auto"/>
            </w:tcBorders>
            <w:vAlign w:val="center"/>
            <w:hideMark/>
          </w:tcPr>
          <w:p w:rsidR="00FB7509" w:rsidRPr="00FB7509" w:rsidRDefault="00FB7509" w:rsidP="00FB7509">
            <w:pPr>
              <w:ind w:left="360" w:firstLine="0"/>
              <w:jc w:val="center"/>
              <w:rPr>
                <w:sz w:val="16"/>
                <w:szCs w:val="16"/>
                <w:lang w:val="ru-RU"/>
              </w:rPr>
            </w:pPr>
            <w:r w:rsidRPr="00FB7509">
              <w:rPr>
                <w:sz w:val="16"/>
                <w:szCs w:val="16"/>
                <w:lang w:val="ru-RU"/>
              </w:rPr>
              <w:t>1989</w:t>
            </w:r>
          </w:p>
        </w:tc>
        <w:tc>
          <w:tcPr>
            <w:tcW w:w="0" w:type="auto"/>
            <w:tcBorders>
              <w:top w:val="outset" w:sz="6" w:space="0" w:color="auto"/>
              <w:left w:val="outset" w:sz="6" w:space="0" w:color="auto"/>
              <w:bottom w:val="outset" w:sz="6" w:space="0" w:color="auto"/>
              <w:right w:val="outset" w:sz="6" w:space="0" w:color="auto"/>
            </w:tcBorders>
            <w:vAlign w:val="center"/>
            <w:hideMark/>
          </w:tcPr>
          <w:p w:rsidR="00FB7509" w:rsidRPr="00FB7509" w:rsidRDefault="00FB7509" w:rsidP="00FB7509">
            <w:pPr>
              <w:ind w:firstLine="0"/>
              <w:jc w:val="center"/>
              <w:rPr>
                <w:sz w:val="16"/>
                <w:szCs w:val="16"/>
                <w:lang w:val="ru-RU"/>
              </w:rPr>
            </w:pPr>
            <w:proofErr w:type="spellStart"/>
            <w:r w:rsidRPr="00FB7509">
              <w:rPr>
                <w:sz w:val="16"/>
                <w:szCs w:val="16"/>
                <w:lang w:val="ru-RU"/>
              </w:rPr>
              <w:t>Spatial</w:t>
            </w:r>
            <w:proofErr w:type="spellEnd"/>
            <w:r w:rsidRPr="00FB7509">
              <w:rPr>
                <w:sz w:val="16"/>
                <w:szCs w:val="16"/>
                <w:lang w:val="ru-RU"/>
              </w:rPr>
              <w:t xml:space="preserve"> (</w:t>
            </w:r>
            <w:proofErr w:type="spellStart"/>
            <w:r w:rsidRPr="00FB7509">
              <w:rPr>
                <w:sz w:val="16"/>
                <w:szCs w:val="16"/>
                <w:lang w:val="ru-RU"/>
              </w:rPr>
              <w:t>Dassault</w:t>
            </w:r>
            <w:proofErr w:type="spellEnd"/>
            <w:r w:rsidRPr="00FB7509">
              <w:rPr>
                <w:sz w:val="16"/>
                <w:szCs w:val="16"/>
                <w:lang w:val="ru-RU"/>
              </w:rPr>
              <w:t xml:space="preserve"> </w:t>
            </w:r>
            <w:proofErr w:type="spellStart"/>
            <w:r w:rsidRPr="00FB7509">
              <w:rPr>
                <w:sz w:val="16"/>
                <w:szCs w:val="16"/>
                <w:lang w:val="ru-RU"/>
              </w:rPr>
              <w:t>Systemes</w:t>
            </w:r>
            <w:proofErr w:type="spellEnd"/>
            <w:r w:rsidRPr="00FB7509">
              <w:rPr>
                <w:sz w:val="16"/>
                <w:szCs w:val="16"/>
                <w:lang w:val="ru-RU"/>
              </w:rP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B7509" w:rsidRPr="00FB7509" w:rsidRDefault="00FB7509" w:rsidP="00FB7509">
            <w:pPr>
              <w:ind w:left="360" w:firstLine="0"/>
              <w:jc w:val="center"/>
              <w:rPr>
                <w:sz w:val="16"/>
                <w:szCs w:val="16"/>
                <w:lang w:val="ru-RU"/>
              </w:rPr>
            </w:pPr>
            <w:r w:rsidRPr="00FB7509">
              <w:rPr>
                <w:sz w:val="16"/>
                <w:szCs w:val="16"/>
                <w:lang w:val="ru-RU"/>
              </w:rPr>
              <w:t xml:space="preserve">ADEM, </w:t>
            </w:r>
            <w:proofErr w:type="spellStart"/>
            <w:r w:rsidRPr="00FB7509">
              <w:rPr>
                <w:sz w:val="16"/>
                <w:szCs w:val="16"/>
                <w:lang w:val="ru-RU"/>
              </w:rPr>
              <w:t>Alibre</w:t>
            </w:r>
            <w:proofErr w:type="spellEnd"/>
            <w:r w:rsidRPr="00FB7509">
              <w:rPr>
                <w:sz w:val="16"/>
                <w:szCs w:val="16"/>
                <w:lang w:val="ru-RU"/>
              </w:rPr>
              <w:t xml:space="preserve"> </w:t>
            </w:r>
            <w:proofErr w:type="spellStart"/>
            <w:r w:rsidRPr="00FB7509">
              <w:rPr>
                <w:sz w:val="16"/>
                <w:szCs w:val="16"/>
                <w:lang w:val="ru-RU"/>
              </w:rPr>
              <w:t>Design</w:t>
            </w:r>
            <w:proofErr w:type="spellEnd"/>
            <w:r w:rsidRPr="00FB7509">
              <w:rPr>
                <w:sz w:val="16"/>
                <w:szCs w:val="16"/>
                <w:lang w:val="ru-RU"/>
              </w:rPr>
              <w:t xml:space="preserve">, </w:t>
            </w:r>
            <w:proofErr w:type="spellStart"/>
            <w:r w:rsidRPr="00FB7509">
              <w:rPr>
                <w:sz w:val="16"/>
                <w:szCs w:val="16"/>
                <w:lang w:val="ru-RU"/>
              </w:rPr>
              <w:t>Bricscad</w:t>
            </w:r>
            <w:proofErr w:type="spellEnd"/>
            <w:r w:rsidRPr="00FB7509">
              <w:rPr>
                <w:sz w:val="16"/>
                <w:szCs w:val="16"/>
                <w:lang w:val="ru-RU"/>
              </w:rPr>
              <w:t xml:space="preserve">, </w:t>
            </w:r>
            <w:proofErr w:type="spellStart"/>
            <w:r w:rsidRPr="00FB7509">
              <w:rPr>
                <w:sz w:val="16"/>
                <w:szCs w:val="16"/>
                <w:lang w:val="ru-RU"/>
              </w:rPr>
              <w:t>Creo</w:t>
            </w:r>
            <w:proofErr w:type="spellEnd"/>
            <w:r w:rsidRPr="00FB7509">
              <w:rPr>
                <w:sz w:val="16"/>
                <w:szCs w:val="16"/>
                <w:lang w:val="ru-RU"/>
              </w:rPr>
              <w:t xml:space="preserve"> </w:t>
            </w:r>
            <w:proofErr w:type="spellStart"/>
            <w:r w:rsidRPr="00FB7509">
              <w:rPr>
                <w:sz w:val="16"/>
                <w:szCs w:val="16"/>
                <w:lang w:val="ru-RU"/>
              </w:rPr>
              <w:t>Elements</w:t>
            </w:r>
            <w:proofErr w:type="spellEnd"/>
            <w:r w:rsidRPr="00FB7509">
              <w:rPr>
                <w:sz w:val="16"/>
                <w:szCs w:val="16"/>
                <w:lang w:val="ru-RU"/>
              </w:rPr>
              <w:t>/</w:t>
            </w:r>
            <w:proofErr w:type="spellStart"/>
            <w:r w:rsidRPr="00FB7509">
              <w:rPr>
                <w:sz w:val="16"/>
                <w:szCs w:val="16"/>
                <w:lang w:val="ru-RU"/>
              </w:rPr>
              <w:t>Direct</w:t>
            </w:r>
            <w:proofErr w:type="spellEnd"/>
            <w:r w:rsidRPr="00FB7509">
              <w:rPr>
                <w:sz w:val="16"/>
                <w:szCs w:val="16"/>
                <w:lang w:val="ru-RU"/>
              </w:rPr>
              <w:t xml:space="preserve"> (частично), IRONCAD, </w:t>
            </w:r>
            <w:proofErr w:type="spellStart"/>
            <w:r w:rsidRPr="00FB7509">
              <w:rPr>
                <w:sz w:val="16"/>
                <w:szCs w:val="16"/>
                <w:lang w:val="ru-RU"/>
              </w:rPr>
              <w:t>KeyCreator</w:t>
            </w:r>
            <w:proofErr w:type="spellEnd"/>
            <w:r w:rsidRPr="00FB7509">
              <w:rPr>
                <w:sz w:val="16"/>
                <w:szCs w:val="16"/>
                <w:lang w:val="ru-RU"/>
              </w:rPr>
              <w:t xml:space="preserve">, </w:t>
            </w:r>
            <w:proofErr w:type="spellStart"/>
            <w:r w:rsidRPr="00FB7509">
              <w:rPr>
                <w:sz w:val="16"/>
                <w:szCs w:val="16"/>
                <w:lang w:val="ru-RU"/>
              </w:rPr>
              <w:t>TurboCAD</w:t>
            </w:r>
            <w:proofErr w:type="spellEnd"/>
            <w:r w:rsidRPr="00FB7509">
              <w:rPr>
                <w:sz w:val="16"/>
                <w:szCs w:val="16"/>
                <w:lang w:val="ru-RU"/>
              </w:rPr>
              <w:t xml:space="preserve">, </w:t>
            </w:r>
            <w:proofErr w:type="spellStart"/>
            <w:r w:rsidRPr="00FB7509">
              <w:rPr>
                <w:sz w:val="16"/>
                <w:szCs w:val="16"/>
                <w:lang w:val="ru-RU"/>
              </w:rPr>
              <w:t>SpaceClaim</w:t>
            </w:r>
            <w:proofErr w:type="spellEnd"/>
          </w:p>
        </w:tc>
      </w:tr>
      <w:tr w:rsidR="00FB7509" w:rsidRPr="00FB7509" w:rsidTr="00FB7509">
        <w:trPr>
          <w:tblCellSpacing w:w="15" w:type="dxa"/>
        </w:trPr>
        <w:tc>
          <w:tcPr>
            <w:tcW w:w="1291" w:type="dxa"/>
            <w:tcBorders>
              <w:top w:val="outset" w:sz="6" w:space="0" w:color="auto"/>
              <w:left w:val="outset" w:sz="6" w:space="0" w:color="auto"/>
              <w:bottom w:val="outset" w:sz="6" w:space="0" w:color="auto"/>
              <w:right w:val="outset" w:sz="6" w:space="0" w:color="auto"/>
            </w:tcBorders>
            <w:vAlign w:val="center"/>
            <w:hideMark/>
          </w:tcPr>
          <w:p w:rsidR="00FB7509" w:rsidRPr="00FB7509" w:rsidRDefault="00FB7509" w:rsidP="00FB7509">
            <w:pPr>
              <w:ind w:left="360" w:firstLine="0"/>
              <w:jc w:val="center"/>
              <w:rPr>
                <w:sz w:val="16"/>
                <w:szCs w:val="16"/>
                <w:lang w:val="ru-RU"/>
              </w:rPr>
            </w:pPr>
            <w:proofErr w:type="spellStart"/>
            <w:r w:rsidRPr="00FB7509">
              <w:rPr>
                <w:sz w:val="16"/>
                <w:szCs w:val="16"/>
                <w:lang w:val="ru-RU"/>
              </w:rPr>
              <w:t>Parasolid</w:t>
            </w:r>
            <w:proofErr w:type="spellEnd"/>
          </w:p>
        </w:tc>
        <w:tc>
          <w:tcPr>
            <w:tcW w:w="924" w:type="dxa"/>
            <w:tcBorders>
              <w:top w:val="outset" w:sz="6" w:space="0" w:color="auto"/>
              <w:left w:val="outset" w:sz="6" w:space="0" w:color="auto"/>
              <w:bottom w:val="outset" w:sz="6" w:space="0" w:color="auto"/>
              <w:right w:val="outset" w:sz="6" w:space="0" w:color="auto"/>
            </w:tcBorders>
            <w:vAlign w:val="center"/>
            <w:hideMark/>
          </w:tcPr>
          <w:p w:rsidR="00FB7509" w:rsidRPr="00FB7509" w:rsidRDefault="00FB7509" w:rsidP="00FB7509">
            <w:pPr>
              <w:ind w:left="360" w:firstLine="0"/>
              <w:jc w:val="center"/>
              <w:rPr>
                <w:sz w:val="16"/>
                <w:szCs w:val="16"/>
                <w:lang w:val="ru-RU"/>
              </w:rPr>
            </w:pPr>
            <w:r w:rsidRPr="00FB7509">
              <w:rPr>
                <w:sz w:val="16"/>
                <w:szCs w:val="16"/>
                <w:lang w:val="ru-RU"/>
              </w:rPr>
              <w:t>1989</w:t>
            </w:r>
          </w:p>
        </w:tc>
        <w:tc>
          <w:tcPr>
            <w:tcW w:w="0" w:type="auto"/>
            <w:tcBorders>
              <w:top w:val="outset" w:sz="6" w:space="0" w:color="auto"/>
              <w:left w:val="outset" w:sz="6" w:space="0" w:color="auto"/>
              <w:bottom w:val="outset" w:sz="6" w:space="0" w:color="auto"/>
              <w:right w:val="outset" w:sz="6" w:space="0" w:color="auto"/>
            </w:tcBorders>
            <w:vAlign w:val="center"/>
            <w:hideMark/>
          </w:tcPr>
          <w:p w:rsidR="00FB7509" w:rsidRPr="00FB7509" w:rsidRDefault="00FB7509" w:rsidP="00FB7509">
            <w:pPr>
              <w:ind w:firstLine="0"/>
              <w:jc w:val="center"/>
              <w:rPr>
                <w:sz w:val="16"/>
                <w:szCs w:val="16"/>
                <w:lang w:val="ru-RU"/>
              </w:rPr>
            </w:pPr>
            <w:proofErr w:type="spellStart"/>
            <w:r w:rsidRPr="00FB7509">
              <w:rPr>
                <w:sz w:val="16"/>
                <w:szCs w:val="16"/>
                <w:lang w:val="ru-RU"/>
              </w:rPr>
              <w:t>Siemens</w:t>
            </w:r>
            <w:proofErr w:type="spellEnd"/>
            <w:r w:rsidRPr="00FB7509">
              <w:rPr>
                <w:sz w:val="16"/>
                <w:szCs w:val="16"/>
                <w:lang w:val="ru-RU"/>
              </w:rPr>
              <w:t xml:space="preserve"> PLM </w:t>
            </w:r>
            <w:proofErr w:type="spellStart"/>
            <w:r w:rsidRPr="00FB7509">
              <w:rPr>
                <w:sz w:val="16"/>
                <w:szCs w:val="16"/>
                <w:lang w:val="ru-RU"/>
              </w:rPr>
              <w:t>Software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FB7509" w:rsidRPr="00FB7509" w:rsidRDefault="00FB7509" w:rsidP="00FB7509">
            <w:pPr>
              <w:ind w:left="360" w:firstLine="0"/>
              <w:jc w:val="center"/>
              <w:rPr>
                <w:sz w:val="16"/>
                <w:szCs w:val="16"/>
                <w:lang w:val="ru-RU"/>
              </w:rPr>
            </w:pPr>
            <w:r w:rsidRPr="00FB7509">
              <w:rPr>
                <w:sz w:val="16"/>
                <w:szCs w:val="16"/>
                <w:lang w:val="ru-RU"/>
              </w:rPr>
              <w:t xml:space="preserve">IRONCAD, </w:t>
            </w:r>
            <w:proofErr w:type="spellStart"/>
            <w:r w:rsidRPr="00FB7509">
              <w:rPr>
                <w:sz w:val="16"/>
                <w:szCs w:val="16"/>
                <w:lang w:val="ru-RU"/>
              </w:rPr>
              <w:t>KeyCreator</w:t>
            </w:r>
            <w:proofErr w:type="spellEnd"/>
            <w:r w:rsidRPr="00FB7509">
              <w:rPr>
                <w:sz w:val="16"/>
                <w:szCs w:val="16"/>
                <w:lang w:val="ru-RU"/>
              </w:rPr>
              <w:t xml:space="preserve">, </w:t>
            </w:r>
            <w:proofErr w:type="spellStart"/>
            <w:r w:rsidRPr="00FB7509">
              <w:rPr>
                <w:sz w:val="16"/>
                <w:szCs w:val="16"/>
                <w:lang w:val="ru-RU"/>
              </w:rPr>
              <w:t>MicroStation</w:t>
            </w:r>
            <w:proofErr w:type="spellEnd"/>
            <w:r w:rsidRPr="00FB7509">
              <w:rPr>
                <w:sz w:val="16"/>
                <w:szCs w:val="16"/>
                <w:lang w:val="ru-RU"/>
              </w:rPr>
              <w:t xml:space="preserve">, NX, </w:t>
            </w:r>
            <w:proofErr w:type="spellStart"/>
            <w:r w:rsidRPr="00FB7509">
              <w:rPr>
                <w:sz w:val="16"/>
                <w:szCs w:val="16"/>
                <w:lang w:val="ru-RU"/>
              </w:rPr>
              <w:t>Solid</w:t>
            </w:r>
            <w:proofErr w:type="spellEnd"/>
            <w:r w:rsidRPr="00FB7509">
              <w:rPr>
                <w:sz w:val="16"/>
                <w:szCs w:val="16"/>
                <w:lang w:val="ru-RU"/>
              </w:rPr>
              <w:t xml:space="preserve"> </w:t>
            </w:r>
            <w:proofErr w:type="spellStart"/>
            <w:r w:rsidRPr="00FB7509">
              <w:rPr>
                <w:sz w:val="16"/>
                <w:szCs w:val="16"/>
                <w:lang w:val="ru-RU"/>
              </w:rPr>
              <w:t>Edge</w:t>
            </w:r>
            <w:proofErr w:type="spellEnd"/>
            <w:r w:rsidRPr="00FB7509">
              <w:rPr>
                <w:sz w:val="16"/>
                <w:szCs w:val="16"/>
                <w:lang w:val="ru-RU"/>
              </w:rPr>
              <w:t xml:space="preserve">, </w:t>
            </w:r>
            <w:proofErr w:type="spellStart"/>
            <w:r w:rsidRPr="00FB7509">
              <w:rPr>
                <w:sz w:val="16"/>
                <w:szCs w:val="16"/>
                <w:lang w:val="ru-RU"/>
              </w:rPr>
              <w:t>SolidWorks</w:t>
            </w:r>
            <w:proofErr w:type="spellEnd"/>
            <w:r w:rsidRPr="00FB7509">
              <w:rPr>
                <w:sz w:val="16"/>
                <w:szCs w:val="16"/>
                <w:lang w:val="ru-RU"/>
              </w:rPr>
              <w:t>, T-FLEX</w:t>
            </w:r>
          </w:p>
        </w:tc>
      </w:tr>
      <w:tr w:rsidR="00FB7509" w:rsidRPr="00FB7509" w:rsidTr="00FB7509">
        <w:trPr>
          <w:tblCellSpacing w:w="15" w:type="dxa"/>
        </w:trPr>
        <w:tc>
          <w:tcPr>
            <w:tcW w:w="1291" w:type="dxa"/>
            <w:tcBorders>
              <w:top w:val="outset" w:sz="6" w:space="0" w:color="auto"/>
              <w:left w:val="outset" w:sz="6" w:space="0" w:color="auto"/>
              <w:bottom w:val="outset" w:sz="6" w:space="0" w:color="auto"/>
              <w:right w:val="outset" w:sz="6" w:space="0" w:color="auto"/>
            </w:tcBorders>
            <w:vAlign w:val="center"/>
            <w:hideMark/>
          </w:tcPr>
          <w:p w:rsidR="00FB7509" w:rsidRPr="00FB7509" w:rsidRDefault="00FB7509" w:rsidP="00FB7509">
            <w:pPr>
              <w:ind w:left="360" w:firstLine="0"/>
              <w:jc w:val="center"/>
              <w:rPr>
                <w:sz w:val="16"/>
                <w:szCs w:val="16"/>
                <w:lang w:val="ru-RU"/>
              </w:rPr>
            </w:pPr>
            <w:proofErr w:type="spellStart"/>
            <w:r w:rsidRPr="00FB7509">
              <w:rPr>
                <w:sz w:val="16"/>
                <w:szCs w:val="16"/>
                <w:lang w:val="ru-RU"/>
              </w:rPr>
              <w:t>SMLib</w:t>
            </w:r>
            <w:proofErr w:type="spellEnd"/>
          </w:p>
        </w:tc>
        <w:tc>
          <w:tcPr>
            <w:tcW w:w="924" w:type="dxa"/>
            <w:tcBorders>
              <w:top w:val="outset" w:sz="6" w:space="0" w:color="auto"/>
              <w:left w:val="outset" w:sz="6" w:space="0" w:color="auto"/>
              <w:bottom w:val="outset" w:sz="6" w:space="0" w:color="auto"/>
              <w:right w:val="outset" w:sz="6" w:space="0" w:color="auto"/>
            </w:tcBorders>
            <w:vAlign w:val="center"/>
            <w:hideMark/>
          </w:tcPr>
          <w:p w:rsidR="00FB7509" w:rsidRPr="00FB7509" w:rsidRDefault="00FB7509" w:rsidP="00FB7509">
            <w:pPr>
              <w:ind w:left="360" w:firstLine="0"/>
              <w:jc w:val="center"/>
              <w:rPr>
                <w:sz w:val="16"/>
                <w:szCs w:val="16"/>
                <w:lang w:val="ru-RU"/>
              </w:rPr>
            </w:pPr>
            <w:r w:rsidRPr="00FB7509">
              <w:rPr>
                <w:sz w:val="16"/>
                <w:szCs w:val="16"/>
                <w:lang w:val="ru-RU"/>
              </w:rPr>
              <w:t>1998</w:t>
            </w:r>
          </w:p>
        </w:tc>
        <w:tc>
          <w:tcPr>
            <w:tcW w:w="0" w:type="auto"/>
            <w:tcBorders>
              <w:top w:val="outset" w:sz="6" w:space="0" w:color="auto"/>
              <w:left w:val="outset" w:sz="6" w:space="0" w:color="auto"/>
              <w:bottom w:val="outset" w:sz="6" w:space="0" w:color="auto"/>
              <w:right w:val="outset" w:sz="6" w:space="0" w:color="auto"/>
            </w:tcBorders>
            <w:vAlign w:val="center"/>
            <w:hideMark/>
          </w:tcPr>
          <w:p w:rsidR="00FB7509" w:rsidRPr="00FB7509" w:rsidRDefault="00FB7509" w:rsidP="00FB7509">
            <w:pPr>
              <w:ind w:left="360" w:firstLine="0"/>
              <w:jc w:val="center"/>
              <w:rPr>
                <w:sz w:val="16"/>
                <w:szCs w:val="16"/>
                <w:lang w:val="ru-RU"/>
              </w:rPr>
            </w:pPr>
            <w:proofErr w:type="spellStart"/>
            <w:r w:rsidRPr="00FB7509">
              <w:rPr>
                <w:sz w:val="16"/>
                <w:szCs w:val="16"/>
                <w:lang w:val="ru-RU"/>
              </w:rPr>
              <w:t>Solid</w:t>
            </w:r>
            <w:proofErr w:type="spellEnd"/>
            <w:r w:rsidRPr="00FB7509">
              <w:rPr>
                <w:sz w:val="16"/>
                <w:szCs w:val="16"/>
                <w:lang w:val="ru-RU"/>
              </w:rPr>
              <w:t xml:space="preserve"> </w:t>
            </w:r>
            <w:proofErr w:type="spellStart"/>
            <w:r w:rsidRPr="00FB7509">
              <w:rPr>
                <w:sz w:val="16"/>
                <w:szCs w:val="16"/>
                <w:lang w:val="ru-RU"/>
              </w:rPr>
              <w:t>Modeling</w:t>
            </w:r>
            <w:proofErr w:type="spellEnd"/>
            <w:r w:rsidRPr="00FB7509">
              <w:rPr>
                <w:sz w:val="16"/>
                <w:szCs w:val="16"/>
                <w:lang w:val="ru-RU"/>
              </w:rPr>
              <w:t xml:space="preserve"> </w:t>
            </w:r>
            <w:proofErr w:type="spellStart"/>
            <w:r w:rsidRPr="00FB7509">
              <w:rPr>
                <w:sz w:val="16"/>
                <w:szCs w:val="16"/>
                <w:lang w:val="ru-RU"/>
              </w:rPr>
              <w:t>Solutions</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FB7509" w:rsidRPr="00FB7509" w:rsidRDefault="00FB7509" w:rsidP="00FB7509">
            <w:pPr>
              <w:ind w:left="360" w:firstLine="0"/>
              <w:jc w:val="center"/>
              <w:rPr>
                <w:sz w:val="16"/>
                <w:szCs w:val="16"/>
                <w:lang w:val="ru-RU"/>
              </w:rPr>
            </w:pPr>
            <w:r w:rsidRPr="00FB7509">
              <w:rPr>
                <w:sz w:val="16"/>
                <w:szCs w:val="16"/>
                <w:lang w:val="ru-RU"/>
              </w:rPr>
              <w:t>?</w:t>
            </w:r>
          </w:p>
        </w:tc>
      </w:tr>
      <w:tr w:rsidR="00FB7509" w:rsidRPr="00FB7509" w:rsidTr="00FB7509">
        <w:trPr>
          <w:tblCellSpacing w:w="15" w:type="dxa"/>
        </w:trPr>
        <w:tc>
          <w:tcPr>
            <w:tcW w:w="1291" w:type="dxa"/>
            <w:tcBorders>
              <w:top w:val="outset" w:sz="6" w:space="0" w:color="auto"/>
              <w:left w:val="outset" w:sz="6" w:space="0" w:color="auto"/>
              <w:bottom w:val="outset" w:sz="6" w:space="0" w:color="auto"/>
              <w:right w:val="outset" w:sz="6" w:space="0" w:color="auto"/>
            </w:tcBorders>
            <w:vAlign w:val="center"/>
            <w:hideMark/>
          </w:tcPr>
          <w:p w:rsidR="00FB7509" w:rsidRPr="00FB7509" w:rsidRDefault="00FB7509" w:rsidP="00FB7509">
            <w:pPr>
              <w:ind w:left="360" w:firstLine="0"/>
              <w:jc w:val="center"/>
              <w:rPr>
                <w:sz w:val="16"/>
                <w:szCs w:val="16"/>
                <w:lang w:val="ru-RU"/>
              </w:rPr>
            </w:pPr>
            <w:proofErr w:type="spellStart"/>
            <w:r w:rsidRPr="00FB7509">
              <w:rPr>
                <w:sz w:val="16"/>
                <w:szCs w:val="16"/>
                <w:lang w:val="ru-RU"/>
              </w:rPr>
              <w:t>Open</w:t>
            </w:r>
            <w:proofErr w:type="spellEnd"/>
            <w:r w:rsidRPr="00FB7509">
              <w:rPr>
                <w:sz w:val="16"/>
                <w:szCs w:val="16"/>
                <w:lang w:val="ru-RU"/>
              </w:rPr>
              <w:t xml:space="preserve"> CASCADE</w:t>
            </w:r>
          </w:p>
        </w:tc>
        <w:tc>
          <w:tcPr>
            <w:tcW w:w="924" w:type="dxa"/>
            <w:tcBorders>
              <w:top w:val="outset" w:sz="6" w:space="0" w:color="auto"/>
              <w:left w:val="outset" w:sz="6" w:space="0" w:color="auto"/>
              <w:bottom w:val="outset" w:sz="6" w:space="0" w:color="auto"/>
              <w:right w:val="outset" w:sz="6" w:space="0" w:color="auto"/>
            </w:tcBorders>
            <w:vAlign w:val="center"/>
            <w:hideMark/>
          </w:tcPr>
          <w:p w:rsidR="00FB7509" w:rsidRPr="00FB7509" w:rsidRDefault="00FB7509" w:rsidP="00FB7509">
            <w:pPr>
              <w:ind w:left="360" w:firstLine="0"/>
              <w:jc w:val="center"/>
              <w:rPr>
                <w:sz w:val="16"/>
                <w:szCs w:val="16"/>
                <w:lang w:val="ru-RU"/>
              </w:rPr>
            </w:pPr>
            <w:r w:rsidRPr="00FB7509">
              <w:rPr>
                <w:sz w:val="16"/>
                <w:szCs w:val="16"/>
                <w:lang w:val="ru-RU"/>
              </w:rPr>
              <w:t>1999</w:t>
            </w:r>
          </w:p>
        </w:tc>
        <w:tc>
          <w:tcPr>
            <w:tcW w:w="0" w:type="auto"/>
            <w:tcBorders>
              <w:top w:val="outset" w:sz="6" w:space="0" w:color="auto"/>
              <w:left w:val="outset" w:sz="6" w:space="0" w:color="auto"/>
              <w:bottom w:val="outset" w:sz="6" w:space="0" w:color="auto"/>
              <w:right w:val="outset" w:sz="6" w:space="0" w:color="auto"/>
            </w:tcBorders>
            <w:vAlign w:val="center"/>
            <w:hideMark/>
          </w:tcPr>
          <w:p w:rsidR="00FB7509" w:rsidRPr="00FB7509" w:rsidRDefault="00FB7509" w:rsidP="00FB7509">
            <w:pPr>
              <w:ind w:left="360" w:firstLine="0"/>
              <w:jc w:val="center"/>
              <w:rPr>
                <w:sz w:val="16"/>
                <w:szCs w:val="16"/>
                <w:lang w:val="ru-RU"/>
              </w:rPr>
            </w:pPr>
            <w:r w:rsidRPr="00FB7509">
              <w:rPr>
                <w:sz w:val="16"/>
                <w:szCs w:val="16"/>
                <w:lang w:val="ru-RU"/>
              </w:rPr>
              <w:t>OPEN CASCADE (</w:t>
            </w:r>
            <w:proofErr w:type="spellStart"/>
            <w:r w:rsidRPr="00FB7509">
              <w:rPr>
                <w:sz w:val="16"/>
                <w:szCs w:val="16"/>
                <w:lang w:val="ru-RU"/>
              </w:rPr>
              <w:t>Areva</w:t>
            </w:r>
            <w:proofErr w:type="spellEnd"/>
            <w:r w:rsidRPr="00FB7509">
              <w:rPr>
                <w:sz w:val="16"/>
                <w:szCs w:val="16"/>
                <w:lang w:val="ru-RU"/>
              </w:rP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B7509" w:rsidRPr="00FB7509" w:rsidRDefault="00FB7509" w:rsidP="00FB7509">
            <w:pPr>
              <w:ind w:left="360" w:firstLine="0"/>
              <w:jc w:val="center"/>
              <w:rPr>
                <w:sz w:val="16"/>
                <w:szCs w:val="16"/>
                <w:lang w:val="ru-RU"/>
              </w:rPr>
            </w:pPr>
            <w:proofErr w:type="spellStart"/>
            <w:r w:rsidRPr="00FB7509">
              <w:rPr>
                <w:sz w:val="16"/>
                <w:szCs w:val="16"/>
                <w:lang w:val="ru-RU"/>
              </w:rPr>
              <w:t>CAD-Schroer</w:t>
            </w:r>
            <w:proofErr w:type="spellEnd"/>
            <w:r w:rsidRPr="00FB7509">
              <w:rPr>
                <w:sz w:val="16"/>
                <w:szCs w:val="16"/>
                <w:lang w:val="ru-RU"/>
              </w:rPr>
              <w:t xml:space="preserve">, </w:t>
            </w:r>
            <w:proofErr w:type="spellStart"/>
            <w:r w:rsidRPr="00FB7509">
              <w:rPr>
                <w:sz w:val="16"/>
                <w:szCs w:val="16"/>
                <w:lang w:val="ru-RU"/>
              </w:rPr>
              <w:t>FreeCAD</w:t>
            </w:r>
            <w:proofErr w:type="spellEnd"/>
          </w:p>
        </w:tc>
      </w:tr>
      <w:tr w:rsidR="00FB7509" w:rsidRPr="00FB7509" w:rsidTr="00FB7509">
        <w:trPr>
          <w:tblCellSpacing w:w="15" w:type="dxa"/>
        </w:trPr>
        <w:tc>
          <w:tcPr>
            <w:tcW w:w="1291" w:type="dxa"/>
            <w:tcBorders>
              <w:top w:val="outset" w:sz="6" w:space="0" w:color="auto"/>
              <w:left w:val="outset" w:sz="6" w:space="0" w:color="auto"/>
              <w:bottom w:val="outset" w:sz="6" w:space="0" w:color="auto"/>
              <w:right w:val="outset" w:sz="6" w:space="0" w:color="auto"/>
            </w:tcBorders>
            <w:vAlign w:val="center"/>
            <w:hideMark/>
          </w:tcPr>
          <w:p w:rsidR="00FB7509" w:rsidRPr="00FB7509" w:rsidRDefault="00FB7509" w:rsidP="00FB7509">
            <w:pPr>
              <w:ind w:left="360" w:firstLine="0"/>
              <w:jc w:val="center"/>
              <w:rPr>
                <w:sz w:val="16"/>
                <w:szCs w:val="16"/>
                <w:lang w:val="ru-RU"/>
              </w:rPr>
            </w:pPr>
            <w:r w:rsidRPr="00FB7509">
              <w:rPr>
                <w:sz w:val="16"/>
                <w:szCs w:val="16"/>
                <w:lang w:val="ru-RU"/>
              </w:rPr>
              <w:t>GRANITE</w:t>
            </w:r>
          </w:p>
        </w:tc>
        <w:tc>
          <w:tcPr>
            <w:tcW w:w="924" w:type="dxa"/>
            <w:tcBorders>
              <w:top w:val="outset" w:sz="6" w:space="0" w:color="auto"/>
              <w:left w:val="outset" w:sz="6" w:space="0" w:color="auto"/>
              <w:bottom w:val="outset" w:sz="6" w:space="0" w:color="auto"/>
              <w:right w:val="outset" w:sz="6" w:space="0" w:color="auto"/>
            </w:tcBorders>
            <w:vAlign w:val="center"/>
            <w:hideMark/>
          </w:tcPr>
          <w:p w:rsidR="00FB7509" w:rsidRPr="00FB7509" w:rsidRDefault="00FB7509" w:rsidP="00FB7509">
            <w:pPr>
              <w:ind w:left="360" w:firstLine="0"/>
              <w:jc w:val="center"/>
              <w:rPr>
                <w:sz w:val="16"/>
                <w:szCs w:val="16"/>
                <w:lang w:val="ru-RU"/>
              </w:rPr>
            </w:pPr>
            <w:r w:rsidRPr="00FB7509">
              <w:rPr>
                <w:sz w:val="16"/>
                <w:szCs w:val="16"/>
                <w:lang w:val="ru-RU"/>
              </w:rPr>
              <w:t>2001</w:t>
            </w:r>
          </w:p>
        </w:tc>
        <w:tc>
          <w:tcPr>
            <w:tcW w:w="0" w:type="auto"/>
            <w:tcBorders>
              <w:top w:val="outset" w:sz="6" w:space="0" w:color="auto"/>
              <w:left w:val="outset" w:sz="6" w:space="0" w:color="auto"/>
              <w:bottom w:val="outset" w:sz="6" w:space="0" w:color="auto"/>
              <w:right w:val="outset" w:sz="6" w:space="0" w:color="auto"/>
            </w:tcBorders>
            <w:vAlign w:val="center"/>
            <w:hideMark/>
          </w:tcPr>
          <w:p w:rsidR="00FB7509" w:rsidRPr="00FB7509" w:rsidRDefault="00FB7509" w:rsidP="00FB7509">
            <w:pPr>
              <w:ind w:left="360" w:firstLine="0"/>
              <w:jc w:val="center"/>
              <w:rPr>
                <w:sz w:val="16"/>
                <w:szCs w:val="16"/>
                <w:lang w:val="ru-RU"/>
              </w:rPr>
            </w:pPr>
            <w:r w:rsidRPr="00FB7509">
              <w:rPr>
                <w:sz w:val="16"/>
                <w:szCs w:val="16"/>
                <w:lang w:val="ru-RU"/>
              </w:rPr>
              <w:t>PTC</w:t>
            </w:r>
          </w:p>
        </w:tc>
        <w:tc>
          <w:tcPr>
            <w:tcW w:w="0" w:type="auto"/>
            <w:tcBorders>
              <w:top w:val="outset" w:sz="6" w:space="0" w:color="auto"/>
              <w:left w:val="outset" w:sz="6" w:space="0" w:color="auto"/>
              <w:bottom w:val="outset" w:sz="6" w:space="0" w:color="auto"/>
              <w:right w:val="outset" w:sz="6" w:space="0" w:color="auto"/>
            </w:tcBorders>
            <w:vAlign w:val="center"/>
            <w:hideMark/>
          </w:tcPr>
          <w:p w:rsidR="00FB7509" w:rsidRPr="00FB7509" w:rsidRDefault="00FB7509" w:rsidP="00FB7509">
            <w:pPr>
              <w:ind w:left="360" w:firstLine="0"/>
              <w:jc w:val="center"/>
              <w:rPr>
                <w:sz w:val="16"/>
                <w:szCs w:val="16"/>
                <w:lang w:val="ru-RU"/>
              </w:rPr>
            </w:pPr>
            <w:proofErr w:type="spellStart"/>
            <w:r w:rsidRPr="00FB7509">
              <w:rPr>
                <w:sz w:val="16"/>
                <w:szCs w:val="16"/>
                <w:lang w:val="ru-RU"/>
              </w:rPr>
              <w:t>Creo</w:t>
            </w:r>
            <w:proofErr w:type="spellEnd"/>
            <w:r w:rsidRPr="00FB7509">
              <w:rPr>
                <w:sz w:val="16"/>
                <w:szCs w:val="16"/>
                <w:lang w:val="ru-RU"/>
              </w:rPr>
              <w:t xml:space="preserve"> </w:t>
            </w:r>
            <w:proofErr w:type="spellStart"/>
            <w:r w:rsidRPr="00FB7509">
              <w:rPr>
                <w:sz w:val="16"/>
                <w:szCs w:val="16"/>
                <w:lang w:val="ru-RU"/>
              </w:rPr>
              <w:t>Elements</w:t>
            </w:r>
            <w:proofErr w:type="spellEnd"/>
            <w:r w:rsidRPr="00FB7509">
              <w:rPr>
                <w:sz w:val="16"/>
                <w:szCs w:val="16"/>
                <w:lang w:val="ru-RU"/>
              </w:rPr>
              <w:t>/</w:t>
            </w:r>
            <w:proofErr w:type="spellStart"/>
            <w:r w:rsidRPr="00FB7509">
              <w:rPr>
                <w:sz w:val="16"/>
                <w:szCs w:val="16"/>
                <w:lang w:val="ru-RU"/>
              </w:rPr>
              <w:t>Pro</w:t>
            </w:r>
            <w:proofErr w:type="spellEnd"/>
            <w:r w:rsidRPr="00FB7509">
              <w:rPr>
                <w:sz w:val="16"/>
                <w:szCs w:val="16"/>
                <w:lang w:val="ru-RU"/>
              </w:rPr>
              <w:t xml:space="preserve"> (</w:t>
            </w:r>
            <w:proofErr w:type="spellStart"/>
            <w:r w:rsidRPr="00FB7509">
              <w:rPr>
                <w:sz w:val="16"/>
                <w:szCs w:val="16"/>
                <w:lang w:val="ru-RU"/>
              </w:rPr>
              <w:t>Pro</w:t>
            </w:r>
            <w:proofErr w:type="spellEnd"/>
            <w:r w:rsidRPr="00FB7509">
              <w:rPr>
                <w:sz w:val="16"/>
                <w:szCs w:val="16"/>
                <w:lang w:val="ru-RU"/>
              </w:rPr>
              <w:t>/</w:t>
            </w:r>
            <w:proofErr w:type="spellStart"/>
            <w:r w:rsidRPr="00FB7509">
              <w:rPr>
                <w:sz w:val="16"/>
                <w:szCs w:val="16"/>
                <w:lang w:val="ru-RU"/>
              </w:rPr>
              <w:t>Engineer</w:t>
            </w:r>
            <w:proofErr w:type="spellEnd"/>
            <w:r w:rsidRPr="00FB7509">
              <w:rPr>
                <w:sz w:val="16"/>
                <w:szCs w:val="16"/>
                <w:lang w:val="ru-RU"/>
              </w:rPr>
              <w:t>)</w:t>
            </w:r>
          </w:p>
        </w:tc>
      </w:tr>
      <w:tr w:rsidR="00FB7509" w:rsidRPr="00FB7509" w:rsidTr="00FB7509">
        <w:trPr>
          <w:tblCellSpacing w:w="15" w:type="dxa"/>
        </w:trPr>
        <w:tc>
          <w:tcPr>
            <w:tcW w:w="1291" w:type="dxa"/>
            <w:tcBorders>
              <w:top w:val="outset" w:sz="6" w:space="0" w:color="auto"/>
              <w:left w:val="outset" w:sz="6" w:space="0" w:color="auto"/>
              <w:bottom w:val="outset" w:sz="6" w:space="0" w:color="auto"/>
              <w:right w:val="outset" w:sz="6" w:space="0" w:color="auto"/>
            </w:tcBorders>
            <w:vAlign w:val="center"/>
            <w:hideMark/>
          </w:tcPr>
          <w:p w:rsidR="00FB7509" w:rsidRPr="00FB7509" w:rsidRDefault="00FB7509" w:rsidP="00FB7509">
            <w:pPr>
              <w:ind w:left="360" w:firstLine="0"/>
              <w:jc w:val="center"/>
              <w:rPr>
                <w:sz w:val="16"/>
                <w:szCs w:val="16"/>
                <w:lang w:val="ru-RU"/>
              </w:rPr>
            </w:pPr>
            <w:r w:rsidRPr="00FB7509">
              <w:rPr>
                <w:sz w:val="16"/>
                <w:szCs w:val="16"/>
                <w:lang w:val="ru-RU"/>
              </w:rPr>
              <w:t>SOLIDS++</w:t>
            </w:r>
          </w:p>
        </w:tc>
        <w:tc>
          <w:tcPr>
            <w:tcW w:w="924" w:type="dxa"/>
            <w:tcBorders>
              <w:top w:val="outset" w:sz="6" w:space="0" w:color="auto"/>
              <w:left w:val="outset" w:sz="6" w:space="0" w:color="auto"/>
              <w:bottom w:val="outset" w:sz="6" w:space="0" w:color="auto"/>
              <w:right w:val="outset" w:sz="6" w:space="0" w:color="auto"/>
            </w:tcBorders>
            <w:vAlign w:val="center"/>
            <w:hideMark/>
          </w:tcPr>
          <w:p w:rsidR="00FB7509" w:rsidRPr="00FB7509" w:rsidRDefault="00FB7509" w:rsidP="00FB7509">
            <w:pPr>
              <w:ind w:left="360" w:firstLine="0"/>
              <w:jc w:val="center"/>
              <w:rPr>
                <w:sz w:val="16"/>
                <w:szCs w:val="16"/>
                <w:lang w:val="ru-RU"/>
              </w:rPr>
            </w:pPr>
            <w:r w:rsidRPr="00FB7509">
              <w:rPr>
                <w:sz w:val="16"/>
                <w:szCs w:val="16"/>
                <w:lang w:val="ru-RU"/>
              </w:rPr>
              <w:t>2004</w:t>
            </w:r>
          </w:p>
        </w:tc>
        <w:tc>
          <w:tcPr>
            <w:tcW w:w="0" w:type="auto"/>
            <w:tcBorders>
              <w:top w:val="outset" w:sz="6" w:space="0" w:color="auto"/>
              <w:left w:val="outset" w:sz="6" w:space="0" w:color="auto"/>
              <w:bottom w:val="outset" w:sz="6" w:space="0" w:color="auto"/>
              <w:right w:val="outset" w:sz="6" w:space="0" w:color="auto"/>
            </w:tcBorders>
            <w:vAlign w:val="center"/>
            <w:hideMark/>
          </w:tcPr>
          <w:p w:rsidR="00FB7509" w:rsidRPr="00FB7509" w:rsidRDefault="00FB7509" w:rsidP="00FB7509">
            <w:pPr>
              <w:ind w:left="360" w:firstLine="0"/>
              <w:jc w:val="center"/>
              <w:rPr>
                <w:sz w:val="16"/>
                <w:szCs w:val="16"/>
                <w:lang w:val="ru-RU"/>
              </w:rPr>
            </w:pPr>
            <w:proofErr w:type="spellStart"/>
            <w:r w:rsidRPr="00FB7509">
              <w:rPr>
                <w:sz w:val="16"/>
                <w:szCs w:val="16"/>
                <w:lang w:val="ru-RU"/>
              </w:rPr>
              <w:t>IntegrityWare</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FB7509" w:rsidRPr="00FB7509" w:rsidRDefault="00FB7509" w:rsidP="00FB7509">
            <w:pPr>
              <w:ind w:left="360" w:firstLine="0"/>
              <w:jc w:val="center"/>
              <w:rPr>
                <w:sz w:val="16"/>
                <w:szCs w:val="16"/>
                <w:lang w:val="ru-RU"/>
              </w:rPr>
            </w:pPr>
            <w:proofErr w:type="spellStart"/>
            <w:r w:rsidRPr="00FB7509">
              <w:rPr>
                <w:sz w:val="16"/>
                <w:szCs w:val="16"/>
                <w:lang w:val="ru-RU"/>
              </w:rPr>
              <w:t>Rhino</w:t>
            </w:r>
            <w:proofErr w:type="spellEnd"/>
            <w:r w:rsidRPr="00FB7509">
              <w:rPr>
                <w:sz w:val="16"/>
                <w:szCs w:val="16"/>
                <w:lang w:val="ru-RU"/>
              </w:rPr>
              <w:t xml:space="preserve"> (частично)</w:t>
            </w:r>
          </w:p>
        </w:tc>
      </w:tr>
      <w:tr w:rsidR="00FB7509" w:rsidRPr="00FB7509" w:rsidTr="00FB7509">
        <w:trPr>
          <w:tblCellSpacing w:w="15" w:type="dxa"/>
        </w:trPr>
        <w:tc>
          <w:tcPr>
            <w:tcW w:w="1291" w:type="dxa"/>
            <w:tcBorders>
              <w:top w:val="outset" w:sz="6" w:space="0" w:color="auto"/>
              <w:left w:val="outset" w:sz="6" w:space="0" w:color="auto"/>
              <w:bottom w:val="outset" w:sz="6" w:space="0" w:color="auto"/>
              <w:right w:val="outset" w:sz="6" w:space="0" w:color="auto"/>
            </w:tcBorders>
            <w:vAlign w:val="center"/>
            <w:hideMark/>
          </w:tcPr>
          <w:p w:rsidR="00FB7509" w:rsidRPr="00FB7509" w:rsidRDefault="00FB7509" w:rsidP="00FB7509">
            <w:pPr>
              <w:ind w:left="360" w:firstLine="0"/>
              <w:jc w:val="center"/>
              <w:rPr>
                <w:sz w:val="16"/>
                <w:szCs w:val="16"/>
                <w:lang w:val="ru-RU"/>
              </w:rPr>
            </w:pPr>
            <w:r w:rsidRPr="00FB7509">
              <w:rPr>
                <w:sz w:val="16"/>
                <w:szCs w:val="16"/>
                <w:lang w:val="ru-RU"/>
              </w:rPr>
              <w:t>CGM</w:t>
            </w:r>
          </w:p>
        </w:tc>
        <w:tc>
          <w:tcPr>
            <w:tcW w:w="924" w:type="dxa"/>
            <w:tcBorders>
              <w:top w:val="outset" w:sz="6" w:space="0" w:color="auto"/>
              <w:left w:val="outset" w:sz="6" w:space="0" w:color="auto"/>
              <w:bottom w:val="outset" w:sz="6" w:space="0" w:color="auto"/>
              <w:right w:val="outset" w:sz="6" w:space="0" w:color="auto"/>
            </w:tcBorders>
            <w:vAlign w:val="center"/>
            <w:hideMark/>
          </w:tcPr>
          <w:p w:rsidR="00FB7509" w:rsidRPr="00FB7509" w:rsidRDefault="00FB7509" w:rsidP="00FB7509">
            <w:pPr>
              <w:ind w:left="360" w:firstLine="0"/>
              <w:jc w:val="center"/>
              <w:rPr>
                <w:sz w:val="16"/>
                <w:szCs w:val="16"/>
                <w:lang w:val="ru-RU"/>
              </w:rPr>
            </w:pPr>
            <w:r w:rsidRPr="00FB7509">
              <w:rPr>
                <w:sz w:val="16"/>
                <w:szCs w:val="16"/>
                <w:lang w:val="ru-RU"/>
              </w:rPr>
              <w:t>2010</w:t>
            </w:r>
          </w:p>
        </w:tc>
        <w:tc>
          <w:tcPr>
            <w:tcW w:w="0" w:type="auto"/>
            <w:tcBorders>
              <w:top w:val="outset" w:sz="6" w:space="0" w:color="auto"/>
              <w:left w:val="outset" w:sz="6" w:space="0" w:color="auto"/>
              <w:bottom w:val="outset" w:sz="6" w:space="0" w:color="auto"/>
              <w:right w:val="outset" w:sz="6" w:space="0" w:color="auto"/>
            </w:tcBorders>
            <w:vAlign w:val="center"/>
            <w:hideMark/>
          </w:tcPr>
          <w:p w:rsidR="00FB7509" w:rsidRPr="00FB7509" w:rsidRDefault="00FB7509" w:rsidP="00FB7509">
            <w:pPr>
              <w:ind w:left="360" w:firstLine="0"/>
              <w:jc w:val="center"/>
              <w:rPr>
                <w:sz w:val="16"/>
                <w:szCs w:val="16"/>
                <w:lang w:val="ru-RU"/>
              </w:rPr>
            </w:pPr>
            <w:proofErr w:type="spellStart"/>
            <w:r w:rsidRPr="00FB7509">
              <w:rPr>
                <w:sz w:val="16"/>
                <w:szCs w:val="16"/>
                <w:lang w:val="ru-RU"/>
              </w:rPr>
              <w:t>Dassault</w:t>
            </w:r>
            <w:proofErr w:type="spellEnd"/>
            <w:r w:rsidRPr="00FB7509">
              <w:rPr>
                <w:sz w:val="16"/>
                <w:szCs w:val="16"/>
                <w:lang w:val="ru-RU"/>
              </w:rPr>
              <w:t xml:space="preserve"> </w:t>
            </w:r>
            <w:proofErr w:type="spellStart"/>
            <w:r w:rsidRPr="00FB7509">
              <w:rPr>
                <w:sz w:val="16"/>
                <w:szCs w:val="16"/>
                <w:lang w:val="ru-RU"/>
              </w:rPr>
              <w:t>Systemes</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FB7509" w:rsidRPr="00FB7509" w:rsidRDefault="00FB7509" w:rsidP="00FB7509">
            <w:pPr>
              <w:ind w:left="360" w:firstLine="0"/>
              <w:jc w:val="center"/>
              <w:rPr>
                <w:sz w:val="16"/>
                <w:szCs w:val="16"/>
                <w:lang w:val="ru-RU"/>
              </w:rPr>
            </w:pPr>
            <w:r w:rsidRPr="00FB7509">
              <w:rPr>
                <w:sz w:val="16"/>
                <w:szCs w:val="16"/>
                <w:lang w:val="ru-RU"/>
              </w:rPr>
              <w:t xml:space="preserve">CATIA V5, V6, </w:t>
            </w:r>
            <w:proofErr w:type="spellStart"/>
            <w:r w:rsidRPr="00FB7509">
              <w:rPr>
                <w:sz w:val="16"/>
                <w:szCs w:val="16"/>
                <w:lang w:val="ru-RU"/>
              </w:rPr>
              <w:t>SolidWorks</w:t>
            </w:r>
            <w:proofErr w:type="spellEnd"/>
            <w:r w:rsidRPr="00FB7509">
              <w:rPr>
                <w:sz w:val="16"/>
                <w:szCs w:val="16"/>
                <w:lang w:val="ru-RU"/>
              </w:rPr>
              <w:t xml:space="preserve"> V6</w:t>
            </w:r>
          </w:p>
        </w:tc>
      </w:tr>
    </w:tbl>
    <w:p w:rsidR="000669A5" w:rsidRPr="000669A5" w:rsidRDefault="000669A5" w:rsidP="000669A5">
      <w:pPr>
        <w:ind w:left="360"/>
        <w:rPr>
          <w:lang w:val="ru-RU"/>
        </w:rPr>
      </w:pPr>
    </w:p>
    <w:p w:rsidR="00424D3E" w:rsidRPr="00DB7B88" w:rsidRDefault="00424D3E" w:rsidP="00235C32">
      <w:pPr>
        <w:pStyle w:val="af3"/>
        <w:numPr>
          <w:ilvl w:val="0"/>
          <w:numId w:val="8"/>
        </w:numPr>
        <w:jc w:val="left"/>
        <w:rPr>
          <w:lang w:val="ru-RU"/>
        </w:rPr>
      </w:pPr>
      <w:r w:rsidRPr="00DB7B88">
        <w:rPr>
          <w:lang w:val="ru-RU"/>
        </w:rPr>
        <w:lastRenderedPageBreak/>
        <w:t xml:space="preserve">Семен (Самуил) </w:t>
      </w:r>
      <w:proofErr w:type="spellStart"/>
      <w:r w:rsidRPr="00DB7B88">
        <w:rPr>
          <w:lang w:val="ru-RU"/>
        </w:rPr>
        <w:t>Гейзберг</w:t>
      </w:r>
      <w:proofErr w:type="spellEnd"/>
      <w:r w:rsidRPr="00DB7B88">
        <w:rPr>
          <w:lang w:val="ru-RU"/>
        </w:rPr>
        <w:t xml:space="preserve"> (в прошлом профессор Ленинградского университета), основатель РТС  (</w:t>
      </w:r>
      <w:proofErr w:type="spellStart"/>
      <w:r w:rsidRPr="00DB7B88">
        <w:rPr>
          <w:lang w:val="ru-RU"/>
        </w:rPr>
        <w:t>Parametric</w:t>
      </w:r>
      <w:proofErr w:type="spellEnd"/>
      <w:r w:rsidRPr="00DB7B88">
        <w:rPr>
          <w:lang w:val="ru-RU"/>
        </w:rPr>
        <w:t xml:space="preserve"> </w:t>
      </w:r>
      <w:proofErr w:type="spellStart"/>
      <w:r w:rsidRPr="00DB7B88">
        <w:rPr>
          <w:lang w:val="ru-RU"/>
        </w:rPr>
        <w:t>Technology</w:t>
      </w:r>
      <w:proofErr w:type="spellEnd"/>
      <w:r w:rsidRPr="00DB7B88">
        <w:rPr>
          <w:lang w:val="ru-RU"/>
        </w:rPr>
        <w:t xml:space="preserve"> </w:t>
      </w:r>
      <w:proofErr w:type="spellStart"/>
      <w:r w:rsidRPr="00DB7B88">
        <w:rPr>
          <w:lang w:val="ru-RU"/>
        </w:rPr>
        <w:t>Corporation</w:t>
      </w:r>
      <w:proofErr w:type="spellEnd"/>
      <w:r w:rsidRPr="00DB7B88">
        <w:rPr>
          <w:lang w:val="ru-RU"/>
        </w:rPr>
        <w:t>) (1985г)</w:t>
      </w:r>
      <w:r w:rsidR="00235C32" w:rsidRPr="00DB7B88">
        <w:rPr>
          <w:lang w:val="ru-RU"/>
        </w:rPr>
        <w:t>,</w:t>
      </w:r>
      <w:r w:rsidRPr="00DB7B88">
        <w:rPr>
          <w:lang w:val="ru-RU"/>
        </w:rPr>
        <w:t xml:space="preserve"> автор технологии параметрического моделирования на основе</w:t>
      </w:r>
      <w:r w:rsidR="00235C32" w:rsidRPr="00DB7B88">
        <w:rPr>
          <w:lang w:val="ru-RU"/>
        </w:rPr>
        <w:t xml:space="preserve"> истории построения </w:t>
      </w:r>
      <w:r w:rsidRPr="00DB7B88">
        <w:rPr>
          <w:lang w:val="ru-RU"/>
        </w:rPr>
        <w:t xml:space="preserve"> конструктивных элементов (</w:t>
      </w:r>
      <w:proofErr w:type="spellStart"/>
      <w:r w:rsidRPr="00DB7B88">
        <w:rPr>
          <w:i/>
          <w:iCs/>
          <w:lang w:val="ru-RU"/>
        </w:rPr>
        <w:t>parametric</w:t>
      </w:r>
      <w:proofErr w:type="spellEnd"/>
      <w:r w:rsidRPr="00DB7B88">
        <w:rPr>
          <w:i/>
          <w:iCs/>
          <w:lang w:val="ru-RU"/>
        </w:rPr>
        <w:t xml:space="preserve"> </w:t>
      </w:r>
      <w:proofErr w:type="spellStart"/>
      <w:r w:rsidRPr="00DB7B88">
        <w:rPr>
          <w:i/>
          <w:iCs/>
          <w:lang w:val="ru-RU"/>
        </w:rPr>
        <w:t>feature-based</w:t>
      </w:r>
      <w:proofErr w:type="spellEnd"/>
      <w:r w:rsidRPr="00DB7B88">
        <w:rPr>
          <w:i/>
          <w:iCs/>
          <w:lang w:val="ru-RU"/>
        </w:rPr>
        <w:t xml:space="preserve"> </w:t>
      </w:r>
      <w:proofErr w:type="spellStart"/>
      <w:r w:rsidRPr="00DB7B88">
        <w:rPr>
          <w:i/>
          <w:iCs/>
          <w:lang w:val="ru-RU"/>
        </w:rPr>
        <w:t>modeling</w:t>
      </w:r>
      <w:proofErr w:type="spellEnd"/>
      <w:r w:rsidRPr="00DB7B88">
        <w:rPr>
          <w:lang w:val="ru-RU"/>
        </w:rPr>
        <w:t>)</w:t>
      </w:r>
      <w:r w:rsidR="00235C32" w:rsidRPr="00DB7B88">
        <w:rPr>
          <w:lang w:val="ru-RU"/>
        </w:rPr>
        <w:t xml:space="preserve">, доминирующей в отрасли на протяжении четверти века и отец MCAD </w:t>
      </w:r>
      <w:proofErr w:type="spellStart"/>
      <w:r w:rsidR="00235C32" w:rsidRPr="00DB7B88">
        <w:rPr>
          <w:lang w:val="ru-RU"/>
        </w:rPr>
        <w:t>Pro</w:t>
      </w:r>
      <w:proofErr w:type="spellEnd"/>
      <w:r w:rsidR="00235C32" w:rsidRPr="00DB7B88">
        <w:rPr>
          <w:lang w:val="ru-RU"/>
        </w:rPr>
        <w:t>/</w:t>
      </w:r>
      <w:proofErr w:type="spellStart"/>
      <w:r w:rsidR="00235C32" w:rsidRPr="00DB7B88">
        <w:rPr>
          <w:lang w:val="ru-RU"/>
        </w:rPr>
        <w:t>Engineer</w:t>
      </w:r>
      <w:proofErr w:type="spellEnd"/>
      <w:r w:rsidR="00235C32" w:rsidRPr="00DB7B88">
        <w:rPr>
          <w:lang w:val="ru-RU"/>
        </w:rPr>
        <w:t>.</w:t>
      </w:r>
      <w:r w:rsidR="00D0503C" w:rsidRPr="00DB7B88">
        <w:rPr>
          <w:lang w:val="ru-RU"/>
        </w:rPr>
        <w:t xml:space="preserve"> Параметрические конструктивные элементы Семена </w:t>
      </w:r>
      <w:proofErr w:type="spellStart"/>
      <w:r w:rsidR="00D0503C" w:rsidRPr="00DB7B88">
        <w:rPr>
          <w:lang w:val="ru-RU"/>
        </w:rPr>
        <w:t>Гейзберга</w:t>
      </w:r>
      <w:proofErr w:type="spellEnd"/>
      <w:r w:rsidR="00D0503C" w:rsidRPr="00DB7B88">
        <w:rPr>
          <w:lang w:val="ru-RU"/>
        </w:rPr>
        <w:t xml:space="preserve"> в системе </w:t>
      </w:r>
      <w:proofErr w:type="spellStart"/>
      <w:r w:rsidR="00D0503C" w:rsidRPr="00DB7B88">
        <w:rPr>
          <w:lang w:val="ru-RU"/>
        </w:rPr>
        <w:t>Pro</w:t>
      </w:r>
      <w:proofErr w:type="spellEnd"/>
      <w:r w:rsidR="00D0503C" w:rsidRPr="00DB7B88">
        <w:rPr>
          <w:lang w:val="ru-RU"/>
        </w:rPr>
        <w:t>/</w:t>
      </w:r>
      <w:proofErr w:type="spellStart"/>
      <w:r w:rsidR="00D0503C" w:rsidRPr="00DB7B88">
        <w:rPr>
          <w:lang w:val="ru-RU"/>
        </w:rPr>
        <w:t>Engineer</w:t>
      </w:r>
      <w:proofErr w:type="spellEnd"/>
      <w:r w:rsidR="00D0503C" w:rsidRPr="00DB7B88">
        <w:rPr>
          <w:lang w:val="ru-RU"/>
        </w:rPr>
        <w:t xml:space="preserve"> образовывали дерево, которое автоматически строилось в соответствии с историей создания модели и отражало взаимосвязи между элементами. Позднее такой способ был повторен почти во всех MCAD-системах</w:t>
      </w:r>
      <w:r w:rsidR="00DB7B88">
        <w:t xml:space="preserve"> (</w:t>
      </w:r>
      <w:r w:rsidR="00B90228" w:rsidRPr="00B90228">
        <w:t>CATIA, NX, Solid Edge, Solid Works, Inventor</w:t>
      </w:r>
      <w:r w:rsidR="00B90228">
        <w:rPr>
          <w:lang w:val="ru-RU"/>
        </w:rPr>
        <w:t xml:space="preserve">, Компас, </w:t>
      </w:r>
      <w:r w:rsidR="00B90228">
        <w:t>T Flex Cad</w:t>
      </w:r>
      <w:r w:rsidR="00B90228" w:rsidRPr="00B90228">
        <w:t xml:space="preserve"> и </w:t>
      </w:r>
      <w:proofErr w:type="spellStart"/>
      <w:r w:rsidR="00B90228" w:rsidRPr="00B90228">
        <w:t>многих</w:t>
      </w:r>
      <w:proofErr w:type="spellEnd"/>
      <w:r w:rsidR="00B90228" w:rsidRPr="00B90228">
        <w:t xml:space="preserve"> </w:t>
      </w:r>
      <w:proofErr w:type="spellStart"/>
      <w:r w:rsidR="00B90228" w:rsidRPr="00B90228">
        <w:t>других</w:t>
      </w:r>
      <w:proofErr w:type="spellEnd"/>
      <w:r w:rsidR="00B90228" w:rsidRPr="00B90228">
        <w:t xml:space="preserve"> САПР</w:t>
      </w:r>
      <w:r w:rsidR="00B90228">
        <w:t>)</w:t>
      </w:r>
      <w:r w:rsidR="00D0503C" w:rsidRPr="00DB7B88">
        <w:rPr>
          <w:lang w:val="ru-RU"/>
        </w:rPr>
        <w:t>.</w:t>
      </w:r>
      <w:r w:rsidR="00320F4B">
        <w:rPr>
          <w:lang w:val="ru-RU"/>
        </w:rPr>
        <w:br/>
      </w:r>
      <w:proofErr w:type="spellStart"/>
      <w:r w:rsidR="00320F4B" w:rsidRPr="00320F4B">
        <w:t>Под</w:t>
      </w:r>
      <w:proofErr w:type="spellEnd"/>
      <w:r w:rsidR="00320F4B" w:rsidRPr="00320F4B">
        <w:t xml:space="preserve"> </w:t>
      </w:r>
      <w:proofErr w:type="spellStart"/>
      <w:r w:rsidR="00320F4B" w:rsidRPr="00320F4B">
        <w:rPr>
          <w:i/>
          <w:iCs/>
        </w:rPr>
        <w:t>параметрической</w:t>
      </w:r>
      <w:proofErr w:type="spellEnd"/>
      <w:r w:rsidR="00320F4B" w:rsidRPr="00320F4B">
        <w:rPr>
          <w:i/>
          <w:iCs/>
        </w:rPr>
        <w:t xml:space="preserve"> </w:t>
      </w:r>
      <w:proofErr w:type="spellStart"/>
      <w:r w:rsidR="00320F4B" w:rsidRPr="00320F4B">
        <w:rPr>
          <w:i/>
          <w:iCs/>
        </w:rPr>
        <w:t>моделью</w:t>
      </w:r>
      <w:proofErr w:type="spellEnd"/>
      <w:r w:rsidR="00320F4B" w:rsidRPr="00320F4B">
        <w:t xml:space="preserve"> </w:t>
      </w:r>
      <w:proofErr w:type="spellStart"/>
      <w:r w:rsidR="00320F4B" w:rsidRPr="00320F4B">
        <w:t>логично</w:t>
      </w:r>
      <w:proofErr w:type="spellEnd"/>
      <w:r w:rsidR="00320F4B" w:rsidRPr="00320F4B">
        <w:t xml:space="preserve"> </w:t>
      </w:r>
      <w:proofErr w:type="spellStart"/>
      <w:r w:rsidR="00320F4B" w:rsidRPr="00320F4B">
        <w:t>понимать</w:t>
      </w:r>
      <w:proofErr w:type="spellEnd"/>
      <w:r w:rsidR="00320F4B" w:rsidRPr="00320F4B">
        <w:t xml:space="preserve"> </w:t>
      </w:r>
      <w:proofErr w:type="spellStart"/>
      <w:r w:rsidR="00320F4B" w:rsidRPr="00320F4B">
        <w:t>геометрическую</w:t>
      </w:r>
      <w:proofErr w:type="spellEnd"/>
      <w:r w:rsidR="00320F4B" w:rsidRPr="00320F4B">
        <w:t xml:space="preserve"> </w:t>
      </w:r>
      <w:proofErr w:type="spellStart"/>
      <w:r w:rsidR="00320F4B" w:rsidRPr="00320F4B">
        <w:t>модель</w:t>
      </w:r>
      <w:proofErr w:type="spellEnd"/>
      <w:r w:rsidR="00320F4B" w:rsidRPr="00320F4B">
        <w:t xml:space="preserve"> с </w:t>
      </w:r>
      <w:proofErr w:type="spellStart"/>
      <w:r w:rsidR="00320F4B" w:rsidRPr="00320F4B">
        <w:t>параметрами</w:t>
      </w:r>
      <w:proofErr w:type="spellEnd"/>
      <w:r w:rsidR="00320F4B" w:rsidRPr="00320F4B">
        <w:t xml:space="preserve">, </w:t>
      </w:r>
      <w:proofErr w:type="spellStart"/>
      <w:r w:rsidR="00320F4B" w:rsidRPr="00320F4B">
        <w:t>изменяя</w:t>
      </w:r>
      <w:proofErr w:type="spellEnd"/>
      <w:r w:rsidR="00320F4B" w:rsidRPr="00320F4B">
        <w:t xml:space="preserve"> </w:t>
      </w:r>
      <w:proofErr w:type="spellStart"/>
      <w:r w:rsidR="00320F4B" w:rsidRPr="00320F4B">
        <w:t>значения</w:t>
      </w:r>
      <w:proofErr w:type="spellEnd"/>
      <w:r w:rsidR="00320F4B" w:rsidRPr="00320F4B">
        <w:t xml:space="preserve"> </w:t>
      </w:r>
      <w:proofErr w:type="spellStart"/>
      <w:r w:rsidR="00320F4B" w:rsidRPr="00320F4B">
        <w:t>которых</w:t>
      </w:r>
      <w:proofErr w:type="spellEnd"/>
      <w:r w:rsidR="00320F4B" w:rsidRPr="00320F4B">
        <w:t xml:space="preserve">, </w:t>
      </w:r>
      <w:proofErr w:type="spellStart"/>
      <w:r w:rsidR="00320F4B" w:rsidRPr="00320F4B">
        <w:t>можно</w:t>
      </w:r>
      <w:proofErr w:type="spellEnd"/>
      <w:r w:rsidR="00320F4B" w:rsidRPr="00320F4B">
        <w:t xml:space="preserve"> </w:t>
      </w:r>
      <w:proofErr w:type="spellStart"/>
      <w:r w:rsidR="00320F4B" w:rsidRPr="00320F4B">
        <w:t>получать</w:t>
      </w:r>
      <w:proofErr w:type="spellEnd"/>
      <w:r w:rsidR="00320F4B" w:rsidRPr="00320F4B">
        <w:t xml:space="preserve"> </w:t>
      </w:r>
      <w:proofErr w:type="spellStart"/>
      <w:r w:rsidR="00320F4B" w:rsidRPr="00320F4B">
        <w:t>разные</w:t>
      </w:r>
      <w:proofErr w:type="spellEnd"/>
      <w:r w:rsidR="00320F4B" w:rsidRPr="00320F4B">
        <w:t xml:space="preserve"> </w:t>
      </w:r>
      <w:proofErr w:type="spellStart"/>
      <w:r w:rsidR="00320F4B" w:rsidRPr="00320F4B">
        <w:t>варианты</w:t>
      </w:r>
      <w:proofErr w:type="spellEnd"/>
      <w:r w:rsidR="00320F4B" w:rsidRPr="00320F4B">
        <w:t xml:space="preserve"> </w:t>
      </w:r>
      <w:proofErr w:type="spellStart"/>
      <w:r w:rsidR="00320F4B" w:rsidRPr="00320F4B">
        <w:t>дизайна</w:t>
      </w:r>
      <w:proofErr w:type="spellEnd"/>
      <w:r w:rsidR="00320F4B" w:rsidRPr="00320F4B">
        <w:t xml:space="preserve">. </w:t>
      </w:r>
      <w:proofErr w:type="spellStart"/>
      <w:r w:rsidR="00320F4B" w:rsidRPr="00320F4B">
        <w:t>Параметрическое</w:t>
      </w:r>
      <w:proofErr w:type="spellEnd"/>
      <w:r w:rsidR="00320F4B" w:rsidRPr="00320F4B">
        <w:t xml:space="preserve"> </w:t>
      </w:r>
      <w:proofErr w:type="spellStart"/>
      <w:r w:rsidR="00320F4B" w:rsidRPr="00320F4B">
        <w:t>моделирование</w:t>
      </w:r>
      <w:proofErr w:type="spellEnd"/>
      <w:r w:rsidR="00320F4B" w:rsidRPr="00320F4B">
        <w:t xml:space="preserve"> – </w:t>
      </w:r>
      <w:proofErr w:type="spellStart"/>
      <w:r w:rsidR="00320F4B" w:rsidRPr="00320F4B">
        <w:t>это</w:t>
      </w:r>
      <w:proofErr w:type="spellEnd"/>
      <w:r w:rsidR="00320F4B" w:rsidRPr="00320F4B">
        <w:t xml:space="preserve"> </w:t>
      </w:r>
      <w:proofErr w:type="spellStart"/>
      <w:r w:rsidR="00320F4B" w:rsidRPr="00320F4B">
        <w:t>фундаментальная</w:t>
      </w:r>
      <w:proofErr w:type="spellEnd"/>
      <w:r w:rsidR="00320F4B" w:rsidRPr="00320F4B">
        <w:t xml:space="preserve"> </w:t>
      </w:r>
      <w:proofErr w:type="spellStart"/>
      <w:r w:rsidR="00320F4B" w:rsidRPr="00320F4B">
        <w:t>концепция</w:t>
      </w:r>
      <w:proofErr w:type="spellEnd"/>
      <w:r w:rsidR="00320F4B" w:rsidRPr="00320F4B">
        <w:t xml:space="preserve"> САПР, </w:t>
      </w:r>
      <w:proofErr w:type="spellStart"/>
      <w:r w:rsidR="00320F4B" w:rsidRPr="00320F4B">
        <w:t>позволяющая</w:t>
      </w:r>
      <w:proofErr w:type="spellEnd"/>
      <w:r w:rsidR="00320F4B" w:rsidRPr="00320F4B">
        <w:t xml:space="preserve"> </w:t>
      </w:r>
      <w:proofErr w:type="spellStart"/>
      <w:r w:rsidR="00320F4B" w:rsidRPr="00320F4B">
        <w:t>существенно</w:t>
      </w:r>
      <w:proofErr w:type="spellEnd"/>
      <w:r w:rsidR="00320F4B" w:rsidRPr="00320F4B">
        <w:t xml:space="preserve"> </w:t>
      </w:r>
      <w:proofErr w:type="spellStart"/>
      <w:r w:rsidR="00320F4B" w:rsidRPr="00320F4B">
        <w:t>сократить</w:t>
      </w:r>
      <w:proofErr w:type="spellEnd"/>
      <w:r w:rsidR="00320F4B" w:rsidRPr="00320F4B">
        <w:t xml:space="preserve"> </w:t>
      </w:r>
      <w:proofErr w:type="spellStart"/>
      <w:r w:rsidR="00320F4B" w:rsidRPr="00320F4B">
        <w:t>затраты</w:t>
      </w:r>
      <w:proofErr w:type="spellEnd"/>
      <w:r w:rsidR="00320F4B" w:rsidRPr="00320F4B">
        <w:t xml:space="preserve"> </w:t>
      </w:r>
      <w:proofErr w:type="spellStart"/>
      <w:r w:rsidR="00320F4B" w:rsidRPr="00320F4B">
        <w:t>на</w:t>
      </w:r>
      <w:proofErr w:type="spellEnd"/>
      <w:r w:rsidR="00320F4B" w:rsidRPr="00320F4B">
        <w:t xml:space="preserve"> </w:t>
      </w:r>
      <w:proofErr w:type="spellStart"/>
      <w:r w:rsidR="00320F4B" w:rsidRPr="00320F4B">
        <w:t>внесение</w:t>
      </w:r>
      <w:proofErr w:type="spellEnd"/>
      <w:r w:rsidR="00320F4B" w:rsidRPr="00320F4B">
        <w:t xml:space="preserve"> </w:t>
      </w:r>
      <w:proofErr w:type="spellStart"/>
      <w:r w:rsidR="00320F4B" w:rsidRPr="00320F4B">
        <w:t>изменений</w:t>
      </w:r>
      <w:proofErr w:type="spellEnd"/>
      <w:r w:rsidR="00320F4B" w:rsidRPr="00320F4B">
        <w:t xml:space="preserve"> в </w:t>
      </w:r>
      <w:proofErr w:type="spellStart"/>
      <w:r w:rsidR="00320F4B" w:rsidRPr="00320F4B">
        <w:t>проект</w:t>
      </w:r>
      <w:proofErr w:type="spellEnd"/>
      <w:r w:rsidR="00320F4B" w:rsidRPr="00320F4B">
        <w:t xml:space="preserve">, </w:t>
      </w:r>
      <w:proofErr w:type="spellStart"/>
      <w:r w:rsidR="00320F4B" w:rsidRPr="00320F4B">
        <w:t>создание</w:t>
      </w:r>
      <w:proofErr w:type="spellEnd"/>
      <w:r w:rsidR="00320F4B" w:rsidRPr="00320F4B">
        <w:t xml:space="preserve"> </w:t>
      </w:r>
      <w:proofErr w:type="spellStart"/>
      <w:r w:rsidR="00320F4B" w:rsidRPr="00320F4B">
        <w:t>новых</w:t>
      </w:r>
      <w:proofErr w:type="spellEnd"/>
      <w:r w:rsidR="00320F4B" w:rsidRPr="00320F4B">
        <w:t xml:space="preserve"> </w:t>
      </w:r>
      <w:proofErr w:type="spellStart"/>
      <w:r w:rsidR="00320F4B" w:rsidRPr="00320F4B">
        <w:t>модификаций</w:t>
      </w:r>
      <w:proofErr w:type="spellEnd"/>
      <w:r w:rsidR="00320F4B" w:rsidRPr="00320F4B">
        <w:t xml:space="preserve"> </w:t>
      </w:r>
      <w:proofErr w:type="spellStart"/>
      <w:r w:rsidR="00320F4B" w:rsidRPr="00320F4B">
        <w:t>изделий</w:t>
      </w:r>
      <w:proofErr w:type="spellEnd"/>
      <w:r w:rsidR="00320F4B" w:rsidRPr="00320F4B">
        <w:t xml:space="preserve"> и </w:t>
      </w:r>
      <w:proofErr w:type="spellStart"/>
      <w:r w:rsidR="00320F4B" w:rsidRPr="00320F4B">
        <w:t>т.п</w:t>
      </w:r>
      <w:proofErr w:type="spellEnd"/>
      <w:r w:rsidR="00320F4B" w:rsidRPr="00320F4B">
        <w:t>.</w:t>
      </w:r>
    </w:p>
    <w:p w:rsidR="00DB7B88" w:rsidRDefault="00DB7B88" w:rsidP="00235C32">
      <w:pPr>
        <w:pStyle w:val="af3"/>
        <w:numPr>
          <w:ilvl w:val="0"/>
          <w:numId w:val="8"/>
        </w:numPr>
        <w:jc w:val="left"/>
        <w:rPr>
          <w:lang w:val="ru-RU"/>
        </w:rPr>
      </w:pPr>
      <w:proofErr w:type="gramStart"/>
      <w:r>
        <w:rPr>
          <w:lang w:val="ru-RU"/>
        </w:rPr>
        <w:t xml:space="preserve">Существующие </w:t>
      </w:r>
      <w:r w:rsidRPr="00D0503C">
        <w:t>MCAD</w:t>
      </w:r>
      <w:r>
        <w:rPr>
          <w:lang w:val="ru-RU"/>
        </w:rPr>
        <w:t xml:space="preserve"> системы принято делить на тяжелые (</w:t>
      </w:r>
      <w:r>
        <w:t>Pro/</w:t>
      </w:r>
      <w:proofErr w:type="spellStart"/>
      <w:r>
        <w:t>Eg</w:t>
      </w:r>
      <w:r w:rsidR="00B90228">
        <w:t>i</w:t>
      </w:r>
      <w:r>
        <w:t>neer</w:t>
      </w:r>
      <w:proofErr w:type="spellEnd"/>
      <w:r>
        <w:t xml:space="preserve">, </w:t>
      </w:r>
      <w:proofErr w:type="spellStart"/>
      <w:r>
        <w:t>Catia</w:t>
      </w:r>
      <w:proofErr w:type="spellEnd"/>
      <w:r>
        <w:t>)</w:t>
      </w:r>
      <w:r>
        <w:rPr>
          <w:lang w:val="ru-RU"/>
        </w:rPr>
        <w:t>, средние</w:t>
      </w:r>
      <w:r>
        <w:t xml:space="preserve"> (</w:t>
      </w:r>
      <w:r w:rsidR="00B90228" w:rsidRPr="00B90228">
        <w:t>NX, Solid Edge, Solid Works, Inventor</w:t>
      </w:r>
      <w:proofErr w:type="gramEnd"/>
    </w:p>
    <w:p w:rsidR="00F1228C" w:rsidRDefault="00281E6B" w:rsidP="00F1228C">
      <w:pPr>
        <w:pStyle w:val="af3"/>
        <w:numPr>
          <w:ilvl w:val="0"/>
          <w:numId w:val="8"/>
        </w:numPr>
        <w:jc w:val="left"/>
        <w:rPr>
          <w:lang w:val="ru-RU"/>
        </w:rPr>
      </w:pPr>
      <w:r>
        <w:rPr>
          <w:lang w:val="ru-RU"/>
        </w:rPr>
        <w:t>Недостатки моделирования на основе истории построения</w:t>
      </w:r>
    </w:p>
    <w:p w:rsidR="00F1228C" w:rsidRDefault="00F1228C" w:rsidP="00F1228C">
      <w:pPr>
        <w:pStyle w:val="af3"/>
        <w:numPr>
          <w:ilvl w:val="1"/>
          <w:numId w:val="8"/>
        </w:numPr>
        <w:jc w:val="left"/>
        <w:rPr>
          <w:lang w:val="ru-RU"/>
        </w:rPr>
      </w:pPr>
      <w:r>
        <w:rPr>
          <w:lang w:val="ru-RU"/>
        </w:rPr>
        <w:t>Этот</w:t>
      </w:r>
      <w:r w:rsidRPr="00F1228C">
        <w:rPr>
          <w:lang w:val="ru-RU"/>
        </w:rPr>
        <w:t xml:space="preserve"> способ параметризации – при всей его простоте и универсальности – имеет серьезные недостатки. Ключевой из них - его сложность и непрозрачность для пользователя. Чтобы изменить геометрическую форму, требуется найти в дереве построения нужный конструктивный элемент и понять, значение какого параметра необходимо изменить. При таком подходе не работает фундаментальный принцип пользовательского интерфейса </w:t>
      </w:r>
      <w:r w:rsidRPr="00F1228C">
        <w:rPr>
          <w:i/>
          <w:iCs/>
          <w:lang w:val="ru-RU"/>
        </w:rPr>
        <w:t>WYSIWYG</w:t>
      </w:r>
      <w:r w:rsidRPr="00F1228C">
        <w:rPr>
          <w:lang w:val="ru-RU"/>
        </w:rPr>
        <w:t xml:space="preserve"> (</w:t>
      </w:r>
      <w:proofErr w:type="spellStart"/>
      <w:r w:rsidRPr="00F1228C">
        <w:rPr>
          <w:i/>
          <w:iCs/>
          <w:lang w:val="ru-RU"/>
        </w:rPr>
        <w:t>What</w:t>
      </w:r>
      <w:proofErr w:type="spellEnd"/>
      <w:r w:rsidRPr="00F1228C">
        <w:rPr>
          <w:i/>
          <w:iCs/>
          <w:lang w:val="ru-RU"/>
        </w:rPr>
        <w:t xml:space="preserve"> </w:t>
      </w:r>
      <w:proofErr w:type="spellStart"/>
      <w:r w:rsidRPr="00F1228C">
        <w:rPr>
          <w:i/>
          <w:iCs/>
          <w:lang w:val="ru-RU"/>
        </w:rPr>
        <w:t>You</w:t>
      </w:r>
      <w:proofErr w:type="spellEnd"/>
      <w:r w:rsidRPr="00F1228C">
        <w:rPr>
          <w:i/>
          <w:iCs/>
          <w:lang w:val="ru-RU"/>
        </w:rPr>
        <w:t xml:space="preserve"> </w:t>
      </w:r>
      <w:proofErr w:type="spellStart"/>
      <w:r w:rsidRPr="00F1228C">
        <w:rPr>
          <w:i/>
          <w:iCs/>
          <w:lang w:val="ru-RU"/>
        </w:rPr>
        <w:t>See</w:t>
      </w:r>
      <w:proofErr w:type="spellEnd"/>
      <w:r w:rsidRPr="00F1228C">
        <w:rPr>
          <w:i/>
          <w:iCs/>
          <w:lang w:val="ru-RU"/>
        </w:rPr>
        <w:t xml:space="preserve"> </w:t>
      </w:r>
      <w:proofErr w:type="spellStart"/>
      <w:r w:rsidRPr="00F1228C">
        <w:rPr>
          <w:i/>
          <w:iCs/>
          <w:lang w:val="ru-RU"/>
        </w:rPr>
        <w:t>Is</w:t>
      </w:r>
      <w:proofErr w:type="spellEnd"/>
      <w:r w:rsidRPr="00F1228C">
        <w:rPr>
          <w:i/>
          <w:iCs/>
          <w:lang w:val="ru-RU"/>
        </w:rPr>
        <w:t xml:space="preserve"> </w:t>
      </w:r>
      <w:proofErr w:type="spellStart"/>
      <w:r w:rsidRPr="00F1228C">
        <w:rPr>
          <w:i/>
          <w:iCs/>
          <w:lang w:val="ru-RU"/>
        </w:rPr>
        <w:t>What</w:t>
      </w:r>
      <w:proofErr w:type="spellEnd"/>
      <w:r w:rsidRPr="00F1228C">
        <w:rPr>
          <w:i/>
          <w:iCs/>
          <w:lang w:val="ru-RU"/>
        </w:rPr>
        <w:t xml:space="preserve"> </w:t>
      </w:r>
      <w:proofErr w:type="spellStart"/>
      <w:r w:rsidRPr="00F1228C">
        <w:rPr>
          <w:i/>
          <w:iCs/>
          <w:lang w:val="ru-RU"/>
        </w:rPr>
        <w:t>You</w:t>
      </w:r>
      <w:proofErr w:type="spellEnd"/>
      <w:r w:rsidRPr="00F1228C">
        <w:rPr>
          <w:i/>
          <w:iCs/>
          <w:lang w:val="ru-RU"/>
        </w:rPr>
        <w:t xml:space="preserve"> </w:t>
      </w:r>
      <w:proofErr w:type="spellStart"/>
      <w:r w:rsidRPr="00F1228C">
        <w:rPr>
          <w:i/>
          <w:iCs/>
          <w:lang w:val="ru-RU"/>
        </w:rPr>
        <w:t>Get</w:t>
      </w:r>
      <w:proofErr w:type="spellEnd"/>
      <w:r w:rsidRPr="00F1228C">
        <w:rPr>
          <w:lang w:val="ru-RU"/>
        </w:rPr>
        <w:t xml:space="preserve"> - вы видите ровно то, что получаете в результате), ведь редактируется текстовое или численное значение параметра элемента, а в результате меняется геометрическая форма тела.</w:t>
      </w:r>
    </w:p>
    <w:p w:rsidR="00F1228C" w:rsidRDefault="00F1228C" w:rsidP="00F1228C">
      <w:pPr>
        <w:pStyle w:val="af3"/>
        <w:numPr>
          <w:ilvl w:val="1"/>
          <w:numId w:val="8"/>
        </w:numPr>
        <w:jc w:val="left"/>
        <w:rPr>
          <w:lang w:val="ru-RU"/>
        </w:rPr>
      </w:pPr>
      <w:r w:rsidRPr="00F1228C">
        <w:rPr>
          <w:lang w:val="ru-RU"/>
        </w:rPr>
        <w:t xml:space="preserve"> Хорошо известно, что для моделей со сложной геометрией история построения может быть весьма длинной, а процесс ее регенерации может занять длительное время, поставив пользователя MCAD в положение ожидающего и заставив его напрасно тратить свое время и нервные клетки. </w:t>
      </w:r>
    </w:p>
    <w:p w:rsidR="00F1228C" w:rsidRPr="00DB7B88" w:rsidRDefault="00F1228C" w:rsidP="00F1228C">
      <w:pPr>
        <w:pStyle w:val="af3"/>
        <w:numPr>
          <w:ilvl w:val="1"/>
          <w:numId w:val="8"/>
        </w:numPr>
        <w:jc w:val="left"/>
        <w:rPr>
          <w:lang w:val="ru-RU"/>
        </w:rPr>
      </w:pPr>
      <w:r w:rsidRPr="00DB7B88">
        <w:rPr>
          <w:lang w:val="ru-RU"/>
        </w:rPr>
        <w:t>Другой известный недостаток параметризации на основе истории состоит в том, что решение о том, какие параметры модели можно менять, принимается в процессе ее создания. Если потом вам вдруг потребуется поменять какой-то параметр, который отсутствует в дереве построения, то решение для вас будет непростым – либо перестроить модель с нуля, либо применять сложные оптимизационные алгоритмы, которые путем варьирования значений определяющих параметров пытаются подобрать желаемое значение требуемого параметра.</w:t>
      </w:r>
    </w:p>
    <w:p w:rsidR="00F1228C" w:rsidRPr="00DB7B88" w:rsidRDefault="00F1228C" w:rsidP="00F1228C">
      <w:pPr>
        <w:pStyle w:val="af3"/>
        <w:numPr>
          <w:ilvl w:val="1"/>
          <w:numId w:val="8"/>
        </w:numPr>
        <w:jc w:val="left"/>
        <w:rPr>
          <w:lang w:val="ru-RU"/>
        </w:rPr>
      </w:pPr>
      <w:r w:rsidRPr="00DB7B88">
        <w:rPr>
          <w:lang w:val="ru-RU"/>
        </w:rPr>
        <w:t>Наконец, еще одной ключевой проблемой параметризации на основе истории является невозможность применения этой технологии при работе с разнородными (</w:t>
      </w:r>
      <w:proofErr w:type="spellStart"/>
      <w:r w:rsidRPr="00DB7B88">
        <w:rPr>
          <w:i/>
          <w:iCs/>
          <w:lang w:val="ru-RU"/>
        </w:rPr>
        <w:t>multi-CAD</w:t>
      </w:r>
      <w:proofErr w:type="spellEnd"/>
      <w:r w:rsidRPr="00DB7B88">
        <w:rPr>
          <w:lang w:val="ru-RU"/>
        </w:rPr>
        <w:t>) и унаследованными (</w:t>
      </w:r>
      <w:proofErr w:type="spellStart"/>
      <w:r w:rsidRPr="00DB7B88">
        <w:rPr>
          <w:i/>
          <w:iCs/>
          <w:lang w:val="ru-RU"/>
        </w:rPr>
        <w:t>legacy</w:t>
      </w:r>
      <w:proofErr w:type="spellEnd"/>
      <w:r w:rsidRPr="00DB7B88">
        <w:rPr>
          <w:lang w:val="ru-RU"/>
        </w:rPr>
        <w:t>) данными. Дело в том, что при трансляции модели из одного формата в другой история построения обычно теряется - транслируется только сама геометрия, которая в таком случае называется «немой» (</w:t>
      </w:r>
      <w:proofErr w:type="spellStart"/>
      <w:r w:rsidRPr="00DB7B88">
        <w:rPr>
          <w:i/>
          <w:iCs/>
          <w:lang w:val="ru-RU"/>
        </w:rPr>
        <w:t>dumb</w:t>
      </w:r>
      <w:proofErr w:type="spellEnd"/>
      <w:r w:rsidRPr="00DB7B88">
        <w:rPr>
          <w:lang w:val="ru-RU"/>
        </w:rPr>
        <w:t xml:space="preserve">). Некоторые дорогостоящие трансляторы способны конвертировать конструктивные элементы из одной системы в другую, но они не являются панацеей, т.к. номенклатура конструктивных элементов в каждой системе своя, и трансляция </w:t>
      </w:r>
      <w:proofErr w:type="spellStart"/>
      <w:r w:rsidRPr="00DB7B88">
        <w:rPr>
          <w:lang w:val="ru-RU"/>
        </w:rPr>
        <w:t>один-в-один</w:t>
      </w:r>
      <w:proofErr w:type="spellEnd"/>
      <w:r w:rsidRPr="00DB7B88">
        <w:rPr>
          <w:lang w:val="ru-RU"/>
        </w:rPr>
        <w:t xml:space="preserve"> невозможна в принципе. То же самое можно сказать и о методах автоматического распознавания конструктивных элементов (</w:t>
      </w:r>
      <w:proofErr w:type="spellStart"/>
      <w:r w:rsidRPr="00DB7B88">
        <w:rPr>
          <w:i/>
          <w:iCs/>
          <w:lang w:val="ru-RU"/>
        </w:rPr>
        <w:t>automated</w:t>
      </w:r>
      <w:proofErr w:type="spellEnd"/>
      <w:r w:rsidRPr="00DB7B88">
        <w:rPr>
          <w:i/>
          <w:iCs/>
          <w:lang w:val="ru-RU"/>
        </w:rPr>
        <w:t xml:space="preserve"> </w:t>
      </w:r>
      <w:proofErr w:type="spellStart"/>
      <w:r w:rsidRPr="00DB7B88">
        <w:rPr>
          <w:i/>
          <w:iCs/>
          <w:lang w:val="ru-RU"/>
        </w:rPr>
        <w:t>feature</w:t>
      </w:r>
      <w:proofErr w:type="spellEnd"/>
      <w:r w:rsidRPr="00DB7B88">
        <w:rPr>
          <w:i/>
          <w:iCs/>
          <w:lang w:val="ru-RU"/>
        </w:rPr>
        <w:t xml:space="preserve"> </w:t>
      </w:r>
      <w:proofErr w:type="spellStart"/>
      <w:r w:rsidRPr="00DB7B88">
        <w:rPr>
          <w:i/>
          <w:iCs/>
          <w:lang w:val="ru-RU"/>
        </w:rPr>
        <w:t>recognition</w:t>
      </w:r>
      <w:proofErr w:type="spellEnd"/>
      <w:r w:rsidRPr="00DB7B88">
        <w:rPr>
          <w:lang w:val="ru-RU"/>
        </w:rPr>
        <w:t>) в «немой» геометрии: они работают лишь в простейших случаях, и общей проблемы не решают</w:t>
      </w:r>
    </w:p>
    <w:p w:rsidR="00281E6B" w:rsidRPr="00DB7B88" w:rsidRDefault="001D1D55" w:rsidP="00281E6B">
      <w:pPr>
        <w:pStyle w:val="af3"/>
        <w:numPr>
          <w:ilvl w:val="0"/>
          <w:numId w:val="8"/>
        </w:numPr>
        <w:jc w:val="left"/>
        <w:rPr>
          <w:lang w:val="ru-RU"/>
        </w:rPr>
      </w:pPr>
      <w:r w:rsidRPr="00DB7B88">
        <w:rPr>
          <w:lang w:val="ru-RU"/>
        </w:rPr>
        <w:t>Прямое моделирование – новая технология, призванная устранить отмеченные недостатки.</w:t>
      </w:r>
      <w:r w:rsidR="009C283B" w:rsidRPr="00DB7B88">
        <w:rPr>
          <w:lang w:val="ru-RU"/>
        </w:rPr>
        <w:t xml:space="preserve"> Все отмеченные выше недостатки параметризации на основе истории были успешно преодолены в системе динамического моделирования </w:t>
      </w:r>
      <w:proofErr w:type="spellStart"/>
      <w:r w:rsidR="009C283B" w:rsidRPr="00DB7B88">
        <w:rPr>
          <w:lang w:val="ru-RU"/>
        </w:rPr>
        <w:t>SolidDesigner</w:t>
      </w:r>
      <w:proofErr w:type="spellEnd"/>
      <w:r w:rsidR="009C283B" w:rsidRPr="00DB7B88">
        <w:rPr>
          <w:lang w:val="ru-RU"/>
        </w:rPr>
        <w:t xml:space="preserve">, которая впервые дала пользователю средства прямой манипуляции элементами геометрической модели в трехмерном пространстве. Это стало возможным в первую очередь благодаря ядру твердотельного моделирования </w:t>
      </w:r>
      <w:hyperlink r:id="rId5" w:history="1">
        <w:r w:rsidR="009C283B" w:rsidRPr="00DB7B88">
          <w:rPr>
            <w:rStyle w:val="aff3"/>
            <w:lang w:val="ru-RU"/>
          </w:rPr>
          <w:t>ACIS</w:t>
        </w:r>
      </w:hyperlink>
      <w:r w:rsidR="009C283B" w:rsidRPr="00DB7B88">
        <w:rPr>
          <w:lang w:val="ru-RU"/>
        </w:rPr>
        <w:t xml:space="preserve">. Ядро ACIS моделирует геометрию твердого тела посредством </w:t>
      </w:r>
      <w:r w:rsidR="009C283B" w:rsidRPr="00DB7B88">
        <w:rPr>
          <w:i/>
          <w:iCs/>
          <w:lang w:val="ru-RU"/>
        </w:rPr>
        <w:t>граничного представления</w:t>
      </w:r>
      <w:r w:rsidR="009C283B" w:rsidRPr="00DB7B88">
        <w:rPr>
          <w:lang w:val="ru-RU"/>
        </w:rPr>
        <w:t xml:space="preserve"> (</w:t>
      </w:r>
      <w:proofErr w:type="spellStart"/>
      <w:r w:rsidR="009C283B" w:rsidRPr="00DB7B88">
        <w:rPr>
          <w:lang w:val="ru-RU"/>
        </w:rPr>
        <w:t>BRep</w:t>
      </w:r>
      <w:proofErr w:type="spellEnd"/>
      <w:r w:rsidR="009C283B" w:rsidRPr="00DB7B88">
        <w:rPr>
          <w:lang w:val="ru-RU"/>
        </w:rPr>
        <w:t xml:space="preserve">) и реализует Булевы операции между телами (которые служат основой для процедурных конструктивных элементов). Булевы операции </w:t>
      </w:r>
      <w:r w:rsidR="009C283B" w:rsidRPr="00DB7B88">
        <w:rPr>
          <w:lang w:val="ru-RU"/>
        </w:rPr>
        <w:lastRenderedPageBreak/>
        <w:t>глобальны в том смысле, что объединение, пересечение или разность двух тел требует трудоемких действий над их полными граничными структурами (собственно, в этом-то и кроется проблема с производительностью параметрических систем на основе истории построения). Однако</w:t>
      </w:r>
      <w:proofErr w:type="gramStart"/>
      <w:r w:rsidR="009C283B" w:rsidRPr="00DB7B88">
        <w:rPr>
          <w:lang w:val="ru-RU"/>
        </w:rPr>
        <w:t>,</w:t>
      </w:r>
      <w:proofErr w:type="gramEnd"/>
      <w:r w:rsidR="009C283B" w:rsidRPr="00DB7B88">
        <w:rPr>
          <w:lang w:val="ru-RU"/>
        </w:rPr>
        <w:t xml:space="preserve"> </w:t>
      </w:r>
      <w:proofErr w:type="spellStart"/>
      <w:r w:rsidR="009C283B" w:rsidRPr="00DB7B88">
        <w:rPr>
          <w:lang w:val="ru-RU"/>
        </w:rPr>
        <w:t>Spatial</w:t>
      </w:r>
      <w:proofErr w:type="spellEnd"/>
      <w:r w:rsidR="009C283B" w:rsidRPr="00DB7B88">
        <w:rPr>
          <w:lang w:val="ru-RU"/>
        </w:rPr>
        <w:t xml:space="preserve"> в своем ядре реализовала также так называемые </w:t>
      </w:r>
      <w:r w:rsidR="009C283B" w:rsidRPr="00DB7B88">
        <w:rPr>
          <w:i/>
          <w:iCs/>
          <w:lang w:val="ru-RU"/>
        </w:rPr>
        <w:t>локальные операции</w:t>
      </w:r>
      <w:r w:rsidR="009C283B" w:rsidRPr="00DB7B88">
        <w:rPr>
          <w:lang w:val="ru-RU"/>
        </w:rPr>
        <w:t xml:space="preserve">, для выполнения которых достаточно работать лишь с некоторой окрестностью границы тела. Во многих случаях локальные операции не требуют изменения топологии модели (числа и связности ее граней, ребер и вершин), а </w:t>
      </w:r>
      <w:proofErr w:type="gramStart"/>
      <w:r w:rsidR="009C283B" w:rsidRPr="00DB7B88">
        <w:rPr>
          <w:lang w:val="ru-RU"/>
        </w:rPr>
        <w:t>значит</w:t>
      </w:r>
      <w:proofErr w:type="gramEnd"/>
      <w:r w:rsidR="009C283B" w:rsidRPr="00DB7B88">
        <w:rPr>
          <w:lang w:val="ru-RU"/>
        </w:rPr>
        <w:t xml:space="preserve"> могут выполняться весьма эффективно. </w:t>
      </w:r>
      <w:r w:rsidR="009C283B" w:rsidRPr="00DB7B88">
        <w:rPr>
          <w:i/>
          <w:iCs/>
          <w:lang w:val="ru-RU"/>
        </w:rPr>
        <w:t>Динамическое моделирование</w:t>
      </w:r>
      <w:r w:rsidR="009C283B" w:rsidRPr="00DB7B88">
        <w:rPr>
          <w:lang w:val="ru-RU"/>
        </w:rPr>
        <w:t xml:space="preserve"> позволяет пользователю выбрать в модели одну или несколько граней и перенести или повернуть их. Система </w:t>
      </w:r>
      <w:proofErr w:type="spellStart"/>
      <w:r w:rsidR="009C283B" w:rsidRPr="00DB7B88">
        <w:rPr>
          <w:lang w:val="ru-RU"/>
        </w:rPr>
        <w:t>SolidDesigner</w:t>
      </w:r>
      <w:proofErr w:type="spellEnd"/>
      <w:r w:rsidR="009C283B" w:rsidRPr="00DB7B88">
        <w:rPr>
          <w:lang w:val="ru-RU"/>
        </w:rPr>
        <w:t xml:space="preserve"> помогала пользователю автоматизировать выбор смежных граней, образующих один конструктивный элемент (карман, выступ или отверстие). Система позволяла также скопировать конструктивный элемент с одной грани тела на другую. Компания </w:t>
      </w:r>
      <w:proofErr w:type="spellStart"/>
      <w:r w:rsidR="009C283B" w:rsidRPr="00DB7B88">
        <w:rPr>
          <w:lang w:val="ru-RU"/>
        </w:rPr>
        <w:t>CoCreate</w:t>
      </w:r>
      <w:proofErr w:type="spellEnd"/>
      <w:r w:rsidR="009C283B" w:rsidRPr="00DB7B88">
        <w:rPr>
          <w:lang w:val="ru-RU"/>
        </w:rPr>
        <w:t xml:space="preserve">, разработчик системы, позже попала под контроль PTC (прямой наследник продукта </w:t>
      </w:r>
      <w:proofErr w:type="spellStart"/>
      <w:r w:rsidR="009C283B" w:rsidRPr="00DB7B88">
        <w:rPr>
          <w:lang w:val="ru-RU"/>
        </w:rPr>
        <w:t>SolidDesigner</w:t>
      </w:r>
      <w:proofErr w:type="spellEnd"/>
      <w:r w:rsidR="009C283B" w:rsidRPr="00DB7B88">
        <w:rPr>
          <w:lang w:val="ru-RU"/>
        </w:rPr>
        <w:t xml:space="preserve"> теперь известен под именем </w:t>
      </w:r>
      <w:proofErr w:type="spellStart"/>
      <w:r w:rsidR="009C283B" w:rsidRPr="00DB7B88">
        <w:rPr>
          <w:lang w:val="ru-RU"/>
        </w:rPr>
        <w:t>Creo</w:t>
      </w:r>
      <w:proofErr w:type="spellEnd"/>
      <w:r w:rsidR="009C283B" w:rsidRPr="00DB7B88">
        <w:rPr>
          <w:lang w:val="ru-RU"/>
        </w:rPr>
        <w:t xml:space="preserve"> </w:t>
      </w:r>
      <w:proofErr w:type="spellStart"/>
      <w:r w:rsidR="009C283B" w:rsidRPr="00DB7B88">
        <w:rPr>
          <w:lang w:val="ru-RU"/>
        </w:rPr>
        <w:t>Elements</w:t>
      </w:r>
      <w:proofErr w:type="spellEnd"/>
      <w:r w:rsidR="009C283B" w:rsidRPr="00DB7B88">
        <w:rPr>
          <w:lang w:val="ru-RU"/>
        </w:rPr>
        <w:t>/</w:t>
      </w:r>
      <w:proofErr w:type="spellStart"/>
      <w:r w:rsidR="009C283B" w:rsidRPr="00DB7B88">
        <w:rPr>
          <w:lang w:val="ru-RU"/>
        </w:rPr>
        <w:t>Direct</w:t>
      </w:r>
      <w:proofErr w:type="spellEnd"/>
      <w:r w:rsidR="009C283B" w:rsidRPr="00DB7B88">
        <w:rPr>
          <w:lang w:val="ru-RU"/>
        </w:rPr>
        <w:t xml:space="preserve">, а наработанные идеи реализуются в новом продукте </w:t>
      </w:r>
      <w:proofErr w:type="spellStart"/>
      <w:r w:rsidR="009C283B" w:rsidRPr="00DB7B88">
        <w:rPr>
          <w:lang w:val="ru-RU"/>
        </w:rPr>
        <w:t>Creo</w:t>
      </w:r>
      <w:proofErr w:type="spellEnd"/>
      <w:r w:rsidR="009C283B" w:rsidRPr="00DB7B88">
        <w:rPr>
          <w:lang w:val="ru-RU"/>
        </w:rPr>
        <w:t xml:space="preserve"> </w:t>
      </w:r>
      <w:proofErr w:type="spellStart"/>
      <w:r w:rsidR="009C283B" w:rsidRPr="00DB7B88">
        <w:rPr>
          <w:lang w:val="ru-RU"/>
        </w:rPr>
        <w:t>Direct</w:t>
      </w:r>
      <w:proofErr w:type="spellEnd"/>
      <w:r w:rsidR="009C283B" w:rsidRPr="00DB7B88">
        <w:rPr>
          <w:lang w:val="ru-RU"/>
        </w:rPr>
        <w:t xml:space="preserve">, являющимся - как и </w:t>
      </w:r>
      <w:proofErr w:type="spellStart"/>
      <w:r w:rsidR="009C283B" w:rsidRPr="00DB7B88">
        <w:rPr>
          <w:lang w:val="ru-RU"/>
        </w:rPr>
        <w:t>Creo</w:t>
      </w:r>
      <w:proofErr w:type="spellEnd"/>
      <w:r w:rsidR="009C283B" w:rsidRPr="00DB7B88">
        <w:rPr>
          <w:lang w:val="ru-RU"/>
        </w:rPr>
        <w:t xml:space="preserve"> </w:t>
      </w:r>
      <w:proofErr w:type="spellStart"/>
      <w:r w:rsidR="009C283B" w:rsidRPr="00DB7B88">
        <w:rPr>
          <w:lang w:val="ru-RU"/>
        </w:rPr>
        <w:t>Parametric</w:t>
      </w:r>
      <w:proofErr w:type="spellEnd"/>
      <w:r w:rsidR="009C283B" w:rsidRPr="00DB7B88">
        <w:rPr>
          <w:lang w:val="ru-RU"/>
        </w:rPr>
        <w:t xml:space="preserve"> - ничем иным, как </w:t>
      </w:r>
      <w:proofErr w:type="spellStart"/>
      <w:r w:rsidR="009C283B" w:rsidRPr="00DB7B88">
        <w:rPr>
          <w:lang w:val="ru-RU"/>
        </w:rPr>
        <w:t>реинкарнацией</w:t>
      </w:r>
      <w:proofErr w:type="spellEnd"/>
      <w:r w:rsidR="009C283B" w:rsidRPr="00DB7B88">
        <w:rPr>
          <w:lang w:val="ru-RU"/>
        </w:rPr>
        <w:t xml:space="preserve"> почившего в </w:t>
      </w:r>
      <w:proofErr w:type="spellStart"/>
      <w:r w:rsidR="009C283B" w:rsidRPr="00DB7B88">
        <w:rPr>
          <w:lang w:val="ru-RU"/>
        </w:rPr>
        <w:t>бозе</w:t>
      </w:r>
      <w:proofErr w:type="spellEnd"/>
      <w:r w:rsidR="009C283B" w:rsidRPr="00DB7B88">
        <w:rPr>
          <w:lang w:val="ru-RU"/>
        </w:rPr>
        <w:t xml:space="preserve"> </w:t>
      </w:r>
      <w:proofErr w:type="spellStart"/>
      <w:r w:rsidR="009C283B" w:rsidRPr="00DB7B88">
        <w:rPr>
          <w:lang w:val="ru-RU"/>
        </w:rPr>
        <w:t>Pro</w:t>
      </w:r>
      <w:proofErr w:type="spellEnd"/>
      <w:r w:rsidR="009C283B" w:rsidRPr="00DB7B88">
        <w:rPr>
          <w:lang w:val="ru-RU"/>
        </w:rPr>
        <w:t>/</w:t>
      </w:r>
      <w:proofErr w:type="spellStart"/>
      <w:r w:rsidR="009C283B" w:rsidRPr="00DB7B88">
        <w:rPr>
          <w:lang w:val="ru-RU"/>
        </w:rPr>
        <w:t>Engineer</w:t>
      </w:r>
      <w:proofErr w:type="spellEnd"/>
      <w:r w:rsidR="009C283B" w:rsidRPr="00DB7B88">
        <w:rPr>
          <w:lang w:val="ru-RU"/>
        </w:rPr>
        <w:t xml:space="preserve">). Подход, предложенный компанией </w:t>
      </w:r>
      <w:proofErr w:type="spellStart"/>
      <w:r w:rsidR="009C283B" w:rsidRPr="00DB7B88">
        <w:rPr>
          <w:lang w:val="ru-RU"/>
        </w:rPr>
        <w:t>CoCreate</w:t>
      </w:r>
      <w:proofErr w:type="spellEnd"/>
      <w:r w:rsidR="009C283B" w:rsidRPr="00DB7B88">
        <w:rPr>
          <w:lang w:val="ru-RU"/>
        </w:rPr>
        <w:t xml:space="preserve">, получил название </w:t>
      </w:r>
      <w:r w:rsidR="009C283B" w:rsidRPr="00DB7B88">
        <w:rPr>
          <w:i/>
          <w:iCs/>
          <w:lang w:val="ru-RU"/>
        </w:rPr>
        <w:t>прямое моделирование</w:t>
      </w:r>
      <w:r w:rsidR="009C283B" w:rsidRPr="00DB7B88">
        <w:rPr>
          <w:lang w:val="ru-RU"/>
        </w:rPr>
        <w:t xml:space="preserve"> (термин динамическое моделирование так и не прижился). Прямое моделирование геометрии позволяет модифицировать ее независимо от истории построения. При этом не стоит путать способ моделирования геометрии (с деревом построения или без такового) и способ ее редактирования. </w:t>
      </w:r>
      <w:r w:rsidR="009C283B" w:rsidRPr="00DB7B88">
        <w:rPr>
          <w:i/>
          <w:iCs/>
          <w:lang w:val="ru-RU"/>
        </w:rPr>
        <w:t>Прямое редактирование</w:t>
      </w:r>
      <w:r w:rsidR="009C283B" w:rsidRPr="00DB7B88">
        <w:rPr>
          <w:lang w:val="ru-RU"/>
        </w:rPr>
        <w:t xml:space="preserve"> – это и есть перенос/вращение/копирование/удаление одной или нескольких граней тела (например, образующих один конструктивный элемент). А вот использование управляющих размеров или конструктивных элементов – это уже косвенное редактирование. Прямое редактирование типично для систем прямого моделирования, косвенное – для систем на основе истории построения. Однако в том же </w:t>
      </w:r>
      <w:proofErr w:type="spellStart"/>
      <w:r w:rsidR="009C283B" w:rsidRPr="00DB7B88">
        <w:rPr>
          <w:lang w:val="ru-RU"/>
        </w:rPr>
        <w:t>SolidDesigner</w:t>
      </w:r>
      <w:proofErr w:type="spellEnd"/>
      <w:r w:rsidR="009C283B" w:rsidRPr="00DB7B88">
        <w:rPr>
          <w:lang w:val="ru-RU"/>
        </w:rPr>
        <w:t xml:space="preserve"> присутствовали оба вида редактирования.</w:t>
      </w:r>
    </w:p>
    <w:p w:rsidR="00235C32" w:rsidRPr="00DB7B88" w:rsidRDefault="00235C32" w:rsidP="001D1D55">
      <w:pPr>
        <w:pStyle w:val="af3"/>
        <w:ind w:left="360" w:firstLine="0"/>
        <w:jc w:val="left"/>
        <w:rPr>
          <w:lang w:val="ru-RU"/>
        </w:rPr>
      </w:pPr>
    </w:p>
    <w:p w:rsidR="00F530B8" w:rsidRPr="00F530B8" w:rsidRDefault="00F530B8" w:rsidP="00F530B8">
      <w:pPr>
        <w:pStyle w:val="af3"/>
        <w:numPr>
          <w:ilvl w:val="0"/>
          <w:numId w:val="8"/>
        </w:numPr>
        <w:spacing w:before="68" w:after="109"/>
        <w:ind w:left="357" w:right="68" w:hanging="357"/>
        <w:jc w:val="left"/>
        <w:rPr>
          <w:lang w:val="ru-RU"/>
        </w:rPr>
      </w:pPr>
      <w:r w:rsidRPr="00DB7B88">
        <w:rPr>
          <w:lang w:val="ru-RU"/>
        </w:rPr>
        <w:t xml:space="preserve">Ахиллесовой пятой всех современных систем прямого моделирования все еще остается редактирование сложных NURBS-поверхностей. Одно дело - распознать в модели с отсутствующей историей построения плоские, цилиндрические, сферические, конические, </w:t>
      </w:r>
      <w:proofErr w:type="spellStart"/>
      <w:r w:rsidRPr="00DB7B88">
        <w:rPr>
          <w:lang w:val="ru-RU"/>
        </w:rPr>
        <w:t>торические</w:t>
      </w:r>
      <w:proofErr w:type="spellEnd"/>
      <w:r w:rsidRPr="00DB7B88">
        <w:rPr>
          <w:lang w:val="ru-RU"/>
        </w:rPr>
        <w:t xml:space="preserve"> грани. Другое дело - понять, что данная грань является результатом применения операций </w:t>
      </w:r>
      <w:proofErr w:type="spellStart"/>
      <w:r w:rsidRPr="00DB7B88">
        <w:rPr>
          <w:lang w:val="ru-RU"/>
        </w:rPr>
        <w:t>sweep</w:t>
      </w:r>
      <w:proofErr w:type="spellEnd"/>
      <w:r w:rsidRPr="00DB7B88">
        <w:rPr>
          <w:lang w:val="ru-RU"/>
        </w:rPr>
        <w:t xml:space="preserve"> (заметания плоского контура при движении вдоль заданной кривой), </w:t>
      </w:r>
      <w:proofErr w:type="spellStart"/>
      <w:r w:rsidRPr="00DB7B88">
        <w:rPr>
          <w:lang w:val="ru-RU"/>
        </w:rPr>
        <w:t>loft</w:t>
      </w:r>
      <w:proofErr w:type="spellEnd"/>
      <w:r w:rsidRPr="00DB7B88">
        <w:rPr>
          <w:lang w:val="ru-RU"/>
        </w:rPr>
        <w:t xml:space="preserve"> (построение тела по его плоским сечениям), </w:t>
      </w:r>
      <w:proofErr w:type="spellStart"/>
      <w:r w:rsidRPr="00DB7B88">
        <w:rPr>
          <w:lang w:val="ru-RU"/>
        </w:rPr>
        <w:t>blend</w:t>
      </w:r>
      <w:proofErr w:type="spellEnd"/>
      <w:r w:rsidRPr="00DB7B88">
        <w:rPr>
          <w:lang w:val="ru-RU"/>
        </w:rPr>
        <w:t xml:space="preserve"> (гладкого сопряжения двух поверхностей) и </w:t>
      </w:r>
      <w:proofErr w:type="spellStart"/>
      <w:r w:rsidRPr="00DB7B88">
        <w:rPr>
          <w:lang w:val="ru-RU"/>
        </w:rPr>
        <w:t>т.п</w:t>
      </w:r>
      <w:proofErr w:type="spellEnd"/>
      <w:r w:rsidRPr="00F530B8">
        <w:t xml:space="preserve">. </w:t>
      </w:r>
      <w:r w:rsidRPr="00F530B8">
        <w:rPr>
          <w:lang w:val="ru-RU"/>
        </w:rPr>
        <w:t xml:space="preserve">И все же технология не стоит на месте. </w:t>
      </w:r>
      <w:proofErr w:type="gramStart"/>
      <w:r w:rsidRPr="00F530B8">
        <w:rPr>
          <w:lang w:val="ru-RU"/>
        </w:rPr>
        <w:t>Уверен</w:t>
      </w:r>
      <w:proofErr w:type="gramEnd"/>
      <w:r w:rsidRPr="00F530B8">
        <w:rPr>
          <w:lang w:val="ru-RU"/>
        </w:rPr>
        <w:t xml:space="preserve">, мы скоро увидим, как лихо системы прямого моделирования будут «щелкать» стандартные машиностроительные детали, включающие подобные грани. Пока же - если проектируемые вами изделия имеют нетривиальную геометрическую форму - от использования систем прямого моделирования лучше воздержаться. </w:t>
      </w:r>
    </w:p>
    <w:p w:rsidR="00F530B8" w:rsidRPr="00F530B8" w:rsidRDefault="00F530B8" w:rsidP="00F530B8">
      <w:pPr>
        <w:pStyle w:val="af3"/>
        <w:numPr>
          <w:ilvl w:val="0"/>
          <w:numId w:val="8"/>
        </w:numPr>
        <w:spacing w:before="68" w:after="109"/>
        <w:ind w:left="357" w:right="68" w:hanging="357"/>
        <w:rPr>
          <w:lang w:val="ru-RU"/>
        </w:rPr>
      </w:pPr>
      <w:r w:rsidRPr="00F530B8">
        <w:rPr>
          <w:lang w:val="ru-RU"/>
        </w:rPr>
        <w:t xml:space="preserve">Зато во многих других случаях система прямого моделирования станет единственным правильным выбором. </w:t>
      </w:r>
      <w:proofErr w:type="gramStart"/>
      <w:r w:rsidRPr="00F530B8">
        <w:rPr>
          <w:lang w:val="ru-RU"/>
        </w:rPr>
        <w:t>Вынуждены</w:t>
      </w:r>
      <w:proofErr w:type="gramEnd"/>
      <w:r w:rsidRPr="00F530B8">
        <w:rPr>
          <w:lang w:val="ru-RU"/>
        </w:rPr>
        <w:t xml:space="preserve"> работать с разнородными и унаследованными данными? Нет возможности инвестировать в обучение специалистов (научиться </w:t>
      </w:r>
      <w:r w:rsidRPr="00F530B8">
        <w:rPr>
          <w:i/>
          <w:iCs/>
          <w:lang w:val="ru-RU"/>
        </w:rPr>
        <w:t>правильной</w:t>
      </w:r>
      <w:r w:rsidRPr="00F530B8">
        <w:rPr>
          <w:lang w:val="ru-RU"/>
        </w:rPr>
        <w:t xml:space="preserve"> методологии моделирования на основе истории построения весьма непросто)? Наконец, нет денег на покупку дорогостоящей лицензии («классические» MCAD-системы весьма недешевы)? Тогда рассмотрите возможность использования одной из систем прямого моделирования</w:t>
      </w:r>
      <w:r w:rsidR="00BD4B34">
        <w:rPr>
          <w:lang w:val="ru-RU"/>
        </w:rPr>
        <w:t>.</w:t>
      </w:r>
      <w:r w:rsidRPr="00F530B8">
        <w:rPr>
          <w:lang w:val="ru-RU"/>
        </w:rPr>
        <w:t xml:space="preserve"> </w:t>
      </w:r>
    </w:p>
    <w:p w:rsidR="0051534B" w:rsidRPr="0051534B" w:rsidRDefault="00B90228" w:rsidP="0051534B">
      <w:pPr>
        <w:pStyle w:val="af3"/>
        <w:numPr>
          <w:ilvl w:val="0"/>
          <w:numId w:val="8"/>
        </w:numPr>
        <w:spacing w:before="68" w:after="109"/>
        <w:ind w:left="357" w:right="68" w:hanging="357"/>
        <w:jc w:val="left"/>
        <w:rPr>
          <w:lang w:val="ru-RU"/>
        </w:rPr>
      </w:pPr>
      <w:r>
        <w:rPr>
          <w:lang w:val="ru-RU"/>
        </w:rPr>
        <w:t xml:space="preserve">К настоящему времени на рынке появились первые системы, в которых появились возможности прямого редактирования геометрии, в частности </w:t>
      </w:r>
      <w:proofErr w:type="spellStart"/>
      <w:r w:rsidR="00320F4B" w:rsidRPr="00320F4B">
        <w:t>апреле</w:t>
      </w:r>
      <w:proofErr w:type="spellEnd"/>
      <w:r w:rsidR="00320F4B">
        <w:rPr>
          <w:lang w:val="ru-RU"/>
        </w:rPr>
        <w:t>2008 г.</w:t>
      </w:r>
      <w:r w:rsidR="00320F4B" w:rsidRPr="00320F4B">
        <w:t xml:space="preserve"> </w:t>
      </w:r>
      <w:proofErr w:type="spellStart"/>
      <w:r w:rsidR="00320F4B" w:rsidRPr="00320F4B">
        <w:t>вышла</w:t>
      </w:r>
      <w:proofErr w:type="spellEnd"/>
      <w:r w:rsidR="00320F4B" w:rsidRPr="00320F4B">
        <w:t xml:space="preserve"> </w:t>
      </w:r>
      <w:proofErr w:type="spellStart"/>
      <w:r w:rsidR="00320F4B" w:rsidRPr="00320F4B">
        <w:t>первая</w:t>
      </w:r>
      <w:proofErr w:type="spellEnd"/>
      <w:r w:rsidR="00320F4B" w:rsidRPr="00320F4B">
        <w:t xml:space="preserve"> </w:t>
      </w:r>
      <w:proofErr w:type="spellStart"/>
      <w:r w:rsidR="00320F4B" w:rsidRPr="00320F4B">
        <w:t>версия</w:t>
      </w:r>
      <w:proofErr w:type="spellEnd"/>
      <w:r w:rsidR="00320F4B" w:rsidRPr="00320F4B">
        <w:t xml:space="preserve"> </w:t>
      </w:r>
      <w:proofErr w:type="spellStart"/>
      <w:r w:rsidR="00320F4B" w:rsidRPr="00320F4B">
        <w:t>абсолютно</w:t>
      </w:r>
      <w:proofErr w:type="spellEnd"/>
      <w:r w:rsidR="00320F4B" w:rsidRPr="00320F4B">
        <w:t xml:space="preserve"> </w:t>
      </w:r>
      <w:proofErr w:type="spellStart"/>
      <w:r w:rsidR="00320F4B" w:rsidRPr="00320F4B">
        <w:t>новой</w:t>
      </w:r>
      <w:proofErr w:type="spellEnd"/>
      <w:r w:rsidR="00320F4B" w:rsidRPr="00320F4B">
        <w:t xml:space="preserve"> </w:t>
      </w:r>
      <w:proofErr w:type="spellStart"/>
      <w:r w:rsidR="00320F4B" w:rsidRPr="00320F4B">
        <w:t>системы</w:t>
      </w:r>
      <w:proofErr w:type="spellEnd"/>
      <w:r w:rsidR="00320F4B" w:rsidRPr="00320F4B">
        <w:t xml:space="preserve"> </w:t>
      </w:r>
      <w:proofErr w:type="spellStart"/>
      <w:r w:rsidR="00320F4B" w:rsidRPr="00320F4B">
        <w:t>прямого</w:t>
      </w:r>
      <w:proofErr w:type="spellEnd"/>
      <w:r w:rsidR="00320F4B" w:rsidRPr="00320F4B">
        <w:t xml:space="preserve"> </w:t>
      </w:r>
      <w:proofErr w:type="spellStart"/>
      <w:r w:rsidR="00320F4B" w:rsidRPr="00320F4B">
        <w:t>моделирования</w:t>
      </w:r>
      <w:proofErr w:type="spellEnd"/>
      <w:r w:rsidR="00320F4B" w:rsidRPr="00320F4B">
        <w:t xml:space="preserve"> </w:t>
      </w:r>
      <w:r w:rsidR="0061404B" w:rsidRPr="0061404B">
        <w:t>Space Claim</w:t>
      </w:r>
      <w:r w:rsidR="0083192F">
        <w:rPr>
          <w:lang w:val="ru-RU"/>
        </w:rPr>
        <w:t xml:space="preserve">,. </w:t>
      </w:r>
      <w:proofErr w:type="spellStart"/>
      <w:r w:rsidR="0083192F">
        <w:rPr>
          <w:lang w:val="ru-RU"/>
        </w:rPr>
        <w:t>Крис</w:t>
      </w:r>
      <w:proofErr w:type="spellEnd"/>
      <w:r w:rsidR="0083192F">
        <w:rPr>
          <w:lang w:val="ru-RU"/>
        </w:rPr>
        <w:t xml:space="preserve"> </w:t>
      </w:r>
      <w:proofErr w:type="spellStart"/>
      <w:r w:rsidR="0083192F">
        <w:rPr>
          <w:lang w:val="ru-RU"/>
        </w:rPr>
        <w:t>Рэндлз</w:t>
      </w:r>
      <w:proofErr w:type="spellEnd"/>
      <w:r w:rsidR="0083192F">
        <w:rPr>
          <w:lang w:val="ru-RU"/>
        </w:rPr>
        <w:t xml:space="preserve">, </w:t>
      </w:r>
      <w:r w:rsidR="0083192F">
        <w:t xml:space="preserve">CEO </w:t>
      </w:r>
      <w:r w:rsidR="0083192F">
        <w:rPr>
          <w:lang w:val="ru-RU"/>
        </w:rPr>
        <w:t>компании утверждает: «</w:t>
      </w:r>
      <w:proofErr w:type="spellStart"/>
      <w:r w:rsidR="0083192F" w:rsidRPr="0083192F">
        <w:t>Сегодня</w:t>
      </w:r>
      <w:proofErr w:type="spellEnd"/>
      <w:r w:rsidR="0083192F" w:rsidRPr="0083192F">
        <w:t xml:space="preserve"> </w:t>
      </w:r>
      <w:proofErr w:type="spellStart"/>
      <w:r w:rsidR="0083192F" w:rsidRPr="0083192F">
        <w:t>SpaceClaim</w:t>
      </w:r>
      <w:proofErr w:type="spellEnd"/>
      <w:r w:rsidR="0083192F" w:rsidRPr="0083192F">
        <w:t xml:space="preserve"> – </w:t>
      </w:r>
      <w:proofErr w:type="spellStart"/>
      <w:r w:rsidR="0083192F" w:rsidRPr="0083192F">
        <w:t>не</w:t>
      </w:r>
      <w:proofErr w:type="spellEnd"/>
      <w:r w:rsidR="0083192F" w:rsidRPr="0083192F">
        <w:t xml:space="preserve"> </w:t>
      </w:r>
      <w:proofErr w:type="spellStart"/>
      <w:r w:rsidR="0083192F" w:rsidRPr="0083192F">
        <w:t>только</w:t>
      </w:r>
      <w:proofErr w:type="spellEnd"/>
      <w:r w:rsidR="0083192F" w:rsidRPr="0083192F">
        <w:t xml:space="preserve"> </w:t>
      </w:r>
      <w:proofErr w:type="spellStart"/>
      <w:r w:rsidR="0083192F" w:rsidRPr="0083192F">
        <w:t>лучшая</w:t>
      </w:r>
      <w:proofErr w:type="spellEnd"/>
      <w:r w:rsidR="0083192F" w:rsidRPr="0083192F">
        <w:t xml:space="preserve"> и </w:t>
      </w:r>
      <w:proofErr w:type="spellStart"/>
      <w:r w:rsidR="0083192F" w:rsidRPr="0083192F">
        <w:t>зрелая</w:t>
      </w:r>
      <w:proofErr w:type="spellEnd"/>
      <w:r w:rsidR="0083192F" w:rsidRPr="0083192F">
        <w:t xml:space="preserve"> </w:t>
      </w:r>
      <w:proofErr w:type="spellStart"/>
      <w:r w:rsidR="0083192F" w:rsidRPr="0083192F">
        <w:t>система</w:t>
      </w:r>
      <w:proofErr w:type="spellEnd"/>
      <w:r w:rsidR="0083192F" w:rsidRPr="0083192F">
        <w:t xml:space="preserve"> </w:t>
      </w:r>
      <w:proofErr w:type="spellStart"/>
      <w:r w:rsidR="0083192F" w:rsidRPr="0083192F">
        <w:t>прямого</w:t>
      </w:r>
      <w:proofErr w:type="spellEnd"/>
      <w:r w:rsidR="0083192F" w:rsidRPr="0083192F">
        <w:t xml:space="preserve"> </w:t>
      </w:r>
      <w:proofErr w:type="spellStart"/>
      <w:r w:rsidR="0083192F" w:rsidRPr="0083192F">
        <w:t>моделирования</w:t>
      </w:r>
      <w:proofErr w:type="spellEnd"/>
      <w:r w:rsidR="0083192F" w:rsidRPr="0083192F">
        <w:t xml:space="preserve">, </w:t>
      </w:r>
      <w:proofErr w:type="spellStart"/>
      <w:r w:rsidR="0083192F" w:rsidRPr="0083192F">
        <w:t>но</w:t>
      </w:r>
      <w:proofErr w:type="spellEnd"/>
      <w:r w:rsidR="0083192F" w:rsidRPr="0083192F">
        <w:t xml:space="preserve"> и </w:t>
      </w:r>
      <w:proofErr w:type="spellStart"/>
      <w:r w:rsidR="0083192F" w:rsidRPr="0083192F">
        <w:t>полноценный</w:t>
      </w:r>
      <w:proofErr w:type="spellEnd"/>
      <w:r w:rsidR="0083192F" w:rsidRPr="0083192F">
        <w:t xml:space="preserve"> САПР, </w:t>
      </w:r>
      <w:proofErr w:type="spellStart"/>
      <w:r w:rsidR="0083192F" w:rsidRPr="0083192F">
        <w:t>эффективно</w:t>
      </w:r>
      <w:proofErr w:type="spellEnd"/>
      <w:r w:rsidR="0083192F" w:rsidRPr="0083192F">
        <w:t xml:space="preserve"> </w:t>
      </w:r>
      <w:proofErr w:type="spellStart"/>
      <w:r w:rsidR="0083192F" w:rsidRPr="0083192F">
        <w:t>работающий</w:t>
      </w:r>
      <w:proofErr w:type="spellEnd"/>
      <w:r w:rsidR="0083192F" w:rsidRPr="0083192F">
        <w:t xml:space="preserve"> с </w:t>
      </w:r>
      <w:proofErr w:type="spellStart"/>
      <w:r w:rsidR="0083192F" w:rsidRPr="0083192F">
        <w:t>большими</w:t>
      </w:r>
      <w:proofErr w:type="spellEnd"/>
      <w:r w:rsidR="0083192F" w:rsidRPr="0083192F">
        <w:t xml:space="preserve"> </w:t>
      </w:r>
      <w:proofErr w:type="spellStart"/>
      <w:r w:rsidR="0083192F" w:rsidRPr="0083192F">
        <w:t>моделями</w:t>
      </w:r>
      <w:proofErr w:type="spellEnd"/>
      <w:r w:rsidR="0083192F" w:rsidRPr="0083192F">
        <w:t xml:space="preserve"> и </w:t>
      </w:r>
      <w:proofErr w:type="spellStart"/>
      <w:r w:rsidR="0083192F" w:rsidRPr="0083192F">
        <w:t>сборками</w:t>
      </w:r>
      <w:proofErr w:type="spellEnd"/>
      <w:r w:rsidR="0083192F" w:rsidRPr="0083192F">
        <w:t xml:space="preserve"> </w:t>
      </w:r>
      <w:proofErr w:type="spellStart"/>
      <w:r w:rsidR="0083192F" w:rsidRPr="0083192F">
        <w:t>по</w:t>
      </w:r>
      <w:proofErr w:type="spellEnd"/>
      <w:r w:rsidR="0083192F" w:rsidRPr="0083192F">
        <w:t xml:space="preserve"> </w:t>
      </w:r>
      <w:proofErr w:type="spellStart"/>
      <w:r w:rsidR="0083192F" w:rsidRPr="0083192F">
        <w:t>заказам</w:t>
      </w:r>
      <w:proofErr w:type="spellEnd"/>
      <w:r w:rsidR="0083192F" w:rsidRPr="0083192F">
        <w:t xml:space="preserve"> </w:t>
      </w:r>
      <w:proofErr w:type="spellStart"/>
      <w:r w:rsidR="0083192F" w:rsidRPr="0083192F">
        <w:t>крупных</w:t>
      </w:r>
      <w:proofErr w:type="spellEnd"/>
      <w:r w:rsidR="0083192F" w:rsidRPr="0083192F">
        <w:t xml:space="preserve"> </w:t>
      </w:r>
      <w:proofErr w:type="spellStart"/>
      <w:r w:rsidR="0083192F" w:rsidRPr="0083192F">
        <w:t>клиентов</w:t>
      </w:r>
      <w:proofErr w:type="spellEnd"/>
      <w:r w:rsidR="0083192F" w:rsidRPr="0083192F">
        <w:t>».</w:t>
      </w:r>
      <w:r w:rsidR="0051534B">
        <w:rPr>
          <w:lang w:val="ru-RU"/>
        </w:rPr>
        <w:t xml:space="preserve"> Далее он говорит:</w:t>
      </w:r>
      <w:r w:rsidR="0051534B" w:rsidRPr="0051534B">
        <w:rPr>
          <w:rFonts w:ascii="Verdana" w:eastAsia="Times New Roman" w:hAnsi="Verdana"/>
          <w:color w:val="000000"/>
          <w:sz w:val="17"/>
          <w:szCs w:val="17"/>
          <w:lang w:val="ru-RU" w:eastAsia="ru-RU" w:bidi="ar-SA"/>
        </w:rPr>
        <w:t xml:space="preserve"> </w:t>
      </w:r>
      <w:r w:rsidR="0051534B" w:rsidRPr="0051534B">
        <w:rPr>
          <w:lang w:val="ru-RU"/>
        </w:rPr>
        <w:t xml:space="preserve">«Со времени революции, произведенной с помощью </w:t>
      </w:r>
      <w:proofErr w:type="spellStart"/>
      <w:r w:rsidR="0051534B" w:rsidRPr="0051534B">
        <w:rPr>
          <w:lang w:val="ru-RU"/>
        </w:rPr>
        <w:t>Pro</w:t>
      </w:r>
      <w:proofErr w:type="spellEnd"/>
      <w:r w:rsidR="0051534B" w:rsidRPr="0051534B">
        <w:rPr>
          <w:lang w:val="ru-RU"/>
        </w:rPr>
        <w:t>/</w:t>
      </w:r>
      <w:proofErr w:type="spellStart"/>
      <w:r w:rsidR="0051534B" w:rsidRPr="0051534B">
        <w:rPr>
          <w:lang w:val="ru-RU"/>
        </w:rPr>
        <w:t>Engineer</w:t>
      </w:r>
      <w:proofErr w:type="spellEnd"/>
      <w:r w:rsidR="0051534B" w:rsidRPr="0051534B">
        <w:rPr>
          <w:lang w:val="ru-RU"/>
        </w:rPr>
        <w:t xml:space="preserve"> и последующего принципиального расширения рынка, которое состоялось благодаря реализации </w:t>
      </w:r>
      <w:proofErr w:type="spellStart"/>
      <w:r w:rsidR="0051534B" w:rsidRPr="0051534B">
        <w:rPr>
          <w:lang w:val="ru-RU"/>
        </w:rPr>
        <w:t>SolidWorks</w:t>
      </w:r>
      <w:proofErr w:type="spellEnd"/>
      <w:r w:rsidR="0051534B" w:rsidRPr="0051534B">
        <w:rPr>
          <w:lang w:val="ru-RU"/>
        </w:rPr>
        <w:t xml:space="preserve"> на </w:t>
      </w:r>
      <w:proofErr w:type="spellStart"/>
      <w:r w:rsidR="0051534B" w:rsidRPr="0051534B">
        <w:rPr>
          <w:lang w:val="ru-RU"/>
        </w:rPr>
        <w:t>Windows</w:t>
      </w:r>
      <w:proofErr w:type="spellEnd"/>
      <w:r w:rsidR="0051534B" w:rsidRPr="0051534B">
        <w:rPr>
          <w:lang w:val="ru-RU"/>
        </w:rPr>
        <w:t xml:space="preserve">, изменилось не так уж много. Фактически сегодня имеется не больше одного миллиона рабочих мест, связанных с 3D. Аналитики говорят, что имеется 200-250 тысяч мест CATIA, примерно по столько же у </w:t>
      </w:r>
      <w:proofErr w:type="spellStart"/>
      <w:r w:rsidR="0051534B" w:rsidRPr="0051534B">
        <w:rPr>
          <w:lang w:val="ru-RU"/>
        </w:rPr>
        <w:t>SolidWorks</w:t>
      </w:r>
      <w:proofErr w:type="spellEnd"/>
      <w:r w:rsidR="0051534B" w:rsidRPr="0051534B">
        <w:rPr>
          <w:lang w:val="ru-RU"/>
        </w:rPr>
        <w:t xml:space="preserve"> и </w:t>
      </w:r>
      <w:proofErr w:type="spellStart"/>
      <w:r w:rsidR="0051534B" w:rsidRPr="0051534B">
        <w:rPr>
          <w:lang w:val="ru-RU"/>
        </w:rPr>
        <w:t>Inventor</w:t>
      </w:r>
      <w:proofErr w:type="spellEnd"/>
      <w:r w:rsidR="0051534B" w:rsidRPr="0051534B">
        <w:rPr>
          <w:lang w:val="ru-RU"/>
        </w:rPr>
        <w:t xml:space="preserve">, хотя трудно понять, кто является реальным пользователем и сколько </w:t>
      </w:r>
      <w:r w:rsidR="0051534B" w:rsidRPr="0051534B">
        <w:rPr>
          <w:lang w:val="ru-RU"/>
        </w:rPr>
        <w:lastRenderedPageBreak/>
        <w:t xml:space="preserve">их. РТС говорит, что у них 136 000 – 138 000 мест, а у NX – возможно, около 150 000. Подумайте, это ведь совсем немного по отношению к огромной армии инженеров, которые сегодня реально вовлечены в производство. </w:t>
      </w:r>
    </w:p>
    <w:p w:rsidR="0051534B" w:rsidRPr="0051534B" w:rsidRDefault="0051534B" w:rsidP="0051534B">
      <w:pPr>
        <w:rPr>
          <w:lang w:val="ru-RU"/>
        </w:rPr>
      </w:pPr>
      <w:r w:rsidRPr="0051534B">
        <w:rPr>
          <w:lang w:val="ru-RU"/>
        </w:rPr>
        <w:t xml:space="preserve">На наш взгляд, в будущем каждый инженер должен иметь доступ к </w:t>
      </w:r>
      <w:proofErr w:type="gramStart"/>
      <w:r w:rsidRPr="0051534B">
        <w:rPr>
          <w:lang w:val="ru-RU"/>
        </w:rPr>
        <w:t>каким-либо</w:t>
      </w:r>
      <w:proofErr w:type="gramEnd"/>
      <w:r w:rsidRPr="0051534B">
        <w:rPr>
          <w:lang w:val="ru-RU"/>
        </w:rPr>
        <w:t xml:space="preserve"> 3D-инструментам. Кроме того, лет через десять уже далеко не все будут пользоваться </w:t>
      </w:r>
      <w:proofErr w:type="spellStart"/>
      <w:r w:rsidRPr="0051534B">
        <w:rPr>
          <w:lang w:val="ru-RU"/>
        </w:rPr>
        <w:t>САПРами</w:t>
      </w:r>
      <w:proofErr w:type="spellEnd"/>
      <w:r w:rsidRPr="0051534B">
        <w:rPr>
          <w:lang w:val="ru-RU"/>
        </w:rPr>
        <w:t xml:space="preserve"> с историей построения. Все появляющиеся сегодня на рынке средства прямого моделирования будут этому способствовать. Но наша особенность – в том, что мы не продаем прямое моделирование как способ повысить продажи своего уже давно существующего на рынке САПР или PLM. Дело в том, что мы-то не стараемся внедриться в дерево построения геометрии и дополнить его средствами редактирования: мы ничего кроме редактирования геометрии не делаем. Мы все еще реально нейтральны по отношению к </w:t>
      </w:r>
      <w:proofErr w:type="spellStart"/>
      <w:r w:rsidRPr="0051534B">
        <w:rPr>
          <w:lang w:val="ru-RU"/>
        </w:rPr>
        <w:t>САПРам</w:t>
      </w:r>
      <w:proofErr w:type="spellEnd"/>
      <w:r w:rsidRPr="0051534B">
        <w:rPr>
          <w:lang w:val="ru-RU"/>
        </w:rPr>
        <w:t xml:space="preserve">. Это не означает, что у нас нет конкурентов, это означает, что мы безразличны к тому, какой файл вы нам дадите: JT, STEP, или </w:t>
      </w:r>
      <w:proofErr w:type="spellStart"/>
      <w:r w:rsidRPr="0051534B">
        <w:rPr>
          <w:lang w:val="ru-RU"/>
        </w:rPr>
        <w:t>Pro</w:t>
      </w:r>
      <w:proofErr w:type="spellEnd"/>
      <w:r w:rsidRPr="0051534B">
        <w:rPr>
          <w:lang w:val="ru-RU"/>
        </w:rPr>
        <w:t xml:space="preserve">/E – мы будем редактировать их одинаково хорошо». </w:t>
      </w:r>
    </w:p>
    <w:p w:rsidR="00FF6DCD" w:rsidRPr="00FF6DCD" w:rsidRDefault="0051534B" w:rsidP="00FF6DCD">
      <w:pPr>
        <w:pStyle w:val="af3"/>
        <w:numPr>
          <w:ilvl w:val="0"/>
          <w:numId w:val="8"/>
        </w:numPr>
        <w:spacing w:before="68" w:after="109"/>
        <w:ind w:left="357" w:right="68" w:hanging="357"/>
        <w:jc w:val="left"/>
        <w:rPr>
          <w:bCs/>
          <w:lang w:val="ru-RU"/>
        </w:rPr>
      </w:pPr>
      <w:r>
        <w:rPr>
          <w:lang w:val="ru-RU"/>
        </w:rPr>
        <w:t>П</w:t>
      </w:r>
      <w:r w:rsidR="00320F4B">
        <w:rPr>
          <w:lang w:val="ru-RU"/>
        </w:rPr>
        <w:t xml:space="preserve">озже появилась система  </w:t>
      </w:r>
      <w:r w:rsidR="00B90228" w:rsidRPr="00B90228">
        <w:t>Solid Edge ST3</w:t>
      </w:r>
      <w:r w:rsidR="00B90228">
        <w:rPr>
          <w:lang w:val="ru-RU"/>
        </w:rPr>
        <w:t>. В своей статье «</w:t>
      </w:r>
      <w:r w:rsidR="00B90228" w:rsidRPr="00B90228">
        <w:rPr>
          <w:b/>
          <w:bCs/>
          <w:lang w:val="ru-RU"/>
        </w:rPr>
        <w:t>Синхронная технология: попытка № 3</w:t>
      </w:r>
      <w:r w:rsidR="00B90228">
        <w:rPr>
          <w:b/>
          <w:bCs/>
          <w:lang w:val="ru-RU"/>
        </w:rPr>
        <w:t xml:space="preserve">» </w:t>
      </w:r>
      <w:r w:rsidR="00B90228" w:rsidRPr="00B90228">
        <w:rPr>
          <w:bCs/>
          <w:lang w:val="ru-RU"/>
        </w:rPr>
        <w:t xml:space="preserve">известный российский </w:t>
      </w:r>
      <w:r w:rsidR="00B90228">
        <w:rPr>
          <w:bCs/>
          <w:lang w:val="ru-RU"/>
        </w:rPr>
        <w:t xml:space="preserve">специалист в области САПР Д. Ушаков положительно оценивает эту гибридную систему, в которой элементы </w:t>
      </w:r>
      <w:r w:rsidR="00FF6DCD">
        <w:rPr>
          <w:bCs/>
          <w:lang w:val="ru-RU"/>
        </w:rPr>
        <w:t xml:space="preserve">можно </w:t>
      </w:r>
      <w:r w:rsidR="00B90228">
        <w:rPr>
          <w:bCs/>
          <w:lang w:val="ru-RU"/>
        </w:rPr>
        <w:t>созда</w:t>
      </w:r>
      <w:r w:rsidR="00FF6DCD">
        <w:rPr>
          <w:bCs/>
          <w:lang w:val="ru-RU"/>
        </w:rPr>
        <w:t xml:space="preserve">вать и </w:t>
      </w:r>
      <w:r w:rsidR="00B90228">
        <w:rPr>
          <w:bCs/>
          <w:lang w:val="ru-RU"/>
        </w:rPr>
        <w:t xml:space="preserve"> </w:t>
      </w:r>
      <w:r w:rsidR="00FF6DCD">
        <w:rPr>
          <w:bCs/>
          <w:lang w:val="ru-RU"/>
        </w:rPr>
        <w:t xml:space="preserve">редактировать  прямым и </w:t>
      </w:r>
      <w:r w:rsidR="00B90228">
        <w:rPr>
          <w:bCs/>
          <w:lang w:val="ru-RU"/>
        </w:rPr>
        <w:t>традиционным способом.</w:t>
      </w:r>
      <w:r w:rsidR="00FF6DCD">
        <w:rPr>
          <w:bCs/>
          <w:lang w:val="ru-RU"/>
        </w:rPr>
        <w:t xml:space="preserve"> </w:t>
      </w:r>
      <w:r w:rsidR="00FF6DCD">
        <w:rPr>
          <w:bCs/>
          <w:lang w:val="ru-RU"/>
        </w:rPr>
        <w:br/>
        <w:t>«</w:t>
      </w:r>
      <w:r w:rsidR="00FF6DCD" w:rsidRPr="00FF6DCD">
        <w:rPr>
          <w:bCs/>
          <w:lang w:val="ru-RU"/>
        </w:rPr>
        <w:t>Синхронная технология позволяет пользователям САПР оперировать в терминах традиционных конструктивных элементов, задавая и редактируя их привычным способом. Наряду с этим, она обеспечивает полноценное прямое редактирование геометрии, перенос конструктивного элемента в любое место модели, а не только в пределах плоскости эскиза, независимость каждого элемента от ранее созданных, возможность перегруппировки граней в другие типы элементов. Все это открывает новые возможности параметрического моделирования, освоив которые, пользователи смогут вносить изменения в модели намного быстрее.</w:t>
      </w:r>
    </w:p>
    <w:p w:rsidR="00FF6DCD" w:rsidRPr="00FF6DCD" w:rsidRDefault="00FF6DCD" w:rsidP="00FF6DCD">
      <w:pPr>
        <w:rPr>
          <w:lang w:val="ru-RU"/>
        </w:rPr>
      </w:pPr>
      <w:r w:rsidRPr="00FF6DCD">
        <w:rPr>
          <w:lang w:val="ru-RU"/>
        </w:rPr>
        <w:t xml:space="preserve">С другой стороны, попытка представить в одном дереве элементы двух типов (упорядоченные и синхронные в терминах </w:t>
      </w:r>
      <w:proofErr w:type="spellStart"/>
      <w:r w:rsidRPr="00FF6DCD">
        <w:rPr>
          <w:lang w:val="ru-RU"/>
        </w:rPr>
        <w:t>Siemens</w:t>
      </w:r>
      <w:proofErr w:type="spellEnd"/>
      <w:r w:rsidRPr="00FF6DCD">
        <w:rPr>
          <w:lang w:val="ru-RU"/>
        </w:rPr>
        <w:t xml:space="preserve">) выглядит ненужным усложнением для пользователя. Одним махом специалисты </w:t>
      </w:r>
      <w:proofErr w:type="spellStart"/>
      <w:r w:rsidRPr="00FF6DCD">
        <w:rPr>
          <w:lang w:val="ru-RU"/>
        </w:rPr>
        <w:t>Siemens</w:t>
      </w:r>
      <w:proofErr w:type="spellEnd"/>
      <w:r w:rsidRPr="00FF6DCD">
        <w:rPr>
          <w:lang w:val="ru-RU"/>
        </w:rPr>
        <w:t xml:space="preserve"> добились того, что дерево </w:t>
      </w:r>
      <w:proofErr w:type="gramStart"/>
      <w:r w:rsidRPr="00FF6DCD">
        <w:rPr>
          <w:lang w:val="ru-RU"/>
        </w:rPr>
        <w:t>стало</w:t>
      </w:r>
      <w:proofErr w:type="gramEnd"/>
      <w:r w:rsidRPr="00FF6DCD">
        <w:rPr>
          <w:lang w:val="ru-RU"/>
        </w:rPr>
        <w:t xml:space="preserve"> выглядит в два раза сложнее, с нетривиальной семантикой копирования элементов между разными его частями (что-то можно скопировать, что-то нельзя, что-то потянет за собой другие элементы и т.п.) Возможно, разработчиками двигало желание помочь пользователям, привыкшим к традиционному подходу на основе истории построения, освоить новую синхронную технологию. Возможно, в следующих версиях </w:t>
      </w:r>
      <w:proofErr w:type="spellStart"/>
      <w:r w:rsidRPr="00FF6DCD">
        <w:rPr>
          <w:lang w:val="ru-RU"/>
        </w:rPr>
        <w:t>Solid</w:t>
      </w:r>
      <w:proofErr w:type="spellEnd"/>
      <w:r w:rsidRPr="00FF6DCD">
        <w:rPr>
          <w:lang w:val="ru-RU"/>
        </w:rPr>
        <w:t xml:space="preserve"> </w:t>
      </w:r>
      <w:proofErr w:type="spellStart"/>
      <w:r w:rsidRPr="00FF6DCD">
        <w:rPr>
          <w:lang w:val="ru-RU"/>
        </w:rPr>
        <w:t>Edge</w:t>
      </w:r>
      <w:proofErr w:type="spellEnd"/>
      <w:r w:rsidRPr="00FF6DCD">
        <w:rPr>
          <w:lang w:val="ru-RU"/>
        </w:rPr>
        <w:t xml:space="preserve"> упорядоченная часть дерева исчезнет навсегда. Ведь единственным преимуществом подхода на основе истории построения перед подходом на основе ограничений является скорость пересчета модели при изменении параметров. Однако</w:t>
      </w:r>
      <w:proofErr w:type="gramStart"/>
      <w:r w:rsidRPr="00FF6DCD">
        <w:rPr>
          <w:lang w:val="ru-RU"/>
        </w:rPr>
        <w:t>,</w:t>
      </w:r>
      <w:proofErr w:type="gramEnd"/>
      <w:r w:rsidRPr="00FF6DCD">
        <w:rPr>
          <w:lang w:val="ru-RU"/>
        </w:rPr>
        <w:t xml:space="preserve"> с развитием методов решения ограничений и появлением все более производительных компьютеров это преимущество сходит на нет и остаются одни недостатки: невозможность задания циклических зависимостей между параметрами, необходимость повторного проектирования модели при отсутствии в дереве нужного параметра, ограниченность средств прямого редактирования модели. </w:t>
      </w:r>
    </w:p>
    <w:p w:rsidR="00FF6DCD" w:rsidRDefault="00FF6DCD" w:rsidP="00FF6DCD">
      <w:pPr>
        <w:rPr>
          <w:lang w:val="ru-RU"/>
        </w:rPr>
      </w:pPr>
      <w:r w:rsidRPr="00FF6DCD">
        <w:rPr>
          <w:lang w:val="ru-RU"/>
        </w:rPr>
        <w:t>За синхронной технологией будущее</w:t>
      </w:r>
      <w:proofErr w:type="gramStart"/>
      <w:r>
        <w:rPr>
          <w:lang w:val="ru-RU"/>
        </w:rPr>
        <w:t>.</w:t>
      </w:r>
      <w:r w:rsidR="00320F4B">
        <w:rPr>
          <w:lang w:val="ru-RU"/>
        </w:rPr>
        <w:t>»</w:t>
      </w:r>
      <w:proofErr w:type="gramEnd"/>
    </w:p>
    <w:p w:rsidR="00FF6DCD" w:rsidRPr="00FF6DCD" w:rsidRDefault="00FF6DCD" w:rsidP="00FF6DCD">
      <w:pPr>
        <w:rPr>
          <w:lang w:val="ru-RU"/>
        </w:rPr>
      </w:pPr>
      <w:r>
        <w:rPr>
          <w:lang w:val="ru-RU"/>
        </w:rPr>
        <w:t>По некоторым оценкам широкое использование таких систем начнется лет через 5 – 10.</w:t>
      </w:r>
    </w:p>
    <w:p w:rsidR="004E20CE" w:rsidRPr="004E20CE" w:rsidRDefault="00FF6DCD" w:rsidP="004E20CE">
      <w:pPr>
        <w:pStyle w:val="af3"/>
        <w:numPr>
          <w:ilvl w:val="0"/>
          <w:numId w:val="8"/>
        </w:numPr>
        <w:jc w:val="left"/>
        <w:rPr>
          <w:lang w:val="ru-RU"/>
        </w:rPr>
      </w:pPr>
      <w:r>
        <w:rPr>
          <w:lang w:val="ru-RU"/>
        </w:rPr>
        <w:t>Наши тоже не дремлют</w:t>
      </w:r>
      <w:r w:rsidR="00DB7B88" w:rsidRPr="00DB7B88">
        <w:rPr>
          <w:lang w:val="ru-RU"/>
        </w:rPr>
        <w:t xml:space="preserve">. 18 октября </w:t>
      </w:r>
      <w:r w:rsidR="00DB7B88">
        <w:t xml:space="preserve">2011 </w:t>
      </w:r>
      <w:r w:rsidR="00DB7B88">
        <w:rPr>
          <w:lang w:val="ru-RU"/>
        </w:rPr>
        <w:t xml:space="preserve">г. </w:t>
      </w:r>
      <w:r w:rsidR="00DB7B88" w:rsidRPr="00DB7B88">
        <w:rPr>
          <w:lang w:val="ru-RU"/>
        </w:rPr>
        <w:t xml:space="preserve">АСКОН и ЛЕДАС анонсировали совместную разработку по внедрению в КОМПАС-3D передовой технологии вариационного прямого моделирования. </w:t>
      </w:r>
      <w:r w:rsidR="004E20CE" w:rsidRPr="004E20CE">
        <w:rPr>
          <w:lang w:val="ru-RU"/>
        </w:rPr>
        <w:t xml:space="preserve">Компания АСКОН, лидер российского рынка САПР, разработчик системы трехмерного моделирования КОМПАС-3D и </w:t>
      </w:r>
      <w:r w:rsidR="004E20CE" w:rsidRPr="004E20CE">
        <w:rPr>
          <w:b/>
          <w:bCs/>
          <w:lang w:val="ru-RU"/>
        </w:rPr>
        <w:t>ЗАО «ЛЕДАС»</w:t>
      </w:r>
      <w:r w:rsidR="004E20CE" w:rsidRPr="004E20CE">
        <w:rPr>
          <w:lang w:val="ru-RU"/>
        </w:rPr>
        <w:t>, ведущий поставщик услуг в области разработки инженерного программного обеспечения, анонсируют свою совместную разработку по внедрению в КОМПАС-3D передовой технологии вариационного прямого моделирования.</w:t>
      </w:r>
    </w:p>
    <w:p w:rsidR="004E20CE" w:rsidRPr="004E20CE" w:rsidRDefault="004E20CE" w:rsidP="004E20CE">
      <w:pPr>
        <w:rPr>
          <w:lang w:val="ru-RU"/>
        </w:rPr>
      </w:pPr>
      <w:r w:rsidRPr="004E20CE">
        <w:rPr>
          <w:lang w:val="ru-RU"/>
        </w:rPr>
        <w:t xml:space="preserve">После полной реализации этого проекта в 2012 году пользователи КОМПАС-3D получат возможность модифицировать импортированную 3D-модель (без истории построения) практически так же просто и гибко, как и свою «родную» модель, изначально спроектированную в КОМПАС-3D. В модель без дерева построения можно будет добавить геометрические и </w:t>
      </w:r>
      <w:r w:rsidRPr="004E20CE">
        <w:rPr>
          <w:lang w:val="ru-RU"/>
        </w:rPr>
        <w:lastRenderedPageBreak/>
        <w:t xml:space="preserve">размерные ограничения (параллельность, перпендикулярность, дистанция, угол и т.п.), с учетом </w:t>
      </w:r>
      <w:proofErr w:type="gramStart"/>
      <w:r w:rsidRPr="004E20CE">
        <w:rPr>
          <w:lang w:val="ru-RU"/>
        </w:rPr>
        <w:t>которых</w:t>
      </w:r>
      <w:proofErr w:type="gramEnd"/>
      <w:r w:rsidRPr="004E20CE">
        <w:rPr>
          <w:lang w:val="ru-RU"/>
        </w:rPr>
        <w:t xml:space="preserve"> вносить изменения в 3D-модель.</w:t>
      </w:r>
    </w:p>
    <w:p w:rsidR="004E20CE" w:rsidRPr="004E20CE" w:rsidRDefault="004E20CE" w:rsidP="004E20CE">
      <w:pPr>
        <w:rPr>
          <w:lang w:val="ru-RU"/>
        </w:rPr>
      </w:pPr>
      <w:r w:rsidRPr="004E20CE">
        <w:rPr>
          <w:lang w:val="ru-RU"/>
        </w:rPr>
        <w:t xml:space="preserve">Новые возможности используют высокопроизводительный набор технологических компонентов, включая технологию вариационного прямого моделирования от </w:t>
      </w:r>
      <w:proofErr w:type="spellStart"/>
      <w:r w:rsidRPr="004E20CE">
        <w:rPr>
          <w:lang w:val="ru-RU"/>
        </w:rPr>
        <w:t>Bricsys</w:t>
      </w:r>
      <w:proofErr w:type="spellEnd"/>
      <w:r w:rsidRPr="004E20CE">
        <w:rPr>
          <w:lang w:val="ru-RU"/>
        </w:rPr>
        <w:t xml:space="preserve"> (основанную на решателе LGS 3D), оригинальное ядро твердотельного моделирования АСКОН и API КОМПАС-3D.</w:t>
      </w:r>
    </w:p>
    <w:p w:rsidR="004E20CE" w:rsidRDefault="004E20CE" w:rsidP="004E20CE">
      <w:r w:rsidRPr="004E20CE">
        <w:rPr>
          <w:lang w:val="ru-RU"/>
        </w:rPr>
        <w:t xml:space="preserve">Стартовавший три месяца назад проект выполняется группой высококвалифицированных разработчиков, которые ранее реализовали средства вариационного прямого моделирования в таких продуктах как </w:t>
      </w:r>
      <w:proofErr w:type="spellStart"/>
      <w:r w:rsidRPr="004E20CE">
        <w:rPr>
          <w:lang w:val="ru-RU"/>
        </w:rPr>
        <w:t>SketchUp</w:t>
      </w:r>
      <w:proofErr w:type="spellEnd"/>
      <w:r w:rsidRPr="004E20CE">
        <w:rPr>
          <w:lang w:val="ru-RU"/>
        </w:rPr>
        <w:t xml:space="preserve">, </w:t>
      </w:r>
      <w:proofErr w:type="spellStart"/>
      <w:r w:rsidRPr="004E20CE">
        <w:rPr>
          <w:lang w:val="ru-RU"/>
        </w:rPr>
        <w:t>RhinoWorks</w:t>
      </w:r>
      <w:proofErr w:type="spellEnd"/>
      <w:r w:rsidRPr="004E20CE">
        <w:rPr>
          <w:lang w:val="ru-RU"/>
        </w:rPr>
        <w:t xml:space="preserve"> и </w:t>
      </w:r>
      <w:proofErr w:type="spellStart"/>
      <w:r w:rsidRPr="004E20CE">
        <w:rPr>
          <w:lang w:val="ru-RU"/>
        </w:rPr>
        <w:t>Bricscad</w:t>
      </w:r>
      <w:proofErr w:type="spellEnd"/>
      <w:r w:rsidRPr="004E20CE">
        <w:rPr>
          <w:lang w:val="ru-RU"/>
        </w:rPr>
        <w:t xml:space="preserve"> V12. </w:t>
      </w:r>
    </w:p>
    <w:p w:rsidR="0061404B" w:rsidRDefault="0061404B" w:rsidP="004E20CE">
      <w:pPr>
        <w:rPr>
          <w:lang w:val="ru-RU"/>
        </w:rPr>
      </w:pPr>
      <w:r>
        <w:t xml:space="preserve">21/09/2012 </w:t>
      </w:r>
      <w:r>
        <w:rPr>
          <w:lang w:val="ru-RU"/>
        </w:rPr>
        <w:t>появился пресс-релиз, в котором сообщалось об успешном завершении разработки средств прямого редактирования геометрии для Компас 3</w:t>
      </w:r>
      <w:r>
        <w:t>d V13</w:t>
      </w:r>
      <w:r>
        <w:rPr>
          <w:lang w:val="ru-RU"/>
        </w:rPr>
        <w:t>. Однако</w:t>
      </w:r>
      <w:proofErr w:type="gramStart"/>
      <w:r>
        <w:rPr>
          <w:lang w:val="ru-RU"/>
        </w:rPr>
        <w:t>,</w:t>
      </w:r>
      <w:proofErr w:type="gramEnd"/>
      <w:r>
        <w:rPr>
          <w:lang w:val="ru-RU"/>
        </w:rPr>
        <w:t xml:space="preserve"> об использовании этих средств в учебном процессе ДГМА говорить пока рано.</w:t>
      </w:r>
    </w:p>
    <w:p w:rsidR="0061404B" w:rsidRDefault="0061404B">
      <w:pPr>
        <w:ind w:firstLine="357"/>
        <w:jc w:val="left"/>
        <w:rPr>
          <w:lang w:val="ru-RU"/>
        </w:rPr>
      </w:pPr>
      <w:r>
        <w:rPr>
          <w:lang w:val="ru-RU"/>
        </w:rPr>
        <w:br w:type="page"/>
      </w:r>
    </w:p>
    <w:p w:rsidR="008E7665" w:rsidRPr="008E7665" w:rsidRDefault="00BD341F" w:rsidP="008E7665">
      <w:pPr>
        <w:keepNext/>
        <w:spacing w:before="240" w:after="60"/>
        <w:ind w:firstLine="0"/>
        <w:jc w:val="center"/>
        <w:outlineLvl w:val="0"/>
        <w:rPr>
          <w:rFonts w:asciiTheme="majorHAnsi" w:eastAsiaTheme="majorEastAsia" w:hAnsiTheme="majorHAnsi"/>
          <w:b/>
          <w:bCs/>
          <w:kern w:val="32"/>
          <w:sz w:val="32"/>
          <w:szCs w:val="32"/>
        </w:rPr>
      </w:pPr>
      <w:r>
        <w:rPr>
          <w:rFonts w:asciiTheme="majorHAnsi" w:eastAsiaTheme="majorEastAsia" w:hAnsiTheme="majorHAnsi"/>
          <w:b/>
          <w:bCs/>
          <w:kern w:val="32"/>
          <w:sz w:val="32"/>
          <w:szCs w:val="32"/>
          <w:lang w:val="ru-RU"/>
        </w:rPr>
        <w:lastRenderedPageBreak/>
        <w:t xml:space="preserve">ЛЕКЦИЯ 2. </w:t>
      </w:r>
      <w:r w:rsidR="008E7665" w:rsidRPr="008E7665">
        <w:rPr>
          <w:rFonts w:asciiTheme="majorHAnsi" w:eastAsiaTheme="majorEastAsia" w:hAnsiTheme="majorHAnsi"/>
          <w:b/>
          <w:bCs/>
          <w:kern w:val="32"/>
          <w:sz w:val="32"/>
          <w:szCs w:val="32"/>
        </w:rPr>
        <w:t>СОЗДАНИЕ ЭСКИЗА</w:t>
      </w:r>
    </w:p>
    <w:p w:rsidR="008E7665" w:rsidRPr="008E7665" w:rsidRDefault="008E7665" w:rsidP="008E7665">
      <w:pPr>
        <w:ind w:firstLine="0"/>
        <w:jc w:val="left"/>
        <w:rPr>
          <w:rFonts w:asciiTheme="minorHAnsi" w:hAnsiTheme="minorHAnsi"/>
          <w:sz w:val="28"/>
          <w:szCs w:val="28"/>
          <w:lang w:val="ru-RU"/>
        </w:rPr>
      </w:pPr>
      <w:r w:rsidRPr="008E7665">
        <w:rPr>
          <w:rFonts w:asciiTheme="minorHAnsi" w:hAnsiTheme="minorHAnsi"/>
          <w:sz w:val="28"/>
          <w:szCs w:val="28"/>
          <w:lang w:val="ru-RU"/>
        </w:rPr>
        <w:t xml:space="preserve">Начальные настройки </w:t>
      </w:r>
    </w:p>
    <w:p w:rsidR="008E7665" w:rsidRPr="008E7665" w:rsidRDefault="008E7665" w:rsidP="008E7665">
      <w:pPr>
        <w:ind w:firstLine="0"/>
        <w:jc w:val="left"/>
        <w:rPr>
          <w:rFonts w:asciiTheme="minorHAnsi" w:hAnsiTheme="minorHAnsi"/>
          <w:sz w:val="28"/>
          <w:szCs w:val="28"/>
          <w:lang w:val="ru-RU"/>
        </w:rPr>
      </w:pPr>
      <w:r w:rsidRPr="008E7665">
        <w:rPr>
          <w:rFonts w:asciiTheme="minorHAnsi" w:hAnsiTheme="minorHAnsi"/>
          <w:noProof/>
          <w:sz w:val="28"/>
          <w:szCs w:val="28"/>
          <w:lang w:val="ru-RU" w:eastAsia="ru-RU" w:bidi="ar-SA"/>
        </w:rPr>
        <w:drawing>
          <wp:inline distT="0" distB="0" distL="0" distR="0">
            <wp:extent cx="5441471" cy="4427379"/>
            <wp:effectExtent l="19050" t="19050" r="25879" b="11271"/>
            <wp:docPr id="10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r="36939" b="35842"/>
                    <a:stretch>
                      <a:fillRect/>
                    </a:stretch>
                  </pic:blipFill>
                  <pic:spPr bwMode="auto">
                    <a:xfrm>
                      <a:off x="0" y="0"/>
                      <a:ext cx="5443902" cy="4429357"/>
                    </a:xfrm>
                    <a:prstGeom prst="rect">
                      <a:avLst/>
                    </a:prstGeom>
                    <a:noFill/>
                    <a:ln w="9525">
                      <a:solidFill>
                        <a:sysClr val="windowText" lastClr="000000"/>
                      </a:solidFill>
                      <a:miter lim="800000"/>
                      <a:headEnd/>
                      <a:tailEnd/>
                    </a:ln>
                  </pic:spPr>
                </pic:pic>
              </a:graphicData>
            </a:graphic>
          </wp:inline>
        </w:drawing>
      </w:r>
    </w:p>
    <w:p w:rsidR="008E7665" w:rsidRPr="008E7665" w:rsidRDefault="008E7665" w:rsidP="008E7665">
      <w:pPr>
        <w:ind w:firstLine="0"/>
        <w:jc w:val="left"/>
        <w:rPr>
          <w:rFonts w:asciiTheme="minorHAnsi" w:hAnsiTheme="minorHAnsi"/>
          <w:sz w:val="28"/>
          <w:szCs w:val="28"/>
          <w:lang w:val="ru-RU"/>
        </w:rPr>
      </w:pPr>
    </w:p>
    <w:p w:rsidR="008E7665" w:rsidRPr="008E7665" w:rsidRDefault="008E7665" w:rsidP="008E7665">
      <w:pPr>
        <w:ind w:firstLine="0"/>
        <w:jc w:val="left"/>
        <w:rPr>
          <w:rFonts w:asciiTheme="minorHAnsi" w:hAnsiTheme="minorHAnsi"/>
          <w:sz w:val="28"/>
          <w:szCs w:val="28"/>
          <w:lang w:val="ru-RU"/>
        </w:rPr>
      </w:pPr>
      <w:r w:rsidRPr="008E7665">
        <w:rPr>
          <w:rFonts w:asciiTheme="minorHAnsi" w:hAnsiTheme="minorHAnsi"/>
          <w:noProof/>
          <w:sz w:val="28"/>
          <w:szCs w:val="28"/>
          <w:lang w:val="ru-RU" w:eastAsia="ru-RU" w:bidi="ar-SA"/>
        </w:rPr>
        <w:drawing>
          <wp:inline distT="0" distB="0" distL="0" distR="0">
            <wp:extent cx="5562600" cy="3918361"/>
            <wp:effectExtent l="19050" t="0" r="0" b="0"/>
            <wp:docPr id="10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srcRect/>
                    <a:stretch>
                      <a:fillRect/>
                    </a:stretch>
                  </pic:blipFill>
                  <pic:spPr bwMode="auto">
                    <a:xfrm>
                      <a:off x="0" y="0"/>
                      <a:ext cx="5562600" cy="3918361"/>
                    </a:xfrm>
                    <a:prstGeom prst="rect">
                      <a:avLst/>
                    </a:prstGeom>
                    <a:noFill/>
                    <a:ln w="9525">
                      <a:noFill/>
                      <a:miter lim="800000"/>
                      <a:headEnd/>
                      <a:tailEnd/>
                    </a:ln>
                  </pic:spPr>
                </pic:pic>
              </a:graphicData>
            </a:graphic>
          </wp:inline>
        </w:drawing>
      </w:r>
    </w:p>
    <w:p w:rsidR="008E7665" w:rsidRPr="008E7665" w:rsidRDefault="008E7665" w:rsidP="008E7665">
      <w:pPr>
        <w:ind w:firstLine="0"/>
        <w:jc w:val="left"/>
        <w:rPr>
          <w:rFonts w:asciiTheme="minorHAnsi" w:hAnsiTheme="minorHAnsi"/>
          <w:sz w:val="28"/>
          <w:szCs w:val="28"/>
          <w:lang w:val="ru-RU"/>
        </w:rPr>
      </w:pPr>
      <w:r w:rsidRPr="008E7665">
        <w:rPr>
          <w:rFonts w:asciiTheme="minorHAnsi" w:hAnsiTheme="minorHAnsi"/>
          <w:noProof/>
          <w:sz w:val="28"/>
          <w:szCs w:val="28"/>
          <w:lang w:val="ru-RU" w:eastAsia="ru-RU" w:bidi="ar-SA"/>
        </w:rPr>
        <w:lastRenderedPageBreak/>
        <w:drawing>
          <wp:inline distT="0" distB="0" distL="0" distR="0">
            <wp:extent cx="2867025" cy="2247900"/>
            <wp:effectExtent l="19050" t="19050" r="28575" b="19050"/>
            <wp:docPr id="10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srcRect l="2285" r="61522" b="64516"/>
                    <a:stretch>
                      <a:fillRect/>
                    </a:stretch>
                  </pic:blipFill>
                  <pic:spPr bwMode="auto">
                    <a:xfrm>
                      <a:off x="0" y="0"/>
                      <a:ext cx="2867025" cy="2247900"/>
                    </a:xfrm>
                    <a:prstGeom prst="rect">
                      <a:avLst/>
                    </a:prstGeom>
                    <a:noFill/>
                    <a:ln w="9525">
                      <a:solidFill>
                        <a:sysClr val="windowText" lastClr="000000"/>
                      </a:solidFill>
                      <a:miter lim="800000"/>
                      <a:headEnd/>
                      <a:tailEnd/>
                    </a:ln>
                  </pic:spPr>
                </pic:pic>
              </a:graphicData>
            </a:graphic>
          </wp:inline>
        </w:drawing>
      </w:r>
      <w:r w:rsidRPr="008E7665">
        <w:rPr>
          <w:rFonts w:asciiTheme="minorHAnsi" w:hAnsiTheme="minorHAnsi"/>
          <w:sz w:val="28"/>
          <w:szCs w:val="28"/>
          <w:lang w:val="ru-RU"/>
        </w:rPr>
        <w:t xml:space="preserve"> </w:t>
      </w:r>
      <w:r w:rsidRPr="008E7665">
        <w:rPr>
          <w:rFonts w:asciiTheme="minorHAnsi" w:hAnsiTheme="minorHAnsi"/>
          <w:noProof/>
          <w:sz w:val="28"/>
          <w:szCs w:val="28"/>
          <w:lang w:val="ru-RU" w:eastAsia="ru-RU" w:bidi="ar-SA"/>
        </w:rPr>
        <w:drawing>
          <wp:inline distT="0" distB="0" distL="0" distR="0">
            <wp:extent cx="3048000" cy="2823535"/>
            <wp:effectExtent l="19050" t="19050" r="19050" b="14915"/>
            <wp:docPr id="10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srcRect t="35125" r="63023" b="22043"/>
                    <a:stretch>
                      <a:fillRect/>
                    </a:stretch>
                  </pic:blipFill>
                  <pic:spPr bwMode="auto">
                    <a:xfrm>
                      <a:off x="0" y="0"/>
                      <a:ext cx="3048000" cy="2823535"/>
                    </a:xfrm>
                    <a:prstGeom prst="rect">
                      <a:avLst/>
                    </a:prstGeom>
                    <a:noFill/>
                    <a:ln w="9525">
                      <a:solidFill>
                        <a:sysClr val="windowText" lastClr="000000"/>
                      </a:solidFill>
                      <a:miter lim="800000"/>
                      <a:headEnd/>
                      <a:tailEnd/>
                    </a:ln>
                  </pic:spPr>
                </pic:pic>
              </a:graphicData>
            </a:graphic>
          </wp:inline>
        </w:drawing>
      </w:r>
    </w:p>
    <w:p w:rsidR="008E7665" w:rsidRPr="008E7665" w:rsidRDefault="008E7665" w:rsidP="008E7665">
      <w:pPr>
        <w:ind w:firstLine="0"/>
        <w:jc w:val="left"/>
        <w:rPr>
          <w:rFonts w:asciiTheme="minorHAnsi" w:hAnsiTheme="minorHAnsi"/>
          <w:sz w:val="28"/>
          <w:szCs w:val="28"/>
          <w:lang w:val="ru-RU"/>
        </w:rPr>
      </w:pPr>
    </w:p>
    <w:p w:rsidR="008E7665" w:rsidRPr="008E7665" w:rsidRDefault="008E7665" w:rsidP="008E7665">
      <w:pPr>
        <w:ind w:firstLine="0"/>
        <w:jc w:val="left"/>
        <w:rPr>
          <w:rFonts w:asciiTheme="minorHAnsi" w:hAnsiTheme="minorHAnsi"/>
          <w:sz w:val="28"/>
          <w:szCs w:val="28"/>
          <w:lang w:val="ru-RU"/>
        </w:rPr>
      </w:pPr>
      <w:r w:rsidRPr="008E7665">
        <w:rPr>
          <w:rFonts w:asciiTheme="minorHAnsi" w:hAnsiTheme="minorHAnsi"/>
          <w:noProof/>
          <w:sz w:val="28"/>
          <w:szCs w:val="28"/>
          <w:lang w:val="ru-RU" w:eastAsia="ru-RU" w:bidi="ar-SA"/>
        </w:rPr>
        <w:drawing>
          <wp:inline distT="0" distB="0" distL="0" distR="0">
            <wp:extent cx="1800225" cy="2351544"/>
            <wp:effectExtent l="38100" t="19050" r="28575" b="10656"/>
            <wp:docPr id="107"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 cstate="print"/>
                    <a:srcRect l="2007" t="41219" r="75062" b="21326"/>
                    <a:stretch>
                      <a:fillRect/>
                    </a:stretch>
                  </pic:blipFill>
                  <pic:spPr bwMode="auto">
                    <a:xfrm>
                      <a:off x="0" y="0"/>
                      <a:ext cx="1800225" cy="2351544"/>
                    </a:xfrm>
                    <a:prstGeom prst="rect">
                      <a:avLst/>
                    </a:prstGeom>
                    <a:noFill/>
                    <a:ln w="9525">
                      <a:solidFill>
                        <a:sysClr val="windowText" lastClr="000000"/>
                      </a:solidFill>
                      <a:miter lim="800000"/>
                      <a:headEnd/>
                      <a:tailEnd/>
                    </a:ln>
                  </pic:spPr>
                </pic:pic>
              </a:graphicData>
            </a:graphic>
          </wp:inline>
        </w:drawing>
      </w:r>
      <w:r w:rsidRPr="008E7665">
        <w:rPr>
          <w:rFonts w:asciiTheme="minorHAnsi" w:hAnsiTheme="minorHAnsi"/>
          <w:sz w:val="28"/>
          <w:szCs w:val="28"/>
          <w:lang w:val="ru-RU"/>
        </w:rPr>
        <w:t xml:space="preserve">  </w:t>
      </w:r>
      <w:r w:rsidRPr="008E7665">
        <w:rPr>
          <w:rFonts w:asciiTheme="minorHAnsi" w:hAnsiTheme="minorHAnsi"/>
          <w:noProof/>
          <w:sz w:val="28"/>
          <w:szCs w:val="28"/>
          <w:lang w:val="ru-RU" w:eastAsia="ru-RU" w:bidi="ar-SA"/>
        </w:rPr>
        <w:drawing>
          <wp:inline distT="0" distB="0" distL="0" distR="0">
            <wp:extent cx="2448615" cy="1866900"/>
            <wp:effectExtent l="19050" t="0" r="8835" b="0"/>
            <wp:docPr id="108"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 cstate="print"/>
                    <a:srcRect r="74059" b="75269"/>
                    <a:stretch>
                      <a:fillRect/>
                    </a:stretch>
                  </pic:blipFill>
                  <pic:spPr bwMode="auto">
                    <a:xfrm>
                      <a:off x="0" y="0"/>
                      <a:ext cx="2448615" cy="1866900"/>
                    </a:xfrm>
                    <a:prstGeom prst="rect">
                      <a:avLst/>
                    </a:prstGeom>
                    <a:noFill/>
                    <a:ln w="9525">
                      <a:noFill/>
                      <a:miter lim="800000"/>
                      <a:headEnd/>
                      <a:tailEnd/>
                    </a:ln>
                  </pic:spPr>
                </pic:pic>
              </a:graphicData>
            </a:graphic>
          </wp:inline>
        </w:drawing>
      </w:r>
      <w:r w:rsidRPr="008E7665">
        <w:rPr>
          <w:rFonts w:asciiTheme="minorHAnsi" w:hAnsiTheme="minorHAnsi"/>
          <w:sz w:val="28"/>
          <w:szCs w:val="28"/>
          <w:lang w:val="ru-RU"/>
        </w:rPr>
        <w:t xml:space="preserve"> </w:t>
      </w:r>
    </w:p>
    <w:p w:rsidR="008E7665" w:rsidRPr="008E7665" w:rsidRDefault="008E7665" w:rsidP="008E7665">
      <w:pPr>
        <w:ind w:firstLine="0"/>
        <w:jc w:val="left"/>
        <w:rPr>
          <w:rFonts w:asciiTheme="minorHAnsi" w:hAnsiTheme="minorHAnsi"/>
          <w:sz w:val="28"/>
          <w:szCs w:val="28"/>
          <w:lang w:val="ru-RU"/>
        </w:rPr>
      </w:pPr>
    </w:p>
    <w:p w:rsidR="008E7665" w:rsidRPr="008E7665" w:rsidRDefault="008E7665" w:rsidP="008E7665">
      <w:pPr>
        <w:ind w:firstLine="0"/>
        <w:jc w:val="left"/>
        <w:rPr>
          <w:rFonts w:asciiTheme="minorHAnsi" w:hAnsiTheme="minorHAnsi"/>
          <w:sz w:val="28"/>
          <w:szCs w:val="28"/>
          <w:lang w:val="ru-RU"/>
        </w:rPr>
      </w:pPr>
      <w:r w:rsidRPr="008E7665">
        <w:rPr>
          <w:rFonts w:asciiTheme="minorHAnsi" w:hAnsiTheme="minorHAnsi"/>
          <w:noProof/>
          <w:sz w:val="28"/>
          <w:szCs w:val="28"/>
          <w:lang w:val="ru-RU" w:eastAsia="ru-RU" w:bidi="ar-SA"/>
        </w:rPr>
        <w:drawing>
          <wp:inline distT="0" distB="0" distL="0" distR="0">
            <wp:extent cx="3146845" cy="2345136"/>
            <wp:effectExtent l="19050" t="0" r="0" b="0"/>
            <wp:docPr id="109"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 cstate="print"/>
                    <a:srcRect r="23322"/>
                    <a:stretch>
                      <a:fillRect/>
                    </a:stretch>
                  </pic:blipFill>
                  <pic:spPr bwMode="auto">
                    <a:xfrm>
                      <a:off x="0" y="0"/>
                      <a:ext cx="3149674" cy="2347244"/>
                    </a:xfrm>
                    <a:prstGeom prst="rect">
                      <a:avLst/>
                    </a:prstGeom>
                    <a:noFill/>
                    <a:ln w="9525">
                      <a:noFill/>
                      <a:miter lim="800000"/>
                      <a:headEnd/>
                      <a:tailEnd/>
                    </a:ln>
                  </pic:spPr>
                </pic:pic>
              </a:graphicData>
            </a:graphic>
          </wp:inline>
        </w:drawing>
      </w:r>
      <w:r w:rsidRPr="008E7665">
        <w:rPr>
          <w:rFonts w:asciiTheme="minorHAnsi" w:hAnsiTheme="minorHAnsi"/>
          <w:sz w:val="28"/>
          <w:szCs w:val="28"/>
          <w:lang w:val="ru-RU"/>
        </w:rPr>
        <w:t xml:space="preserve"> </w:t>
      </w:r>
      <w:r>
        <w:rPr>
          <w:rFonts w:asciiTheme="minorHAnsi" w:hAnsiTheme="minorHAnsi"/>
          <w:sz w:val="28"/>
          <w:szCs w:val="28"/>
          <w:lang w:val="ru-RU"/>
        </w:rPr>
        <w:t xml:space="preserve"> </w:t>
      </w:r>
      <w:r w:rsidRPr="008E7665">
        <w:rPr>
          <w:rFonts w:asciiTheme="minorHAnsi" w:hAnsiTheme="minorHAnsi"/>
          <w:noProof/>
          <w:sz w:val="28"/>
          <w:szCs w:val="28"/>
          <w:lang w:val="ru-RU" w:eastAsia="ru-RU" w:bidi="ar-SA"/>
        </w:rPr>
        <w:drawing>
          <wp:inline distT="0" distB="0" distL="0" distR="0">
            <wp:extent cx="3095625" cy="2115715"/>
            <wp:effectExtent l="19050" t="0" r="9525" b="0"/>
            <wp:docPr id="11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 cstate="print"/>
                    <a:srcRect/>
                    <a:stretch>
                      <a:fillRect/>
                    </a:stretch>
                  </pic:blipFill>
                  <pic:spPr bwMode="auto">
                    <a:xfrm>
                      <a:off x="0" y="0"/>
                      <a:ext cx="3095625" cy="2115715"/>
                    </a:xfrm>
                    <a:prstGeom prst="rect">
                      <a:avLst/>
                    </a:prstGeom>
                    <a:noFill/>
                    <a:ln w="9525">
                      <a:noFill/>
                      <a:miter lim="800000"/>
                      <a:headEnd/>
                      <a:tailEnd/>
                    </a:ln>
                  </pic:spPr>
                </pic:pic>
              </a:graphicData>
            </a:graphic>
          </wp:inline>
        </w:drawing>
      </w:r>
    </w:p>
    <w:p w:rsidR="008E7665" w:rsidRPr="008E7665" w:rsidRDefault="008E7665" w:rsidP="008E7665">
      <w:pPr>
        <w:ind w:firstLine="0"/>
        <w:jc w:val="left"/>
        <w:rPr>
          <w:rFonts w:asciiTheme="minorHAnsi" w:hAnsiTheme="minorHAnsi"/>
          <w:sz w:val="28"/>
          <w:szCs w:val="28"/>
          <w:lang w:val="ru-RU"/>
        </w:rPr>
      </w:pPr>
    </w:p>
    <w:p w:rsidR="008E7665" w:rsidRPr="008E7665" w:rsidRDefault="008E7665" w:rsidP="008E7665">
      <w:pPr>
        <w:ind w:firstLine="0"/>
        <w:jc w:val="left"/>
        <w:rPr>
          <w:rFonts w:asciiTheme="minorHAnsi" w:hAnsiTheme="minorHAnsi"/>
          <w:sz w:val="28"/>
          <w:szCs w:val="28"/>
          <w:lang w:val="ru-RU"/>
        </w:rPr>
      </w:pPr>
      <w:r w:rsidRPr="008E7665">
        <w:rPr>
          <w:rFonts w:asciiTheme="minorHAnsi" w:hAnsiTheme="minorHAnsi"/>
          <w:noProof/>
          <w:sz w:val="28"/>
          <w:szCs w:val="28"/>
          <w:lang w:val="ru-RU" w:eastAsia="ru-RU" w:bidi="ar-SA"/>
        </w:rPr>
        <w:drawing>
          <wp:inline distT="0" distB="0" distL="0" distR="0">
            <wp:extent cx="6626589" cy="1257300"/>
            <wp:effectExtent l="19050" t="19050" r="21861" b="19050"/>
            <wp:docPr id="111"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4" cstate="print"/>
                    <a:srcRect r="7844" b="78136"/>
                    <a:stretch>
                      <a:fillRect/>
                    </a:stretch>
                  </pic:blipFill>
                  <pic:spPr bwMode="auto">
                    <a:xfrm>
                      <a:off x="0" y="0"/>
                      <a:ext cx="6626589" cy="1257300"/>
                    </a:xfrm>
                    <a:prstGeom prst="rect">
                      <a:avLst/>
                    </a:prstGeom>
                    <a:noFill/>
                    <a:ln w="9525">
                      <a:solidFill>
                        <a:sysClr val="windowText" lastClr="000000"/>
                      </a:solidFill>
                      <a:miter lim="800000"/>
                      <a:headEnd/>
                      <a:tailEnd/>
                    </a:ln>
                  </pic:spPr>
                </pic:pic>
              </a:graphicData>
            </a:graphic>
          </wp:inline>
        </w:drawing>
      </w:r>
    </w:p>
    <w:p w:rsidR="008E7665" w:rsidRPr="008E7665" w:rsidRDefault="008E7665" w:rsidP="008E7665">
      <w:pPr>
        <w:keepNext/>
        <w:spacing w:before="240" w:after="60"/>
        <w:ind w:firstLine="0"/>
        <w:jc w:val="center"/>
        <w:outlineLvl w:val="0"/>
        <w:rPr>
          <w:rFonts w:asciiTheme="majorHAnsi" w:eastAsiaTheme="majorEastAsia" w:hAnsiTheme="majorHAnsi"/>
          <w:b/>
          <w:bCs/>
          <w:kern w:val="32"/>
          <w:sz w:val="32"/>
          <w:szCs w:val="32"/>
          <w:lang w:val="ru-RU"/>
        </w:rPr>
      </w:pPr>
      <w:r w:rsidRPr="008E7665">
        <w:rPr>
          <w:rFonts w:asciiTheme="majorHAnsi" w:eastAsiaTheme="majorEastAsia" w:hAnsiTheme="majorHAnsi"/>
          <w:b/>
          <w:bCs/>
          <w:kern w:val="32"/>
          <w:sz w:val="32"/>
          <w:szCs w:val="32"/>
          <w:lang w:val="ru-RU"/>
        </w:rPr>
        <w:lastRenderedPageBreak/>
        <w:t>ПРИВЯЗКИ</w:t>
      </w:r>
    </w:p>
    <w:p w:rsidR="008E7665" w:rsidRPr="008E7665" w:rsidRDefault="008E7665" w:rsidP="008E7665">
      <w:pPr>
        <w:keepNext/>
        <w:widowControl w:val="0"/>
        <w:numPr>
          <w:ilvl w:val="3"/>
          <w:numId w:val="9"/>
        </w:numPr>
        <w:suppressAutoHyphens/>
        <w:spacing w:before="240" w:after="120"/>
        <w:jc w:val="left"/>
        <w:outlineLvl w:val="3"/>
        <w:rPr>
          <w:rFonts w:asciiTheme="minorHAnsi" w:hAnsiTheme="minorHAnsi"/>
          <w:b/>
          <w:bCs/>
          <w:sz w:val="28"/>
          <w:szCs w:val="28"/>
        </w:rPr>
      </w:pPr>
      <w:proofErr w:type="spellStart"/>
      <w:r w:rsidRPr="008E7665">
        <w:rPr>
          <w:rFonts w:asciiTheme="minorHAnsi" w:hAnsiTheme="minorHAnsi"/>
          <w:b/>
          <w:bCs/>
          <w:sz w:val="28"/>
          <w:szCs w:val="28"/>
        </w:rPr>
        <w:t>Общи</w:t>
      </w:r>
      <w:bookmarkStart w:id="0" w:name="Xer1411759"/>
      <w:bookmarkEnd w:id="0"/>
      <w:r w:rsidRPr="008E7665">
        <w:rPr>
          <w:rFonts w:asciiTheme="minorHAnsi" w:hAnsiTheme="minorHAnsi"/>
          <w:b/>
          <w:bCs/>
          <w:sz w:val="28"/>
          <w:szCs w:val="28"/>
        </w:rPr>
        <w:t>е</w:t>
      </w:r>
      <w:proofErr w:type="spellEnd"/>
      <w:r w:rsidRPr="008E7665">
        <w:rPr>
          <w:rFonts w:asciiTheme="minorHAnsi" w:hAnsiTheme="minorHAnsi"/>
          <w:b/>
          <w:bCs/>
          <w:sz w:val="28"/>
          <w:szCs w:val="28"/>
        </w:rPr>
        <w:t xml:space="preserve"> </w:t>
      </w:r>
      <w:proofErr w:type="spellStart"/>
      <w:r w:rsidRPr="008E7665">
        <w:rPr>
          <w:rFonts w:asciiTheme="minorHAnsi" w:hAnsiTheme="minorHAnsi"/>
          <w:b/>
          <w:bCs/>
          <w:sz w:val="28"/>
          <w:szCs w:val="28"/>
        </w:rPr>
        <w:t>сведения</w:t>
      </w:r>
      <w:proofErr w:type="spellEnd"/>
      <w:r w:rsidRPr="008E7665">
        <w:rPr>
          <w:rFonts w:asciiTheme="minorHAnsi" w:hAnsiTheme="minorHAnsi"/>
          <w:b/>
          <w:bCs/>
          <w:sz w:val="28"/>
          <w:szCs w:val="28"/>
        </w:rPr>
        <w:t xml:space="preserve"> о </w:t>
      </w:r>
      <w:proofErr w:type="spellStart"/>
      <w:r w:rsidRPr="008E7665">
        <w:rPr>
          <w:rFonts w:asciiTheme="minorHAnsi" w:hAnsiTheme="minorHAnsi"/>
          <w:b/>
          <w:bCs/>
          <w:sz w:val="28"/>
          <w:szCs w:val="28"/>
        </w:rPr>
        <w:t>привя</w:t>
      </w:r>
      <w:bookmarkStart w:id="1" w:name="Xer1411760"/>
      <w:bookmarkEnd w:id="1"/>
      <w:r w:rsidRPr="008E7665">
        <w:rPr>
          <w:rFonts w:asciiTheme="minorHAnsi" w:hAnsiTheme="minorHAnsi"/>
          <w:b/>
          <w:bCs/>
          <w:sz w:val="28"/>
          <w:szCs w:val="28"/>
        </w:rPr>
        <w:t>зках</w:t>
      </w:r>
      <w:proofErr w:type="spellEnd"/>
    </w:p>
    <w:p w:rsidR="008E7665" w:rsidRPr="008E7665" w:rsidRDefault="008E7665" w:rsidP="008E7665">
      <w:pPr>
        <w:widowControl w:val="0"/>
        <w:suppressAutoHyphens/>
        <w:spacing w:after="120"/>
        <w:ind w:firstLine="0"/>
        <w:jc w:val="left"/>
        <w:rPr>
          <w:rFonts w:ascii="Arial" w:eastAsia="Arial Unicode MS" w:hAnsi="Arial" w:cs="Mangal"/>
          <w:kern w:val="1"/>
          <w:sz w:val="20"/>
          <w:lang w:val="ru-RU" w:eastAsia="hi-IN" w:bidi="hi-IN"/>
        </w:rPr>
      </w:pPr>
      <w:r w:rsidRPr="008E7665">
        <w:rPr>
          <w:rFonts w:ascii="Arial" w:eastAsia="Arial Unicode MS" w:hAnsi="Arial" w:cs="Mangal"/>
          <w:kern w:val="1"/>
          <w:sz w:val="20"/>
          <w:lang w:val="ru-RU" w:eastAsia="hi-IN" w:bidi="hi-IN"/>
        </w:rPr>
        <w:t>В процессе работы с графическим документом постоянно возникает необходимость точно установить курсор в некоторую точку (начало координат, центр окружности, конец отрезка и т.п.), иными словами, выполнить привязку к уже существующим точкам или объектам. Без такой привязки невозможно создать точный чертеж.</w:t>
      </w:r>
    </w:p>
    <w:p w:rsidR="008E7665" w:rsidRPr="008E7665" w:rsidRDefault="008E7665" w:rsidP="008E7665">
      <w:pPr>
        <w:widowControl w:val="0"/>
        <w:suppressAutoHyphens/>
        <w:spacing w:after="120"/>
        <w:ind w:firstLine="0"/>
        <w:jc w:val="left"/>
        <w:rPr>
          <w:rFonts w:ascii="Arial" w:eastAsia="Arial Unicode MS" w:hAnsi="Arial" w:cs="Mangal"/>
          <w:kern w:val="1"/>
          <w:sz w:val="20"/>
          <w:lang w:val="ru-RU" w:eastAsia="hi-IN" w:bidi="hi-IN"/>
        </w:rPr>
      </w:pPr>
      <w:r w:rsidRPr="008E7665">
        <w:rPr>
          <w:rFonts w:ascii="Arial" w:eastAsia="Arial Unicode MS" w:hAnsi="Arial" w:cs="Mangal"/>
          <w:kern w:val="1"/>
          <w:sz w:val="20"/>
          <w:lang w:val="ru-RU" w:eastAsia="hi-IN" w:bidi="hi-IN"/>
        </w:rPr>
        <w:t xml:space="preserve">КОМПАС-3D предоставляет возможности привязок к </w:t>
      </w:r>
      <w:r w:rsidRPr="008E7665">
        <w:rPr>
          <w:rFonts w:ascii="Arial" w:eastAsia="Arial Unicode MS" w:hAnsi="Arial" w:cs="Mangal"/>
          <w:b/>
          <w:bCs/>
          <w:kern w:val="1"/>
          <w:sz w:val="20"/>
          <w:lang w:val="ru-RU" w:eastAsia="hi-IN" w:bidi="hi-IN"/>
        </w:rPr>
        <w:t>характерным точкам</w:t>
      </w:r>
      <w:r w:rsidRPr="008E7665">
        <w:rPr>
          <w:rFonts w:ascii="Arial" w:eastAsia="Arial Unicode MS" w:hAnsi="Arial" w:cs="Mangal"/>
          <w:kern w:val="1"/>
          <w:sz w:val="20"/>
          <w:lang w:val="ru-RU" w:eastAsia="hi-IN" w:bidi="hi-IN"/>
        </w:rPr>
        <w:t xml:space="preserve"> (пересечение, граничные точки, центр и т.д.) и</w:t>
      </w:r>
      <w:r w:rsidRPr="008E7665">
        <w:rPr>
          <w:rFonts w:ascii="Arial" w:eastAsia="Arial Unicode MS" w:hAnsi="Arial" w:cs="Mangal"/>
          <w:b/>
          <w:bCs/>
          <w:kern w:val="1"/>
          <w:sz w:val="20"/>
          <w:lang w:val="ru-RU" w:eastAsia="hi-IN" w:bidi="hi-IN"/>
        </w:rPr>
        <w:t xml:space="preserve"> объектам</w:t>
      </w:r>
      <w:r w:rsidRPr="008E7665">
        <w:rPr>
          <w:rFonts w:ascii="Arial" w:eastAsia="Arial Unicode MS" w:hAnsi="Arial" w:cs="Mangal"/>
          <w:kern w:val="1"/>
          <w:sz w:val="20"/>
          <w:lang w:val="ru-RU" w:eastAsia="hi-IN" w:bidi="hi-IN"/>
        </w:rPr>
        <w:t xml:space="preserve"> (по нормали, по направлениям осей координат).</w:t>
      </w:r>
    </w:p>
    <w:p w:rsidR="008E7665" w:rsidRPr="008E7665" w:rsidRDefault="008E7665" w:rsidP="008E7665">
      <w:pPr>
        <w:widowControl w:val="0"/>
        <w:suppressAutoHyphens/>
        <w:spacing w:after="120"/>
        <w:ind w:firstLine="0"/>
        <w:jc w:val="left"/>
        <w:rPr>
          <w:rFonts w:ascii="Arial" w:eastAsia="Arial Unicode MS" w:hAnsi="Arial" w:cs="Mangal"/>
          <w:kern w:val="1"/>
          <w:sz w:val="20"/>
          <w:lang w:val="ru-RU" w:eastAsia="hi-IN" w:bidi="hi-IN"/>
        </w:rPr>
      </w:pPr>
      <w:r w:rsidRPr="008E7665">
        <w:rPr>
          <w:rFonts w:ascii="Arial" w:eastAsia="Arial Unicode MS" w:hAnsi="Arial" w:cs="Mangal"/>
          <w:kern w:val="1"/>
          <w:sz w:val="20"/>
          <w:lang w:val="ru-RU" w:eastAsia="hi-IN" w:bidi="hi-IN"/>
        </w:rPr>
        <w:t>Выполнить привязку можно с помощью клавиатуры (клавиатурная привязка) или с помощью специальных команд. Клавиатурная привязка возможна в любое время, привязка с помощью команд — только во время создания или редактирования графических объектов.</w:t>
      </w:r>
    </w:p>
    <w:p w:rsidR="008E7665" w:rsidRPr="008E7665" w:rsidRDefault="008E7665" w:rsidP="008E7665">
      <w:pPr>
        <w:widowControl w:val="0"/>
        <w:suppressAutoHyphens/>
        <w:spacing w:after="120"/>
        <w:ind w:firstLine="0"/>
        <w:jc w:val="left"/>
        <w:rPr>
          <w:rFonts w:ascii="Arial" w:eastAsia="Arial Unicode MS" w:hAnsi="Arial" w:cs="Mangal"/>
          <w:kern w:val="1"/>
          <w:sz w:val="20"/>
          <w:lang w:val="ru-RU" w:eastAsia="hi-IN" w:bidi="hi-IN"/>
        </w:rPr>
      </w:pPr>
      <w:r w:rsidRPr="008E7665">
        <w:rPr>
          <w:rFonts w:ascii="Arial" w:eastAsia="Arial Unicode MS" w:hAnsi="Arial" w:cs="Mangal"/>
          <w:kern w:val="1"/>
          <w:sz w:val="20"/>
          <w:lang w:val="ru-RU" w:eastAsia="hi-IN" w:bidi="hi-IN"/>
        </w:rPr>
        <w:t xml:space="preserve">Привязка с помощью команд может действовать </w:t>
      </w:r>
      <w:r w:rsidRPr="008E7665">
        <w:rPr>
          <w:rFonts w:ascii="Arial" w:eastAsia="Arial Unicode MS" w:hAnsi="Arial" w:cs="Mangal"/>
          <w:b/>
          <w:bCs/>
          <w:kern w:val="1"/>
          <w:sz w:val="20"/>
          <w:lang w:val="ru-RU" w:eastAsia="hi-IN" w:bidi="hi-IN"/>
        </w:rPr>
        <w:t>глобально</w:t>
      </w:r>
      <w:r w:rsidRPr="008E7665">
        <w:rPr>
          <w:rFonts w:ascii="Arial" w:eastAsia="Arial Unicode MS" w:hAnsi="Arial" w:cs="Mangal"/>
          <w:kern w:val="1"/>
          <w:sz w:val="20"/>
          <w:lang w:val="ru-RU" w:eastAsia="hi-IN" w:bidi="hi-IN"/>
        </w:rPr>
        <w:t xml:space="preserve"> (глобальная привязка) или </w:t>
      </w:r>
      <w:r w:rsidRPr="008E7665">
        <w:rPr>
          <w:rFonts w:ascii="Arial" w:eastAsia="Arial Unicode MS" w:hAnsi="Arial" w:cs="Mangal"/>
          <w:b/>
          <w:bCs/>
          <w:kern w:val="1"/>
          <w:sz w:val="20"/>
          <w:lang w:val="ru-RU" w:eastAsia="hi-IN" w:bidi="hi-IN"/>
        </w:rPr>
        <w:t>локально</w:t>
      </w:r>
      <w:r w:rsidRPr="008E7665">
        <w:rPr>
          <w:rFonts w:ascii="Arial" w:eastAsia="Arial Unicode MS" w:hAnsi="Arial" w:cs="Mangal"/>
          <w:kern w:val="1"/>
          <w:sz w:val="20"/>
          <w:lang w:val="ru-RU" w:eastAsia="hi-IN" w:bidi="hi-IN"/>
        </w:rPr>
        <w:t xml:space="preserve"> (локальная привязка).</w:t>
      </w:r>
    </w:p>
    <w:p w:rsidR="008E7665" w:rsidRPr="008E7665" w:rsidRDefault="008E7665" w:rsidP="008E7665">
      <w:pPr>
        <w:widowControl w:val="0"/>
        <w:suppressAutoHyphens/>
        <w:spacing w:after="120"/>
        <w:ind w:firstLine="0"/>
        <w:jc w:val="left"/>
        <w:rPr>
          <w:rFonts w:ascii="Arial" w:eastAsia="Arial Unicode MS" w:hAnsi="Arial" w:cs="Mangal"/>
          <w:kern w:val="1"/>
          <w:sz w:val="20"/>
          <w:lang w:val="ru-RU" w:eastAsia="hi-IN" w:bidi="hi-IN"/>
        </w:rPr>
      </w:pPr>
      <w:r w:rsidRPr="008E7665">
        <w:rPr>
          <w:rFonts w:ascii="Arial" w:eastAsia="Arial Unicode MS" w:hAnsi="Arial" w:cs="Mangal"/>
          <w:kern w:val="1"/>
          <w:sz w:val="20"/>
          <w:lang w:val="ru-RU" w:eastAsia="hi-IN" w:bidi="hi-IN"/>
        </w:rPr>
        <w:t>Глобальная привязка (если она включена) постоянно действует при вводе и редактировании объектов. Например, если включена глобальная привязка к пересечениям, то при создании каждой точки система автоматически будет выполнять поиск ближайшего пересечения в пределах ловушки курсора.</w:t>
      </w:r>
    </w:p>
    <w:p w:rsidR="008E7665" w:rsidRPr="008E7665" w:rsidRDefault="008E7665" w:rsidP="008E7665">
      <w:pPr>
        <w:widowControl w:val="0"/>
        <w:suppressAutoHyphens/>
        <w:spacing w:after="120"/>
        <w:ind w:firstLine="0"/>
        <w:jc w:val="left"/>
        <w:rPr>
          <w:rFonts w:ascii="Arial" w:eastAsia="Arial Unicode MS" w:hAnsi="Arial" w:cs="Mangal"/>
          <w:kern w:val="1"/>
          <w:sz w:val="20"/>
          <w:lang w:val="ru-RU" w:eastAsia="hi-IN" w:bidi="hi-IN"/>
        </w:rPr>
      </w:pPr>
      <w:r w:rsidRPr="008E7665">
        <w:rPr>
          <w:rFonts w:ascii="Arial" w:eastAsia="Arial Unicode MS" w:hAnsi="Arial" w:cs="Mangal"/>
          <w:kern w:val="1"/>
          <w:sz w:val="20"/>
          <w:lang w:val="ru-RU" w:eastAsia="hi-IN" w:bidi="hi-IN"/>
        </w:rPr>
        <w:t>Локальная привязка действует однократно. Например, если при создании точки включена локальная привязка к пересечениям, то после завершения построения этой точки привязка перестанет действовать. Для выполнения такой же привязки при создании следующей точки необходимо включить ее повторно. Использование локальной привязки неудобно в том случае, если требуется выполнить несколько однотипных привязок подряд.</w:t>
      </w:r>
    </w:p>
    <w:tbl>
      <w:tblPr>
        <w:tblW w:w="0" w:type="auto"/>
        <w:tblInd w:w="45" w:type="dxa"/>
        <w:tblLayout w:type="fixed"/>
        <w:tblCellMar>
          <w:top w:w="45" w:type="dxa"/>
          <w:left w:w="45" w:type="dxa"/>
          <w:bottom w:w="45" w:type="dxa"/>
          <w:right w:w="45" w:type="dxa"/>
        </w:tblCellMar>
        <w:tblLook w:val="0000"/>
      </w:tblPr>
      <w:tblGrid>
        <w:gridCol w:w="9638"/>
      </w:tblGrid>
      <w:tr w:rsidR="008E7665" w:rsidRPr="008E7665" w:rsidTr="004865A9">
        <w:tc>
          <w:tcPr>
            <w:tcW w:w="9638" w:type="dxa"/>
            <w:shd w:val="clear" w:color="auto" w:fill="D2FFD2"/>
          </w:tcPr>
          <w:p w:rsidR="008E7665" w:rsidRPr="008E7665" w:rsidRDefault="008E7665" w:rsidP="008E7665">
            <w:pPr>
              <w:widowControl w:val="0"/>
              <w:suppressLineNumbers/>
              <w:pBdr>
                <w:bottom w:val="single" w:sz="20" w:space="1" w:color="008080"/>
              </w:pBdr>
              <w:suppressAutoHyphens/>
              <w:spacing w:after="283"/>
              <w:ind w:firstLine="0"/>
              <w:jc w:val="left"/>
              <w:rPr>
                <w:rFonts w:ascii="Arial" w:eastAsia="Arial Unicode MS" w:hAnsi="Arial" w:cs="Mangal"/>
                <w:kern w:val="1"/>
                <w:sz w:val="20"/>
                <w:lang w:val="ru-RU" w:eastAsia="hi-IN" w:bidi="hi-IN"/>
              </w:rPr>
            </w:pPr>
            <w:r w:rsidRPr="008E7665">
              <w:rPr>
                <w:rFonts w:ascii="Arial" w:eastAsia="Arial Unicode MS" w:hAnsi="Arial" w:cs="Mangal"/>
                <w:kern w:val="1"/>
                <w:sz w:val="20"/>
                <w:lang w:val="ru-RU" w:eastAsia="hi-IN" w:bidi="hi-IN"/>
              </w:rPr>
              <w:t xml:space="preserve">Локальная привязка является более приоритетной, чем глобальная, то есть во время действия локальной </w:t>
            </w:r>
            <w:proofErr w:type="gramStart"/>
            <w:r w:rsidRPr="008E7665">
              <w:rPr>
                <w:rFonts w:ascii="Arial" w:eastAsia="Arial Unicode MS" w:hAnsi="Arial" w:cs="Mangal"/>
                <w:kern w:val="1"/>
                <w:sz w:val="20"/>
                <w:lang w:val="ru-RU" w:eastAsia="hi-IN" w:bidi="hi-IN"/>
              </w:rPr>
              <w:t>привязки</w:t>
            </w:r>
            <w:proofErr w:type="gramEnd"/>
            <w:r w:rsidRPr="008E7665">
              <w:rPr>
                <w:rFonts w:ascii="Arial" w:eastAsia="Arial Unicode MS" w:hAnsi="Arial" w:cs="Mangal"/>
                <w:kern w:val="1"/>
                <w:sz w:val="20"/>
                <w:lang w:val="ru-RU" w:eastAsia="hi-IN" w:bidi="hi-IN"/>
              </w:rPr>
              <w:t xml:space="preserve"> установленные в окне глобальные привязки не действуют.</w:t>
            </w:r>
          </w:p>
        </w:tc>
      </w:tr>
    </w:tbl>
    <w:p w:rsidR="008E7665" w:rsidRPr="008E7665" w:rsidRDefault="008E7665" w:rsidP="008E7665">
      <w:pPr>
        <w:widowControl w:val="0"/>
        <w:suppressAutoHyphens/>
        <w:spacing w:after="120"/>
        <w:ind w:firstLine="0"/>
        <w:jc w:val="left"/>
        <w:rPr>
          <w:rFonts w:ascii="Arial" w:eastAsia="Arial Unicode MS" w:hAnsi="Arial" w:cs="Mangal"/>
          <w:kern w:val="1"/>
          <w:sz w:val="20"/>
          <w:lang w:val="ru-RU" w:eastAsia="hi-IN" w:bidi="hi-IN"/>
        </w:rPr>
      </w:pPr>
      <w:r w:rsidRPr="008E7665">
        <w:rPr>
          <w:rFonts w:ascii="Arial" w:eastAsia="Arial Unicode MS" w:hAnsi="Arial" w:cs="Mangal"/>
          <w:kern w:val="1"/>
          <w:sz w:val="20"/>
          <w:lang w:val="ru-RU" w:eastAsia="hi-IN" w:bidi="hi-IN"/>
        </w:rPr>
        <w:t>Перечень комбинаций клавиш для выполнения клавиатурной привязки приведен в разделе 86.3, перечень команд глобальной и локальной привязки — в разделе 86.2.</w:t>
      </w:r>
    </w:p>
    <w:p w:rsidR="008E7665" w:rsidRPr="008E7665" w:rsidRDefault="008E7665" w:rsidP="008E7665">
      <w:pPr>
        <w:keepNext/>
        <w:widowControl w:val="0"/>
        <w:numPr>
          <w:ilvl w:val="3"/>
          <w:numId w:val="9"/>
        </w:numPr>
        <w:suppressAutoHyphens/>
        <w:spacing w:before="240" w:after="120"/>
        <w:jc w:val="left"/>
        <w:outlineLvl w:val="3"/>
        <w:rPr>
          <w:rFonts w:asciiTheme="minorHAnsi" w:hAnsiTheme="minorHAnsi"/>
          <w:b/>
          <w:bCs/>
          <w:sz w:val="28"/>
          <w:szCs w:val="28"/>
        </w:rPr>
      </w:pPr>
      <w:proofErr w:type="spellStart"/>
      <w:r w:rsidRPr="008E7665">
        <w:rPr>
          <w:rFonts w:asciiTheme="minorHAnsi" w:hAnsiTheme="minorHAnsi"/>
          <w:b/>
          <w:bCs/>
          <w:sz w:val="28"/>
          <w:szCs w:val="28"/>
        </w:rPr>
        <w:t>Использование</w:t>
      </w:r>
      <w:proofErr w:type="spellEnd"/>
      <w:r w:rsidRPr="008E7665">
        <w:rPr>
          <w:rFonts w:asciiTheme="minorHAnsi" w:hAnsiTheme="minorHAnsi"/>
          <w:b/>
          <w:bCs/>
          <w:sz w:val="28"/>
          <w:szCs w:val="28"/>
        </w:rPr>
        <w:t xml:space="preserve"> </w:t>
      </w:r>
      <w:proofErr w:type="spellStart"/>
      <w:r w:rsidRPr="008E7665">
        <w:rPr>
          <w:rFonts w:asciiTheme="minorHAnsi" w:hAnsiTheme="minorHAnsi"/>
          <w:b/>
          <w:bCs/>
          <w:sz w:val="28"/>
          <w:szCs w:val="28"/>
        </w:rPr>
        <w:t>г</w:t>
      </w:r>
      <w:bookmarkStart w:id="2" w:name="Xer1411916"/>
      <w:bookmarkEnd w:id="2"/>
      <w:r w:rsidRPr="008E7665">
        <w:rPr>
          <w:rFonts w:asciiTheme="minorHAnsi" w:hAnsiTheme="minorHAnsi"/>
          <w:b/>
          <w:bCs/>
          <w:sz w:val="28"/>
          <w:szCs w:val="28"/>
        </w:rPr>
        <w:t>лобальных</w:t>
      </w:r>
      <w:proofErr w:type="spellEnd"/>
      <w:r w:rsidRPr="008E7665">
        <w:rPr>
          <w:rFonts w:asciiTheme="minorHAnsi" w:hAnsiTheme="minorHAnsi"/>
          <w:b/>
          <w:bCs/>
          <w:sz w:val="28"/>
          <w:szCs w:val="28"/>
        </w:rPr>
        <w:t xml:space="preserve"> </w:t>
      </w:r>
      <w:proofErr w:type="spellStart"/>
      <w:r w:rsidRPr="008E7665">
        <w:rPr>
          <w:rFonts w:asciiTheme="minorHAnsi" w:hAnsiTheme="minorHAnsi"/>
          <w:b/>
          <w:bCs/>
          <w:sz w:val="28"/>
          <w:szCs w:val="28"/>
        </w:rPr>
        <w:t>пр</w:t>
      </w:r>
      <w:bookmarkStart w:id="3" w:name="Xer1411917"/>
      <w:bookmarkEnd w:id="3"/>
      <w:r w:rsidRPr="008E7665">
        <w:rPr>
          <w:rFonts w:asciiTheme="minorHAnsi" w:hAnsiTheme="minorHAnsi"/>
          <w:b/>
          <w:bCs/>
          <w:sz w:val="28"/>
          <w:szCs w:val="28"/>
        </w:rPr>
        <w:t>ивязок</w:t>
      </w:r>
      <w:proofErr w:type="spellEnd"/>
    </w:p>
    <w:p w:rsidR="008E7665" w:rsidRPr="008E7665" w:rsidRDefault="008E7665" w:rsidP="008E7665">
      <w:pPr>
        <w:widowControl w:val="0"/>
        <w:suppressAutoHyphens/>
        <w:spacing w:after="120"/>
        <w:ind w:firstLine="0"/>
        <w:jc w:val="left"/>
        <w:rPr>
          <w:rFonts w:ascii="Arial" w:eastAsia="Arial Unicode MS" w:hAnsi="Arial" w:cs="Mangal"/>
          <w:kern w:val="1"/>
          <w:sz w:val="20"/>
          <w:lang w:val="ru-RU" w:eastAsia="hi-IN" w:bidi="hi-IN"/>
        </w:rPr>
      </w:pPr>
      <w:r w:rsidRPr="008E7665">
        <w:rPr>
          <w:rFonts w:ascii="Arial" w:eastAsia="Arial Unicode MS" w:hAnsi="Arial" w:cs="Mangal"/>
          <w:kern w:val="1"/>
          <w:sz w:val="20"/>
          <w:lang w:val="ru-RU" w:eastAsia="hi-IN" w:bidi="hi-IN"/>
        </w:rPr>
        <w:t xml:space="preserve">Для управления глобальными привязками используется меню кнопки </w:t>
      </w:r>
      <w:r w:rsidRPr="008E7665">
        <w:rPr>
          <w:rFonts w:ascii="Arial" w:eastAsia="Arial Unicode MS" w:hAnsi="Arial" w:cs="Mangal"/>
          <w:b/>
          <w:bCs/>
          <w:kern w:val="1"/>
          <w:sz w:val="20"/>
          <w:lang w:val="ru-RU" w:eastAsia="hi-IN" w:bidi="hi-IN"/>
        </w:rPr>
        <w:t>Привязки</w:t>
      </w:r>
      <w:r w:rsidRPr="008E7665">
        <w:rPr>
          <w:rFonts w:ascii="Arial" w:eastAsia="Arial Unicode MS" w:hAnsi="Arial" w:cs="Mangal"/>
          <w:kern w:val="1"/>
          <w:sz w:val="20"/>
          <w:lang w:val="ru-RU" w:eastAsia="hi-IN" w:bidi="hi-IN"/>
        </w:rPr>
        <w:t xml:space="preserve">, расположенной на панели </w:t>
      </w:r>
      <w:r w:rsidRPr="008E7665">
        <w:rPr>
          <w:rFonts w:ascii="Arial" w:eastAsia="Arial Unicode MS" w:hAnsi="Arial" w:cs="Mangal"/>
          <w:b/>
          <w:bCs/>
          <w:kern w:val="1"/>
          <w:sz w:val="20"/>
          <w:lang w:val="ru-RU" w:eastAsia="hi-IN" w:bidi="hi-IN"/>
        </w:rPr>
        <w:t>Текущее состояние</w:t>
      </w:r>
      <w:r w:rsidRPr="008E7665">
        <w:rPr>
          <w:rFonts w:ascii="Arial" w:eastAsia="Arial Unicode MS" w:hAnsi="Arial" w:cs="Mangal"/>
          <w:kern w:val="1"/>
          <w:sz w:val="20"/>
          <w:lang w:val="ru-RU" w:eastAsia="hi-IN" w:bidi="hi-IN"/>
        </w:rPr>
        <w:t>. Чтобы включить нужную привязку в текущем окне, вызовите соответствующую ей команду меню.</w:t>
      </w:r>
    </w:p>
    <w:p w:rsidR="008E7665" w:rsidRPr="008E7665" w:rsidRDefault="008E7665" w:rsidP="008E7665">
      <w:pPr>
        <w:widowControl w:val="0"/>
        <w:suppressAutoHyphens/>
        <w:spacing w:after="120"/>
        <w:ind w:firstLine="0"/>
        <w:jc w:val="left"/>
        <w:rPr>
          <w:rFonts w:ascii="Arial" w:eastAsia="Arial Unicode MS" w:hAnsi="Arial" w:cs="Mangal"/>
          <w:kern w:val="1"/>
          <w:sz w:val="20"/>
          <w:lang w:val="ru-RU" w:eastAsia="hi-IN" w:bidi="hi-IN"/>
        </w:rPr>
      </w:pPr>
      <w:r w:rsidRPr="008E7665">
        <w:rPr>
          <w:rFonts w:ascii="Arial" w:eastAsia="Arial Unicode MS" w:hAnsi="Arial" w:cs="Mangal"/>
          <w:kern w:val="1"/>
          <w:sz w:val="20"/>
          <w:lang w:val="ru-RU" w:eastAsia="hi-IN" w:bidi="hi-IN"/>
        </w:rPr>
        <w:t xml:space="preserve">Для включения привязок можно также использовать кнопки панели </w:t>
      </w:r>
      <w:r w:rsidRPr="008E7665">
        <w:rPr>
          <w:rFonts w:ascii="Arial" w:eastAsia="Arial Unicode MS" w:hAnsi="Arial" w:cs="Mangal"/>
          <w:b/>
          <w:bCs/>
          <w:kern w:val="1"/>
          <w:sz w:val="20"/>
          <w:lang w:val="ru-RU" w:eastAsia="hi-IN" w:bidi="hi-IN"/>
        </w:rPr>
        <w:t>Глобальные привязки</w:t>
      </w:r>
      <w:r w:rsidRPr="008E7665">
        <w:rPr>
          <w:rFonts w:ascii="Arial" w:eastAsia="Arial Unicode MS" w:hAnsi="Arial" w:cs="Mangal"/>
          <w:kern w:val="1"/>
          <w:sz w:val="20"/>
          <w:lang w:val="ru-RU" w:eastAsia="hi-IN" w:bidi="hi-IN"/>
        </w:rPr>
        <w:t>. Пока кнопка находится в нажатом состоянии, привязка будет действовать. Для отключения привязки отожмите кнопку.</w:t>
      </w:r>
    </w:p>
    <w:p w:rsidR="008E7665" w:rsidRPr="008E7665" w:rsidRDefault="008E7665" w:rsidP="008E7665">
      <w:pPr>
        <w:widowControl w:val="0"/>
        <w:suppressAutoHyphens/>
        <w:spacing w:after="120"/>
        <w:ind w:firstLine="0"/>
        <w:jc w:val="center"/>
        <w:rPr>
          <w:rFonts w:ascii="Arial" w:eastAsia="Arial Unicode MS" w:hAnsi="Arial" w:cs="Mangal"/>
          <w:kern w:val="1"/>
          <w:sz w:val="20"/>
          <w:lang w:val="ru-RU" w:eastAsia="hi-IN" w:bidi="hi-IN"/>
        </w:rPr>
      </w:pPr>
      <w:r w:rsidRPr="008E7665">
        <w:rPr>
          <w:rFonts w:ascii="Arial" w:eastAsia="Arial Unicode MS" w:hAnsi="Arial" w:cs="Mangal"/>
          <w:noProof/>
          <w:kern w:val="1"/>
          <w:sz w:val="20"/>
          <w:lang w:val="ru-RU" w:eastAsia="ru-RU" w:bidi="ar-SA"/>
        </w:rPr>
        <w:drawing>
          <wp:anchor distT="0" distB="0" distL="0" distR="0" simplePos="0" relativeHeight="251645952" behindDoc="0" locked="0" layoutInCell="1" allowOverlap="1">
            <wp:simplePos x="0" y="0"/>
            <wp:positionH relativeFrom="column">
              <wp:align>center</wp:align>
            </wp:positionH>
            <wp:positionV relativeFrom="paragraph">
              <wp:posOffset>76200</wp:posOffset>
            </wp:positionV>
            <wp:extent cx="3066415" cy="532130"/>
            <wp:effectExtent l="19050" t="0" r="635" b="0"/>
            <wp:wrapTopAndBottom/>
            <wp:docPr id="11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srcRect l="49901" t="79503" r="24953" b="2437"/>
                    <a:stretch>
                      <a:fillRect/>
                    </a:stretch>
                  </pic:blipFill>
                  <pic:spPr bwMode="auto">
                    <a:xfrm>
                      <a:off x="0" y="0"/>
                      <a:ext cx="3066415" cy="532130"/>
                    </a:xfrm>
                    <a:prstGeom prst="rect">
                      <a:avLst/>
                    </a:prstGeom>
                    <a:solidFill>
                      <a:srgbClr val="FFFFFF"/>
                    </a:solidFill>
                    <a:ln w="9525">
                      <a:noFill/>
                      <a:miter lim="800000"/>
                      <a:headEnd/>
                      <a:tailEnd/>
                    </a:ln>
                  </pic:spPr>
                </pic:pic>
              </a:graphicData>
            </a:graphic>
          </wp:anchor>
        </w:drawing>
      </w:r>
    </w:p>
    <w:p w:rsidR="008E7665" w:rsidRPr="008E7665" w:rsidRDefault="008E7665" w:rsidP="008E7665">
      <w:pPr>
        <w:widowControl w:val="0"/>
        <w:suppressAutoHyphens/>
        <w:spacing w:after="120"/>
        <w:ind w:firstLine="0"/>
        <w:jc w:val="center"/>
        <w:rPr>
          <w:rFonts w:ascii="Arial" w:eastAsia="Arial Unicode MS" w:hAnsi="Arial" w:cs="Mangal"/>
          <w:kern w:val="1"/>
          <w:sz w:val="20"/>
          <w:lang w:val="ru-RU" w:eastAsia="hi-IN" w:bidi="hi-IN"/>
        </w:rPr>
      </w:pPr>
      <w:r w:rsidRPr="008E7665">
        <w:rPr>
          <w:rFonts w:ascii="Arial" w:eastAsia="Arial Unicode MS" w:hAnsi="Arial" w:cs="Mangal"/>
          <w:kern w:val="1"/>
          <w:sz w:val="20"/>
          <w:lang w:val="ru-RU" w:eastAsia="hi-IN" w:bidi="hi-IN"/>
        </w:rPr>
        <w:t>Рис. 86.2. Панель глобальных привязок</w:t>
      </w:r>
    </w:p>
    <w:p w:rsidR="008E7665" w:rsidRPr="008E7665" w:rsidRDefault="008E7665" w:rsidP="008E7665">
      <w:pPr>
        <w:widowControl w:val="0"/>
        <w:suppressAutoHyphens/>
        <w:spacing w:after="120"/>
        <w:ind w:firstLine="0"/>
        <w:jc w:val="left"/>
        <w:rPr>
          <w:rFonts w:ascii="Arial" w:eastAsia="Arial Unicode MS" w:hAnsi="Arial" w:cs="Mangal"/>
          <w:kern w:val="1"/>
          <w:sz w:val="20"/>
          <w:lang w:val="ru-RU" w:eastAsia="hi-IN" w:bidi="hi-IN"/>
        </w:rPr>
      </w:pPr>
      <w:r w:rsidRPr="008E7665">
        <w:rPr>
          <w:rFonts w:ascii="Arial" w:eastAsia="Arial Unicode MS" w:hAnsi="Arial" w:cs="Mangal"/>
          <w:kern w:val="1"/>
          <w:sz w:val="20"/>
          <w:lang w:val="ru-RU" w:eastAsia="hi-IN" w:bidi="hi-IN"/>
        </w:rPr>
        <w:t>Можно включать несколько различных глобальных привязок к объектам, и все они будут работать одновременно. При этом расчет точки выполняется «на лету», а на экране отображается фантом, соответствующий этой точке.</w:t>
      </w:r>
    </w:p>
    <w:p w:rsidR="008E7665" w:rsidRPr="008E7665" w:rsidRDefault="008E7665" w:rsidP="008E7665">
      <w:pPr>
        <w:widowControl w:val="0"/>
        <w:suppressAutoHyphens/>
        <w:spacing w:after="120"/>
        <w:ind w:firstLine="0"/>
        <w:jc w:val="left"/>
        <w:rPr>
          <w:rFonts w:ascii="Arial" w:eastAsia="Arial Unicode MS" w:hAnsi="Arial" w:cs="Mangal"/>
          <w:kern w:val="1"/>
          <w:sz w:val="20"/>
          <w:lang w:val="ru-RU" w:eastAsia="hi-IN" w:bidi="hi-IN"/>
        </w:rPr>
      </w:pPr>
      <w:r w:rsidRPr="008E7665">
        <w:rPr>
          <w:rFonts w:ascii="Arial" w:eastAsia="Arial Unicode MS" w:hAnsi="Arial" w:cs="Mangal"/>
          <w:kern w:val="1"/>
          <w:sz w:val="20"/>
          <w:lang w:val="ru-RU" w:eastAsia="hi-IN" w:bidi="hi-IN"/>
        </w:rPr>
        <w:t>Если при текущем положении курсора возможно выполнение сразу нескольких привязок, то срабатывает более приоритетная из них. Список приоритетов совпадает с порядком перечисления привязок в диалоге их настройки (рис. </w:t>
      </w:r>
      <w:hyperlink w:anchor="Rer70469" w:history="1">
        <w:r w:rsidRPr="008E7665">
          <w:rPr>
            <w:rFonts w:ascii="Arial" w:eastAsia="Arial Unicode MS" w:hAnsi="Arial" w:cs="Mangal"/>
            <w:color w:val="0000FF"/>
            <w:kern w:val="1"/>
            <w:sz w:val="20"/>
            <w:u w:val="single"/>
            <w:lang w:val="ru-RU" w:eastAsia="hi-IN" w:bidi="hi-IN"/>
          </w:rPr>
          <w:t>86.3</w:t>
        </w:r>
      </w:hyperlink>
      <w:r w:rsidRPr="008E7665">
        <w:rPr>
          <w:rFonts w:ascii="Arial" w:eastAsia="Arial Unicode MS" w:hAnsi="Arial" w:cs="Mangal"/>
          <w:kern w:val="1"/>
          <w:sz w:val="20"/>
          <w:lang w:val="ru-RU" w:eastAsia="hi-IN" w:bidi="hi-IN"/>
        </w:rPr>
        <w:t>).</w:t>
      </w:r>
    </w:p>
    <w:p w:rsidR="008E7665" w:rsidRPr="008E7665" w:rsidRDefault="008E7665" w:rsidP="008E7665">
      <w:pPr>
        <w:widowControl w:val="0"/>
        <w:suppressAutoHyphens/>
        <w:spacing w:after="120"/>
        <w:ind w:firstLine="0"/>
        <w:jc w:val="left"/>
        <w:rPr>
          <w:rFonts w:ascii="Arial" w:eastAsia="Arial Unicode MS" w:hAnsi="Arial" w:cs="Mangal"/>
          <w:kern w:val="1"/>
          <w:sz w:val="20"/>
          <w:lang w:val="ru-RU" w:eastAsia="hi-IN" w:bidi="hi-IN"/>
        </w:rPr>
      </w:pPr>
      <w:r w:rsidRPr="008E7665">
        <w:rPr>
          <w:rFonts w:ascii="Arial" w:eastAsia="Arial Unicode MS" w:hAnsi="Arial" w:cs="Mangal"/>
          <w:kern w:val="1"/>
          <w:sz w:val="20"/>
          <w:lang w:val="ru-RU" w:eastAsia="hi-IN" w:bidi="hi-IN"/>
        </w:rPr>
        <w:t xml:space="preserve">Допустим, включены привязки </w:t>
      </w:r>
      <w:r w:rsidRPr="008E7665">
        <w:rPr>
          <w:rFonts w:ascii="Arial" w:eastAsia="Arial Unicode MS" w:hAnsi="Arial" w:cs="Mangal"/>
          <w:b/>
          <w:bCs/>
          <w:kern w:val="1"/>
          <w:sz w:val="20"/>
          <w:lang w:val="ru-RU" w:eastAsia="hi-IN" w:bidi="hi-IN"/>
        </w:rPr>
        <w:t>Ближайшая точка</w:t>
      </w:r>
      <w:r w:rsidRPr="008E7665">
        <w:rPr>
          <w:rFonts w:ascii="Arial" w:eastAsia="Arial Unicode MS" w:hAnsi="Arial" w:cs="Mangal"/>
          <w:kern w:val="1"/>
          <w:sz w:val="20"/>
          <w:lang w:val="ru-RU" w:eastAsia="hi-IN" w:bidi="hi-IN"/>
        </w:rPr>
        <w:t xml:space="preserve"> и </w:t>
      </w:r>
      <w:r w:rsidRPr="008E7665">
        <w:rPr>
          <w:rFonts w:ascii="Arial" w:eastAsia="Arial Unicode MS" w:hAnsi="Arial" w:cs="Mangal"/>
          <w:b/>
          <w:bCs/>
          <w:kern w:val="1"/>
          <w:sz w:val="20"/>
          <w:lang w:val="ru-RU" w:eastAsia="hi-IN" w:bidi="hi-IN"/>
        </w:rPr>
        <w:t>Пересечение</w:t>
      </w:r>
      <w:r w:rsidRPr="008E7665">
        <w:rPr>
          <w:rFonts w:ascii="Arial" w:eastAsia="Arial Unicode MS" w:hAnsi="Arial" w:cs="Mangal"/>
          <w:kern w:val="1"/>
          <w:sz w:val="20"/>
          <w:lang w:val="ru-RU" w:eastAsia="hi-IN" w:bidi="hi-IN"/>
        </w:rPr>
        <w:t xml:space="preserve">, расположенные в списке друг за другом. Если при текущем положении курсора (например, при указании точки для выравнивания) его «ловушка» захватывает характерную точку объекта и точку пересечения объектов, то сработает более приоритетная привязка </w:t>
      </w:r>
      <w:r w:rsidRPr="008E7665">
        <w:rPr>
          <w:rFonts w:ascii="Arial" w:eastAsia="Arial Unicode MS" w:hAnsi="Arial" w:cs="Mangal"/>
          <w:b/>
          <w:bCs/>
          <w:kern w:val="1"/>
          <w:sz w:val="20"/>
          <w:lang w:val="ru-RU" w:eastAsia="hi-IN" w:bidi="hi-IN"/>
        </w:rPr>
        <w:t>Ближайшая точка</w:t>
      </w:r>
      <w:r w:rsidRPr="008E7665">
        <w:rPr>
          <w:rFonts w:ascii="Arial" w:eastAsia="Arial Unicode MS" w:hAnsi="Arial" w:cs="Mangal"/>
          <w:kern w:val="1"/>
          <w:sz w:val="20"/>
          <w:lang w:val="ru-RU" w:eastAsia="hi-IN" w:bidi="hi-IN"/>
        </w:rPr>
        <w:t>.</w:t>
      </w:r>
    </w:p>
    <w:p w:rsidR="008E7665" w:rsidRPr="008E7665" w:rsidRDefault="008E7665" w:rsidP="008E7665">
      <w:pPr>
        <w:widowControl w:val="0"/>
        <w:suppressAutoHyphens/>
        <w:spacing w:after="120"/>
        <w:ind w:firstLine="0"/>
        <w:jc w:val="left"/>
        <w:rPr>
          <w:rFonts w:ascii="Arial" w:eastAsia="Arial Unicode MS" w:hAnsi="Arial" w:cs="Mangal"/>
          <w:kern w:val="1"/>
          <w:sz w:val="20"/>
          <w:lang w:val="ru-RU" w:eastAsia="hi-IN" w:bidi="hi-IN"/>
        </w:rPr>
      </w:pPr>
      <w:r w:rsidRPr="008E7665">
        <w:rPr>
          <w:rFonts w:ascii="Arial" w:eastAsia="Arial Unicode MS" w:hAnsi="Arial" w:cs="Mangal"/>
          <w:kern w:val="1"/>
          <w:sz w:val="20"/>
          <w:lang w:val="ru-RU" w:eastAsia="hi-IN" w:bidi="hi-IN"/>
        </w:rPr>
        <w:t xml:space="preserve">Привязки </w:t>
      </w:r>
      <w:r w:rsidRPr="008E7665">
        <w:rPr>
          <w:rFonts w:ascii="Arial" w:eastAsia="Arial Unicode MS" w:hAnsi="Arial" w:cs="Mangal"/>
          <w:b/>
          <w:bCs/>
          <w:kern w:val="1"/>
          <w:sz w:val="20"/>
          <w:lang w:val="ru-RU" w:eastAsia="hi-IN" w:bidi="hi-IN"/>
        </w:rPr>
        <w:t>Ортогональность</w:t>
      </w:r>
      <w:r w:rsidRPr="008E7665">
        <w:rPr>
          <w:rFonts w:ascii="Arial" w:eastAsia="Arial Unicode MS" w:hAnsi="Arial" w:cs="Mangal"/>
          <w:kern w:val="1"/>
          <w:sz w:val="20"/>
          <w:lang w:val="ru-RU" w:eastAsia="hi-IN" w:bidi="hi-IN"/>
        </w:rPr>
        <w:t xml:space="preserve">, </w:t>
      </w:r>
      <w:r w:rsidRPr="008E7665">
        <w:rPr>
          <w:rFonts w:ascii="Arial" w:eastAsia="Arial Unicode MS" w:hAnsi="Arial" w:cs="Mangal"/>
          <w:b/>
          <w:bCs/>
          <w:kern w:val="1"/>
          <w:sz w:val="20"/>
          <w:lang w:val="ru-RU" w:eastAsia="hi-IN" w:bidi="hi-IN"/>
        </w:rPr>
        <w:t>Выравнивание</w:t>
      </w:r>
      <w:r w:rsidRPr="008E7665">
        <w:rPr>
          <w:rFonts w:ascii="Arial" w:eastAsia="Arial Unicode MS" w:hAnsi="Arial" w:cs="Mangal"/>
          <w:kern w:val="1"/>
          <w:sz w:val="20"/>
          <w:lang w:val="ru-RU" w:eastAsia="hi-IN" w:bidi="hi-IN"/>
        </w:rPr>
        <w:t xml:space="preserve"> и </w:t>
      </w:r>
      <w:r w:rsidRPr="008E7665">
        <w:rPr>
          <w:rFonts w:ascii="Arial" w:eastAsia="Arial Unicode MS" w:hAnsi="Arial" w:cs="Mangal"/>
          <w:b/>
          <w:bCs/>
          <w:kern w:val="1"/>
          <w:sz w:val="20"/>
          <w:lang w:val="ru-RU" w:eastAsia="hi-IN" w:bidi="hi-IN"/>
        </w:rPr>
        <w:t>Точка на кривой</w:t>
      </w:r>
      <w:r w:rsidRPr="008E7665">
        <w:rPr>
          <w:rFonts w:ascii="Arial" w:eastAsia="Arial Unicode MS" w:hAnsi="Arial" w:cs="Mangal"/>
          <w:kern w:val="1"/>
          <w:sz w:val="20"/>
          <w:lang w:val="ru-RU" w:eastAsia="hi-IN" w:bidi="hi-IN"/>
        </w:rPr>
        <w:t xml:space="preserve"> (если они включены) могут срабатывать попарно. Например, совместное использование привязок </w:t>
      </w:r>
      <w:r w:rsidRPr="008E7665">
        <w:rPr>
          <w:rFonts w:ascii="Arial" w:eastAsia="Arial Unicode MS" w:hAnsi="Arial" w:cs="Mangal"/>
          <w:b/>
          <w:bCs/>
          <w:kern w:val="1"/>
          <w:sz w:val="20"/>
          <w:lang w:val="ru-RU" w:eastAsia="hi-IN" w:bidi="hi-IN"/>
        </w:rPr>
        <w:t>Выравнивание</w:t>
      </w:r>
      <w:r w:rsidRPr="008E7665">
        <w:rPr>
          <w:rFonts w:ascii="Arial" w:eastAsia="Arial Unicode MS" w:hAnsi="Arial" w:cs="Mangal"/>
          <w:kern w:val="1"/>
          <w:sz w:val="20"/>
          <w:lang w:val="ru-RU" w:eastAsia="hi-IN" w:bidi="hi-IN"/>
        </w:rPr>
        <w:t xml:space="preserve"> и </w:t>
      </w:r>
      <w:r w:rsidRPr="008E7665">
        <w:rPr>
          <w:rFonts w:ascii="Arial" w:eastAsia="Arial Unicode MS" w:hAnsi="Arial" w:cs="Mangal"/>
          <w:b/>
          <w:bCs/>
          <w:kern w:val="1"/>
          <w:sz w:val="20"/>
          <w:lang w:val="ru-RU" w:eastAsia="hi-IN" w:bidi="hi-IN"/>
        </w:rPr>
        <w:t>Точка на кривой</w:t>
      </w:r>
      <w:r w:rsidRPr="008E7665">
        <w:rPr>
          <w:rFonts w:ascii="Arial" w:eastAsia="Arial Unicode MS" w:hAnsi="Arial" w:cs="Mangal"/>
          <w:kern w:val="1"/>
          <w:sz w:val="20"/>
          <w:lang w:val="ru-RU" w:eastAsia="hi-IN" w:bidi="hi-IN"/>
        </w:rPr>
        <w:t xml:space="preserve"> позволяет зафиксировать точку на кривой, имеющую ту же абсциссу или ординату, что и характерная точка какого-либо объекта.</w:t>
      </w:r>
    </w:p>
    <w:p w:rsidR="008E7665" w:rsidRPr="008E7665" w:rsidRDefault="008E7665" w:rsidP="008E7665">
      <w:pPr>
        <w:widowControl w:val="0"/>
        <w:suppressAutoHyphens/>
        <w:spacing w:after="120"/>
        <w:ind w:firstLine="0"/>
        <w:jc w:val="left"/>
        <w:rPr>
          <w:rFonts w:ascii="Arial" w:eastAsia="Arial Unicode MS" w:hAnsi="Arial" w:cs="Mangal"/>
          <w:kern w:val="1"/>
          <w:sz w:val="20"/>
          <w:lang w:val="ru-RU" w:eastAsia="hi-IN" w:bidi="hi-IN"/>
        </w:rPr>
      </w:pPr>
      <w:r w:rsidRPr="008E7665">
        <w:rPr>
          <w:rFonts w:ascii="Arial" w:eastAsia="Arial Unicode MS" w:hAnsi="Arial" w:cs="Mangal"/>
          <w:kern w:val="1"/>
          <w:sz w:val="20"/>
          <w:lang w:val="ru-RU" w:eastAsia="hi-IN" w:bidi="hi-IN"/>
        </w:rPr>
        <w:t xml:space="preserve">Вы можете отключить действие всех глобальных привязок, а затем включить их вновь в прежнем составе, </w:t>
      </w:r>
      <w:r w:rsidRPr="008E7665">
        <w:rPr>
          <w:rFonts w:ascii="Arial" w:eastAsia="Arial Unicode MS" w:hAnsi="Arial" w:cs="Mangal"/>
          <w:kern w:val="1"/>
          <w:sz w:val="20"/>
          <w:lang w:val="ru-RU" w:eastAsia="hi-IN" w:bidi="hi-IN"/>
        </w:rPr>
        <w:lastRenderedPageBreak/>
        <w:t xml:space="preserve">воспользовавшись кнопкой </w:t>
      </w:r>
      <w:r w:rsidRPr="008E7665">
        <w:rPr>
          <w:rFonts w:ascii="Arial" w:eastAsia="Arial Unicode MS" w:hAnsi="Arial" w:cs="Mangal"/>
          <w:b/>
          <w:bCs/>
          <w:kern w:val="1"/>
          <w:sz w:val="20"/>
          <w:lang w:val="ru-RU" w:eastAsia="hi-IN" w:bidi="hi-IN"/>
        </w:rPr>
        <w:t>Привязки</w:t>
      </w:r>
      <w:r w:rsidRPr="008E7665">
        <w:rPr>
          <w:rFonts w:ascii="Arial" w:eastAsia="Arial Unicode MS" w:hAnsi="Arial" w:cs="Mangal"/>
          <w:kern w:val="1"/>
          <w:sz w:val="20"/>
          <w:lang w:val="ru-RU" w:eastAsia="hi-IN" w:bidi="hi-IN"/>
        </w:rPr>
        <w:t xml:space="preserve">. Эта кнопка также служит индикатором действия глобальных привязок: нажатая кнопка означает, что глобальные привязки включены, отжатая — отключены. Для переключения кнопки при помощи клавиатуры воспользуйтесь комбинацией клавиш </w:t>
      </w:r>
      <w:r w:rsidRPr="008E7665">
        <w:rPr>
          <w:rFonts w:asciiTheme="minorHAnsi" w:eastAsia="Arial Unicode MS" w:hAnsiTheme="minorHAnsi" w:cs="Mangal"/>
          <w:b/>
          <w:i/>
          <w:iCs/>
          <w:kern w:val="1"/>
          <w:sz w:val="20"/>
          <w:lang w:val="ru-RU" w:eastAsia="hi-IN" w:bidi="hi-IN"/>
        </w:rPr>
        <w:t>&lt;</w:t>
      </w:r>
      <w:proofErr w:type="spellStart"/>
      <w:r w:rsidRPr="008E7665">
        <w:rPr>
          <w:rFonts w:asciiTheme="minorHAnsi" w:eastAsia="Arial Unicode MS" w:hAnsiTheme="minorHAnsi" w:cs="Mangal"/>
          <w:b/>
          <w:i/>
          <w:iCs/>
          <w:kern w:val="1"/>
          <w:sz w:val="20"/>
          <w:lang w:val="ru-RU" w:eastAsia="hi-IN" w:bidi="hi-IN"/>
        </w:rPr>
        <w:t>Ctrl</w:t>
      </w:r>
      <w:proofErr w:type="spellEnd"/>
      <w:r w:rsidRPr="008E7665">
        <w:rPr>
          <w:rFonts w:asciiTheme="minorHAnsi" w:eastAsia="Arial Unicode MS" w:hAnsiTheme="minorHAnsi" w:cs="Mangal"/>
          <w:b/>
          <w:i/>
          <w:iCs/>
          <w:kern w:val="1"/>
          <w:sz w:val="20"/>
          <w:lang w:val="ru-RU" w:eastAsia="hi-IN" w:bidi="hi-IN"/>
        </w:rPr>
        <w:t>&gt;+&lt;D&gt;</w:t>
      </w:r>
      <w:r w:rsidRPr="008E7665">
        <w:rPr>
          <w:rFonts w:ascii="Arial" w:eastAsia="Arial Unicode MS" w:hAnsi="Arial" w:cs="Mangal"/>
          <w:kern w:val="1"/>
          <w:sz w:val="20"/>
          <w:lang w:val="ru-RU" w:eastAsia="hi-IN" w:bidi="hi-IN"/>
        </w:rPr>
        <w:t xml:space="preserve">. Для временного отключения глобальных привязок нажмите и удерживайте клавишу </w:t>
      </w:r>
      <w:r w:rsidRPr="008E7665">
        <w:rPr>
          <w:rFonts w:asciiTheme="minorHAnsi" w:eastAsia="Arial Unicode MS" w:hAnsiTheme="minorHAnsi" w:cs="Mangal"/>
          <w:b/>
          <w:i/>
          <w:iCs/>
          <w:kern w:val="1"/>
          <w:sz w:val="20"/>
          <w:lang w:val="ru-RU" w:eastAsia="hi-IN" w:bidi="hi-IN"/>
        </w:rPr>
        <w:t>&lt;</w:t>
      </w:r>
      <w:proofErr w:type="spellStart"/>
      <w:r w:rsidRPr="008E7665">
        <w:rPr>
          <w:rFonts w:asciiTheme="minorHAnsi" w:eastAsia="Arial Unicode MS" w:hAnsiTheme="minorHAnsi" w:cs="Mangal"/>
          <w:b/>
          <w:i/>
          <w:iCs/>
          <w:kern w:val="1"/>
          <w:sz w:val="20"/>
          <w:lang w:val="ru-RU" w:eastAsia="hi-IN" w:bidi="hi-IN"/>
        </w:rPr>
        <w:t>Alt</w:t>
      </w:r>
      <w:proofErr w:type="spellEnd"/>
      <w:r w:rsidRPr="008E7665">
        <w:rPr>
          <w:rFonts w:asciiTheme="minorHAnsi" w:eastAsia="Arial Unicode MS" w:hAnsiTheme="minorHAnsi" w:cs="Mangal"/>
          <w:b/>
          <w:i/>
          <w:iCs/>
          <w:kern w:val="1"/>
          <w:sz w:val="20"/>
          <w:lang w:val="ru-RU" w:eastAsia="hi-IN" w:bidi="hi-IN"/>
        </w:rPr>
        <w:t>&gt;</w:t>
      </w:r>
      <w:r w:rsidRPr="008E7665">
        <w:rPr>
          <w:rFonts w:ascii="Arial" w:eastAsia="Arial Unicode MS" w:hAnsi="Arial" w:cs="Mangal"/>
          <w:kern w:val="1"/>
          <w:sz w:val="20"/>
          <w:lang w:val="ru-RU" w:eastAsia="hi-IN" w:bidi="hi-IN"/>
        </w:rPr>
        <w:t>; после того, как вы отпустите клавишу, привязки включатся.</w:t>
      </w:r>
    </w:p>
    <w:p w:rsidR="008E7665" w:rsidRPr="008E7665" w:rsidRDefault="008E7665" w:rsidP="008E7665">
      <w:pPr>
        <w:widowControl w:val="0"/>
        <w:suppressAutoHyphens/>
        <w:spacing w:after="120"/>
        <w:ind w:firstLine="0"/>
        <w:jc w:val="left"/>
        <w:rPr>
          <w:rFonts w:ascii="Arial" w:eastAsia="Arial Unicode MS" w:hAnsi="Arial" w:cs="Mangal"/>
          <w:kern w:val="1"/>
          <w:sz w:val="20"/>
          <w:lang w:val="ru-RU" w:eastAsia="hi-IN" w:bidi="hi-IN"/>
        </w:rPr>
      </w:pPr>
      <w:r w:rsidRPr="008E7665">
        <w:rPr>
          <w:rFonts w:ascii="Arial" w:eastAsia="Arial Unicode MS" w:hAnsi="Arial" w:cs="Mangal"/>
          <w:kern w:val="1"/>
          <w:sz w:val="20"/>
          <w:lang w:val="ru-RU" w:eastAsia="hi-IN" w:bidi="hi-IN"/>
        </w:rPr>
        <w:t>Включение и отключ</w:t>
      </w:r>
      <w:bookmarkStart w:id="4" w:name="Xer1411944"/>
      <w:bookmarkEnd w:id="4"/>
      <w:r w:rsidRPr="008E7665">
        <w:rPr>
          <w:rFonts w:ascii="Arial" w:eastAsia="Arial Unicode MS" w:hAnsi="Arial" w:cs="Mangal"/>
          <w:kern w:val="1"/>
          <w:sz w:val="20"/>
          <w:lang w:val="ru-RU" w:eastAsia="hi-IN" w:bidi="hi-IN"/>
        </w:rPr>
        <w:t>ение глобальных привязок, а также ряд дополнительных настроек доступны в диалоге установки глобальных привязок (рис. </w:t>
      </w:r>
      <w:hyperlink w:anchor="Rer70469" w:history="1">
        <w:r w:rsidRPr="008E7665">
          <w:rPr>
            <w:rFonts w:ascii="Arial" w:eastAsia="Arial Unicode MS" w:hAnsi="Arial" w:cs="Mangal"/>
            <w:color w:val="0000FF"/>
            <w:kern w:val="1"/>
            <w:sz w:val="20"/>
            <w:u w:val="single"/>
            <w:lang w:val="ru-RU" w:eastAsia="hi-IN" w:bidi="hi-IN"/>
          </w:rPr>
          <w:t>86.3</w:t>
        </w:r>
      </w:hyperlink>
      <w:r w:rsidRPr="008E7665">
        <w:rPr>
          <w:rFonts w:ascii="Arial" w:eastAsia="Arial Unicode MS" w:hAnsi="Arial" w:cs="Mangal"/>
          <w:kern w:val="1"/>
          <w:sz w:val="20"/>
          <w:lang w:val="ru-RU" w:eastAsia="hi-IN" w:bidi="hi-IN"/>
        </w:rPr>
        <w:t xml:space="preserve">). Для его вызова служит кнопка </w:t>
      </w:r>
      <w:r w:rsidRPr="008E7665">
        <w:rPr>
          <w:rFonts w:ascii="Arial" w:eastAsia="Arial Unicode MS" w:hAnsi="Arial" w:cs="Mangal"/>
          <w:b/>
          <w:bCs/>
          <w:kern w:val="1"/>
          <w:sz w:val="20"/>
          <w:lang w:val="ru-RU" w:eastAsia="hi-IN" w:bidi="hi-IN"/>
        </w:rPr>
        <w:t>Установка глобальных привязок</w:t>
      </w:r>
      <w:r w:rsidRPr="008E7665">
        <w:rPr>
          <w:rFonts w:ascii="Arial" w:eastAsia="Arial Unicode MS" w:hAnsi="Arial" w:cs="Mangal"/>
          <w:kern w:val="1"/>
          <w:sz w:val="20"/>
          <w:lang w:val="ru-RU" w:eastAsia="hi-IN" w:bidi="hi-IN"/>
        </w:rPr>
        <w:t xml:space="preserve"> на Панели текущего состояния.</w:t>
      </w:r>
    </w:p>
    <w:p w:rsidR="008E7665" w:rsidRPr="008E7665" w:rsidRDefault="008E7665" w:rsidP="008E7665">
      <w:pPr>
        <w:widowControl w:val="0"/>
        <w:suppressAutoHyphens/>
        <w:spacing w:after="120"/>
        <w:ind w:firstLine="0"/>
        <w:jc w:val="left"/>
        <w:rPr>
          <w:rFonts w:ascii="Arial" w:eastAsia="Arial Unicode MS" w:hAnsi="Arial" w:cs="Mangal"/>
          <w:kern w:val="1"/>
          <w:sz w:val="20"/>
          <w:lang w:val="ru-RU" w:eastAsia="hi-IN" w:bidi="hi-IN"/>
        </w:rPr>
      </w:pPr>
      <w:r w:rsidRPr="008E7665">
        <w:rPr>
          <w:rFonts w:ascii="Arial" w:eastAsia="Arial Unicode MS" w:hAnsi="Arial" w:cs="Mangal"/>
          <w:kern w:val="1"/>
          <w:sz w:val="20"/>
          <w:lang w:val="ru-RU" w:eastAsia="hi-IN" w:bidi="hi-IN"/>
        </w:rPr>
        <w:t>Элементы управления диалога описаны в разделе 208.15.</w:t>
      </w:r>
    </w:p>
    <w:p w:rsidR="008E7665" w:rsidRPr="008E7665" w:rsidRDefault="008E7665" w:rsidP="008E7665">
      <w:pPr>
        <w:ind w:firstLine="0"/>
        <w:jc w:val="left"/>
        <w:rPr>
          <w:rFonts w:asciiTheme="minorHAnsi" w:hAnsiTheme="minorHAnsi"/>
          <w:sz w:val="4"/>
          <w:szCs w:val="4"/>
        </w:rPr>
      </w:pPr>
      <w:r w:rsidRPr="008E7665">
        <w:rPr>
          <w:rFonts w:asciiTheme="minorHAnsi" w:hAnsiTheme="minorHAnsi"/>
          <w:noProof/>
          <w:lang w:val="ru-RU" w:eastAsia="ru-RU" w:bidi="ar-SA"/>
        </w:rPr>
        <w:drawing>
          <wp:anchor distT="0" distB="0" distL="0" distR="0" simplePos="0" relativeHeight="251644928" behindDoc="0" locked="0" layoutInCell="1" allowOverlap="1">
            <wp:simplePos x="0" y="0"/>
            <wp:positionH relativeFrom="column">
              <wp:posOffset>821055</wp:posOffset>
            </wp:positionH>
            <wp:positionV relativeFrom="paragraph">
              <wp:posOffset>85090</wp:posOffset>
            </wp:positionV>
            <wp:extent cx="3150235" cy="2686685"/>
            <wp:effectExtent l="19050" t="0" r="0" b="0"/>
            <wp:wrapTopAndBottom/>
            <wp:docPr id="11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srcRect l="44911" t="50787" r="19957" b="3389"/>
                    <a:stretch>
                      <a:fillRect/>
                    </a:stretch>
                  </pic:blipFill>
                  <pic:spPr bwMode="auto">
                    <a:xfrm>
                      <a:off x="0" y="0"/>
                      <a:ext cx="3150235" cy="2686685"/>
                    </a:xfrm>
                    <a:prstGeom prst="rect">
                      <a:avLst/>
                    </a:prstGeom>
                    <a:solidFill>
                      <a:srgbClr val="FFFFFF"/>
                    </a:solidFill>
                    <a:ln w="9525">
                      <a:noFill/>
                      <a:miter lim="800000"/>
                      <a:headEnd/>
                      <a:tailEnd/>
                    </a:ln>
                  </pic:spPr>
                </pic:pic>
              </a:graphicData>
            </a:graphic>
          </wp:anchor>
        </w:drawing>
      </w:r>
      <w:bookmarkStart w:id="5" w:name="Rer70469"/>
      <w:bookmarkEnd w:id="5"/>
    </w:p>
    <w:p w:rsidR="008E7665" w:rsidRPr="008E7665" w:rsidRDefault="008E7665" w:rsidP="008E7665">
      <w:pPr>
        <w:widowControl w:val="0"/>
        <w:suppressAutoHyphens/>
        <w:spacing w:after="120"/>
        <w:ind w:firstLine="0"/>
        <w:jc w:val="center"/>
        <w:rPr>
          <w:rFonts w:ascii="Arial" w:eastAsia="Arial Unicode MS" w:hAnsi="Arial" w:cs="Mangal"/>
          <w:kern w:val="1"/>
          <w:sz w:val="20"/>
          <w:lang w:val="ru-RU" w:eastAsia="hi-IN" w:bidi="hi-IN"/>
        </w:rPr>
      </w:pPr>
    </w:p>
    <w:p w:rsidR="008E7665" w:rsidRPr="008E7665" w:rsidRDefault="008E7665" w:rsidP="008E7665">
      <w:pPr>
        <w:widowControl w:val="0"/>
        <w:suppressAutoHyphens/>
        <w:spacing w:after="120"/>
        <w:ind w:firstLine="0"/>
        <w:jc w:val="center"/>
        <w:rPr>
          <w:rFonts w:ascii="Arial" w:eastAsia="Arial Unicode MS" w:hAnsi="Arial" w:cs="Mangal"/>
          <w:kern w:val="1"/>
          <w:sz w:val="20"/>
          <w:lang w:val="ru-RU" w:eastAsia="hi-IN" w:bidi="hi-IN"/>
        </w:rPr>
      </w:pPr>
    </w:p>
    <w:p w:rsidR="008E7665" w:rsidRPr="008E7665" w:rsidRDefault="008E7665" w:rsidP="008E7665">
      <w:pPr>
        <w:widowControl w:val="0"/>
        <w:suppressAutoHyphens/>
        <w:spacing w:after="120"/>
        <w:ind w:firstLine="0"/>
        <w:jc w:val="left"/>
        <w:rPr>
          <w:rFonts w:ascii="Arial" w:eastAsia="Arial Unicode MS" w:hAnsi="Arial" w:cs="Mangal"/>
          <w:kern w:val="1"/>
          <w:sz w:val="20"/>
          <w:lang w:val="ru-RU" w:eastAsia="hi-IN" w:bidi="hi-IN"/>
        </w:rPr>
      </w:pPr>
      <w:r w:rsidRPr="008E7665">
        <w:rPr>
          <w:rFonts w:ascii="Arial" w:eastAsia="Arial Unicode MS" w:hAnsi="Arial" w:cs="Mangal"/>
          <w:kern w:val="1"/>
          <w:sz w:val="20"/>
          <w:lang w:val="ru-RU" w:eastAsia="hi-IN" w:bidi="hi-IN"/>
        </w:rPr>
        <w:t>Обратите внимание на то, что включение и отключение глобальных привязок описанными выше способами действует только для текущего окна до конца сеанса работы.</w:t>
      </w:r>
    </w:p>
    <w:p w:rsidR="008E7665" w:rsidRPr="008E7665" w:rsidRDefault="008E7665" w:rsidP="008E7665">
      <w:pPr>
        <w:widowControl w:val="0"/>
        <w:suppressLineNumbers/>
        <w:pBdr>
          <w:bottom w:val="single" w:sz="20" w:space="1" w:color="008080"/>
        </w:pBdr>
        <w:suppressAutoHyphens/>
        <w:spacing w:after="113"/>
        <w:ind w:firstLine="0"/>
        <w:jc w:val="left"/>
        <w:rPr>
          <w:rFonts w:ascii="Arial" w:eastAsia="Arial Unicode MS" w:hAnsi="Arial" w:cs="Mangal"/>
          <w:kern w:val="1"/>
          <w:sz w:val="20"/>
          <w:lang w:val="ru-RU" w:eastAsia="hi-IN" w:bidi="hi-IN"/>
        </w:rPr>
      </w:pPr>
      <w:r w:rsidRPr="008E7665">
        <w:rPr>
          <w:rFonts w:ascii="Arial" w:eastAsia="Arial Unicode MS" w:hAnsi="Arial" w:cs="Mangal"/>
          <w:kern w:val="1"/>
          <w:sz w:val="20"/>
          <w:lang w:val="ru-RU" w:eastAsia="hi-IN" w:bidi="hi-IN"/>
        </w:rPr>
        <w:t>Если документ открыт в нескольких окнах, то настройка привязок, сделанная в одном из них, распространяется на все окна этого документа.</w:t>
      </w:r>
    </w:p>
    <w:p w:rsidR="008E7665" w:rsidRPr="008E7665" w:rsidRDefault="008E7665" w:rsidP="008E7665">
      <w:pPr>
        <w:widowControl w:val="0"/>
        <w:suppressAutoHyphens/>
        <w:spacing w:after="120"/>
        <w:ind w:firstLine="0"/>
        <w:jc w:val="left"/>
        <w:rPr>
          <w:rFonts w:ascii="Arial" w:eastAsia="Arial Unicode MS" w:hAnsi="Arial" w:cs="Mangal"/>
          <w:kern w:val="1"/>
          <w:sz w:val="20"/>
          <w:lang w:val="ru-RU" w:eastAsia="hi-IN" w:bidi="hi-IN"/>
        </w:rPr>
      </w:pPr>
      <w:proofErr w:type="spellStart"/>
      <w:r w:rsidRPr="008E7665">
        <w:rPr>
          <w:rFonts w:ascii="Arial" w:eastAsia="Arial Unicode MS" w:hAnsi="Arial" w:cs="Mangal"/>
          <w:kern w:val="1"/>
          <w:sz w:val="20"/>
          <w:lang w:val="ru-RU" w:eastAsia="hi-IN" w:bidi="hi-IN"/>
        </w:rPr>
        <w:t>Умолчательная</w:t>
      </w:r>
      <w:proofErr w:type="spellEnd"/>
      <w:r w:rsidRPr="008E7665">
        <w:rPr>
          <w:rFonts w:ascii="Arial" w:eastAsia="Arial Unicode MS" w:hAnsi="Arial" w:cs="Mangal"/>
          <w:kern w:val="1"/>
          <w:sz w:val="20"/>
          <w:lang w:val="ru-RU" w:eastAsia="hi-IN" w:bidi="hi-IN"/>
        </w:rPr>
        <w:t xml:space="preserve"> настройка глобальных привязок — настройка, которая будет использоваться для </w:t>
      </w:r>
      <w:proofErr w:type="gramStart"/>
      <w:r w:rsidRPr="008E7665">
        <w:rPr>
          <w:rFonts w:ascii="Arial" w:eastAsia="Arial Unicode MS" w:hAnsi="Arial" w:cs="Mangal"/>
          <w:kern w:val="1"/>
          <w:sz w:val="20"/>
          <w:lang w:val="ru-RU" w:eastAsia="hi-IN" w:bidi="hi-IN"/>
        </w:rPr>
        <w:t>окон</w:t>
      </w:r>
      <w:proofErr w:type="gramEnd"/>
      <w:r w:rsidRPr="008E7665">
        <w:rPr>
          <w:rFonts w:ascii="Arial" w:eastAsia="Arial Unicode MS" w:hAnsi="Arial" w:cs="Mangal"/>
          <w:kern w:val="1"/>
          <w:sz w:val="20"/>
          <w:lang w:val="ru-RU" w:eastAsia="hi-IN" w:bidi="hi-IN"/>
        </w:rPr>
        <w:t xml:space="preserve"> вновь созданных или открытых документов — останется прежней. Чтобы изменить ее, вызовите команду </w:t>
      </w:r>
      <w:r w:rsidRPr="008E7665">
        <w:rPr>
          <w:rFonts w:ascii="Arial" w:eastAsia="Arial Unicode MS" w:hAnsi="Arial" w:cs="Mangal"/>
          <w:b/>
          <w:bCs/>
          <w:kern w:val="1"/>
          <w:sz w:val="20"/>
          <w:lang w:val="ru-RU" w:eastAsia="hi-IN" w:bidi="hi-IN"/>
        </w:rPr>
        <w:t>Сервис — Параметры... — Система — Графический редактор — Привязки</w:t>
      </w:r>
      <w:r w:rsidRPr="008E7665">
        <w:rPr>
          <w:rFonts w:ascii="Arial" w:eastAsia="Arial Unicode MS" w:hAnsi="Arial" w:cs="Mangal"/>
          <w:kern w:val="1"/>
          <w:sz w:val="20"/>
          <w:lang w:val="ru-RU" w:eastAsia="hi-IN" w:bidi="hi-IN"/>
        </w:rPr>
        <w:t>. На экране появится диалог с элементами управления, аналогичными представленным на рис. </w:t>
      </w:r>
      <w:hyperlink w:anchor="Rer70469" w:history="1">
        <w:r w:rsidRPr="008E7665">
          <w:rPr>
            <w:rFonts w:ascii="Arial" w:eastAsia="Arial Unicode MS" w:hAnsi="Arial" w:cs="Mangal"/>
            <w:color w:val="0000FF"/>
            <w:kern w:val="1"/>
            <w:sz w:val="20"/>
            <w:u w:val="single"/>
            <w:lang w:val="ru-RU" w:eastAsia="hi-IN" w:bidi="hi-IN"/>
          </w:rPr>
          <w:t>86.3</w:t>
        </w:r>
      </w:hyperlink>
      <w:r w:rsidRPr="008E7665">
        <w:rPr>
          <w:rFonts w:ascii="Arial" w:eastAsia="Arial Unicode MS" w:hAnsi="Arial" w:cs="Mangal"/>
          <w:kern w:val="1"/>
          <w:sz w:val="20"/>
          <w:lang w:val="ru-RU" w:eastAsia="hi-IN" w:bidi="hi-IN"/>
        </w:rPr>
        <w:t xml:space="preserve"> (единственное исключение — отсутствие опции</w:t>
      </w:r>
      <w:proofErr w:type="gramStart"/>
      <w:r w:rsidRPr="008E7665">
        <w:rPr>
          <w:rFonts w:ascii="Arial" w:eastAsia="Arial Unicode MS" w:hAnsi="Arial" w:cs="Mangal"/>
          <w:kern w:val="1"/>
          <w:sz w:val="20"/>
          <w:lang w:val="ru-RU" w:eastAsia="hi-IN" w:bidi="hi-IN"/>
        </w:rPr>
        <w:t xml:space="preserve"> </w:t>
      </w:r>
      <w:r w:rsidRPr="008E7665">
        <w:rPr>
          <w:rFonts w:ascii="Arial" w:eastAsia="Arial Unicode MS" w:hAnsi="Arial" w:cs="Mangal"/>
          <w:b/>
          <w:bCs/>
          <w:kern w:val="1"/>
          <w:sz w:val="20"/>
          <w:lang w:val="ru-RU" w:eastAsia="hi-IN" w:bidi="hi-IN"/>
        </w:rPr>
        <w:t>З</w:t>
      </w:r>
      <w:proofErr w:type="gramEnd"/>
      <w:r w:rsidRPr="008E7665">
        <w:rPr>
          <w:rFonts w:ascii="Arial" w:eastAsia="Arial Unicode MS" w:hAnsi="Arial" w:cs="Mangal"/>
          <w:b/>
          <w:bCs/>
          <w:kern w:val="1"/>
          <w:sz w:val="20"/>
          <w:lang w:val="ru-RU" w:eastAsia="hi-IN" w:bidi="hi-IN"/>
        </w:rPr>
        <w:t>апретить привязки</w:t>
      </w:r>
      <w:r w:rsidRPr="008E7665">
        <w:rPr>
          <w:rFonts w:ascii="Arial" w:eastAsia="Arial Unicode MS" w:hAnsi="Arial" w:cs="Mangal"/>
          <w:kern w:val="1"/>
          <w:sz w:val="20"/>
          <w:lang w:val="ru-RU" w:eastAsia="hi-IN" w:bidi="hi-IN"/>
        </w:rPr>
        <w:t>), в котором вы можете произвести необходимую настройку.</w:t>
      </w:r>
    </w:p>
    <w:p w:rsidR="008E7665" w:rsidRPr="008E7665" w:rsidRDefault="008E7665" w:rsidP="008E7665">
      <w:pPr>
        <w:keepNext/>
        <w:widowControl w:val="0"/>
        <w:numPr>
          <w:ilvl w:val="3"/>
          <w:numId w:val="9"/>
        </w:numPr>
        <w:suppressAutoHyphens/>
        <w:spacing w:before="240" w:after="120"/>
        <w:jc w:val="left"/>
        <w:outlineLvl w:val="3"/>
        <w:rPr>
          <w:rFonts w:asciiTheme="minorHAnsi" w:hAnsiTheme="minorHAnsi"/>
          <w:b/>
          <w:bCs/>
          <w:sz w:val="28"/>
          <w:szCs w:val="28"/>
        </w:rPr>
      </w:pPr>
      <w:proofErr w:type="spellStart"/>
      <w:r w:rsidRPr="008E7665">
        <w:rPr>
          <w:rFonts w:asciiTheme="minorHAnsi" w:hAnsiTheme="minorHAnsi"/>
          <w:b/>
          <w:bCs/>
          <w:sz w:val="28"/>
          <w:szCs w:val="28"/>
        </w:rPr>
        <w:t>Использование</w:t>
      </w:r>
      <w:proofErr w:type="spellEnd"/>
      <w:r w:rsidRPr="008E7665">
        <w:rPr>
          <w:rFonts w:asciiTheme="minorHAnsi" w:hAnsiTheme="minorHAnsi"/>
          <w:b/>
          <w:bCs/>
          <w:sz w:val="28"/>
          <w:szCs w:val="28"/>
        </w:rPr>
        <w:t xml:space="preserve"> </w:t>
      </w:r>
      <w:proofErr w:type="spellStart"/>
      <w:r w:rsidRPr="008E7665">
        <w:rPr>
          <w:rFonts w:asciiTheme="minorHAnsi" w:hAnsiTheme="minorHAnsi"/>
          <w:b/>
          <w:bCs/>
          <w:sz w:val="28"/>
          <w:szCs w:val="28"/>
        </w:rPr>
        <w:t>локальных</w:t>
      </w:r>
      <w:proofErr w:type="spellEnd"/>
      <w:r w:rsidRPr="008E7665">
        <w:rPr>
          <w:rFonts w:asciiTheme="minorHAnsi" w:hAnsiTheme="minorHAnsi"/>
          <w:b/>
          <w:bCs/>
          <w:sz w:val="28"/>
          <w:szCs w:val="28"/>
        </w:rPr>
        <w:t xml:space="preserve"> </w:t>
      </w:r>
      <w:proofErr w:type="spellStart"/>
      <w:r w:rsidRPr="008E7665">
        <w:rPr>
          <w:rFonts w:asciiTheme="minorHAnsi" w:hAnsiTheme="minorHAnsi"/>
          <w:b/>
          <w:bCs/>
          <w:sz w:val="28"/>
          <w:szCs w:val="28"/>
        </w:rPr>
        <w:t>пр</w:t>
      </w:r>
      <w:bookmarkStart w:id="6" w:name="Xer1411976"/>
      <w:bookmarkEnd w:id="6"/>
      <w:r w:rsidRPr="008E7665">
        <w:rPr>
          <w:rFonts w:asciiTheme="minorHAnsi" w:hAnsiTheme="minorHAnsi"/>
          <w:b/>
          <w:bCs/>
          <w:sz w:val="28"/>
          <w:szCs w:val="28"/>
        </w:rPr>
        <w:t>ивязок</w:t>
      </w:r>
      <w:proofErr w:type="spellEnd"/>
    </w:p>
    <w:p w:rsidR="008E7665" w:rsidRPr="008E7665" w:rsidRDefault="008E7665" w:rsidP="008E7665">
      <w:pPr>
        <w:widowControl w:val="0"/>
        <w:suppressAutoHyphens/>
        <w:spacing w:after="120"/>
        <w:ind w:firstLine="0"/>
        <w:jc w:val="left"/>
        <w:rPr>
          <w:rFonts w:ascii="Arial" w:eastAsia="Arial Unicode MS" w:hAnsi="Arial" w:cs="Mangal"/>
          <w:kern w:val="1"/>
          <w:sz w:val="20"/>
          <w:lang w:val="ru-RU" w:eastAsia="hi-IN" w:bidi="hi-IN"/>
        </w:rPr>
      </w:pPr>
      <w:r w:rsidRPr="008E7665">
        <w:rPr>
          <w:rFonts w:ascii="Arial" w:eastAsia="Arial Unicode MS" w:hAnsi="Arial" w:cs="Mangal"/>
          <w:kern w:val="1"/>
          <w:sz w:val="20"/>
          <w:lang w:val="ru-RU" w:eastAsia="hi-IN" w:bidi="hi-IN"/>
        </w:rPr>
        <w:t>Включение локальной привязки возможно во время создания и редактирования графических объектов. Команды включения локальных привязок сгруппированы в меню. Существует два способа доступа к этому меню.</w:t>
      </w:r>
    </w:p>
    <w:p w:rsidR="008E7665" w:rsidRPr="008E7665" w:rsidRDefault="008E7665" w:rsidP="008E7665">
      <w:pPr>
        <w:widowControl w:val="0"/>
        <w:suppressAutoHyphens/>
        <w:spacing w:after="120"/>
        <w:ind w:firstLine="0"/>
        <w:jc w:val="left"/>
        <w:rPr>
          <w:rFonts w:ascii="Arial" w:eastAsia="Arial Unicode MS" w:hAnsi="Arial" w:cs="Mangal"/>
          <w:kern w:val="1"/>
          <w:sz w:val="20"/>
          <w:lang w:val="ru-RU" w:eastAsia="hi-IN" w:bidi="hi-IN"/>
        </w:rPr>
      </w:pPr>
      <w:r w:rsidRPr="008E7665">
        <w:rPr>
          <w:rFonts w:ascii="Arial" w:eastAsia="Arial Unicode MS" w:hAnsi="Arial" w:cs="Mangal"/>
          <w:kern w:val="1"/>
          <w:sz w:val="20"/>
          <w:lang w:val="ru-RU" w:eastAsia="hi-IN" w:bidi="hi-IN"/>
        </w:rPr>
        <w:t>1. С помощью контекстного меню (рис. </w:t>
      </w:r>
      <w:hyperlink w:anchor="Rer44335" w:history="1">
        <w:r w:rsidRPr="008E7665">
          <w:rPr>
            <w:rFonts w:ascii="Arial" w:eastAsia="Arial Unicode MS" w:hAnsi="Arial" w:cs="Mangal"/>
            <w:color w:val="0000FF"/>
            <w:kern w:val="1"/>
            <w:sz w:val="20"/>
            <w:u w:val="single"/>
            <w:lang w:val="ru-RU" w:eastAsia="hi-IN" w:bidi="hi-IN"/>
          </w:rPr>
          <w:t>86.4</w:t>
        </w:r>
      </w:hyperlink>
      <w:r w:rsidRPr="008E7665">
        <w:rPr>
          <w:rFonts w:ascii="Arial" w:eastAsia="Arial Unicode MS" w:hAnsi="Arial" w:cs="Mangal"/>
          <w:kern w:val="1"/>
          <w:sz w:val="20"/>
          <w:lang w:val="ru-RU" w:eastAsia="hi-IN" w:bidi="hi-IN"/>
        </w:rPr>
        <w:t>).</w:t>
      </w:r>
    </w:p>
    <w:p w:rsidR="008E7665" w:rsidRPr="008E7665" w:rsidRDefault="008E7665" w:rsidP="008E7665">
      <w:pPr>
        <w:ind w:firstLine="0"/>
        <w:jc w:val="left"/>
        <w:rPr>
          <w:rFonts w:asciiTheme="minorHAnsi" w:hAnsiTheme="minorHAnsi"/>
          <w:sz w:val="4"/>
          <w:szCs w:val="4"/>
        </w:rPr>
      </w:pPr>
      <w:bookmarkStart w:id="7" w:name="Rer44335"/>
      <w:bookmarkEnd w:id="7"/>
    </w:p>
    <w:p w:rsidR="008E7665" w:rsidRPr="008E7665" w:rsidRDefault="008E7665" w:rsidP="008E7665">
      <w:pPr>
        <w:widowControl w:val="0"/>
        <w:suppressAutoHyphens/>
        <w:spacing w:after="120"/>
        <w:ind w:firstLine="0"/>
        <w:jc w:val="center"/>
        <w:rPr>
          <w:rFonts w:ascii="Arial" w:eastAsia="Arial Unicode MS" w:hAnsi="Arial" w:cs="Mangal"/>
          <w:kern w:val="1"/>
          <w:sz w:val="20"/>
          <w:lang w:val="ru-RU" w:eastAsia="hi-IN" w:bidi="hi-IN"/>
        </w:rPr>
      </w:pPr>
      <w:r w:rsidRPr="008E7665">
        <w:rPr>
          <w:rFonts w:ascii="Arial" w:eastAsia="Arial Unicode MS" w:hAnsi="Arial" w:cs="Mangal"/>
          <w:noProof/>
          <w:kern w:val="1"/>
          <w:sz w:val="20"/>
          <w:lang w:val="ru-RU" w:eastAsia="ru-RU" w:bidi="ar-SA"/>
        </w:rPr>
        <w:lastRenderedPageBreak/>
        <w:drawing>
          <wp:anchor distT="0" distB="0" distL="0" distR="0" simplePos="0" relativeHeight="251646976" behindDoc="0" locked="0" layoutInCell="1" allowOverlap="1">
            <wp:simplePos x="0" y="0"/>
            <wp:positionH relativeFrom="column">
              <wp:align>center</wp:align>
            </wp:positionH>
            <wp:positionV relativeFrom="paragraph">
              <wp:posOffset>0</wp:posOffset>
            </wp:positionV>
            <wp:extent cx="4283075" cy="2774950"/>
            <wp:effectExtent l="19050" t="0" r="3175" b="0"/>
            <wp:wrapTopAndBottom/>
            <wp:docPr id="11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l="44911" t="18527" r="19957" b="2052"/>
                    <a:stretch>
                      <a:fillRect/>
                    </a:stretch>
                  </pic:blipFill>
                  <pic:spPr bwMode="auto">
                    <a:xfrm>
                      <a:off x="0" y="0"/>
                      <a:ext cx="4283075" cy="2774950"/>
                    </a:xfrm>
                    <a:prstGeom prst="rect">
                      <a:avLst/>
                    </a:prstGeom>
                    <a:solidFill>
                      <a:srgbClr val="FFFFFF"/>
                    </a:solidFill>
                    <a:ln w="9525">
                      <a:noFill/>
                      <a:miter lim="800000"/>
                      <a:headEnd/>
                      <a:tailEnd/>
                    </a:ln>
                  </pic:spPr>
                </pic:pic>
              </a:graphicData>
            </a:graphic>
          </wp:anchor>
        </w:drawing>
      </w:r>
      <w:r w:rsidRPr="008E7665">
        <w:rPr>
          <w:rFonts w:ascii="Arial" w:eastAsia="Arial Unicode MS" w:hAnsi="Arial" w:cs="Mangal"/>
          <w:kern w:val="1"/>
          <w:sz w:val="20"/>
          <w:lang w:val="ru-RU" w:eastAsia="hi-IN" w:bidi="hi-IN"/>
        </w:rPr>
        <w:t>Рис. 86.4. Команды включения локальных привязок в контекстном меню</w:t>
      </w:r>
    </w:p>
    <w:p w:rsidR="008E7665" w:rsidRPr="008E7665" w:rsidRDefault="008E7665" w:rsidP="008E7665">
      <w:pPr>
        <w:widowControl w:val="0"/>
        <w:suppressAutoHyphens/>
        <w:spacing w:after="120"/>
        <w:ind w:firstLine="0"/>
        <w:jc w:val="left"/>
        <w:rPr>
          <w:rFonts w:ascii="Arial" w:eastAsia="Arial Unicode MS" w:hAnsi="Arial" w:cs="Mangal"/>
          <w:kern w:val="1"/>
          <w:sz w:val="20"/>
          <w:lang w:val="ru-RU" w:eastAsia="hi-IN" w:bidi="hi-IN"/>
        </w:rPr>
      </w:pPr>
      <w:r w:rsidRPr="008E7665">
        <w:rPr>
          <w:rFonts w:ascii="Arial" w:eastAsia="Arial Unicode MS" w:hAnsi="Arial" w:cs="Mangal"/>
          <w:kern w:val="1"/>
          <w:sz w:val="20"/>
          <w:lang w:val="ru-RU" w:eastAsia="hi-IN" w:bidi="hi-IN"/>
        </w:rPr>
        <w:t xml:space="preserve">2. С помощью кнопки </w:t>
      </w:r>
      <w:r w:rsidRPr="008E7665">
        <w:rPr>
          <w:rFonts w:ascii="Arial" w:eastAsia="Arial Unicode MS" w:hAnsi="Arial" w:cs="Mangal"/>
          <w:b/>
          <w:bCs/>
          <w:kern w:val="1"/>
          <w:sz w:val="20"/>
          <w:lang w:val="ru-RU" w:eastAsia="hi-IN" w:bidi="hi-IN"/>
        </w:rPr>
        <w:t>Локальные привязки</w:t>
      </w:r>
      <w:r w:rsidRPr="008E7665">
        <w:rPr>
          <w:rFonts w:ascii="Arial" w:eastAsia="Arial Unicode MS" w:hAnsi="Arial" w:cs="Mangal"/>
          <w:kern w:val="1"/>
          <w:sz w:val="20"/>
          <w:lang w:val="ru-RU" w:eastAsia="hi-IN" w:bidi="hi-IN"/>
        </w:rPr>
        <w:t xml:space="preserve">. Это вынесенная на панель </w:t>
      </w:r>
      <w:r w:rsidRPr="008E7665">
        <w:rPr>
          <w:rFonts w:ascii="Arial" w:eastAsia="Arial Unicode MS" w:hAnsi="Arial" w:cs="Mangal"/>
          <w:b/>
          <w:bCs/>
          <w:kern w:val="1"/>
          <w:sz w:val="20"/>
          <w:lang w:val="ru-RU" w:eastAsia="hi-IN" w:bidi="hi-IN"/>
        </w:rPr>
        <w:t>Глобальные привязки</w:t>
      </w:r>
      <w:r w:rsidRPr="008E7665">
        <w:rPr>
          <w:rFonts w:ascii="Arial" w:eastAsia="Arial Unicode MS" w:hAnsi="Arial" w:cs="Mangal"/>
          <w:kern w:val="1"/>
          <w:sz w:val="20"/>
          <w:lang w:val="ru-RU" w:eastAsia="hi-IN" w:bidi="hi-IN"/>
        </w:rPr>
        <w:t xml:space="preserve"> кнопка последней использовавшейся локальной привязки (рис. </w:t>
      </w:r>
      <w:hyperlink w:anchor="Rer66983" w:history="1">
        <w:r w:rsidRPr="008E7665">
          <w:rPr>
            <w:rFonts w:ascii="Arial" w:eastAsia="Arial Unicode MS" w:hAnsi="Arial" w:cs="Mangal"/>
            <w:color w:val="0000FF"/>
            <w:kern w:val="1"/>
            <w:sz w:val="20"/>
            <w:u w:val="single"/>
            <w:lang w:val="ru-RU" w:eastAsia="hi-IN" w:bidi="hi-IN"/>
          </w:rPr>
          <w:t>86.5</w:t>
        </w:r>
      </w:hyperlink>
      <w:r w:rsidRPr="008E7665">
        <w:rPr>
          <w:rFonts w:ascii="Arial" w:eastAsia="Arial Unicode MS" w:hAnsi="Arial" w:cs="Mangal"/>
          <w:kern w:val="1"/>
          <w:sz w:val="20"/>
          <w:lang w:val="ru-RU" w:eastAsia="hi-IN" w:bidi="hi-IN"/>
        </w:rPr>
        <w:t>).</w:t>
      </w:r>
    </w:p>
    <w:p w:rsidR="008E7665" w:rsidRPr="008E7665" w:rsidRDefault="008E7665" w:rsidP="008E7665">
      <w:pPr>
        <w:ind w:firstLine="0"/>
        <w:jc w:val="center"/>
        <w:rPr>
          <w:rFonts w:asciiTheme="minorHAnsi" w:hAnsiTheme="minorHAnsi"/>
          <w:sz w:val="4"/>
          <w:szCs w:val="4"/>
        </w:rPr>
      </w:pPr>
    </w:p>
    <w:p w:rsidR="008E7665" w:rsidRPr="008E7665" w:rsidRDefault="008E7665" w:rsidP="008E7665">
      <w:pPr>
        <w:widowControl w:val="0"/>
        <w:suppressAutoHyphens/>
        <w:spacing w:after="120"/>
        <w:ind w:firstLine="0"/>
        <w:jc w:val="left"/>
        <w:rPr>
          <w:rFonts w:ascii="Arial" w:eastAsia="Arial Unicode MS" w:hAnsi="Arial" w:cs="Mangal"/>
          <w:kern w:val="1"/>
          <w:sz w:val="4"/>
          <w:szCs w:val="4"/>
          <w:lang w:val="ru-RU" w:eastAsia="hi-IN" w:bidi="hi-IN"/>
        </w:rPr>
      </w:pPr>
      <w:bookmarkStart w:id="8" w:name="Rer66983"/>
      <w:bookmarkEnd w:id="8"/>
    </w:p>
    <w:p w:rsidR="008E7665" w:rsidRPr="008E7665" w:rsidRDefault="008E7665" w:rsidP="008E7665">
      <w:pPr>
        <w:widowControl w:val="0"/>
        <w:suppressAutoHyphens/>
        <w:spacing w:after="120"/>
        <w:ind w:firstLine="0"/>
        <w:jc w:val="center"/>
        <w:rPr>
          <w:rFonts w:ascii="Arial" w:eastAsia="Arial Unicode MS" w:hAnsi="Arial" w:cs="Mangal"/>
          <w:kern w:val="1"/>
          <w:sz w:val="20"/>
          <w:lang w:val="ru-RU" w:eastAsia="hi-IN" w:bidi="hi-IN"/>
        </w:rPr>
      </w:pPr>
      <w:r w:rsidRPr="008E7665">
        <w:rPr>
          <w:rFonts w:ascii="Arial" w:eastAsia="Arial Unicode MS" w:hAnsi="Arial" w:cs="Mangal"/>
          <w:noProof/>
          <w:kern w:val="1"/>
          <w:sz w:val="20"/>
          <w:lang w:val="ru-RU" w:eastAsia="ru-RU" w:bidi="ar-SA"/>
        </w:rPr>
        <w:drawing>
          <wp:anchor distT="0" distB="0" distL="0" distR="0" simplePos="0" relativeHeight="251648000" behindDoc="0" locked="0" layoutInCell="1" allowOverlap="1">
            <wp:simplePos x="0" y="0"/>
            <wp:positionH relativeFrom="column">
              <wp:posOffset>262255</wp:posOffset>
            </wp:positionH>
            <wp:positionV relativeFrom="paragraph">
              <wp:posOffset>69850</wp:posOffset>
            </wp:positionV>
            <wp:extent cx="5074285" cy="2329815"/>
            <wp:effectExtent l="19050" t="0" r="0" b="0"/>
            <wp:wrapTopAndBottom/>
            <wp:docPr id="11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srcRect l="39922" t="15131" r="14967" b="2052"/>
                    <a:stretch>
                      <a:fillRect/>
                    </a:stretch>
                  </pic:blipFill>
                  <pic:spPr bwMode="auto">
                    <a:xfrm>
                      <a:off x="0" y="0"/>
                      <a:ext cx="5074285" cy="2329815"/>
                    </a:xfrm>
                    <a:prstGeom prst="rect">
                      <a:avLst/>
                    </a:prstGeom>
                    <a:solidFill>
                      <a:srgbClr val="FFFFFF"/>
                    </a:solidFill>
                    <a:ln w="9525">
                      <a:noFill/>
                      <a:miter lim="800000"/>
                      <a:headEnd/>
                      <a:tailEnd/>
                    </a:ln>
                  </pic:spPr>
                </pic:pic>
              </a:graphicData>
            </a:graphic>
          </wp:anchor>
        </w:drawing>
      </w:r>
    </w:p>
    <w:p w:rsidR="008E7665" w:rsidRPr="008E7665" w:rsidRDefault="008E7665" w:rsidP="008E7665">
      <w:pPr>
        <w:widowControl w:val="0"/>
        <w:suppressAutoHyphens/>
        <w:spacing w:after="120"/>
        <w:ind w:firstLine="0"/>
        <w:jc w:val="center"/>
        <w:rPr>
          <w:rFonts w:ascii="Arial" w:eastAsia="Arial Unicode MS" w:hAnsi="Arial" w:cs="Mangal"/>
          <w:b/>
          <w:bCs/>
          <w:kern w:val="1"/>
          <w:sz w:val="20"/>
          <w:lang w:val="ru-RU" w:eastAsia="hi-IN" w:bidi="hi-IN"/>
        </w:rPr>
      </w:pPr>
      <w:r w:rsidRPr="008E7665">
        <w:rPr>
          <w:rFonts w:ascii="Arial" w:eastAsia="Arial Unicode MS" w:hAnsi="Arial" w:cs="Mangal"/>
          <w:kern w:val="1"/>
          <w:sz w:val="20"/>
          <w:lang w:val="ru-RU" w:eastAsia="hi-IN" w:bidi="hi-IN"/>
        </w:rPr>
        <w:t xml:space="preserve">Рис. 86.5. Меню кнопки </w:t>
      </w:r>
      <w:r w:rsidRPr="008E7665">
        <w:rPr>
          <w:rFonts w:ascii="Arial" w:eastAsia="Arial Unicode MS" w:hAnsi="Arial" w:cs="Mangal"/>
          <w:b/>
          <w:bCs/>
          <w:kern w:val="1"/>
          <w:sz w:val="20"/>
          <w:lang w:val="ru-RU" w:eastAsia="hi-IN" w:bidi="hi-IN"/>
        </w:rPr>
        <w:t>Локальные привязки</w:t>
      </w:r>
    </w:p>
    <w:p w:rsidR="008E7665" w:rsidRPr="008E7665" w:rsidRDefault="008E7665" w:rsidP="008E7665">
      <w:pPr>
        <w:widowControl w:val="0"/>
        <w:suppressAutoHyphens/>
        <w:spacing w:after="120"/>
        <w:ind w:firstLine="0"/>
        <w:jc w:val="left"/>
        <w:rPr>
          <w:rFonts w:ascii="Arial" w:eastAsia="Arial Unicode MS" w:hAnsi="Arial" w:cs="Mangal"/>
          <w:kern w:val="1"/>
          <w:sz w:val="20"/>
          <w:lang w:val="ru-RU" w:eastAsia="hi-IN" w:bidi="hi-IN"/>
        </w:rPr>
      </w:pPr>
      <w:r w:rsidRPr="008E7665">
        <w:rPr>
          <w:rFonts w:ascii="Arial" w:eastAsia="Arial Unicode MS" w:hAnsi="Arial" w:cs="Mangal"/>
          <w:kern w:val="1"/>
          <w:sz w:val="20"/>
          <w:lang w:val="ru-RU" w:eastAsia="hi-IN" w:bidi="hi-IN"/>
        </w:rPr>
        <w:t xml:space="preserve">Команды меню кнопки </w:t>
      </w:r>
      <w:r w:rsidRPr="008E7665">
        <w:rPr>
          <w:rFonts w:ascii="Arial" w:eastAsia="Arial Unicode MS" w:hAnsi="Arial" w:cs="Mangal"/>
          <w:b/>
          <w:bCs/>
          <w:kern w:val="1"/>
          <w:sz w:val="20"/>
          <w:lang w:val="ru-RU" w:eastAsia="hi-IN" w:bidi="hi-IN"/>
        </w:rPr>
        <w:t>Локальные привязки</w:t>
      </w:r>
      <w:r w:rsidRPr="008E7665">
        <w:rPr>
          <w:rFonts w:ascii="Arial" w:eastAsia="Arial Unicode MS" w:hAnsi="Arial" w:cs="Mangal"/>
          <w:kern w:val="1"/>
          <w:sz w:val="20"/>
          <w:lang w:val="ru-RU" w:eastAsia="hi-IN" w:bidi="hi-IN"/>
        </w:rPr>
        <w:t xml:space="preserve"> можно расположить в виде кнопок на отдельной панели и поместить данную панель в любом удобном месте. Для этого «перетащите» меню кнопки </w:t>
      </w:r>
      <w:r w:rsidRPr="008E7665">
        <w:rPr>
          <w:rFonts w:ascii="Arial" w:eastAsia="Arial Unicode MS" w:hAnsi="Arial" w:cs="Mangal"/>
          <w:b/>
          <w:bCs/>
          <w:kern w:val="1"/>
          <w:sz w:val="20"/>
          <w:lang w:val="ru-RU" w:eastAsia="hi-IN" w:bidi="hi-IN"/>
        </w:rPr>
        <w:t>Локальные привязки</w:t>
      </w:r>
      <w:r w:rsidRPr="008E7665">
        <w:rPr>
          <w:rFonts w:ascii="Arial" w:eastAsia="Arial Unicode MS" w:hAnsi="Arial" w:cs="Mangal"/>
          <w:kern w:val="1"/>
          <w:sz w:val="20"/>
          <w:lang w:val="ru-RU" w:eastAsia="hi-IN" w:bidi="hi-IN"/>
        </w:rPr>
        <w:t xml:space="preserve"> за заголовок в любом направлении. </w:t>
      </w:r>
    </w:p>
    <w:p w:rsidR="008E7665" w:rsidRPr="008E7665" w:rsidRDefault="008E7665" w:rsidP="008E7665">
      <w:pPr>
        <w:widowControl w:val="0"/>
        <w:suppressAutoHyphens/>
        <w:spacing w:after="120"/>
        <w:ind w:firstLine="0"/>
        <w:jc w:val="left"/>
        <w:rPr>
          <w:rFonts w:ascii="Arial" w:eastAsia="Arial Unicode MS" w:hAnsi="Arial" w:cs="Mangal"/>
          <w:kern w:val="1"/>
          <w:sz w:val="20"/>
          <w:lang w:val="ru-RU" w:eastAsia="hi-IN" w:bidi="hi-IN"/>
        </w:rPr>
      </w:pPr>
      <w:r w:rsidRPr="008E7665">
        <w:rPr>
          <w:rFonts w:ascii="Arial" w:eastAsia="Arial Unicode MS" w:hAnsi="Arial" w:cs="Mangal"/>
          <w:kern w:val="1"/>
          <w:sz w:val="20"/>
          <w:lang w:val="ru-RU" w:eastAsia="hi-IN" w:bidi="hi-IN"/>
        </w:rPr>
        <w:t xml:space="preserve">Будет сформирована панель </w:t>
      </w:r>
      <w:r w:rsidRPr="008E7665">
        <w:rPr>
          <w:rFonts w:ascii="Arial" w:eastAsia="Arial Unicode MS" w:hAnsi="Arial" w:cs="Mangal"/>
          <w:b/>
          <w:bCs/>
          <w:kern w:val="1"/>
          <w:sz w:val="20"/>
          <w:lang w:val="ru-RU" w:eastAsia="hi-IN" w:bidi="hi-IN"/>
        </w:rPr>
        <w:t>Локальные привязки</w:t>
      </w:r>
      <w:r w:rsidRPr="008E7665">
        <w:rPr>
          <w:rFonts w:ascii="Arial" w:eastAsia="Arial Unicode MS" w:hAnsi="Arial" w:cs="Mangal"/>
          <w:kern w:val="1"/>
          <w:sz w:val="20"/>
          <w:lang w:val="ru-RU" w:eastAsia="hi-IN" w:bidi="hi-IN"/>
        </w:rPr>
        <w:t>. Обратите внимание на ее отличие от остальных инструментальных панелей: состав и порядок кнопок на ней изменить невозможно.</w:t>
      </w:r>
    </w:p>
    <w:p w:rsidR="008E7665" w:rsidRPr="008E7665" w:rsidRDefault="008E7665" w:rsidP="008E7665">
      <w:pPr>
        <w:widowControl w:val="0"/>
        <w:suppressAutoHyphens/>
        <w:spacing w:after="120"/>
        <w:ind w:firstLine="0"/>
        <w:jc w:val="left"/>
        <w:rPr>
          <w:rFonts w:ascii="Arial" w:eastAsia="Arial Unicode MS" w:hAnsi="Arial" w:cs="Mangal"/>
          <w:kern w:val="1"/>
          <w:sz w:val="20"/>
          <w:lang w:val="ru-RU" w:eastAsia="hi-IN" w:bidi="hi-IN"/>
        </w:rPr>
      </w:pPr>
      <w:r w:rsidRPr="008E7665">
        <w:rPr>
          <w:rFonts w:ascii="Arial" w:eastAsia="Arial Unicode MS" w:hAnsi="Arial" w:cs="Mangal"/>
          <w:kern w:val="1"/>
          <w:sz w:val="20"/>
          <w:lang w:val="ru-RU" w:eastAsia="hi-IN" w:bidi="hi-IN"/>
        </w:rPr>
        <w:t xml:space="preserve">Для включения нужной локальной привязки вызовите соответствующую команду меню или нажмите кнопку на панели </w:t>
      </w:r>
      <w:r w:rsidRPr="008E7665">
        <w:rPr>
          <w:rFonts w:ascii="Arial" w:eastAsia="Arial Unicode MS" w:hAnsi="Arial" w:cs="Mangal"/>
          <w:b/>
          <w:bCs/>
          <w:kern w:val="1"/>
          <w:sz w:val="20"/>
          <w:lang w:val="ru-RU" w:eastAsia="hi-IN" w:bidi="hi-IN"/>
        </w:rPr>
        <w:t>Локальные привязки</w:t>
      </w:r>
      <w:r w:rsidRPr="008E7665">
        <w:rPr>
          <w:rFonts w:ascii="Arial" w:eastAsia="Arial Unicode MS" w:hAnsi="Arial" w:cs="Mangal"/>
          <w:kern w:val="1"/>
          <w:sz w:val="20"/>
          <w:lang w:val="ru-RU" w:eastAsia="hi-IN" w:bidi="hi-IN"/>
        </w:rPr>
        <w:t>.</w:t>
      </w:r>
    </w:p>
    <w:p w:rsidR="008E7665" w:rsidRPr="008E7665" w:rsidRDefault="008E7665" w:rsidP="008E7665">
      <w:pPr>
        <w:widowControl w:val="0"/>
        <w:suppressAutoHyphens/>
        <w:spacing w:after="120"/>
        <w:ind w:firstLine="0"/>
        <w:jc w:val="left"/>
        <w:rPr>
          <w:rFonts w:ascii="Arial" w:eastAsia="Arial Unicode MS" w:hAnsi="Arial" w:cs="Mangal"/>
          <w:kern w:val="1"/>
          <w:sz w:val="20"/>
          <w:lang w:val="ru-RU" w:eastAsia="hi-IN" w:bidi="hi-IN"/>
        </w:rPr>
      </w:pPr>
      <w:r w:rsidRPr="008E7665">
        <w:rPr>
          <w:rFonts w:ascii="Arial" w:eastAsia="Arial Unicode MS" w:hAnsi="Arial" w:cs="Mangal"/>
          <w:kern w:val="1"/>
          <w:sz w:val="20"/>
          <w:lang w:val="ru-RU" w:eastAsia="hi-IN" w:bidi="hi-IN"/>
        </w:rPr>
        <w:t>Курсор изменит свою форму, что свидетельствует о том, что привязка активна. Действие всех глобальных привязок будет приостановлено до завершения текущей операции.</w:t>
      </w:r>
    </w:p>
    <w:p w:rsidR="008E7665" w:rsidRPr="008E7665" w:rsidRDefault="008E7665" w:rsidP="008E7665">
      <w:pPr>
        <w:ind w:firstLine="0"/>
        <w:jc w:val="left"/>
        <w:rPr>
          <w:rFonts w:asciiTheme="minorHAnsi" w:hAnsiTheme="minorHAnsi"/>
          <w:lang w:val="ru-RU"/>
        </w:rPr>
      </w:pPr>
    </w:p>
    <w:p w:rsidR="008E7665" w:rsidRPr="008E7665" w:rsidRDefault="008E7665" w:rsidP="008E7665">
      <w:pPr>
        <w:ind w:firstLine="0"/>
        <w:jc w:val="left"/>
        <w:rPr>
          <w:sz w:val="28"/>
          <w:szCs w:val="28"/>
          <w:lang w:val="ru-RU"/>
        </w:rPr>
      </w:pPr>
      <w:r w:rsidRPr="008E7665">
        <w:rPr>
          <w:sz w:val="28"/>
          <w:szCs w:val="28"/>
          <w:lang w:val="ru-RU"/>
        </w:rPr>
        <w:t>Автоматическая параметризация объектов действует только при использовании привязок.</w:t>
      </w:r>
    </w:p>
    <w:p w:rsidR="008E7665" w:rsidRPr="008E7665" w:rsidRDefault="008E7665" w:rsidP="008E7665">
      <w:pPr>
        <w:ind w:firstLine="0"/>
        <w:jc w:val="left"/>
        <w:rPr>
          <w:rFonts w:asciiTheme="minorHAnsi" w:hAnsiTheme="minorHAnsi"/>
          <w:sz w:val="28"/>
          <w:szCs w:val="28"/>
          <w:lang w:val="ru-RU"/>
        </w:rPr>
      </w:pPr>
    </w:p>
    <w:p w:rsidR="008E7665" w:rsidRPr="008E7665" w:rsidRDefault="008E7665" w:rsidP="008E7665">
      <w:pPr>
        <w:ind w:firstLine="0"/>
        <w:jc w:val="left"/>
        <w:rPr>
          <w:rFonts w:asciiTheme="minorHAnsi" w:hAnsiTheme="minorHAnsi"/>
          <w:sz w:val="28"/>
          <w:szCs w:val="28"/>
          <w:lang w:val="ru-RU"/>
        </w:rPr>
      </w:pPr>
    </w:p>
    <w:p w:rsidR="008E7665" w:rsidRPr="008E7665" w:rsidRDefault="008E7665" w:rsidP="008E7665">
      <w:pPr>
        <w:ind w:firstLine="0"/>
        <w:jc w:val="left"/>
        <w:rPr>
          <w:rFonts w:asciiTheme="minorHAnsi" w:hAnsiTheme="minorHAnsi"/>
          <w:sz w:val="28"/>
          <w:szCs w:val="28"/>
          <w:lang w:val="ru-RU"/>
        </w:rPr>
      </w:pPr>
    </w:p>
    <w:p w:rsidR="008E7665" w:rsidRPr="008E7665" w:rsidRDefault="008E7665" w:rsidP="008E7665">
      <w:pPr>
        <w:ind w:firstLine="0"/>
        <w:jc w:val="left"/>
        <w:rPr>
          <w:rFonts w:asciiTheme="minorHAnsi" w:hAnsiTheme="minorHAnsi"/>
          <w:sz w:val="28"/>
          <w:szCs w:val="28"/>
          <w:lang w:val="ru-RU"/>
        </w:rPr>
      </w:pPr>
    </w:p>
    <w:p w:rsidR="008E7665" w:rsidRPr="008E7665" w:rsidRDefault="008E7665" w:rsidP="008E7665">
      <w:pPr>
        <w:ind w:firstLine="0"/>
        <w:jc w:val="left"/>
        <w:rPr>
          <w:rFonts w:asciiTheme="minorHAnsi" w:hAnsiTheme="minorHAnsi"/>
          <w:sz w:val="28"/>
          <w:szCs w:val="28"/>
          <w:lang w:val="ru-RU"/>
        </w:rPr>
      </w:pPr>
    </w:p>
    <w:p w:rsidR="008E7665" w:rsidRPr="008E7665" w:rsidRDefault="008E7665" w:rsidP="008E7665">
      <w:pPr>
        <w:keepNext/>
        <w:spacing w:before="240" w:after="60"/>
        <w:ind w:firstLine="0"/>
        <w:jc w:val="center"/>
        <w:outlineLvl w:val="0"/>
        <w:rPr>
          <w:rFonts w:asciiTheme="majorHAnsi" w:eastAsiaTheme="majorEastAsia" w:hAnsiTheme="majorHAnsi"/>
          <w:b/>
          <w:bCs/>
          <w:kern w:val="32"/>
          <w:sz w:val="32"/>
          <w:szCs w:val="32"/>
          <w:lang w:val="ru-RU"/>
        </w:rPr>
      </w:pPr>
      <w:r w:rsidRPr="008E7665">
        <w:rPr>
          <w:rFonts w:asciiTheme="majorHAnsi" w:eastAsiaTheme="majorEastAsia" w:hAnsiTheme="majorHAnsi"/>
          <w:b/>
          <w:bCs/>
          <w:kern w:val="32"/>
          <w:sz w:val="32"/>
          <w:szCs w:val="32"/>
          <w:lang w:val="ru-RU"/>
        </w:rPr>
        <w:lastRenderedPageBreak/>
        <w:t>ПАРАМЕТРИЗАЦИЯ</w:t>
      </w:r>
    </w:p>
    <w:p w:rsidR="008E7665" w:rsidRPr="008E7665" w:rsidRDefault="008E7665" w:rsidP="008E7665">
      <w:pPr>
        <w:ind w:firstLine="0"/>
        <w:jc w:val="left"/>
        <w:rPr>
          <w:rFonts w:asciiTheme="minorHAnsi" w:hAnsiTheme="minorHAnsi"/>
          <w:sz w:val="28"/>
          <w:szCs w:val="28"/>
          <w:lang w:val="ru-RU"/>
        </w:rPr>
      </w:pPr>
      <w:r w:rsidRPr="008E7665">
        <w:rPr>
          <w:rFonts w:asciiTheme="minorHAnsi" w:hAnsiTheme="minorHAnsi"/>
          <w:sz w:val="28"/>
          <w:szCs w:val="28"/>
          <w:lang w:val="ru-RU"/>
        </w:rPr>
        <w:t>Настройка параметризации и включение отображения ограничений в графической области</w:t>
      </w:r>
    </w:p>
    <w:p w:rsidR="008E7665" w:rsidRPr="008E7665" w:rsidRDefault="008E7665" w:rsidP="008E7665">
      <w:pPr>
        <w:ind w:firstLine="0"/>
        <w:jc w:val="left"/>
        <w:rPr>
          <w:rFonts w:asciiTheme="minorHAnsi" w:hAnsiTheme="minorHAnsi"/>
        </w:rPr>
      </w:pPr>
      <w:r w:rsidRPr="008E7665">
        <w:rPr>
          <w:rFonts w:asciiTheme="minorHAnsi" w:hAnsiTheme="minorHAnsi"/>
          <w:noProof/>
          <w:lang w:val="ru-RU" w:eastAsia="ru-RU" w:bidi="ar-SA"/>
        </w:rPr>
        <w:drawing>
          <wp:inline distT="0" distB="0" distL="0" distR="0">
            <wp:extent cx="3761191" cy="3578165"/>
            <wp:effectExtent l="19050" t="19050" r="10709" b="22285"/>
            <wp:docPr id="1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t="1948" r="50736" b="39466"/>
                    <a:stretch>
                      <a:fillRect/>
                    </a:stretch>
                  </pic:blipFill>
                  <pic:spPr bwMode="auto">
                    <a:xfrm>
                      <a:off x="0" y="0"/>
                      <a:ext cx="3763955" cy="3580795"/>
                    </a:xfrm>
                    <a:prstGeom prst="rect">
                      <a:avLst/>
                    </a:prstGeom>
                    <a:noFill/>
                    <a:ln w="9525">
                      <a:solidFill>
                        <a:sysClr val="windowText" lastClr="000000"/>
                      </a:solidFill>
                      <a:miter lim="800000"/>
                      <a:headEnd/>
                      <a:tailEnd/>
                    </a:ln>
                  </pic:spPr>
                </pic:pic>
              </a:graphicData>
            </a:graphic>
          </wp:inline>
        </w:drawing>
      </w:r>
      <w:r w:rsidRPr="008E7665">
        <w:rPr>
          <w:rFonts w:asciiTheme="minorHAnsi" w:hAnsiTheme="minorHAnsi"/>
        </w:rPr>
        <w:t xml:space="preserve">  </w:t>
      </w:r>
      <w:r w:rsidRPr="008E7665">
        <w:rPr>
          <w:rFonts w:asciiTheme="minorHAnsi" w:hAnsiTheme="minorHAnsi"/>
          <w:noProof/>
          <w:lang w:val="ru-RU" w:eastAsia="ru-RU" w:bidi="ar-SA"/>
        </w:rPr>
        <w:drawing>
          <wp:inline distT="0" distB="0" distL="0" distR="0">
            <wp:extent cx="2343150" cy="3648075"/>
            <wp:effectExtent l="19050" t="19050" r="19050" b="28575"/>
            <wp:docPr id="11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srcRect r="69177" b="39987"/>
                    <a:stretch>
                      <a:fillRect/>
                    </a:stretch>
                  </pic:blipFill>
                  <pic:spPr bwMode="auto">
                    <a:xfrm>
                      <a:off x="0" y="0"/>
                      <a:ext cx="2343150" cy="3648075"/>
                    </a:xfrm>
                    <a:prstGeom prst="rect">
                      <a:avLst/>
                    </a:prstGeom>
                    <a:noFill/>
                    <a:ln w="9525">
                      <a:solidFill>
                        <a:sysClr val="windowText" lastClr="000000"/>
                      </a:solidFill>
                      <a:miter lim="800000"/>
                      <a:headEnd/>
                      <a:tailEnd/>
                    </a:ln>
                  </pic:spPr>
                </pic:pic>
              </a:graphicData>
            </a:graphic>
          </wp:inline>
        </w:drawing>
      </w:r>
    </w:p>
    <w:p w:rsidR="008E7665" w:rsidRPr="008E7665" w:rsidRDefault="008E7665" w:rsidP="008E7665">
      <w:pPr>
        <w:ind w:firstLine="0"/>
        <w:jc w:val="left"/>
        <w:rPr>
          <w:rFonts w:asciiTheme="minorHAnsi" w:hAnsiTheme="minorHAnsi"/>
          <w:sz w:val="28"/>
          <w:szCs w:val="28"/>
          <w:lang w:val="ru-RU"/>
        </w:rPr>
      </w:pPr>
    </w:p>
    <w:p w:rsidR="008E7665" w:rsidRPr="008E7665" w:rsidRDefault="008E7665" w:rsidP="008E7665">
      <w:pPr>
        <w:keepNext/>
        <w:spacing w:before="240" w:after="60"/>
        <w:ind w:firstLine="0"/>
        <w:jc w:val="center"/>
        <w:outlineLvl w:val="0"/>
        <w:rPr>
          <w:rFonts w:asciiTheme="majorHAnsi" w:eastAsiaTheme="majorEastAsia" w:hAnsiTheme="majorHAnsi"/>
          <w:b/>
          <w:bCs/>
          <w:kern w:val="32"/>
          <w:sz w:val="32"/>
          <w:szCs w:val="32"/>
          <w:lang w:val="ru-RU"/>
        </w:rPr>
      </w:pPr>
      <w:r w:rsidRPr="008E7665">
        <w:rPr>
          <w:rFonts w:asciiTheme="majorHAnsi" w:eastAsiaTheme="majorEastAsia" w:hAnsiTheme="majorHAnsi"/>
          <w:b/>
          <w:bCs/>
          <w:kern w:val="32"/>
          <w:sz w:val="32"/>
          <w:szCs w:val="32"/>
          <w:lang w:val="ru-RU"/>
        </w:rPr>
        <w:t>ПОСТРОЕНИЕ ЭСКИЗА</w:t>
      </w:r>
    </w:p>
    <w:p w:rsidR="008E7665" w:rsidRPr="008E7665" w:rsidRDefault="008E7665" w:rsidP="008E7665">
      <w:pPr>
        <w:ind w:firstLine="0"/>
        <w:jc w:val="left"/>
        <w:rPr>
          <w:rFonts w:asciiTheme="minorHAnsi" w:hAnsiTheme="minorHAnsi"/>
          <w:sz w:val="28"/>
          <w:szCs w:val="28"/>
          <w:lang w:val="ru-RU"/>
        </w:rPr>
      </w:pPr>
      <w:r w:rsidRPr="008E7665">
        <w:rPr>
          <w:rFonts w:asciiTheme="minorHAnsi" w:hAnsiTheme="minorHAnsi"/>
          <w:sz w:val="28"/>
          <w:szCs w:val="28"/>
          <w:lang w:val="ru-RU"/>
        </w:rPr>
        <w:t>Выбор инструмента «Непрерывный ввод объектов»</w:t>
      </w:r>
    </w:p>
    <w:p w:rsidR="008E7665" w:rsidRPr="008E7665" w:rsidRDefault="008E7665" w:rsidP="008E7665">
      <w:pPr>
        <w:ind w:firstLine="0"/>
        <w:jc w:val="left"/>
        <w:rPr>
          <w:rFonts w:asciiTheme="minorHAnsi" w:hAnsiTheme="minorHAnsi"/>
          <w:lang w:val="ru-RU"/>
        </w:rPr>
      </w:pPr>
      <w:r w:rsidRPr="008E7665">
        <w:rPr>
          <w:rFonts w:asciiTheme="minorHAnsi" w:hAnsiTheme="minorHAnsi"/>
          <w:lang w:val="ru-RU"/>
        </w:rPr>
        <w:t xml:space="preserve">  </w:t>
      </w:r>
      <w:r w:rsidRPr="008E7665">
        <w:rPr>
          <w:rFonts w:asciiTheme="minorHAnsi" w:hAnsiTheme="minorHAnsi"/>
          <w:noProof/>
          <w:lang w:val="ru-RU" w:eastAsia="ru-RU" w:bidi="ar-SA"/>
        </w:rPr>
        <w:drawing>
          <wp:inline distT="0" distB="0" distL="0" distR="0">
            <wp:extent cx="2552700" cy="981075"/>
            <wp:effectExtent l="19050" t="0" r="0" b="0"/>
            <wp:docPr id="11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srcRect l="971" t="44890" r="82758" b="47294"/>
                    <a:stretch>
                      <a:fillRect/>
                    </a:stretch>
                  </pic:blipFill>
                  <pic:spPr bwMode="auto">
                    <a:xfrm>
                      <a:off x="0" y="0"/>
                      <a:ext cx="2552700" cy="981075"/>
                    </a:xfrm>
                    <a:prstGeom prst="rect">
                      <a:avLst/>
                    </a:prstGeom>
                    <a:noFill/>
                    <a:ln w="9525">
                      <a:noFill/>
                      <a:miter lim="800000"/>
                      <a:headEnd/>
                      <a:tailEnd/>
                    </a:ln>
                  </pic:spPr>
                </pic:pic>
              </a:graphicData>
            </a:graphic>
          </wp:inline>
        </w:drawing>
      </w:r>
    </w:p>
    <w:p w:rsidR="008E7665" w:rsidRPr="008E7665" w:rsidRDefault="008E7665" w:rsidP="008E7665">
      <w:pPr>
        <w:ind w:firstLine="0"/>
        <w:jc w:val="left"/>
        <w:rPr>
          <w:rFonts w:asciiTheme="minorHAnsi" w:hAnsiTheme="minorHAnsi"/>
          <w:sz w:val="28"/>
          <w:szCs w:val="28"/>
          <w:lang w:val="ru-RU"/>
        </w:rPr>
      </w:pPr>
      <w:r w:rsidRPr="008E7665">
        <w:rPr>
          <w:rFonts w:asciiTheme="minorHAnsi" w:hAnsiTheme="minorHAnsi"/>
          <w:sz w:val="28"/>
          <w:szCs w:val="28"/>
          <w:lang w:val="ru-RU"/>
        </w:rPr>
        <w:t>Ввод отрезков и переход к вводу сопряженной дуги</w:t>
      </w:r>
    </w:p>
    <w:p w:rsidR="008E7665" w:rsidRPr="008E7665" w:rsidRDefault="008E7665" w:rsidP="008E7665">
      <w:pPr>
        <w:ind w:firstLine="0"/>
        <w:jc w:val="left"/>
        <w:rPr>
          <w:rFonts w:asciiTheme="minorHAnsi" w:hAnsiTheme="minorHAnsi"/>
          <w:lang w:val="ru-RU"/>
        </w:rPr>
      </w:pPr>
      <w:r w:rsidRPr="008E7665">
        <w:rPr>
          <w:rFonts w:asciiTheme="minorHAnsi" w:hAnsiTheme="minorHAnsi"/>
          <w:noProof/>
          <w:lang w:val="ru-RU" w:eastAsia="ru-RU" w:bidi="ar-SA"/>
        </w:rPr>
        <w:drawing>
          <wp:inline distT="0" distB="0" distL="0" distR="0">
            <wp:extent cx="3002332" cy="2971800"/>
            <wp:effectExtent l="19050" t="0" r="7568" b="0"/>
            <wp:docPr id="11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srcRect t="35729" r="52702" b="4312"/>
                    <a:stretch>
                      <a:fillRect/>
                    </a:stretch>
                  </pic:blipFill>
                  <pic:spPr bwMode="auto">
                    <a:xfrm>
                      <a:off x="0" y="0"/>
                      <a:ext cx="3002332" cy="2971800"/>
                    </a:xfrm>
                    <a:prstGeom prst="rect">
                      <a:avLst/>
                    </a:prstGeom>
                    <a:noFill/>
                    <a:ln w="9525">
                      <a:noFill/>
                      <a:miter lim="800000"/>
                      <a:headEnd/>
                      <a:tailEnd/>
                    </a:ln>
                  </pic:spPr>
                </pic:pic>
              </a:graphicData>
            </a:graphic>
          </wp:inline>
        </w:drawing>
      </w:r>
      <w:r w:rsidRPr="008E7665">
        <w:rPr>
          <w:rFonts w:asciiTheme="minorHAnsi" w:hAnsiTheme="minorHAnsi"/>
          <w:lang w:val="ru-RU"/>
        </w:rPr>
        <w:t xml:space="preserve">     </w:t>
      </w:r>
      <w:r w:rsidRPr="008E7665">
        <w:rPr>
          <w:rFonts w:asciiTheme="minorHAnsi" w:hAnsiTheme="minorHAnsi"/>
          <w:noProof/>
          <w:lang w:val="ru-RU" w:eastAsia="ru-RU" w:bidi="ar-SA"/>
        </w:rPr>
        <w:drawing>
          <wp:inline distT="0" distB="0" distL="0" distR="0">
            <wp:extent cx="3105150" cy="3063046"/>
            <wp:effectExtent l="19050" t="0" r="0" b="0"/>
            <wp:docPr id="12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srcRect t="35934" r="52703" b="4312"/>
                    <a:stretch>
                      <a:fillRect/>
                    </a:stretch>
                  </pic:blipFill>
                  <pic:spPr bwMode="auto">
                    <a:xfrm>
                      <a:off x="0" y="0"/>
                      <a:ext cx="3105150" cy="3063046"/>
                    </a:xfrm>
                    <a:prstGeom prst="rect">
                      <a:avLst/>
                    </a:prstGeom>
                    <a:noFill/>
                    <a:ln w="9525">
                      <a:noFill/>
                      <a:miter lim="800000"/>
                      <a:headEnd/>
                      <a:tailEnd/>
                    </a:ln>
                  </pic:spPr>
                </pic:pic>
              </a:graphicData>
            </a:graphic>
          </wp:inline>
        </w:drawing>
      </w:r>
    </w:p>
    <w:p w:rsidR="008E7665" w:rsidRPr="008E7665" w:rsidRDefault="008E7665" w:rsidP="008E7665">
      <w:pPr>
        <w:ind w:firstLine="0"/>
        <w:jc w:val="left"/>
        <w:rPr>
          <w:rFonts w:asciiTheme="minorHAnsi" w:hAnsiTheme="minorHAnsi"/>
          <w:lang w:val="ru-RU"/>
        </w:rPr>
      </w:pPr>
    </w:p>
    <w:p w:rsidR="008E7665" w:rsidRPr="008E7665" w:rsidRDefault="008E7665" w:rsidP="008E7665">
      <w:pPr>
        <w:ind w:firstLine="0"/>
        <w:jc w:val="left"/>
        <w:rPr>
          <w:rFonts w:asciiTheme="minorHAnsi" w:hAnsiTheme="minorHAnsi"/>
          <w:lang w:val="ru-RU"/>
        </w:rPr>
      </w:pPr>
    </w:p>
    <w:p w:rsidR="008E7665" w:rsidRPr="008E7665" w:rsidRDefault="008E7665" w:rsidP="008E7665">
      <w:pPr>
        <w:ind w:firstLine="0"/>
        <w:jc w:val="left"/>
        <w:rPr>
          <w:rFonts w:asciiTheme="minorHAnsi" w:hAnsiTheme="minorHAnsi"/>
          <w:sz w:val="28"/>
          <w:szCs w:val="28"/>
          <w:lang w:val="ru-RU"/>
        </w:rPr>
      </w:pPr>
      <w:r w:rsidRPr="008E7665">
        <w:rPr>
          <w:rFonts w:asciiTheme="minorHAnsi" w:hAnsiTheme="minorHAnsi"/>
          <w:sz w:val="28"/>
          <w:szCs w:val="28"/>
          <w:lang w:val="ru-RU"/>
        </w:rPr>
        <w:t xml:space="preserve">При </w:t>
      </w:r>
      <w:proofErr w:type="spellStart"/>
      <w:r w:rsidRPr="008E7665">
        <w:rPr>
          <w:rFonts w:asciiTheme="minorHAnsi" w:hAnsiTheme="minorHAnsi"/>
          <w:sz w:val="28"/>
          <w:szCs w:val="28"/>
          <w:lang w:val="ru-RU"/>
        </w:rPr>
        <w:t>отрисовке</w:t>
      </w:r>
      <w:proofErr w:type="spellEnd"/>
      <w:r w:rsidRPr="008E7665">
        <w:rPr>
          <w:rFonts w:asciiTheme="minorHAnsi" w:hAnsiTheme="minorHAnsi"/>
          <w:sz w:val="28"/>
          <w:szCs w:val="28"/>
          <w:lang w:val="ru-RU"/>
        </w:rPr>
        <w:t xml:space="preserve"> второго вертикального отрезка не удается автоматически создать вторую необходимую взаимосвязь «</w:t>
      </w:r>
      <w:proofErr w:type="spellStart"/>
      <w:r w:rsidRPr="008E7665">
        <w:rPr>
          <w:rFonts w:asciiTheme="minorHAnsi" w:hAnsiTheme="minorHAnsi"/>
          <w:sz w:val="28"/>
          <w:szCs w:val="28"/>
          <w:lang w:val="ru-RU"/>
        </w:rPr>
        <w:t>Касательность</w:t>
      </w:r>
      <w:proofErr w:type="spellEnd"/>
      <w:r w:rsidRPr="008E7665">
        <w:rPr>
          <w:rFonts w:asciiTheme="minorHAnsi" w:hAnsiTheme="minorHAnsi"/>
          <w:sz w:val="28"/>
          <w:szCs w:val="28"/>
          <w:lang w:val="ru-RU"/>
        </w:rPr>
        <w:t>». Переходим в режим просмотра ограничений.</w:t>
      </w:r>
    </w:p>
    <w:p w:rsidR="008E7665" w:rsidRPr="008E7665" w:rsidRDefault="008E7665" w:rsidP="008E7665">
      <w:pPr>
        <w:ind w:firstLine="0"/>
        <w:jc w:val="left"/>
        <w:rPr>
          <w:rFonts w:asciiTheme="minorHAnsi" w:hAnsiTheme="minorHAnsi"/>
          <w:lang w:val="ru-RU"/>
        </w:rPr>
      </w:pPr>
      <w:r w:rsidRPr="008E7665">
        <w:rPr>
          <w:rFonts w:asciiTheme="minorHAnsi" w:hAnsiTheme="minorHAnsi"/>
          <w:noProof/>
          <w:lang w:val="ru-RU" w:eastAsia="ru-RU" w:bidi="ar-SA"/>
        </w:rPr>
        <w:drawing>
          <wp:inline distT="0" distB="0" distL="0" distR="0">
            <wp:extent cx="1333500" cy="1638300"/>
            <wp:effectExtent l="19050" t="0" r="0" b="0"/>
            <wp:docPr id="121"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srcRect l="30190" t="44689" r="54924" b="32465"/>
                    <a:stretch>
                      <a:fillRect/>
                    </a:stretch>
                  </pic:blipFill>
                  <pic:spPr bwMode="auto">
                    <a:xfrm>
                      <a:off x="0" y="0"/>
                      <a:ext cx="1333500" cy="1638300"/>
                    </a:xfrm>
                    <a:prstGeom prst="rect">
                      <a:avLst/>
                    </a:prstGeom>
                    <a:noFill/>
                    <a:ln w="9525">
                      <a:noFill/>
                      <a:miter lim="800000"/>
                      <a:headEnd/>
                      <a:tailEnd/>
                    </a:ln>
                  </pic:spPr>
                </pic:pic>
              </a:graphicData>
            </a:graphic>
          </wp:inline>
        </w:drawing>
      </w:r>
      <w:r w:rsidRPr="008E7665">
        <w:rPr>
          <w:rFonts w:asciiTheme="minorHAnsi" w:hAnsiTheme="minorHAnsi"/>
          <w:lang w:val="ru-RU"/>
        </w:rPr>
        <w:t xml:space="preserve"> </w:t>
      </w:r>
      <w:r w:rsidRPr="008E7665">
        <w:rPr>
          <w:rFonts w:asciiTheme="minorHAnsi" w:hAnsiTheme="minorHAnsi"/>
          <w:noProof/>
          <w:lang w:val="ru-RU" w:eastAsia="ru-RU" w:bidi="ar-SA"/>
        </w:rPr>
        <w:drawing>
          <wp:inline distT="0" distB="0" distL="0" distR="0">
            <wp:extent cx="1343025" cy="1628775"/>
            <wp:effectExtent l="19050" t="0" r="9525" b="0"/>
            <wp:docPr id="122"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srcRect l="30601" t="42285" r="53269" b="33266"/>
                    <a:stretch>
                      <a:fillRect/>
                    </a:stretch>
                  </pic:blipFill>
                  <pic:spPr bwMode="auto">
                    <a:xfrm>
                      <a:off x="0" y="0"/>
                      <a:ext cx="1343025" cy="1628775"/>
                    </a:xfrm>
                    <a:prstGeom prst="rect">
                      <a:avLst/>
                    </a:prstGeom>
                    <a:noFill/>
                    <a:ln w="9525">
                      <a:noFill/>
                      <a:miter lim="800000"/>
                      <a:headEnd/>
                      <a:tailEnd/>
                    </a:ln>
                  </pic:spPr>
                </pic:pic>
              </a:graphicData>
            </a:graphic>
          </wp:inline>
        </w:drawing>
      </w:r>
      <w:r w:rsidRPr="008E7665">
        <w:rPr>
          <w:rFonts w:asciiTheme="minorHAnsi" w:hAnsiTheme="minorHAnsi"/>
          <w:lang w:val="ru-RU"/>
        </w:rPr>
        <w:t xml:space="preserve"> </w:t>
      </w:r>
      <w:r w:rsidRPr="008E7665">
        <w:rPr>
          <w:rFonts w:asciiTheme="minorHAnsi" w:hAnsiTheme="minorHAnsi"/>
          <w:noProof/>
          <w:lang w:val="ru-RU" w:eastAsia="ru-RU" w:bidi="ar-SA"/>
        </w:rPr>
        <w:drawing>
          <wp:inline distT="0" distB="0" distL="0" distR="0">
            <wp:extent cx="2905125" cy="2171700"/>
            <wp:effectExtent l="19050" t="0" r="9525" b="0"/>
            <wp:docPr id="123"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cstate="print"/>
                    <a:srcRect t="16633" r="51096" b="37675"/>
                    <a:stretch>
                      <a:fillRect/>
                    </a:stretch>
                  </pic:blipFill>
                  <pic:spPr bwMode="auto">
                    <a:xfrm>
                      <a:off x="0" y="0"/>
                      <a:ext cx="2905125" cy="2171700"/>
                    </a:xfrm>
                    <a:prstGeom prst="rect">
                      <a:avLst/>
                    </a:prstGeom>
                    <a:noFill/>
                    <a:ln w="9525">
                      <a:noFill/>
                      <a:miter lim="800000"/>
                      <a:headEnd/>
                      <a:tailEnd/>
                    </a:ln>
                  </pic:spPr>
                </pic:pic>
              </a:graphicData>
            </a:graphic>
          </wp:inline>
        </w:drawing>
      </w:r>
    </w:p>
    <w:p w:rsidR="008E7665" w:rsidRPr="008E7665" w:rsidRDefault="008E7665" w:rsidP="008E7665">
      <w:pPr>
        <w:ind w:firstLine="0"/>
        <w:jc w:val="left"/>
        <w:rPr>
          <w:rFonts w:asciiTheme="minorHAnsi" w:hAnsiTheme="minorHAnsi"/>
          <w:sz w:val="28"/>
          <w:szCs w:val="28"/>
          <w:lang w:val="ru-RU"/>
        </w:rPr>
      </w:pPr>
      <w:r w:rsidRPr="008E7665">
        <w:rPr>
          <w:rFonts w:asciiTheme="minorHAnsi" w:hAnsiTheme="minorHAnsi"/>
          <w:sz w:val="28"/>
          <w:szCs w:val="28"/>
          <w:lang w:val="ru-RU"/>
        </w:rPr>
        <w:t>Убеждаемся, что созданный отрезок имеет лишь два ограничения: «Совпадение точек» и «Вертикальность». Активизируем операцию назначения касания двух кривых.</w:t>
      </w:r>
    </w:p>
    <w:p w:rsidR="008E7665" w:rsidRPr="008E7665" w:rsidRDefault="008E7665" w:rsidP="008E7665">
      <w:pPr>
        <w:ind w:firstLine="0"/>
        <w:jc w:val="left"/>
        <w:rPr>
          <w:rFonts w:asciiTheme="minorHAnsi" w:hAnsiTheme="minorHAnsi"/>
          <w:lang w:val="ru-RU"/>
        </w:rPr>
      </w:pPr>
      <w:r w:rsidRPr="008E7665">
        <w:rPr>
          <w:rFonts w:asciiTheme="minorHAnsi" w:hAnsiTheme="minorHAnsi"/>
          <w:noProof/>
          <w:lang w:val="ru-RU" w:eastAsia="ru-RU" w:bidi="ar-SA"/>
        </w:rPr>
        <w:drawing>
          <wp:inline distT="0" distB="0" distL="0" distR="0">
            <wp:extent cx="3524250" cy="2012026"/>
            <wp:effectExtent l="19050" t="0" r="0" b="0"/>
            <wp:docPr id="124"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cstate="print"/>
                    <a:srcRect l="4490" t="44088" r="51416" b="24449"/>
                    <a:stretch>
                      <a:fillRect/>
                    </a:stretch>
                  </pic:blipFill>
                  <pic:spPr bwMode="auto">
                    <a:xfrm>
                      <a:off x="0" y="0"/>
                      <a:ext cx="3524250" cy="2012026"/>
                    </a:xfrm>
                    <a:prstGeom prst="rect">
                      <a:avLst/>
                    </a:prstGeom>
                    <a:noFill/>
                    <a:ln w="9525">
                      <a:noFill/>
                      <a:miter lim="800000"/>
                      <a:headEnd/>
                      <a:tailEnd/>
                    </a:ln>
                  </pic:spPr>
                </pic:pic>
              </a:graphicData>
            </a:graphic>
          </wp:inline>
        </w:drawing>
      </w:r>
      <w:r w:rsidRPr="008E7665">
        <w:rPr>
          <w:rFonts w:asciiTheme="minorHAnsi" w:hAnsiTheme="minorHAnsi"/>
          <w:lang w:val="ru-RU"/>
        </w:rPr>
        <w:t xml:space="preserve"> </w:t>
      </w:r>
      <w:r w:rsidRPr="008E7665">
        <w:rPr>
          <w:rFonts w:asciiTheme="minorHAnsi" w:hAnsiTheme="minorHAnsi"/>
          <w:noProof/>
          <w:lang w:val="ru-RU" w:eastAsia="ru-RU" w:bidi="ar-SA"/>
        </w:rPr>
        <w:drawing>
          <wp:inline distT="0" distB="0" distL="0" distR="0">
            <wp:extent cx="2343150" cy="828675"/>
            <wp:effectExtent l="19050" t="0" r="0" b="0"/>
            <wp:docPr id="125"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8" cstate="print"/>
                    <a:srcRect t="35471" r="83152" b="57081"/>
                    <a:stretch>
                      <a:fillRect/>
                    </a:stretch>
                  </pic:blipFill>
                  <pic:spPr bwMode="auto">
                    <a:xfrm>
                      <a:off x="0" y="0"/>
                      <a:ext cx="2343150" cy="828675"/>
                    </a:xfrm>
                    <a:prstGeom prst="rect">
                      <a:avLst/>
                    </a:prstGeom>
                    <a:noFill/>
                    <a:ln w="9525">
                      <a:noFill/>
                      <a:miter lim="800000"/>
                      <a:headEnd/>
                      <a:tailEnd/>
                    </a:ln>
                  </pic:spPr>
                </pic:pic>
              </a:graphicData>
            </a:graphic>
          </wp:inline>
        </w:drawing>
      </w:r>
    </w:p>
    <w:p w:rsidR="008E7665" w:rsidRPr="008E7665" w:rsidRDefault="008E7665" w:rsidP="008E7665">
      <w:pPr>
        <w:ind w:firstLine="0"/>
        <w:jc w:val="left"/>
        <w:rPr>
          <w:rFonts w:asciiTheme="minorHAnsi" w:hAnsiTheme="minorHAnsi"/>
          <w:sz w:val="28"/>
          <w:szCs w:val="28"/>
          <w:lang w:val="ru-RU"/>
        </w:rPr>
      </w:pPr>
      <w:r w:rsidRPr="008E7665">
        <w:rPr>
          <w:rFonts w:asciiTheme="minorHAnsi" w:hAnsiTheme="minorHAnsi"/>
          <w:sz w:val="28"/>
          <w:szCs w:val="28"/>
          <w:lang w:val="ru-RU"/>
        </w:rPr>
        <w:t xml:space="preserve">Результат назначения касания и выполнение операций </w:t>
      </w:r>
      <w:proofErr w:type="spellStart"/>
      <w:r w:rsidRPr="008E7665">
        <w:rPr>
          <w:rFonts w:asciiTheme="minorHAnsi" w:hAnsiTheme="minorHAnsi"/>
          <w:sz w:val="28"/>
          <w:szCs w:val="28"/>
          <w:lang w:val="ru-RU"/>
        </w:rPr>
        <w:t>скругления</w:t>
      </w:r>
      <w:proofErr w:type="spellEnd"/>
      <w:r w:rsidRPr="008E7665">
        <w:rPr>
          <w:rFonts w:asciiTheme="minorHAnsi" w:hAnsiTheme="minorHAnsi"/>
          <w:sz w:val="28"/>
          <w:szCs w:val="28"/>
          <w:lang w:val="ru-RU"/>
        </w:rPr>
        <w:t xml:space="preserve"> и «Симметрия» с указанием базового объекта.</w:t>
      </w:r>
    </w:p>
    <w:p w:rsidR="008E7665" w:rsidRPr="008E7665" w:rsidRDefault="008E7665" w:rsidP="008E7665">
      <w:pPr>
        <w:ind w:firstLine="0"/>
        <w:jc w:val="left"/>
        <w:rPr>
          <w:rFonts w:asciiTheme="minorHAnsi" w:hAnsiTheme="minorHAnsi"/>
          <w:lang w:val="ru-RU"/>
        </w:rPr>
      </w:pPr>
      <w:r w:rsidRPr="008E7665">
        <w:rPr>
          <w:rFonts w:asciiTheme="minorHAnsi" w:hAnsiTheme="minorHAnsi"/>
          <w:noProof/>
          <w:lang w:val="ru-RU" w:eastAsia="ru-RU" w:bidi="ar-SA"/>
        </w:rPr>
        <w:drawing>
          <wp:inline distT="0" distB="0" distL="0" distR="0">
            <wp:extent cx="1885950" cy="1819275"/>
            <wp:effectExtent l="19050" t="0" r="0" b="0"/>
            <wp:docPr id="126"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9" cstate="print"/>
                    <a:srcRect l="20844" t="35271" r="47408" b="26453"/>
                    <a:stretch>
                      <a:fillRect/>
                    </a:stretch>
                  </pic:blipFill>
                  <pic:spPr bwMode="auto">
                    <a:xfrm>
                      <a:off x="0" y="0"/>
                      <a:ext cx="1885950" cy="1819275"/>
                    </a:xfrm>
                    <a:prstGeom prst="rect">
                      <a:avLst/>
                    </a:prstGeom>
                    <a:noFill/>
                    <a:ln w="9525">
                      <a:noFill/>
                      <a:miter lim="800000"/>
                      <a:headEnd/>
                      <a:tailEnd/>
                    </a:ln>
                  </pic:spPr>
                </pic:pic>
              </a:graphicData>
            </a:graphic>
          </wp:inline>
        </w:drawing>
      </w:r>
      <w:r w:rsidRPr="008E7665">
        <w:rPr>
          <w:rFonts w:asciiTheme="minorHAnsi" w:hAnsiTheme="minorHAnsi"/>
          <w:lang w:val="ru-RU"/>
        </w:rPr>
        <w:t xml:space="preserve"> </w:t>
      </w:r>
      <w:r w:rsidRPr="008E7665">
        <w:rPr>
          <w:rFonts w:asciiTheme="minorHAnsi" w:hAnsiTheme="minorHAnsi"/>
          <w:noProof/>
          <w:lang w:val="ru-RU" w:eastAsia="ru-RU" w:bidi="ar-SA"/>
        </w:rPr>
        <w:drawing>
          <wp:inline distT="0" distB="0" distL="0" distR="0">
            <wp:extent cx="4039238" cy="3338423"/>
            <wp:effectExtent l="19050" t="0" r="0" b="0"/>
            <wp:docPr id="127"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0" cstate="print"/>
                    <a:srcRect l="2886" t="40481" r="46285" b="7014"/>
                    <a:stretch>
                      <a:fillRect/>
                    </a:stretch>
                  </pic:blipFill>
                  <pic:spPr bwMode="auto">
                    <a:xfrm>
                      <a:off x="0" y="0"/>
                      <a:ext cx="4040535" cy="3339495"/>
                    </a:xfrm>
                    <a:prstGeom prst="rect">
                      <a:avLst/>
                    </a:prstGeom>
                    <a:noFill/>
                    <a:ln w="9525">
                      <a:noFill/>
                      <a:miter lim="800000"/>
                      <a:headEnd/>
                      <a:tailEnd/>
                    </a:ln>
                  </pic:spPr>
                </pic:pic>
              </a:graphicData>
            </a:graphic>
          </wp:inline>
        </w:drawing>
      </w:r>
    </w:p>
    <w:p w:rsidR="008E7665" w:rsidRPr="008E7665" w:rsidRDefault="008E7665" w:rsidP="008E7665">
      <w:pPr>
        <w:ind w:firstLine="0"/>
        <w:jc w:val="left"/>
        <w:rPr>
          <w:rFonts w:asciiTheme="minorHAnsi" w:hAnsiTheme="minorHAnsi"/>
          <w:sz w:val="28"/>
          <w:szCs w:val="28"/>
          <w:lang w:val="ru-RU"/>
        </w:rPr>
      </w:pPr>
      <w:r w:rsidRPr="008E7665">
        <w:rPr>
          <w:rFonts w:asciiTheme="minorHAnsi" w:hAnsiTheme="minorHAnsi"/>
          <w:sz w:val="28"/>
          <w:szCs w:val="28"/>
          <w:lang w:val="ru-RU"/>
        </w:rPr>
        <w:lastRenderedPageBreak/>
        <w:t>Взаимосвязи «симметрия» после выполнения одноименной операции</w:t>
      </w:r>
    </w:p>
    <w:p w:rsidR="008E7665" w:rsidRPr="008E7665" w:rsidRDefault="008E7665" w:rsidP="008E7665">
      <w:pPr>
        <w:ind w:firstLine="0"/>
        <w:jc w:val="left"/>
        <w:rPr>
          <w:rFonts w:asciiTheme="minorHAnsi" w:hAnsiTheme="minorHAnsi"/>
          <w:lang w:val="ru-RU"/>
        </w:rPr>
      </w:pPr>
      <w:r w:rsidRPr="008E7665">
        <w:rPr>
          <w:rFonts w:asciiTheme="minorHAnsi" w:hAnsiTheme="minorHAnsi"/>
          <w:noProof/>
          <w:lang w:val="ru-RU" w:eastAsia="ru-RU" w:bidi="ar-SA"/>
        </w:rPr>
        <w:drawing>
          <wp:inline distT="0" distB="0" distL="0" distR="0">
            <wp:extent cx="4886325" cy="2247946"/>
            <wp:effectExtent l="19050" t="0" r="9525" b="0"/>
            <wp:docPr id="128"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1" cstate="print"/>
                    <a:srcRect l="3207" t="36072" r="30572" b="25851"/>
                    <a:stretch>
                      <a:fillRect/>
                    </a:stretch>
                  </pic:blipFill>
                  <pic:spPr bwMode="auto">
                    <a:xfrm>
                      <a:off x="0" y="0"/>
                      <a:ext cx="4889955" cy="2249616"/>
                    </a:xfrm>
                    <a:prstGeom prst="rect">
                      <a:avLst/>
                    </a:prstGeom>
                    <a:noFill/>
                    <a:ln w="9525">
                      <a:noFill/>
                      <a:miter lim="800000"/>
                      <a:headEnd/>
                      <a:tailEnd/>
                    </a:ln>
                  </pic:spPr>
                </pic:pic>
              </a:graphicData>
            </a:graphic>
          </wp:inline>
        </w:drawing>
      </w:r>
    </w:p>
    <w:p w:rsidR="008E7665" w:rsidRPr="008E7665" w:rsidRDefault="008E7665" w:rsidP="008E7665">
      <w:pPr>
        <w:keepNext/>
        <w:spacing w:before="240" w:after="60"/>
        <w:ind w:firstLine="0"/>
        <w:jc w:val="center"/>
        <w:outlineLvl w:val="0"/>
        <w:rPr>
          <w:rFonts w:asciiTheme="majorHAnsi" w:eastAsiaTheme="majorEastAsia" w:hAnsiTheme="majorHAnsi"/>
          <w:b/>
          <w:bCs/>
          <w:kern w:val="32"/>
          <w:sz w:val="32"/>
          <w:szCs w:val="32"/>
          <w:lang w:val="ru-RU"/>
        </w:rPr>
      </w:pPr>
      <w:r w:rsidRPr="008E7665">
        <w:rPr>
          <w:rFonts w:asciiTheme="majorHAnsi" w:eastAsiaTheme="majorEastAsia" w:hAnsiTheme="majorHAnsi"/>
          <w:b/>
          <w:bCs/>
          <w:kern w:val="32"/>
          <w:sz w:val="32"/>
          <w:szCs w:val="32"/>
          <w:lang w:val="ru-RU"/>
        </w:rPr>
        <w:t>РАЗМЕРЫ</w:t>
      </w:r>
    </w:p>
    <w:p w:rsidR="008E7665" w:rsidRPr="008E7665" w:rsidRDefault="008E7665" w:rsidP="008E7665">
      <w:pPr>
        <w:spacing w:before="100" w:beforeAutospacing="1" w:after="100" w:afterAutospacing="1"/>
        <w:ind w:firstLine="0"/>
        <w:jc w:val="left"/>
        <w:rPr>
          <w:rFonts w:eastAsia="Times New Roman"/>
          <w:lang w:val="ru-RU" w:eastAsia="ru-RU"/>
        </w:rPr>
      </w:pPr>
      <w:r w:rsidRPr="008E7665">
        <w:rPr>
          <w:rFonts w:eastAsia="Times New Roman"/>
          <w:b/>
          <w:bCs/>
          <w:lang w:val="ru-RU" w:eastAsia="ru-RU"/>
        </w:rPr>
        <w:t>Фиксиров</w:t>
      </w:r>
      <w:bookmarkStart w:id="9" w:name="Xak1238393"/>
      <w:bookmarkEnd w:id="9"/>
      <w:r w:rsidRPr="008E7665">
        <w:rPr>
          <w:rFonts w:eastAsia="Times New Roman"/>
          <w:b/>
          <w:bCs/>
          <w:lang w:val="ru-RU" w:eastAsia="ru-RU"/>
        </w:rPr>
        <w:t>анный размер</w:t>
      </w:r>
      <w:r w:rsidRPr="008E7665">
        <w:rPr>
          <w:rFonts w:eastAsia="Times New Roman"/>
          <w:lang w:eastAsia="ru-RU"/>
        </w:rPr>
        <w:t> </w:t>
      </w:r>
      <w:r w:rsidRPr="008E7665">
        <w:rPr>
          <w:rFonts w:eastAsia="Times New Roman"/>
          <w:lang w:val="ru-RU" w:eastAsia="ru-RU"/>
        </w:rPr>
        <w:t>— размер, который управляет геометрическим объектом.</w:t>
      </w:r>
    </w:p>
    <w:p w:rsidR="008E7665" w:rsidRPr="008E7665" w:rsidRDefault="008E7665" w:rsidP="008E7665">
      <w:pPr>
        <w:ind w:firstLine="0"/>
        <w:jc w:val="left"/>
        <w:rPr>
          <w:rFonts w:eastAsia="Times New Roman"/>
          <w:lang w:eastAsia="ru-RU"/>
        </w:rPr>
      </w:pPr>
      <w:proofErr w:type="spellStart"/>
      <w:proofErr w:type="gramStart"/>
      <w:r w:rsidRPr="008E7665">
        <w:rPr>
          <w:rFonts w:eastAsia="Times New Roman"/>
          <w:lang w:eastAsia="ru-RU"/>
        </w:rPr>
        <w:t>Значение</w:t>
      </w:r>
      <w:proofErr w:type="spellEnd"/>
      <w:r w:rsidRPr="008E7665">
        <w:rPr>
          <w:rFonts w:eastAsia="Times New Roman"/>
          <w:lang w:eastAsia="ru-RU"/>
        </w:rPr>
        <w:t xml:space="preserve"> </w:t>
      </w:r>
      <w:proofErr w:type="spellStart"/>
      <w:r w:rsidRPr="008E7665">
        <w:rPr>
          <w:rFonts w:eastAsia="Times New Roman"/>
          <w:lang w:eastAsia="ru-RU"/>
        </w:rPr>
        <w:t>фиксированного</w:t>
      </w:r>
      <w:proofErr w:type="spellEnd"/>
      <w:r w:rsidRPr="008E7665">
        <w:rPr>
          <w:rFonts w:eastAsia="Times New Roman"/>
          <w:lang w:eastAsia="ru-RU"/>
        </w:rPr>
        <w:t xml:space="preserve"> </w:t>
      </w:r>
      <w:proofErr w:type="spellStart"/>
      <w:r w:rsidRPr="008E7665">
        <w:rPr>
          <w:rFonts w:eastAsia="Times New Roman"/>
          <w:lang w:eastAsia="ru-RU"/>
        </w:rPr>
        <w:t>размера</w:t>
      </w:r>
      <w:proofErr w:type="spellEnd"/>
      <w:r w:rsidRPr="008E7665">
        <w:rPr>
          <w:rFonts w:eastAsia="Times New Roman"/>
          <w:lang w:eastAsia="ru-RU"/>
        </w:rPr>
        <w:t xml:space="preserve"> </w:t>
      </w:r>
      <w:proofErr w:type="spellStart"/>
      <w:r w:rsidRPr="008E7665">
        <w:rPr>
          <w:rFonts w:eastAsia="Times New Roman"/>
          <w:lang w:eastAsia="ru-RU"/>
        </w:rPr>
        <w:t>может</w:t>
      </w:r>
      <w:proofErr w:type="spellEnd"/>
      <w:r w:rsidRPr="008E7665">
        <w:rPr>
          <w:rFonts w:eastAsia="Times New Roman"/>
          <w:lang w:eastAsia="ru-RU"/>
        </w:rPr>
        <w:t xml:space="preserve"> </w:t>
      </w:r>
      <w:proofErr w:type="spellStart"/>
      <w:r w:rsidRPr="008E7665">
        <w:rPr>
          <w:rFonts w:eastAsia="Times New Roman"/>
          <w:lang w:eastAsia="ru-RU"/>
        </w:rPr>
        <w:t>быть</w:t>
      </w:r>
      <w:proofErr w:type="spellEnd"/>
      <w:r w:rsidRPr="008E7665">
        <w:rPr>
          <w:rFonts w:eastAsia="Times New Roman"/>
          <w:lang w:eastAsia="ru-RU"/>
        </w:rPr>
        <w:t xml:space="preserve"> </w:t>
      </w:r>
      <w:proofErr w:type="spellStart"/>
      <w:r w:rsidRPr="008E7665">
        <w:rPr>
          <w:rFonts w:eastAsia="Times New Roman"/>
          <w:lang w:eastAsia="ru-RU"/>
        </w:rPr>
        <w:t>изменено</w:t>
      </w:r>
      <w:proofErr w:type="spellEnd"/>
      <w:r w:rsidRPr="008E7665">
        <w:rPr>
          <w:rFonts w:eastAsia="Times New Roman"/>
          <w:lang w:eastAsia="ru-RU"/>
        </w:rPr>
        <w:t xml:space="preserve"> </w:t>
      </w:r>
      <w:proofErr w:type="spellStart"/>
      <w:r w:rsidRPr="008E7665">
        <w:rPr>
          <w:rFonts w:eastAsia="Times New Roman"/>
          <w:lang w:eastAsia="ru-RU"/>
        </w:rPr>
        <w:t>пользователем</w:t>
      </w:r>
      <w:proofErr w:type="spellEnd"/>
      <w:r w:rsidRPr="008E7665">
        <w:rPr>
          <w:rFonts w:eastAsia="Times New Roman"/>
          <w:lang w:eastAsia="ru-RU"/>
        </w:rPr>
        <w:t xml:space="preserve"> </w:t>
      </w:r>
      <w:proofErr w:type="spellStart"/>
      <w:r w:rsidRPr="008E7665">
        <w:rPr>
          <w:rFonts w:eastAsia="Times New Roman"/>
          <w:lang w:eastAsia="ru-RU"/>
        </w:rPr>
        <w:t>путем</w:t>
      </w:r>
      <w:proofErr w:type="spellEnd"/>
      <w:r w:rsidRPr="008E7665">
        <w:rPr>
          <w:rFonts w:eastAsia="Times New Roman"/>
          <w:lang w:eastAsia="ru-RU"/>
        </w:rPr>
        <w:t xml:space="preserve"> </w:t>
      </w:r>
      <w:proofErr w:type="spellStart"/>
      <w:r w:rsidRPr="008E7665">
        <w:rPr>
          <w:rFonts w:eastAsia="Times New Roman"/>
          <w:lang w:eastAsia="ru-RU"/>
        </w:rPr>
        <w:t>ввода</w:t>
      </w:r>
      <w:proofErr w:type="spellEnd"/>
      <w:r w:rsidRPr="008E7665">
        <w:rPr>
          <w:rFonts w:eastAsia="Times New Roman"/>
          <w:lang w:eastAsia="ru-RU"/>
        </w:rPr>
        <w:t xml:space="preserve"> </w:t>
      </w:r>
      <w:proofErr w:type="spellStart"/>
      <w:r w:rsidRPr="008E7665">
        <w:rPr>
          <w:rFonts w:eastAsia="Times New Roman"/>
          <w:lang w:eastAsia="ru-RU"/>
        </w:rPr>
        <w:t>числа</w:t>
      </w:r>
      <w:proofErr w:type="spellEnd"/>
      <w:r w:rsidRPr="008E7665">
        <w:rPr>
          <w:rFonts w:eastAsia="Times New Roman"/>
          <w:lang w:eastAsia="ru-RU"/>
        </w:rPr>
        <w:t xml:space="preserve"> </w:t>
      </w:r>
      <w:proofErr w:type="spellStart"/>
      <w:r w:rsidRPr="008E7665">
        <w:rPr>
          <w:rFonts w:eastAsia="Times New Roman"/>
          <w:lang w:eastAsia="ru-RU"/>
        </w:rPr>
        <w:t>или</w:t>
      </w:r>
      <w:proofErr w:type="spellEnd"/>
      <w:r w:rsidRPr="008E7665">
        <w:rPr>
          <w:rFonts w:eastAsia="Times New Roman"/>
          <w:lang w:eastAsia="ru-RU"/>
        </w:rPr>
        <w:t xml:space="preserve"> </w:t>
      </w:r>
      <w:proofErr w:type="spellStart"/>
      <w:r w:rsidRPr="008E7665">
        <w:rPr>
          <w:rFonts w:eastAsia="Times New Roman"/>
          <w:lang w:eastAsia="ru-RU"/>
        </w:rPr>
        <w:t>выражения</w:t>
      </w:r>
      <w:proofErr w:type="spellEnd"/>
      <w:r w:rsidRPr="008E7665">
        <w:rPr>
          <w:rFonts w:eastAsia="Times New Roman"/>
          <w:lang w:eastAsia="ru-RU"/>
        </w:rPr>
        <w:t xml:space="preserve"> (в </w:t>
      </w:r>
      <w:proofErr w:type="spellStart"/>
      <w:r w:rsidRPr="008E7665">
        <w:rPr>
          <w:rFonts w:eastAsia="Times New Roman"/>
          <w:lang w:eastAsia="ru-RU"/>
        </w:rPr>
        <w:t>последнем</w:t>
      </w:r>
      <w:proofErr w:type="spellEnd"/>
      <w:r w:rsidRPr="008E7665">
        <w:rPr>
          <w:rFonts w:eastAsia="Times New Roman"/>
          <w:lang w:eastAsia="ru-RU"/>
        </w:rPr>
        <w:t xml:space="preserve"> </w:t>
      </w:r>
      <w:proofErr w:type="spellStart"/>
      <w:r w:rsidRPr="008E7665">
        <w:rPr>
          <w:rFonts w:eastAsia="Times New Roman"/>
          <w:lang w:eastAsia="ru-RU"/>
        </w:rPr>
        <w:t>случае</w:t>
      </w:r>
      <w:proofErr w:type="spellEnd"/>
      <w:r w:rsidRPr="008E7665">
        <w:rPr>
          <w:rFonts w:eastAsia="Times New Roman"/>
          <w:lang w:eastAsia="ru-RU"/>
        </w:rPr>
        <w:t xml:space="preserve"> </w:t>
      </w:r>
      <w:proofErr w:type="spellStart"/>
      <w:r w:rsidRPr="008E7665">
        <w:rPr>
          <w:rFonts w:eastAsia="Times New Roman"/>
          <w:lang w:eastAsia="ru-RU"/>
        </w:rPr>
        <w:t>размеру</w:t>
      </w:r>
      <w:proofErr w:type="spellEnd"/>
      <w:r w:rsidRPr="008E7665">
        <w:rPr>
          <w:rFonts w:eastAsia="Times New Roman"/>
          <w:lang w:eastAsia="ru-RU"/>
        </w:rPr>
        <w:t xml:space="preserve"> </w:t>
      </w:r>
      <w:proofErr w:type="spellStart"/>
      <w:r w:rsidRPr="008E7665">
        <w:rPr>
          <w:rFonts w:eastAsia="Times New Roman"/>
          <w:lang w:eastAsia="ru-RU"/>
        </w:rPr>
        <w:t>должна</w:t>
      </w:r>
      <w:proofErr w:type="spellEnd"/>
      <w:r w:rsidRPr="008E7665">
        <w:rPr>
          <w:rFonts w:eastAsia="Times New Roman"/>
          <w:lang w:eastAsia="ru-RU"/>
        </w:rPr>
        <w:t xml:space="preserve"> </w:t>
      </w:r>
      <w:proofErr w:type="spellStart"/>
      <w:r w:rsidRPr="008E7665">
        <w:rPr>
          <w:rFonts w:eastAsia="Times New Roman"/>
          <w:lang w:eastAsia="ru-RU"/>
        </w:rPr>
        <w:t>быть</w:t>
      </w:r>
      <w:proofErr w:type="spellEnd"/>
      <w:r w:rsidRPr="008E7665">
        <w:rPr>
          <w:rFonts w:eastAsia="Times New Roman"/>
          <w:lang w:eastAsia="ru-RU"/>
        </w:rPr>
        <w:t xml:space="preserve"> </w:t>
      </w:r>
      <w:proofErr w:type="spellStart"/>
      <w:r w:rsidRPr="008E7665">
        <w:rPr>
          <w:rFonts w:eastAsia="Times New Roman"/>
          <w:lang w:eastAsia="ru-RU"/>
        </w:rPr>
        <w:t>поставлена</w:t>
      </w:r>
      <w:proofErr w:type="spellEnd"/>
      <w:r w:rsidRPr="008E7665">
        <w:rPr>
          <w:rFonts w:eastAsia="Times New Roman"/>
          <w:lang w:eastAsia="ru-RU"/>
        </w:rPr>
        <w:t xml:space="preserve"> в </w:t>
      </w:r>
      <w:proofErr w:type="spellStart"/>
      <w:r w:rsidRPr="008E7665">
        <w:rPr>
          <w:rFonts w:eastAsia="Times New Roman"/>
          <w:lang w:eastAsia="ru-RU"/>
        </w:rPr>
        <w:t>соответствие</w:t>
      </w:r>
      <w:proofErr w:type="spellEnd"/>
      <w:r w:rsidRPr="008E7665">
        <w:rPr>
          <w:rFonts w:eastAsia="Times New Roman"/>
          <w:lang w:eastAsia="ru-RU"/>
        </w:rPr>
        <w:t xml:space="preserve"> </w:t>
      </w:r>
      <w:proofErr w:type="spellStart"/>
      <w:r w:rsidRPr="008E7665">
        <w:rPr>
          <w:rFonts w:eastAsia="Times New Roman"/>
          <w:lang w:eastAsia="ru-RU"/>
        </w:rPr>
        <w:t>переменная</w:t>
      </w:r>
      <w:proofErr w:type="spellEnd"/>
      <w:r w:rsidRPr="008E7665">
        <w:rPr>
          <w:rFonts w:eastAsia="Times New Roman"/>
          <w:lang w:eastAsia="ru-RU"/>
        </w:rPr>
        <w:t>).</w:t>
      </w:r>
      <w:proofErr w:type="gramEnd"/>
      <w:r w:rsidRPr="008E7665">
        <w:rPr>
          <w:rFonts w:eastAsia="Times New Roman"/>
          <w:lang w:eastAsia="ru-RU"/>
        </w:rPr>
        <w:t xml:space="preserve"> </w:t>
      </w:r>
      <w:proofErr w:type="spellStart"/>
      <w:proofErr w:type="gramStart"/>
      <w:r w:rsidRPr="008E7665">
        <w:rPr>
          <w:rFonts w:eastAsia="Times New Roman"/>
          <w:lang w:eastAsia="ru-RU"/>
        </w:rPr>
        <w:t>После</w:t>
      </w:r>
      <w:proofErr w:type="spellEnd"/>
      <w:r w:rsidRPr="008E7665">
        <w:rPr>
          <w:rFonts w:eastAsia="Times New Roman"/>
          <w:lang w:eastAsia="ru-RU"/>
        </w:rPr>
        <w:t xml:space="preserve"> </w:t>
      </w:r>
      <w:proofErr w:type="spellStart"/>
      <w:r w:rsidRPr="008E7665">
        <w:rPr>
          <w:rFonts w:eastAsia="Times New Roman"/>
          <w:lang w:eastAsia="ru-RU"/>
        </w:rPr>
        <w:t>этого</w:t>
      </w:r>
      <w:proofErr w:type="spellEnd"/>
      <w:r w:rsidRPr="008E7665">
        <w:rPr>
          <w:rFonts w:eastAsia="Times New Roman"/>
          <w:lang w:eastAsia="ru-RU"/>
        </w:rPr>
        <w:t xml:space="preserve"> </w:t>
      </w:r>
      <w:proofErr w:type="spellStart"/>
      <w:r w:rsidRPr="008E7665">
        <w:rPr>
          <w:rFonts w:eastAsia="Times New Roman"/>
          <w:lang w:eastAsia="ru-RU"/>
        </w:rPr>
        <w:t>геометрический</w:t>
      </w:r>
      <w:proofErr w:type="spellEnd"/>
      <w:r w:rsidRPr="008E7665">
        <w:rPr>
          <w:rFonts w:eastAsia="Times New Roman"/>
          <w:lang w:eastAsia="ru-RU"/>
        </w:rPr>
        <w:t xml:space="preserve"> </w:t>
      </w:r>
      <w:proofErr w:type="spellStart"/>
      <w:r w:rsidRPr="008E7665">
        <w:rPr>
          <w:rFonts w:eastAsia="Times New Roman"/>
          <w:lang w:eastAsia="ru-RU"/>
        </w:rPr>
        <w:t>объект</w:t>
      </w:r>
      <w:proofErr w:type="spellEnd"/>
      <w:r w:rsidRPr="008E7665">
        <w:rPr>
          <w:rFonts w:eastAsia="Times New Roman"/>
          <w:lang w:eastAsia="ru-RU"/>
        </w:rPr>
        <w:t xml:space="preserve">, к </w:t>
      </w:r>
      <w:proofErr w:type="spellStart"/>
      <w:r w:rsidRPr="008E7665">
        <w:rPr>
          <w:rFonts w:eastAsia="Times New Roman"/>
          <w:lang w:eastAsia="ru-RU"/>
        </w:rPr>
        <w:t>которому</w:t>
      </w:r>
      <w:proofErr w:type="spellEnd"/>
      <w:r w:rsidRPr="008E7665">
        <w:rPr>
          <w:rFonts w:eastAsia="Times New Roman"/>
          <w:lang w:eastAsia="ru-RU"/>
        </w:rPr>
        <w:t xml:space="preserve"> </w:t>
      </w:r>
      <w:proofErr w:type="spellStart"/>
      <w:r w:rsidRPr="008E7665">
        <w:rPr>
          <w:rFonts w:eastAsia="Times New Roman"/>
          <w:lang w:eastAsia="ru-RU"/>
        </w:rPr>
        <w:t>проставлен</w:t>
      </w:r>
      <w:proofErr w:type="spellEnd"/>
      <w:r w:rsidRPr="008E7665">
        <w:rPr>
          <w:rFonts w:eastAsia="Times New Roman"/>
          <w:lang w:eastAsia="ru-RU"/>
        </w:rPr>
        <w:t xml:space="preserve"> </w:t>
      </w:r>
      <w:proofErr w:type="spellStart"/>
      <w:r w:rsidRPr="008E7665">
        <w:rPr>
          <w:rFonts w:eastAsia="Times New Roman"/>
          <w:lang w:eastAsia="ru-RU"/>
        </w:rPr>
        <w:t>размер</w:t>
      </w:r>
      <w:proofErr w:type="spellEnd"/>
      <w:r w:rsidRPr="008E7665">
        <w:rPr>
          <w:rFonts w:eastAsia="Times New Roman"/>
          <w:lang w:eastAsia="ru-RU"/>
        </w:rPr>
        <w:t xml:space="preserve">, </w:t>
      </w:r>
      <w:proofErr w:type="spellStart"/>
      <w:r w:rsidRPr="008E7665">
        <w:rPr>
          <w:rFonts w:eastAsia="Times New Roman"/>
          <w:lang w:eastAsia="ru-RU"/>
        </w:rPr>
        <w:t>перестраивается</w:t>
      </w:r>
      <w:proofErr w:type="spellEnd"/>
      <w:r w:rsidRPr="008E7665">
        <w:rPr>
          <w:rFonts w:eastAsia="Times New Roman"/>
          <w:lang w:eastAsia="ru-RU"/>
        </w:rPr>
        <w:t xml:space="preserve"> </w:t>
      </w:r>
      <w:proofErr w:type="spellStart"/>
      <w:r w:rsidRPr="008E7665">
        <w:rPr>
          <w:rFonts w:eastAsia="Times New Roman"/>
          <w:lang w:eastAsia="ru-RU"/>
        </w:rPr>
        <w:t>так</w:t>
      </w:r>
      <w:proofErr w:type="spellEnd"/>
      <w:r w:rsidRPr="008E7665">
        <w:rPr>
          <w:rFonts w:eastAsia="Times New Roman"/>
          <w:lang w:eastAsia="ru-RU"/>
        </w:rPr>
        <w:t xml:space="preserve">, </w:t>
      </w:r>
      <w:proofErr w:type="spellStart"/>
      <w:r w:rsidRPr="008E7665">
        <w:rPr>
          <w:rFonts w:eastAsia="Times New Roman"/>
          <w:lang w:eastAsia="ru-RU"/>
        </w:rPr>
        <w:t>чтобы</w:t>
      </w:r>
      <w:proofErr w:type="spellEnd"/>
      <w:r w:rsidRPr="008E7665">
        <w:rPr>
          <w:rFonts w:eastAsia="Times New Roman"/>
          <w:lang w:eastAsia="ru-RU"/>
        </w:rPr>
        <w:t xml:space="preserve"> </w:t>
      </w:r>
      <w:proofErr w:type="spellStart"/>
      <w:r w:rsidRPr="008E7665">
        <w:rPr>
          <w:rFonts w:eastAsia="Times New Roman"/>
          <w:lang w:eastAsia="ru-RU"/>
        </w:rPr>
        <w:t>удовлетворять</w:t>
      </w:r>
      <w:proofErr w:type="spellEnd"/>
      <w:r w:rsidRPr="008E7665">
        <w:rPr>
          <w:rFonts w:eastAsia="Times New Roman"/>
          <w:lang w:eastAsia="ru-RU"/>
        </w:rPr>
        <w:t xml:space="preserve"> </w:t>
      </w:r>
      <w:proofErr w:type="spellStart"/>
      <w:r w:rsidRPr="008E7665">
        <w:rPr>
          <w:rFonts w:eastAsia="Times New Roman"/>
          <w:lang w:eastAsia="ru-RU"/>
        </w:rPr>
        <w:t>новому</w:t>
      </w:r>
      <w:proofErr w:type="spellEnd"/>
      <w:r w:rsidRPr="008E7665">
        <w:rPr>
          <w:rFonts w:eastAsia="Times New Roman"/>
          <w:lang w:eastAsia="ru-RU"/>
        </w:rPr>
        <w:t xml:space="preserve"> </w:t>
      </w:r>
      <w:proofErr w:type="spellStart"/>
      <w:r w:rsidRPr="008E7665">
        <w:rPr>
          <w:rFonts w:eastAsia="Times New Roman"/>
          <w:lang w:eastAsia="ru-RU"/>
        </w:rPr>
        <w:t>значению</w:t>
      </w:r>
      <w:proofErr w:type="spellEnd"/>
      <w:r w:rsidRPr="008E7665">
        <w:rPr>
          <w:rFonts w:eastAsia="Times New Roman"/>
          <w:lang w:eastAsia="ru-RU"/>
        </w:rPr>
        <w:t xml:space="preserve"> </w:t>
      </w:r>
      <w:proofErr w:type="spellStart"/>
      <w:r w:rsidRPr="008E7665">
        <w:rPr>
          <w:rFonts w:eastAsia="Times New Roman"/>
          <w:lang w:eastAsia="ru-RU"/>
        </w:rPr>
        <w:t>размера</w:t>
      </w:r>
      <w:proofErr w:type="spellEnd"/>
      <w:r w:rsidRPr="008E7665">
        <w:rPr>
          <w:rFonts w:eastAsia="Times New Roman"/>
          <w:lang w:eastAsia="ru-RU"/>
        </w:rPr>
        <w:t>.</w:t>
      </w:r>
      <w:proofErr w:type="gramEnd"/>
      <w:r w:rsidRPr="008E7665">
        <w:rPr>
          <w:rFonts w:eastAsia="Times New Roman"/>
          <w:lang w:eastAsia="ru-RU"/>
        </w:rPr>
        <w:t xml:space="preserve"> </w:t>
      </w:r>
      <w:proofErr w:type="spellStart"/>
      <w:proofErr w:type="gramStart"/>
      <w:r w:rsidRPr="008E7665">
        <w:rPr>
          <w:rFonts w:eastAsia="Times New Roman"/>
          <w:lang w:eastAsia="ru-RU"/>
        </w:rPr>
        <w:t>Если</w:t>
      </w:r>
      <w:proofErr w:type="spellEnd"/>
      <w:r w:rsidRPr="008E7665">
        <w:rPr>
          <w:rFonts w:eastAsia="Times New Roman"/>
          <w:lang w:eastAsia="ru-RU"/>
        </w:rPr>
        <w:t xml:space="preserve"> </w:t>
      </w:r>
      <w:proofErr w:type="spellStart"/>
      <w:r w:rsidRPr="008E7665">
        <w:rPr>
          <w:rFonts w:eastAsia="Times New Roman"/>
          <w:lang w:eastAsia="ru-RU"/>
        </w:rPr>
        <w:t>размер</w:t>
      </w:r>
      <w:proofErr w:type="spellEnd"/>
      <w:r w:rsidRPr="008E7665">
        <w:rPr>
          <w:rFonts w:eastAsia="Times New Roman"/>
          <w:lang w:eastAsia="ru-RU"/>
        </w:rPr>
        <w:t xml:space="preserve"> </w:t>
      </w:r>
      <w:proofErr w:type="spellStart"/>
      <w:r w:rsidRPr="008E7665">
        <w:rPr>
          <w:rFonts w:eastAsia="Times New Roman"/>
          <w:lang w:eastAsia="ru-RU"/>
        </w:rPr>
        <w:t>зафиксирован</w:t>
      </w:r>
      <w:proofErr w:type="spellEnd"/>
      <w:r w:rsidRPr="008E7665">
        <w:rPr>
          <w:rFonts w:eastAsia="Times New Roman"/>
          <w:lang w:eastAsia="ru-RU"/>
        </w:rPr>
        <w:t xml:space="preserve">, </w:t>
      </w:r>
      <w:proofErr w:type="spellStart"/>
      <w:r w:rsidRPr="008E7665">
        <w:rPr>
          <w:rFonts w:eastAsia="Times New Roman"/>
          <w:lang w:eastAsia="ru-RU"/>
        </w:rPr>
        <w:t>то</w:t>
      </w:r>
      <w:proofErr w:type="spellEnd"/>
      <w:r w:rsidRPr="008E7665">
        <w:rPr>
          <w:rFonts w:eastAsia="Times New Roman"/>
          <w:lang w:eastAsia="ru-RU"/>
        </w:rPr>
        <w:t xml:space="preserve"> </w:t>
      </w:r>
      <w:proofErr w:type="spellStart"/>
      <w:r w:rsidRPr="008E7665">
        <w:rPr>
          <w:rFonts w:eastAsia="Times New Roman"/>
          <w:lang w:eastAsia="ru-RU"/>
        </w:rPr>
        <w:t>он</w:t>
      </w:r>
      <w:proofErr w:type="spellEnd"/>
      <w:r w:rsidRPr="008E7665">
        <w:rPr>
          <w:rFonts w:eastAsia="Times New Roman"/>
          <w:lang w:eastAsia="ru-RU"/>
        </w:rPr>
        <w:t xml:space="preserve"> </w:t>
      </w:r>
      <w:proofErr w:type="spellStart"/>
      <w:r w:rsidRPr="008E7665">
        <w:rPr>
          <w:rFonts w:eastAsia="Times New Roman"/>
          <w:lang w:eastAsia="ru-RU"/>
        </w:rPr>
        <w:t>имеет</w:t>
      </w:r>
      <w:proofErr w:type="spellEnd"/>
      <w:r w:rsidRPr="008E7665">
        <w:rPr>
          <w:rFonts w:eastAsia="Times New Roman"/>
          <w:lang w:eastAsia="ru-RU"/>
        </w:rPr>
        <w:t xml:space="preserve"> </w:t>
      </w:r>
      <w:proofErr w:type="spellStart"/>
      <w:r w:rsidRPr="008E7665">
        <w:rPr>
          <w:rFonts w:eastAsia="Times New Roman"/>
          <w:lang w:eastAsia="ru-RU"/>
        </w:rPr>
        <w:t>ограничение</w:t>
      </w:r>
      <w:proofErr w:type="spellEnd"/>
      <w:r w:rsidRPr="008E7665">
        <w:rPr>
          <w:rFonts w:eastAsia="Times New Roman"/>
          <w:lang w:eastAsia="ru-RU"/>
        </w:rPr>
        <w:t xml:space="preserve"> </w:t>
      </w:r>
      <w:proofErr w:type="spellStart"/>
      <w:r w:rsidRPr="008E7665">
        <w:rPr>
          <w:rFonts w:asciiTheme="minorHAnsi" w:eastAsia="Times New Roman" w:hAnsiTheme="minorHAnsi"/>
          <w:b/>
          <w:i/>
          <w:iCs/>
          <w:lang w:eastAsia="ru-RU"/>
        </w:rPr>
        <w:t>фиксированный</w:t>
      </w:r>
      <w:proofErr w:type="spellEnd"/>
      <w:r w:rsidRPr="008E7665">
        <w:rPr>
          <w:rFonts w:asciiTheme="minorHAnsi" w:eastAsia="Times New Roman" w:hAnsiTheme="minorHAnsi"/>
          <w:b/>
          <w:i/>
          <w:iCs/>
          <w:lang w:eastAsia="ru-RU"/>
        </w:rPr>
        <w:t xml:space="preserve"> </w:t>
      </w:r>
      <w:proofErr w:type="spellStart"/>
      <w:r w:rsidRPr="008E7665">
        <w:rPr>
          <w:rFonts w:asciiTheme="minorHAnsi" w:eastAsia="Times New Roman" w:hAnsiTheme="minorHAnsi"/>
          <w:b/>
          <w:i/>
          <w:iCs/>
          <w:lang w:eastAsia="ru-RU"/>
        </w:rPr>
        <w:t>размер</w:t>
      </w:r>
      <w:proofErr w:type="spellEnd"/>
      <w:r w:rsidRPr="008E7665">
        <w:rPr>
          <w:rFonts w:eastAsia="Times New Roman"/>
          <w:lang w:eastAsia="ru-RU"/>
        </w:rPr>
        <w:t>.</w:t>
      </w:r>
      <w:proofErr w:type="gramEnd"/>
      <w:r w:rsidRPr="008E7665">
        <w:rPr>
          <w:rFonts w:eastAsia="Times New Roman"/>
          <w:lang w:eastAsia="ru-RU"/>
        </w:rPr>
        <w:t xml:space="preserve"> </w:t>
      </w:r>
      <w:proofErr w:type="spellStart"/>
      <w:proofErr w:type="gramStart"/>
      <w:r w:rsidRPr="008E7665">
        <w:rPr>
          <w:rFonts w:eastAsia="Times New Roman"/>
          <w:lang w:eastAsia="ru-RU"/>
        </w:rPr>
        <w:t>Признаком</w:t>
      </w:r>
      <w:proofErr w:type="spellEnd"/>
      <w:r w:rsidRPr="008E7665">
        <w:rPr>
          <w:rFonts w:eastAsia="Times New Roman"/>
          <w:lang w:eastAsia="ru-RU"/>
        </w:rPr>
        <w:t xml:space="preserve"> </w:t>
      </w:r>
      <w:proofErr w:type="spellStart"/>
      <w:r w:rsidRPr="008E7665">
        <w:rPr>
          <w:rFonts w:eastAsia="Times New Roman"/>
          <w:lang w:eastAsia="ru-RU"/>
        </w:rPr>
        <w:t>фиксации</w:t>
      </w:r>
      <w:proofErr w:type="spellEnd"/>
      <w:r w:rsidRPr="008E7665">
        <w:rPr>
          <w:rFonts w:eastAsia="Times New Roman"/>
          <w:lang w:eastAsia="ru-RU"/>
        </w:rPr>
        <w:t xml:space="preserve"> </w:t>
      </w:r>
      <w:proofErr w:type="spellStart"/>
      <w:r w:rsidRPr="008E7665">
        <w:rPr>
          <w:rFonts w:eastAsia="Times New Roman"/>
          <w:lang w:eastAsia="ru-RU"/>
        </w:rPr>
        <w:t>размера</w:t>
      </w:r>
      <w:proofErr w:type="spellEnd"/>
      <w:r w:rsidRPr="008E7665">
        <w:rPr>
          <w:rFonts w:eastAsia="Times New Roman"/>
          <w:lang w:eastAsia="ru-RU"/>
        </w:rPr>
        <w:t xml:space="preserve"> </w:t>
      </w:r>
      <w:proofErr w:type="spellStart"/>
      <w:r w:rsidRPr="008E7665">
        <w:rPr>
          <w:rFonts w:eastAsia="Times New Roman"/>
          <w:lang w:eastAsia="ru-RU"/>
        </w:rPr>
        <w:t>является</w:t>
      </w:r>
      <w:proofErr w:type="spellEnd"/>
      <w:r w:rsidRPr="008E7665">
        <w:rPr>
          <w:rFonts w:eastAsia="Times New Roman"/>
          <w:lang w:eastAsia="ru-RU"/>
        </w:rPr>
        <w:t xml:space="preserve"> </w:t>
      </w:r>
      <w:proofErr w:type="spellStart"/>
      <w:r w:rsidRPr="008E7665">
        <w:rPr>
          <w:rFonts w:eastAsia="Times New Roman"/>
          <w:lang w:eastAsia="ru-RU"/>
        </w:rPr>
        <w:t>прямоугольная</w:t>
      </w:r>
      <w:proofErr w:type="spellEnd"/>
      <w:r w:rsidRPr="008E7665">
        <w:rPr>
          <w:rFonts w:eastAsia="Times New Roman"/>
          <w:lang w:eastAsia="ru-RU"/>
        </w:rPr>
        <w:t xml:space="preserve"> </w:t>
      </w:r>
      <w:proofErr w:type="spellStart"/>
      <w:r w:rsidRPr="008E7665">
        <w:rPr>
          <w:rFonts w:eastAsia="Times New Roman"/>
          <w:lang w:eastAsia="ru-RU"/>
        </w:rPr>
        <w:t>рамка</w:t>
      </w:r>
      <w:proofErr w:type="spellEnd"/>
      <w:r w:rsidRPr="008E7665">
        <w:rPr>
          <w:rFonts w:eastAsia="Times New Roman"/>
          <w:lang w:eastAsia="ru-RU"/>
        </w:rPr>
        <w:t xml:space="preserve"> </w:t>
      </w:r>
      <w:proofErr w:type="spellStart"/>
      <w:r w:rsidRPr="008E7665">
        <w:rPr>
          <w:rFonts w:eastAsia="Times New Roman"/>
          <w:lang w:eastAsia="ru-RU"/>
        </w:rPr>
        <w:t>вокруг</w:t>
      </w:r>
      <w:proofErr w:type="spellEnd"/>
      <w:r w:rsidRPr="008E7665">
        <w:rPr>
          <w:rFonts w:eastAsia="Times New Roman"/>
          <w:lang w:eastAsia="ru-RU"/>
        </w:rPr>
        <w:t xml:space="preserve"> </w:t>
      </w:r>
      <w:proofErr w:type="spellStart"/>
      <w:r w:rsidRPr="008E7665">
        <w:rPr>
          <w:rFonts w:eastAsia="Times New Roman"/>
          <w:lang w:eastAsia="ru-RU"/>
        </w:rPr>
        <w:t>его</w:t>
      </w:r>
      <w:proofErr w:type="spellEnd"/>
      <w:r w:rsidRPr="008E7665">
        <w:rPr>
          <w:rFonts w:eastAsia="Times New Roman"/>
          <w:lang w:eastAsia="ru-RU"/>
        </w:rPr>
        <w:t xml:space="preserve"> </w:t>
      </w:r>
      <w:proofErr w:type="spellStart"/>
      <w:r w:rsidRPr="008E7665">
        <w:rPr>
          <w:rFonts w:eastAsia="Times New Roman"/>
          <w:lang w:eastAsia="ru-RU"/>
        </w:rPr>
        <w:t>значения</w:t>
      </w:r>
      <w:proofErr w:type="spellEnd"/>
      <w:r w:rsidRPr="008E7665">
        <w:rPr>
          <w:rFonts w:eastAsia="Times New Roman"/>
          <w:lang w:eastAsia="ru-RU"/>
        </w:rPr>
        <w:t>.</w:t>
      </w:r>
      <w:proofErr w:type="gramEnd"/>
    </w:p>
    <w:p w:rsidR="008E7665" w:rsidRPr="008E7665" w:rsidRDefault="008E7665" w:rsidP="008E7665">
      <w:pPr>
        <w:ind w:firstLine="0"/>
        <w:jc w:val="left"/>
        <w:rPr>
          <w:rFonts w:eastAsia="Times New Roman"/>
          <w:lang w:eastAsia="ru-RU"/>
        </w:rPr>
      </w:pPr>
      <w:proofErr w:type="spellStart"/>
      <w:proofErr w:type="gramStart"/>
      <w:r w:rsidRPr="008E7665">
        <w:rPr>
          <w:rFonts w:eastAsia="Times New Roman"/>
          <w:lang w:eastAsia="ru-RU"/>
        </w:rPr>
        <w:t>Объект</w:t>
      </w:r>
      <w:proofErr w:type="spellEnd"/>
      <w:r w:rsidRPr="008E7665">
        <w:rPr>
          <w:rFonts w:eastAsia="Times New Roman"/>
          <w:lang w:eastAsia="ru-RU"/>
        </w:rPr>
        <w:t xml:space="preserve">, к </w:t>
      </w:r>
      <w:proofErr w:type="spellStart"/>
      <w:r w:rsidRPr="008E7665">
        <w:rPr>
          <w:rFonts w:eastAsia="Times New Roman"/>
          <w:lang w:eastAsia="ru-RU"/>
        </w:rPr>
        <w:t>которому</w:t>
      </w:r>
      <w:proofErr w:type="spellEnd"/>
      <w:r w:rsidRPr="008E7665">
        <w:rPr>
          <w:rFonts w:eastAsia="Times New Roman"/>
          <w:lang w:eastAsia="ru-RU"/>
        </w:rPr>
        <w:t xml:space="preserve"> </w:t>
      </w:r>
      <w:proofErr w:type="spellStart"/>
      <w:r w:rsidRPr="008E7665">
        <w:rPr>
          <w:rFonts w:eastAsia="Times New Roman"/>
          <w:lang w:eastAsia="ru-RU"/>
        </w:rPr>
        <w:t>проставлен</w:t>
      </w:r>
      <w:proofErr w:type="spellEnd"/>
      <w:r w:rsidRPr="008E7665">
        <w:rPr>
          <w:rFonts w:eastAsia="Times New Roman"/>
          <w:lang w:eastAsia="ru-RU"/>
        </w:rPr>
        <w:t xml:space="preserve"> </w:t>
      </w:r>
      <w:proofErr w:type="spellStart"/>
      <w:r w:rsidRPr="008E7665">
        <w:rPr>
          <w:rFonts w:eastAsia="Times New Roman"/>
          <w:lang w:eastAsia="ru-RU"/>
        </w:rPr>
        <w:t>фиксированный</w:t>
      </w:r>
      <w:proofErr w:type="spellEnd"/>
      <w:r w:rsidRPr="008E7665">
        <w:rPr>
          <w:rFonts w:eastAsia="Times New Roman"/>
          <w:lang w:eastAsia="ru-RU"/>
        </w:rPr>
        <w:t xml:space="preserve"> </w:t>
      </w:r>
      <w:proofErr w:type="spellStart"/>
      <w:r w:rsidRPr="008E7665">
        <w:rPr>
          <w:rFonts w:eastAsia="Times New Roman"/>
          <w:lang w:eastAsia="ru-RU"/>
        </w:rPr>
        <w:t>размер</w:t>
      </w:r>
      <w:proofErr w:type="spellEnd"/>
      <w:r w:rsidRPr="008E7665">
        <w:rPr>
          <w:rFonts w:eastAsia="Times New Roman"/>
          <w:lang w:eastAsia="ru-RU"/>
        </w:rPr>
        <w:t xml:space="preserve">, </w:t>
      </w:r>
      <w:proofErr w:type="spellStart"/>
      <w:r w:rsidRPr="008E7665">
        <w:rPr>
          <w:rFonts w:eastAsia="Times New Roman"/>
          <w:lang w:eastAsia="ru-RU"/>
        </w:rPr>
        <w:t>можно</w:t>
      </w:r>
      <w:proofErr w:type="spellEnd"/>
      <w:r w:rsidRPr="008E7665">
        <w:rPr>
          <w:rFonts w:eastAsia="Times New Roman"/>
          <w:lang w:eastAsia="ru-RU"/>
        </w:rPr>
        <w:t xml:space="preserve"> </w:t>
      </w:r>
      <w:proofErr w:type="spellStart"/>
      <w:r w:rsidRPr="008E7665">
        <w:rPr>
          <w:rFonts w:eastAsia="Times New Roman"/>
          <w:lang w:eastAsia="ru-RU"/>
        </w:rPr>
        <w:t>редактировать</w:t>
      </w:r>
      <w:proofErr w:type="spellEnd"/>
      <w:r w:rsidRPr="008E7665">
        <w:rPr>
          <w:rFonts w:eastAsia="Times New Roman"/>
          <w:lang w:eastAsia="ru-RU"/>
        </w:rPr>
        <w:t xml:space="preserve"> </w:t>
      </w:r>
      <w:proofErr w:type="spellStart"/>
      <w:r w:rsidRPr="008E7665">
        <w:rPr>
          <w:rFonts w:eastAsia="Times New Roman"/>
          <w:lang w:eastAsia="ru-RU"/>
        </w:rPr>
        <w:t>только</w:t>
      </w:r>
      <w:proofErr w:type="spellEnd"/>
      <w:r w:rsidRPr="008E7665">
        <w:rPr>
          <w:rFonts w:eastAsia="Times New Roman"/>
          <w:lang w:eastAsia="ru-RU"/>
        </w:rPr>
        <w:t xml:space="preserve"> </w:t>
      </w:r>
      <w:proofErr w:type="spellStart"/>
      <w:r w:rsidRPr="008E7665">
        <w:rPr>
          <w:rFonts w:eastAsia="Times New Roman"/>
          <w:lang w:eastAsia="ru-RU"/>
        </w:rPr>
        <w:t>так</w:t>
      </w:r>
      <w:proofErr w:type="spellEnd"/>
      <w:r w:rsidRPr="008E7665">
        <w:rPr>
          <w:rFonts w:eastAsia="Times New Roman"/>
          <w:lang w:eastAsia="ru-RU"/>
        </w:rPr>
        <w:t xml:space="preserve">, </w:t>
      </w:r>
      <w:proofErr w:type="spellStart"/>
      <w:r w:rsidRPr="008E7665">
        <w:rPr>
          <w:rFonts w:eastAsia="Times New Roman"/>
          <w:lang w:eastAsia="ru-RU"/>
        </w:rPr>
        <w:t>чтобы</w:t>
      </w:r>
      <w:proofErr w:type="spellEnd"/>
      <w:r w:rsidRPr="008E7665">
        <w:rPr>
          <w:rFonts w:eastAsia="Times New Roman"/>
          <w:lang w:eastAsia="ru-RU"/>
        </w:rPr>
        <w:t xml:space="preserve"> </w:t>
      </w:r>
      <w:proofErr w:type="spellStart"/>
      <w:r w:rsidRPr="008E7665">
        <w:rPr>
          <w:rFonts w:eastAsia="Times New Roman"/>
          <w:lang w:eastAsia="ru-RU"/>
        </w:rPr>
        <w:t>значение</w:t>
      </w:r>
      <w:proofErr w:type="spellEnd"/>
      <w:r w:rsidRPr="008E7665">
        <w:rPr>
          <w:rFonts w:eastAsia="Times New Roman"/>
          <w:lang w:eastAsia="ru-RU"/>
        </w:rPr>
        <w:t xml:space="preserve"> </w:t>
      </w:r>
      <w:proofErr w:type="spellStart"/>
      <w:r w:rsidRPr="008E7665">
        <w:rPr>
          <w:rFonts w:eastAsia="Times New Roman"/>
          <w:lang w:eastAsia="ru-RU"/>
        </w:rPr>
        <w:t>размера</w:t>
      </w:r>
      <w:proofErr w:type="spellEnd"/>
      <w:r w:rsidRPr="008E7665">
        <w:rPr>
          <w:rFonts w:eastAsia="Times New Roman"/>
          <w:lang w:eastAsia="ru-RU"/>
        </w:rPr>
        <w:t xml:space="preserve"> </w:t>
      </w:r>
      <w:proofErr w:type="spellStart"/>
      <w:r w:rsidRPr="008E7665">
        <w:rPr>
          <w:rFonts w:eastAsia="Times New Roman"/>
          <w:lang w:eastAsia="ru-RU"/>
        </w:rPr>
        <w:t>оставалось</w:t>
      </w:r>
      <w:proofErr w:type="spellEnd"/>
      <w:r w:rsidRPr="008E7665">
        <w:rPr>
          <w:rFonts w:eastAsia="Times New Roman"/>
          <w:lang w:eastAsia="ru-RU"/>
        </w:rPr>
        <w:t xml:space="preserve"> </w:t>
      </w:r>
      <w:proofErr w:type="spellStart"/>
      <w:r w:rsidRPr="008E7665">
        <w:rPr>
          <w:rFonts w:eastAsia="Times New Roman"/>
          <w:lang w:eastAsia="ru-RU"/>
        </w:rPr>
        <w:t>постоянным</w:t>
      </w:r>
      <w:proofErr w:type="spellEnd"/>
      <w:r w:rsidRPr="008E7665">
        <w:rPr>
          <w:rFonts w:eastAsia="Times New Roman"/>
          <w:lang w:eastAsia="ru-RU"/>
        </w:rPr>
        <w:t>.</w:t>
      </w:r>
      <w:proofErr w:type="gramEnd"/>
      <w:r w:rsidRPr="008E7665">
        <w:rPr>
          <w:rFonts w:eastAsia="Times New Roman"/>
          <w:lang w:eastAsia="ru-RU"/>
        </w:rPr>
        <w:t xml:space="preserve"> </w:t>
      </w:r>
      <w:proofErr w:type="spellStart"/>
      <w:proofErr w:type="gramStart"/>
      <w:r w:rsidRPr="008E7665">
        <w:rPr>
          <w:rFonts w:eastAsia="Times New Roman"/>
          <w:lang w:eastAsia="ru-RU"/>
        </w:rPr>
        <w:t>Например</w:t>
      </w:r>
      <w:proofErr w:type="spellEnd"/>
      <w:r w:rsidRPr="008E7665">
        <w:rPr>
          <w:rFonts w:eastAsia="Times New Roman"/>
          <w:lang w:eastAsia="ru-RU"/>
        </w:rPr>
        <w:t xml:space="preserve">, </w:t>
      </w:r>
      <w:proofErr w:type="spellStart"/>
      <w:r w:rsidRPr="008E7665">
        <w:rPr>
          <w:rFonts w:eastAsia="Times New Roman"/>
          <w:lang w:eastAsia="ru-RU"/>
        </w:rPr>
        <w:t>если</w:t>
      </w:r>
      <w:proofErr w:type="spellEnd"/>
      <w:r w:rsidRPr="008E7665">
        <w:rPr>
          <w:rFonts w:eastAsia="Times New Roman"/>
          <w:lang w:eastAsia="ru-RU"/>
        </w:rPr>
        <w:t xml:space="preserve"> к </w:t>
      </w:r>
      <w:proofErr w:type="spellStart"/>
      <w:r w:rsidRPr="008E7665">
        <w:rPr>
          <w:rFonts w:eastAsia="Times New Roman"/>
          <w:lang w:eastAsia="ru-RU"/>
        </w:rPr>
        <w:t>отрезку</w:t>
      </w:r>
      <w:proofErr w:type="spellEnd"/>
      <w:r w:rsidRPr="008E7665">
        <w:rPr>
          <w:rFonts w:eastAsia="Times New Roman"/>
          <w:lang w:eastAsia="ru-RU"/>
        </w:rPr>
        <w:t xml:space="preserve"> </w:t>
      </w:r>
      <w:proofErr w:type="spellStart"/>
      <w:r w:rsidRPr="008E7665">
        <w:rPr>
          <w:rFonts w:eastAsia="Times New Roman"/>
          <w:lang w:eastAsia="ru-RU"/>
        </w:rPr>
        <w:t>проставлен</w:t>
      </w:r>
      <w:proofErr w:type="spellEnd"/>
      <w:r w:rsidRPr="008E7665">
        <w:rPr>
          <w:rFonts w:eastAsia="Times New Roman"/>
          <w:lang w:eastAsia="ru-RU"/>
        </w:rPr>
        <w:t xml:space="preserve"> </w:t>
      </w:r>
      <w:proofErr w:type="spellStart"/>
      <w:r w:rsidRPr="008E7665">
        <w:rPr>
          <w:rFonts w:eastAsia="Times New Roman"/>
          <w:lang w:eastAsia="ru-RU"/>
        </w:rPr>
        <w:t>размер</w:t>
      </w:r>
      <w:proofErr w:type="spellEnd"/>
      <w:r w:rsidRPr="008E7665">
        <w:rPr>
          <w:rFonts w:eastAsia="Times New Roman"/>
          <w:lang w:eastAsia="ru-RU"/>
        </w:rPr>
        <w:t xml:space="preserve">, </w:t>
      </w:r>
      <w:proofErr w:type="spellStart"/>
      <w:r w:rsidRPr="008E7665">
        <w:rPr>
          <w:rFonts w:eastAsia="Times New Roman"/>
          <w:lang w:eastAsia="ru-RU"/>
        </w:rPr>
        <w:t>фиксирующий</w:t>
      </w:r>
      <w:proofErr w:type="spellEnd"/>
      <w:r w:rsidRPr="008E7665">
        <w:rPr>
          <w:rFonts w:eastAsia="Times New Roman"/>
          <w:lang w:eastAsia="ru-RU"/>
        </w:rPr>
        <w:t xml:space="preserve"> </w:t>
      </w:r>
      <w:proofErr w:type="spellStart"/>
      <w:r w:rsidRPr="008E7665">
        <w:rPr>
          <w:rFonts w:eastAsia="Times New Roman"/>
          <w:lang w:eastAsia="ru-RU"/>
        </w:rPr>
        <w:t>его</w:t>
      </w:r>
      <w:proofErr w:type="spellEnd"/>
      <w:r w:rsidRPr="008E7665">
        <w:rPr>
          <w:rFonts w:eastAsia="Times New Roman"/>
          <w:lang w:eastAsia="ru-RU"/>
        </w:rPr>
        <w:t xml:space="preserve"> </w:t>
      </w:r>
      <w:proofErr w:type="spellStart"/>
      <w:r w:rsidRPr="008E7665">
        <w:rPr>
          <w:rFonts w:eastAsia="Times New Roman"/>
          <w:lang w:eastAsia="ru-RU"/>
        </w:rPr>
        <w:t>длину</w:t>
      </w:r>
      <w:proofErr w:type="spellEnd"/>
      <w:r w:rsidRPr="008E7665">
        <w:rPr>
          <w:rFonts w:eastAsia="Times New Roman"/>
          <w:lang w:eastAsia="ru-RU"/>
        </w:rPr>
        <w:t xml:space="preserve">, </w:t>
      </w:r>
      <w:proofErr w:type="spellStart"/>
      <w:r w:rsidRPr="008E7665">
        <w:rPr>
          <w:rFonts w:eastAsia="Times New Roman"/>
          <w:lang w:eastAsia="ru-RU"/>
        </w:rPr>
        <w:t>то</w:t>
      </w:r>
      <w:proofErr w:type="spellEnd"/>
      <w:r w:rsidRPr="008E7665">
        <w:rPr>
          <w:rFonts w:eastAsia="Times New Roman"/>
          <w:lang w:eastAsia="ru-RU"/>
        </w:rPr>
        <w:t xml:space="preserve"> </w:t>
      </w:r>
      <w:proofErr w:type="spellStart"/>
      <w:r w:rsidRPr="008E7665">
        <w:rPr>
          <w:rFonts w:eastAsia="Times New Roman"/>
          <w:lang w:eastAsia="ru-RU"/>
        </w:rPr>
        <w:t>отрезок</w:t>
      </w:r>
      <w:proofErr w:type="spellEnd"/>
      <w:r w:rsidRPr="008E7665">
        <w:rPr>
          <w:rFonts w:eastAsia="Times New Roman"/>
          <w:lang w:eastAsia="ru-RU"/>
        </w:rPr>
        <w:t xml:space="preserve"> </w:t>
      </w:r>
      <w:proofErr w:type="spellStart"/>
      <w:r w:rsidRPr="008E7665">
        <w:rPr>
          <w:rFonts w:eastAsia="Times New Roman"/>
          <w:lang w:eastAsia="ru-RU"/>
        </w:rPr>
        <w:t>можно</w:t>
      </w:r>
      <w:proofErr w:type="spellEnd"/>
      <w:r w:rsidRPr="008E7665">
        <w:rPr>
          <w:rFonts w:eastAsia="Times New Roman"/>
          <w:lang w:eastAsia="ru-RU"/>
        </w:rPr>
        <w:t xml:space="preserve"> </w:t>
      </w:r>
      <w:proofErr w:type="spellStart"/>
      <w:r w:rsidRPr="008E7665">
        <w:rPr>
          <w:rFonts w:eastAsia="Times New Roman"/>
          <w:lang w:eastAsia="ru-RU"/>
        </w:rPr>
        <w:t>будет</w:t>
      </w:r>
      <w:proofErr w:type="spellEnd"/>
      <w:r w:rsidRPr="008E7665">
        <w:rPr>
          <w:rFonts w:eastAsia="Times New Roman"/>
          <w:lang w:eastAsia="ru-RU"/>
        </w:rPr>
        <w:t xml:space="preserve"> </w:t>
      </w:r>
      <w:proofErr w:type="spellStart"/>
      <w:r w:rsidRPr="008E7665">
        <w:rPr>
          <w:rFonts w:eastAsia="Times New Roman"/>
          <w:lang w:eastAsia="ru-RU"/>
        </w:rPr>
        <w:t>только</w:t>
      </w:r>
      <w:proofErr w:type="spellEnd"/>
      <w:r w:rsidRPr="008E7665">
        <w:rPr>
          <w:rFonts w:eastAsia="Times New Roman"/>
          <w:lang w:eastAsia="ru-RU"/>
        </w:rPr>
        <w:t xml:space="preserve"> </w:t>
      </w:r>
      <w:proofErr w:type="spellStart"/>
      <w:r w:rsidRPr="008E7665">
        <w:rPr>
          <w:rFonts w:eastAsia="Times New Roman"/>
          <w:lang w:eastAsia="ru-RU"/>
        </w:rPr>
        <w:t>перемещать</w:t>
      </w:r>
      <w:proofErr w:type="spellEnd"/>
      <w:r w:rsidRPr="008E7665">
        <w:rPr>
          <w:rFonts w:eastAsia="Times New Roman"/>
          <w:lang w:eastAsia="ru-RU"/>
        </w:rPr>
        <w:t xml:space="preserve"> и </w:t>
      </w:r>
      <w:proofErr w:type="spellStart"/>
      <w:r w:rsidRPr="008E7665">
        <w:rPr>
          <w:rFonts w:eastAsia="Times New Roman"/>
          <w:lang w:eastAsia="ru-RU"/>
        </w:rPr>
        <w:t>поворачивать</w:t>
      </w:r>
      <w:proofErr w:type="spellEnd"/>
      <w:r w:rsidRPr="008E7665">
        <w:rPr>
          <w:rFonts w:eastAsia="Times New Roman"/>
          <w:lang w:eastAsia="ru-RU"/>
        </w:rPr>
        <w:t xml:space="preserve">, </w:t>
      </w:r>
      <w:proofErr w:type="spellStart"/>
      <w:r w:rsidRPr="008E7665">
        <w:rPr>
          <w:rFonts w:eastAsia="Times New Roman"/>
          <w:lang w:eastAsia="ru-RU"/>
        </w:rPr>
        <w:t>но</w:t>
      </w:r>
      <w:proofErr w:type="spellEnd"/>
      <w:r w:rsidRPr="008E7665">
        <w:rPr>
          <w:rFonts w:eastAsia="Times New Roman"/>
          <w:lang w:eastAsia="ru-RU"/>
        </w:rPr>
        <w:t xml:space="preserve"> </w:t>
      </w:r>
      <w:proofErr w:type="spellStart"/>
      <w:r w:rsidRPr="008E7665">
        <w:rPr>
          <w:rFonts w:eastAsia="Times New Roman"/>
          <w:lang w:eastAsia="ru-RU"/>
        </w:rPr>
        <w:t>нельзя</w:t>
      </w:r>
      <w:proofErr w:type="spellEnd"/>
      <w:r w:rsidRPr="008E7665">
        <w:rPr>
          <w:rFonts w:eastAsia="Times New Roman"/>
          <w:lang w:eastAsia="ru-RU"/>
        </w:rPr>
        <w:t xml:space="preserve"> </w:t>
      </w:r>
      <w:proofErr w:type="spellStart"/>
      <w:r w:rsidRPr="008E7665">
        <w:rPr>
          <w:rFonts w:eastAsia="Times New Roman"/>
          <w:lang w:eastAsia="ru-RU"/>
        </w:rPr>
        <w:t>будет</w:t>
      </w:r>
      <w:proofErr w:type="spellEnd"/>
      <w:r w:rsidRPr="008E7665">
        <w:rPr>
          <w:rFonts w:eastAsia="Times New Roman"/>
          <w:lang w:eastAsia="ru-RU"/>
        </w:rPr>
        <w:t xml:space="preserve"> </w:t>
      </w:r>
      <w:proofErr w:type="spellStart"/>
      <w:r w:rsidRPr="008E7665">
        <w:rPr>
          <w:rFonts w:eastAsia="Times New Roman"/>
          <w:lang w:eastAsia="ru-RU"/>
        </w:rPr>
        <w:t>изменять</w:t>
      </w:r>
      <w:proofErr w:type="spellEnd"/>
      <w:r w:rsidRPr="008E7665">
        <w:rPr>
          <w:rFonts w:eastAsia="Times New Roman"/>
          <w:lang w:eastAsia="ru-RU"/>
        </w:rPr>
        <w:t xml:space="preserve"> </w:t>
      </w:r>
      <w:proofErr w:type="spellStart"/>
      <w:r w:rsidRPr="008E7665">
        <w:rPr>
          <w:rFonts w:eastAsia="Times New Roman"/>
          <w:lang w:eastAsia="ru-RU"/>
        </w:rPr>
        <w:t>его</w:t>
      </w:r>
      <w:proofErr w:type="spellEnd"/>
      <w:r w:rsidRPr="008E7665">
        <w:rPr>
          <w:rFonts w:eastAsia="Times New Roman"/>
          <w:lang w:eastAsia="ru-RU"/>
        </w:rPr>
        <w:t xml:space="preserve"> </w:t>
      </w:r>
      <w:proofErr w:type="spellStart"/>
      <w:r w:rsidRPr="008E7665">
        <w:rPr>
          <w:rFonts w:eastAsia="Times New Roman"/>
          <w:lang w:eastAsia="ru-RU"/>
        </w:rPr>
        <w:t>длину</w:t>
      </w:r>
      <w:proofErr w:type="spellEnd"/>
      <w:r w:rsidRPr="008E7665">
        <w:rPr>
          <w:rFonts w:eastAsia="Times New Roman"/>
          <w:lang w:eastAsia="ru-RU"/>
        </w:rPr>
        <w:t>.</w:t>
      </w:r>
      <w:proofErr w:type="gramEnd"/>
    </w:p>
    <w:p w:rsidR="008E7665" w:rsidRPr="008E7665" w:rsidRDefault="008E7665" w:rsidP="008E7665">
      <w:pPr>
        <w:spacing w:before="100" w:beforeAutospacing="1" w:after="100" w:afterAutospacing="1"/>
        <w:ind w:firstLine="0"/>
        <w:jc w:val="left"/>
        <w:rPr>
          <w:rFonts w:eastAsia="Times New Roman"/>
          <w:lang w:val="ru-RU" w:eastAsia="ru-RU"/>
        </w:rPr>
      </w:pPr>
      <w:r w:rsidRPr="008E7665">
        <w:rPr>
          <w:rFonts w:eastAsia="Times New Roman"/>
          <w:b/>
          <w:bCs/>
          <w:lang w:val="ru-RU" w:eastAsia="ru-RU"/>
        </w:rPr>
        <w:t>Инфор</w:t>
      </w:r>
      <w:bookmarkStart w:id="10" w:name="Xak1238397"/>
      <w:bookmarkEnd w:id="10"/>
      <w:r w:rsidRPr="008E7665">
        <w:rPr>
          <w:rFonts w:eastAsia="Times New Roman"/>
          <w:b/>
          <w:bCs/>
          <w:lang w:val="ru-RU" w:eastAsia="ru-RU"/>
        </w:rPr>
        <w:t>мационный размер</w:t>
      </w:r>
      <w:r w:rsidRPr="008E7665">
        <w:rPr>
          <w:rFonts w:eastAsia="Times New Roman"/>
          <w:lang w:eastAsia="ru-RU"/>
        </w:rPr>
        <w:t> </w:t>
      </w:r>
      <w:r w:rsidRPr="008E7665">
        <w:rPr>
          <w:rFonts w:eastAsia="Times New Roman"/>
          <w:lang w:val="ru-RU" w:eastAsia="ru-RU"/>
        </w:rPr>
        <w:t>— размер, которым управляет геометрический объект.</w:t>
      </w:r>
    </w:p>
    <w:p w:rsidR="008E7665" w:rsidRPr="008E7665" w:rsidRDefault="008E7665" w:rsidP="008E7665">
      <w:pPr>
        <w:spacing w:before="100" w:beforeAutospacing="1" w:after="100" w:afterAutospacing="1"/>
        <w:ind w:firstLine="0"/>
        <w:jc w:val="left"/>
        <w:rPr>
          <w:rFonts w:eastAsia="Times New Roman"/>
          <w:lang w:val="ru-RU" w:eastAsia="ru-RU"/>
        </w:rPr>
      </w:pPr>
      <w:proofErr w:type="spellStart"/>
      <w:proofErr w:type="gramStart"/>
      <w:r w:rsidRPr="008E7665">
        <w:rPr>
          <w:rFonts w:eastAsia="Times New Roman"/>
          <w:lang w:eastAsia="ru-RU"/>
        </w:rPr>
        <w:t>Ввод</w:t>
      </w:r>
      <w:proofErr w:type="spellEnd"/>
      <w:r w:rsidRPr="008E7665">
        <w:rPr>
          <w:rFonts w:eastAsia="Times New Roman"/>
          <w:lang w:eastAsia="ru-RU"/>
        </w:rPr>
        <w:t xml:space="preserve"> </w:t>
      </w:r>
      <w:proofErr w:type="spellStart"/>
      <w:r w:rsidRPr="008E7665">
        <w:rPr>
          <w:rFonts w:eastAsia="Times New Roman"/>
          <w:lang w:eastAsia="ru-RU"/>
        </w:rPr>
        <w:t>значения</w:t>
      </w:r>
      <w:proofErr w:type="spellEnd"/>
      <w:r w:rsidRPr="008E7665">
        <w:rPr>
          <w:rFonts w:eastAsia="Times New Roman"/>
          <w:lang w:eastAsia="ru-RU"/>
        </w:rPr>
        <w:t xml:space="preserve"> </w:t>
      </w:r>
      <w:proofErr w:type="spellStart"/>
      <w:r w:rsidRPr="008E7665">
        <w:rPr>
          <w:rFonts w:eastAsia="Times New Roman"/>
          <w:lang w:eastAsia="ru-RU"/>
        </w:rPr>
        <w:t>или</w:t>
      </w:r>
      <w:proofErr w:type="spellEnd"/>
      <w:r w:rsidRPr="008E7665">
        <w:rPr>
          <w:rFonts w:eastAsia="Times New Roman"/>
          <w:lang w:eastAsia="ru-RU"/>
        </w:rPr>
        <w:t xml:space="preserve"> </w:t>
      </w:r>
      <w:proofErr w:type="spellStart"/>
      <w:r w:rsidRPr="008E7665">
        <w:rPr>
          <w:rFonts w:eastAsia="Times New Roman"/>
          <w:lang w:eastAsia="ru-RU"/>
        </w:rPr>
        <w:t>выражения</w:t>
      </w:r>
      <w:proofErr w:type="spellEnd"/>
      <w:r w:rsidRPr="008E7665">
        <w:rPr>
          <w:rFonts w:eastAsia="Times New Roman"/>
          <w:lang w:eastAsia="ru-RU"/>
        </w:rPr>
        <w:t xml:space="preserve"> </w:t>
      </w:r>
      <w:proofErr w:type="spellStart"/>
      <w:r w:rsidRPr="008E7665">
        <w:rPr>
          <w:rFonts w:eastAsia="Times New Roman"/>
          <w:lang w:eastAsia="ru-RU"/>
        </w:rPr>
        <w:t>для</w:t>
      </w:r>
      <w:proofErr w:type="spellEnd"/>
      <w:r w:rsidRPr="008E7665">
        <w:rPr>
          <w:rFonts w:eastAsia="Times New Roman"/>
          <w:lang w:eastAsia="ru-RU"/>
        </w:rPr>
        <w:t xml:space="preserve"> </w:t>
      </w:r>
      <w:proofErr w:type="spellStart"/>
      <w:r w:rsidRPr="008E7665">
        <w:rPr>
          <w:rFonts w:eastAsia="Times New Roman"/>
          <w:lang w:eastAsia="ru-RU"/>
        </w:rPr>
        <w:t>информационного</w:t>
      </w:r>
      <w:proofErr w:type="spellEnd"/>
      <w:r w:rsidRPr="008E7665">
        <w:rPr>
          <w:rFonts w:eastAsia="Times New Roman"/>
          <w:lang w:eastAsia="ru-RU"/>
        </w:rPr>
        <w:t xml:space="preserve"> </w:t>
      </w:r>
      <w:proofErr w:type="spellStart"/>
      <w:r w:rsidRPr="008E7665">
        <w:rPr>
          <w:rFonts w:eastAsia="Times New Roman"/>
          <w:lang w:eastAsia="ru-RU"/>
        </w:rPr>
        <w:t>размера</w:t>
      </w:r>
      <w:proofErr w:type="spellEnd"/>
      <w:r w:rsidRPr="008E7665">
        <w:rPr>
          <w:rFonts w:eastAsia="Times New Roman"/>
          <w:lang w:eastAsia="ru-RU"/>
        </w:rPr>
        <w:t xml:space="preserve"> </w:t>
      </w:r>
      <w:proofErr w:type="spellStart"/>
      <w:r w:rsidRPr="008E7665">
        <w:rPr>
          <w:rFonts w:eastAsia="Times New Roman"/>
          <w:lang w:eastAsia="ru-RU"/>
        </w:rPr>
        <w:t>невозможен</w:t>
      </w:r>
      <w:proofErr w:type="spellEnd"/>
      <w:r w:rsidRPr="008E7665">
        <w:rPr>
          <w:rFonts w:eastAsia="Times New Roman"/>
          <w:lang w:eastAsia="ru-RU"/>
        </w:rPr>
        <w:t>.</w:t>
      </w:r>
      <w:proofErr w:type="gramEnd"/>
      <w:r w:rsidRPr="008E7665">
        <w:rPr>
          <w:rFonts w:eastAsia="Times New Roman"/>
          <w:lang w:eastAsia="ru-RU"/>
        </w:rPr>
        <w:t xml:space="preserve"> </w:t>
      </w:r>
      <w:proofErr w:type="spellStart"/>
      <w:proofErr w:type="gramStart"/>
      <w:r w:rsidRPr="008E7665">
        <w:rPr>
          <w:rFonts w:eastAsia="Times New Roman"/>
          <w:lang w:eastAsia="ru-RU"/>
        </w:rPr>
        <w:t>Геометрический</w:t>
      </w:r>
      <w:proofErr w:type="spellEnd"/>
      <w:r w:rsidRPr="008E7665">
        <w:rPr>
          <w:rFonts w:eastAsia="Times New Roman"/>
          <w:lang w:eastAsia="ru-RU"/>
        </w:rPr>
        <w:t xml:space="preserve"> </w:t>
      </w:r>
      <w:proofErr w:type="spellStart"/>
      <w:r w:rsidRPr="008E7665">
        <w:rPr>
          <w:rFonts w:eastAsia="Times New Roman"/>
          <w:lang w:eastAsia="ru-RU"/>
        </w:rPr>
        <w:t>объект</w:t>
      </w:r>
      <w:proofErr w:type="spellEnd"/>
      <w:r w:rsidRPr="008E7665">
        <w:rPr>
          <w:rFonts w:eastAsia="Times New Roman"/>
          <w:lang w:eastAsia="ru-RU"/>
        </w:rPr>
        <w:t xml:space="preserve">, к </w:t>
      </w:r>
      <w:proofErr w:type="spellStart"/>
      <w:r w:rsidRPr="008E7665">
        <w:rPr>
          <w:rFonts w:eastAsia="Times New Roman"/>
          <w:lang w:eastAsia="ru-RU"/>
        </w:rPr>
        <w:t>которому</w:t>
      </w:r>
      <w:proofErr w:type="spellEnd"/>
      <w:r w:rsidRPr="008E7665">
        <w:rPr>
          <w:rFonts w:eastAsia="Times New Roman"/>
          <w:lang w:eastAsia="ru-RU"/>
        </w:rPr>
        <w:t xml:space="preserve"> </w:t>
      </w:r>
      <w:proofErr w:type="spellStart"/>
      <w:r w:rsidRPr="008E7665">
        <w:rPr>
          <w:rFonts w:eastAsia="Times New Roman"/>
          <w:lang w:eastAsia="ru-RU"/>
        </w:rPr>
        <w:t>проставлен</w:t>
      </w:r>
      <w:proofErr w:type="spellEnd"/>
      <w:r w:rsidRPr="008E7665">
        <w:rPr>
          <w:rFonts w:eastAsia="Times New Roman"/>
          <w:lang w:eastAsia="ru-RU"/>
        </w:rPr>
        <w:t xml:space="preserve"> </w:t>
      </w:r>
      <w:proofErr w:type="spellStart"/>
      <w:r w:rsidRPr="008E7665">
        <w:rPr>
          <w:rFonts w:eastAsia="Times New Roman"/>
          <w:lang w:eastAsia="ru-RU"/>
        </w:rPr>
        <w:t>информационный</w:t>
      </w:r>
      <w:proofErr w:type="spellEnd"/>
      <w:r w:rsidRPr="008E7665">
        <w:rPr>
          <w:rFonts w:eastAsia="Times New Roman"/>
          <w:lang w:eastAsia="ru-RU"/>
        </w:rPr>
        <w:t xml:space="preserve"> </w:t>
      </w:r>
      <w:proofErr w:type="spellStart"/>
      <w:r w:rsidRPr="008E7665">
        <w:rPr>
          <w:rFonts w:eastAsia="Times New Roman"/>
          <w:lang w:eastAsia="ru-RU"/>
        </w:rPr>
        <w:t>размер</w:t>
      </w:r>
      <w:proofErr w:type="spellEnd"/>
      <w:r w:rsidRPr="008E7665">
        <w:rPr>
          <w:rFonts w:eastAsia="Times New Roman"/>
          <w:lang w:eastAsia="ru-RU"/>
        </w:rPr>
        <w:t xml:space="preserve">, </w:t>
      </w:r>
      <w:proofErr w:type="spellStart"/>
      <w:r w:rsidRPr="008E7665">
        <w:rPr>
          <w:rFonts w:eastAsia="Times New Roman"/>
          <w:lang w:eastAsia="ru-RU"/>
        </w:rPr>
        <w:t>можно</w:t>
      </w:r>
      <w:proofErr w:type="spellEnd"/>
      <w:r w:rsidRPr="008E7665">
        <w:rPr>
          <w:rFonts w:eastAsia="Times New Roman"/>
          <w:lang w:eastAsia="ru-RU"/>
        </w:rPr>
        <w:t xml:space="preserve"> </w:t>
      </w:r>
      <w:proofErr w:type="spellStart"/>
      <w:r w:rsidRPr="008E7665">
        <w:rPr>
          <w:rFonts w:eastAsia="Times New Roman"/>
          <w:lang w:eastAsia="ru-RU"/>
        </w:rPr>
        <w:t>редактировать</w:t>
      </w:r>
      <w:proofErr w:type="spellEnd"/>
      <w:r w:rsidRPr="008E7665">
        <w:rPr>
          <w:rFonts w:eastAsia="Times New Roman"/>
          <w:lang w:eastAsia="ru-RU"/>
        </w:rPr>
        <w:t xml:space="preserve"> </w:t>
      </w:r>
      <w:proofErr w:type="spellStart"/>
      <w:r w:rsidRPr="008E7665">
        <w:rPr>
          <w:rFonts w:eastAsia="Times New Roman"/>
          <w:lang w:eastAsia="ru-RU"/>
        </w:rPr>
        <w:t>произвольным</w:t>
      </w:r>
      <w:proofErr w:type="spellEnd"/>
      <w:r w:rsidRPr="008E7665">
        <w:rPr>
          <w:rFonts w:eastAsia="Times New Roman"/>
          <w:lang w:eastAsia="ru-RU"/>
        </w:rPr>
        <w:t xml:space="preserve"> </w:t>
      </w:r>
      <w:proofErr w:type="spellStart"/>
      <w:r w:rsidRPr="008E7665">
        <w:rPr>
          <w:rFonts w:eastAsia="Times New Roman"/>
          <w:lang w:eastAsia="ru-RU"/>
        </w:rPr>
        <w:t>образом</w:t>
      </w:r>
      <w:proofErr w:type="spellEnd"/>
      <w:r w:rsidRPr="008E7665">
        <w:rPr>
          <w:rFonts w:eastAsia="Times New Roman"/>
          <w:lang w:eastAsia="ru-RU"/>
        </w:rPr>
        <w:t>.</w:t>
      </w:r>
      <w:proofErr w:type="gramEnd"/>
      <w:r w:rsidRPr="008E7665">
        <w:rPr>
          <w:rFonts w:eastAsia="Times New Roman"/>
          <w:lang w:eastAsia="ru-RU"/>
        </w:rPr>
        <w:t xml:space="preserve"> </w:t>
      </w:r>
      <w:proofErr w:type="spellStart"/>
      <w:proofErr w:type="gramStart"/>
      <w:r w:rsidRPr="008E7665">
        <w:rPr>
          <w:rFonts w:eastAsia="Times New Roman"/>
          <w:lang w:eastAsia="ru-RU"/>
        </w:rPr>
        <w:t>После</w:t>
      </w:r>
      <w:proofErr w:type="spellEnd"/>
      <w:r w:rsidRPr="008E7665">
        <w:rPr>
          <w:rFonts w:eastAsia="Times New Roman"/>
          <w:lang w:eastAsia="ru-RU"/>
        </w:rPr>
        <w:t xml:space="preserve"> </w:t>
      </w:r>
      <w:proofErr w:type="spellStart"/>
      <w:r w:rsidRPr="008E7665">
        <w:rPr>
          <w:rFonts w:eastAsia="Times New Roman"/>
          <w:lang w:eastAsia="ru-RU"/>
        </w:rPr>
        <w:t>перестроения</w:t>
      </w:r>
      <w:proofErr w:type="spellEnd"/>
      <w:r w:rsidRPr="008E7665">
        <w:rPr>
          <w:rFonts w:eastAsia="Times New Roman"/>
          <w:lang w:eastAsia="ru-RU"/>
        </w:rPr>
        <w:t xml:space="preserve"> </w:t>
      </w:r>
      <w:proofErr w:type="spellStart"/>
      <w:r w:rsidRPr="008E7665">
        <w:rPr>
          <w:rFonts w:eastAsia="Times New Roman"/>
          <w:lang w:eastAsia="ru-RU"/>
        </w:rPr>
        <w:t>геометрического</w:t>
      </w:r>
      <w:proofErr w:type="spellEnd"/>
      <w:r w:rsidRPr="008E7665">
        <w:rPr>
          <w:rFonts w:eastAsia="Times New Roman"/>
          <w:lang w:eastAsia="ru-RU"/>
        </w:rPr>
        <w:t xml:space="preserve"> </w:t>
      </w:r>
      <w:proofErr w:type="spellStart"/>
      <w:r w:rsidRPr="008E7665">
        <w:rPr>
          <w:rFonts w:eastAsia="Times New Roman"/>
          <w:lang w:eastAsia="ru-RU"/>
        </w:rPr>
        <w:t>объекта</w:t>
      </w:r>
      <w:proofErr w:type="spellEnd"/>
      <w:r w:rsidRPr="008E7665">
        <w:rPr>
          <w:rFonts w:eastAsia="Times New Roman"/>
          <w:lang w:eastAsia="ru-RU"/>
        </w:rPr>
        <w:t xml:space="preserve"> </w:t>
      </w:r>
      <w:proofErr w:type="spellStart"/>
      <w:r w:rsidRPr="008E7665">
        <w:rPr>
          <w:rFonts w:eastAsia="Times New Roman"/>
          <w:lang w:eastAsia="ru-RU"/>
        </w:rPr>
        <w:t>происходит</w:t>
      </w:r>
      <w:proofErr w:type="spellEnd"/>
      <w:r w:rsidRPr="008E7665">
        <w:rPr>
          <w:rFonts w:eastAsia="Times New Roman"/>
          <w:lang w:eastAsia="ru-RU"/>
        </w:rPr>
        <w:t xml:space="preserve"> </w:t>
      </w:r>
      <w:proofErr w:type="spellStart"/>
      <w:r w:rsidRPr="008E7665">
        <w:rPr>
          <w:rFonts w:eastAsia="Times New Roman"/>
          <w:lang w:eastAsia="ru-RU"/>
        </w:rPr>
        <w:t>перестроение</w:t>
      </w:r>
      <w:proofErr w:type="spellEnd"/>
      <w:r w:rsidRPr="008E7665">
        <w:rPr>
          <w:rFonts w:eastAsia="Times New Roman"/>
          <w:lang w:eastAsia="ru-RU"/>
        </w:rPr>
        <w:t xml:space="preserve"> </w:t>
      </w:r>
      <w:proofErr w:type="spellStart"/>
      <w:r w:rsidRPr="008E7665">
        <w:rPr>
          <w:rFonts w:eastAsia="Times New Roman"/>
          <w:lang w:eastAsia="ru-RU"/>
        </w:rPr>
        <w:t>размера</w:t>
      </w:r>
      <w:proofErr w:type="spellEnd"/>
      <w:r w:rsidRPr="008E7665">
        <w:rPr>
          <w:rFonts w:eastAsia="Times New Roman"/>
          <w:lang w:eastAsia="ru-RU"/>
        </w:rPr>
        <w:t xml:space="preserve"> и </w:t>
      </w:r>
      <w:proofErr w:type="spellStart"/>
      <w:r w:rsidRPr="008E7665">
        <w:rPr>
          <w:rFonts w:eastAsia="Times New Roman"/>
          <w:lang w:eastAsia="ru-RU"/>
        </w:rPr>
        <w:t>пересчет</w:t>
      </w:r>
      <w:proofErr w:type="spellEnd"/>
      <w:r w:rsidRPr="008E7665">
        <w:rPr>
          <w:rFonts w:eastAsia="Times New Roman"/>
          <w:lang w:eastAsia="ru-RU"/>
        </w:rPr>
        <w:t xml:space="preserve"> </w:t>
      </w:r>
      <w:proofErr w:type="spellStart"/>
      <w:r w:rsidRPr="008E7665">
        <w:rPr>
          <w:rFonts w:eastAsia="Times New Roman"/>
          <w:lang w:eastAsia="ru-RU"/>
        </w:rPr>
        <w:t>его</w:t>
      </w:r>
      <w:proofErr w:type="spellEnd"/>
      <w:r w:rsidRPr="008E7665">
        <w:rPr>
          <w:rFonts w:eastAsia="Times New Roman"/>
          <w:lang w:eastAsia="ru-RU"/>
        </w:rPr>
        <w:t xml:space="preserve"> </w:t>
      </w:r>
      <w:proofErr w:type="spellStart"/>
      <w:r w:rsidRPr="008E7665">
        <w:rPr>
          <w:rFonts w:eastAsia="Times New Roman"/>
          <w:lang w:eastAsia="ru-RU"/>
        </w:rPr>
        <w:t>значения</w:t>
      </w:r>
      <w:proofErr w:type="spellEnd"/>
      <w:r w:rsidRPr="008E7665">
        <w:rPr>
          <w:rFonts w:eastAsia="Times New Roman"/>
          <w:lang w:eastAsia="ru-RU"/>
        </w:rPr>
        <w:t>.</w:t>
      </w:r>
      <w:proofErr w:type="gramEnd"/>
    </w:p>
    <w:p w:rsidR="008E7665" w:rsidRPr="008E7665" w:rsidRDefault="008E7665" w:rsidP="008E7665">
      <w:pPr>
        <w:ind w:firstLine="0"/>
        <w:jc w:val="left"/>
        <w:rPr>
          <w:rFonts w:asciiTheme="minorHAnsi" w:hAnsiTheme="minorHAnsi"/>
          <w:sz w:val="28"/>
          <w:szCs w:val="28"/>
          <w:lang w:val="ru-RU"/>
        </w:rPr>
      </w:pPr>
      <w:r w:rsidRPr="008E7665">
        <w:rPr>
          <w:rFonts w:asciiTheme="minorHAnsi" w:hAnsiTheme="minorHAnsi"/>
          <w:sz w:val="28"/>
          <w:szCs w:val="28"/>
          <w:lang w:val="ru-RU"/>
        </w:rPr>
        <w:t>Эскиз после назначения всех взаимосвязей и ограничений и простановки размеров</w:t>
      </w:r>
    </w:p>
    <w:p w:rsidR="008E7665" w:rsidRPr="008E7665" w:rsidRDefault="008E7665" w:rsidP="008E7665">
      <w:pPr>
        <w:ind w:firstLine="0"/>
        <w:jc w:val="center"/>
        <w:rPr>
          <w:rFonts w:asciiTheme="minorHAnsi" w:hAnsiTheme="minorHAnsi"/>
        </w:rPr>
      </w:pPr>
      <w:r w:rsidRPr="008E7665">
        <w:rPr>
          <w:rFonts w:asciiTheme="minorHAnsi" w:hAnsiTheme="minorHAnsi"/>
          <w:noProof/>
          <w:lang w:val="ru-RU" w:eastAsia="ru-RU" w:bidi="ar-SA"/>
        </w:rPr>
        <w:drawing>
          <wp:inline distT="0" distB="0" distL="0" distR="0">
            <wp:extent cx="4164762" cy="2862269"/>
            <wp:effectExtent l="19050" t="0" r="7188" b="0"/>
            <wp:docPr id="129"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2" cstate="print"/>
                    <a:srcRect t="13429" r="16927" b="15217"/>
                    <a:stretch>
                      <a:fillRect/>
                    </a:stretch>
                  </pic:blipFill>
                  <pic:spPr bwMode="auto">
                    <a:xfrm>
                      <a:off x="0" y="0"/>
                      <a:ext cx="4164964" cy="2862408"/>
                    </a:xfrm>
                    <a:prstGeom prst="rect">
                      <a:avLst/>
                    </a:prstGeom>
                    <a:noFill/>
                    <a:ln w="9525">
                      <a:noFill/>
                      <a:miter lim="800000"/>
                      <a:headEnd/>
                      <a:tailEnd/>
                    </a:ln>
                  </pic:spPr>
                </pic:pic>
              </a:graphicData>
            </a:graphic>
          </wp:inline>
        </w:drawing>
      </w:r>
    </w:p>
    <w:p w:rsidR="008E7665" w:rsidRPr="008E7665" w:rsidRDefault="008E7665" w:rsidP="008E7665">
      <w:pPr>
        <w:ind w:firstLine="0"/>
        <w:jc w:val="left"/>
        <w:rPr>
          <w:rFonts w:asciiTheme="minorHAnsi" w:hAnsiTheme="minorHAnsi"/>
          <w:lang w:val="ru-RU"/>
        </w:rPr>
      </w:pPr>
    </w:p>
    <w:p w:rsidR="008E7665" w:rsidRPr="008E7665" w:rsidRDefault="008E7665" w:rsidP="008E7665">
      <w:pPr>
        <w:keepNext/>
        <w:spacing w:before="240" w:after="60"/>
        <w:ind w:firstLine="0"/>
        <w:jc w:val="center"/>
        <w:outlineLvl w:val="0"/>
        <w:rPr>
          <w:rFonts w:asciiTheme="majorHAnsi" w:eastAsiaTheme="majorEastAsia" w:hAnsiTheme="majorHAnsi"/>
          <w:b/>
          <w:bCs/>
          <w:kern w:val="32"/>
          <w:sz w:val="32"/>
          <w:szCs w:val="32"/>
        </w:rPr>
      </w:pPr>
      <w:r w:rsidRPr="008E7665">
        <w:rPr>
          <w:rFonts w:asciiTheme="majorHAnsi" w:eastAsiaTheme="majorEastAsia" w:hAnsiTheme="majorHAnsi"/>
          <w:b/>
          <w:bCs/>
          <w:kern w:val="32"/>
          <w:sz w:val="32"/>
          <w:szCs w:val="32"/>
          <w:lang w:val="ru-RU"/>
        </w:rPr>
        <w:t>ПЕРЕМЕННЫЕ</w:t>
      </w:r>
    </w:p>
    <w:p w:rsidR="008E7665" w:rsidRPr="008E7665" w:rsidRDefault="008E7665" w:rsidP="008E7665">
      <w:pPr>
        <w:ind w:firstLine="0"/>
        <w:jc w:val="left"/>
        <w:rPr>
          <w:rFonts w:asciiTheme="minorHAnsi" w:hAnsiTheme="minorHAnsi"/>
          <w:sz w:val="28"/>
          <w:szCs w:val="28"/>
          <w:lang w:val="ru-RU"/>
        </w:rPr>
      </w:pPr>
      <w:r w:rsidRPr="008E7665">
        <w:rPr>
          <w:rFonts w:asciiTheme="minorHAnsi" w:hAnsiTheme="minorHAnsi"/>
          <w:sz w:val="28"/>
          <w:szCs w:val="28"/>
          <w:lang w:val="ru-RU"/>
        </w:rPr>
        <w:t>Активизация панели «Переменные»</w:t>
      </w:r>
    </w:p>
    <w:p w:rsidR="008E7665" w:rsidRPr="008E7665" w:rsidRDefault="008E7665" w:rsidP="008E7665">
      <w:pPr>
        <w:ind w:firstLine="0"/>
        <w:jc w:val="left"/>
        <w:rPr>
          <w:rFonts w:asciiTheme="minorHAnsi" w:hAnsiTheme="minorHAnsi"/>
          <w:lang w:val="ru-RU"/>
        </w:rPr>
      </w:pPr>
    </w:p>
    <w:p w:rsidR="008E7665" w:rsidRPr="008E7665" w:rsidRDefault="008E7665" w:rsidP="008E7665">
      <w:pPr>
        <w:ind w:firstLine="0"/>
        <w:jc w:val="left"/>
        <w:rPr>
          <w:rFonts w:asciiTheme="minorHAnsi" w:hAnsiTheme="minorHAnsi"/>
        </w:rPr>
      </w:pPr>
      <w:r w:rsidRPr="008E7665">
        <w:rPr>
          <w:rFonts w:asciiTheme="minorHAnsi" w:hAnsiTheme="minorHAnsi"/>
          <w:noProof/>
          <w:lang w:val="ru-RU" w:eastAsia="ru-RU" w:bidi="ar-SA"/>
        </w:rPr>
        <w:drawing>
          <wp:inline distT="0" distB="0" distL="0" distR="0">
            <wp:extent cx="6586491" cy="2209800"/>
            <wp:effectExtent l="19050" t="0" r="4809" b="0"/>
            <wp:docPr id="130"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3" cstate="print"/>
                    <a:srcRect t="2606" r="14522" b="61543"/>
                    <a:stretch>
                      <a:fillRect/>
                    </a:stretch>
                  </pic:blipFill>
                  <pic:spPr bwMode="auto">
                    <a:xfrm>
                      <a:off x="0" y="0"/>
                      <a:ext cx="6586491" cy="2209800"/>
                    </a:xfrm>
                    <a:prstGeom prst="rect">
                      <a:avLst/>
                    </a:prstGeom>
                    <a:noFill/>
                    <a:ln w="9525">
                      <a:noFill/>
                      <a:miter lim="800000"/>
                      <a:headEnd/>
                      <a:tailEnd/>
                    </a:ln>
                  </pic:spPr>
                </pic:pic>
              </a:graphicData>
            </a:graphic>
          </wp:inline>
        </w:drawing>
      </w:r>
    </w:p>
    <w:p w:rsidR="008E7665" w:rsidRPr="008E7665" w:rsidRDefault="008E7665" w:rsidP="008E7665">
      <w:pPr>
        <w:ind w:firstLine="0"/>
        <w:jc w:val="left"/>
        <w:rPr>
          <w:rFonts w:asciiTheme="minorHAnsi" w:hAnsiTheme="minorHAnsi"/>
        </w:rPr>
      </w:pPr>
    </w:p>
    <w:p w:rsidR="008E7665" w:rsidRPr="008E7665" w:rsidRDefault="008E7665" w:rsidP="008E7665">
      <w:pPr>
        <w:ind w:firstLine="0"/>
        <w:jc w:val="left"/>
        <w:rPr>
          <w:rFonts w:asciiTheme="minorHAnsi" w:hAnsiTheme="minorHAnsi"/>
          <w:sz w:val="28"/>
          <w:szCs w:val="28"/>
          <w:lang w:val="ru-RU"/>
        </w:rPr>
      </w:pPr>
    </w:p>
    <w:p w:rsidR="008E7665" w:rsidRPr="008E7665" w:rsidRDefault="008E7665" w:rsidP="008E7665">
      <w:pPr>
        <w:ind w:firstLine="0"/>
        <w:jc w:val="left"/>
        <w:rPr>
          <w:rFonts w:asciiTheme="minorHAnsi" w:hAnsiTheme="minorHAnsi"/>
          <w:sz w:val="28"/>
          <w:szCs w:val="28"/>
          <w:lang w:val="ru-RU"/>
        </w:rPr>
      </w:pPr>
      <w:r w:rsidRPr="008E7665">
        <w:rPr>
          <w:rFonts w:asciiTheme="minorHAnsi" w:hAnsiTheme="minorHAnsi"/>
          <w:sz w:val="28"/>
          <w:szCs w:val="28"/>
          <w:lang w:val="ru-RU"/>
        </w:rPr>
        <w:t xml:space="preserve">Запись выражений для размера </w:t>
      </w:r>
      <w:r w:rsidRPr="008E7665">
        <w:rPr>
          <w:rFonts w:asciiTheme="minorHAnsi" w:hAnsiTheme="minorHAnsi"/>
          <w:sz w:val="28"/>
          <w:szCs w:val="28"/>
        </w:rPr>
        <w:t xml:space="preserve">V15:   (V9 –V11)/4 </w:t>
      </w:r>
      <w:r w:rsidRPr="008E7665">
        <w:rPr>
          <w:rFonts w:asciiTheme="minorHAnsi" w:hAnsiTheme="minorHAnsi"/>
          <w:sz w:val="28"/>
          <w:szCs w:val="28"/>
          <w:lang w:val="ru-RU"/>
        </w:rPr>
        <w:t xml:space="preserve">и размера </w:t>
      </w:r>
      <w:r w:rsidRPr="008E7665">
        <w:rPr>
          <w:rFonts w:asciiTheme="minorHAnsi" w:hAnsiTheme="minorHAnsi"/>
          <w:sz w:val="28"/>
          <w:szCs w:val="28"/>
        </w:rPr>
        <w:t>V16</w:t>
      </w:r>
      <w:r w:rsidRPr="008E7665">
        <w:rPr>
          <w:rFonts w:asciiTheme="minorHAnsi" w:hAnsiTheme="minorHAnsi"/>
          <w:sz w:val="28"/>
          <w:szCs w:val="28"/>
          <w:lang w:val="ru-RU"/>
        </w:rPr>
        <w:t xml:space="preserve">: </w:t>
      </w:r>
      <w:proofErr w:type="spellStart"/>
      <w:proofErr w:type="gramStart"/>
      <w:r w:rsidRPr="008E7665">
        <w:rPr>
          <w:rFonts w:asciiTheme="minorHAnsi" w:hAnsiTheme="minorHAnsi"/>
          <w:sz w:val="28"/>
          <w:szCs w:val="28"/>
        </w:rPr>
        <w:t>atand</w:t>
      </w:r>
      <w:proofErr w:type="spellEnd"/>
      <w:r w:rsidRPr="008E7665">
        <w:rPr>
          <w:rFonts w:asciiTheme="minorHAnsi" w:hAnsiTheme="minorHAnsi"/>
          <w:sz w:val="28"/>
          <w:szCs w:val="28"/>
        </w:rPr>
        <w:t>(</w:t>
      </w:r>
      <w:proofErr w:type="gramEnd"/>
      <w:r w:rsidRPr="008E7665">
        <w:rPr>
          <w:rFonts w:asciiTheme="minorHAnsi" w:hAnsiTheme="minorHAnsi"/>
          <w:sz w:val="28"/>
          <w:szCs w:val="28"/>
        </w:rPr>
        <w:t>0.1)</w:t>
      </w:r>
      <w:r w:rsidRPr="008E7665">
        <w:rPr>
          <w:rFonts w:asciiTheme="minorHAnsi" w:hAnsiTheme="minorHAnsi"/>
          <w:sz w:val="28"/>
          <w:szCs w:val="28"/>
          <w:lang w:val="ru-RU"/>
        </w:rPr>
        <w:t xml:space="preserve">. </w:t>
      </w:r>
      <w:r w:rsidRPr="008E7665">
        <w:rPr>
          <w:rFonts w:asciiTheme="minorHAnsi" w:hAnsiTheme="minorHAnsi"/>
          <w:sz w:val="28"/>
          <w:szCs w:val="28"/>
          <w:lang w:val="ru-RU"/>
        </w:rPr>
        <w:br/>
      </w:r>
      <w:r w:rsidRPr="008E7665">
        <w:rPr>
          <w:rFonts w:asciiTheme="minorHAnsi" w:hAnsiTheme="minorHAnsi"/>
          <w:sz w:val="28"/>
          <w:szCs w:val="28"/>
        </w:rPr>
        <w:t xml:space="preserve"> </w:t>
      </w:r>
      <w:r w:rsidRPr="008E7665">
        <w:rPr>
          <w:rFonts w:asciiTheme="minorHAnsi" w:hAnsiTheme="minorHAnsi"/>
          <w:sz w:val="28"/>
          <w:szCs w:val="28"/>
          <w:lang w:val="ru-RU"/>
        </w:rPr>
        <w:t>Вставка имени функции в выражение.</w:t>
      </w:r>
    </w:p>
    <w:p w:rsidR="008E7665" w:rsidRPr="008E7665" w:rsidRDefault="008E7665" w:rsidP="008E7665">
      <w:pPr>
        <w:ind w:firstLine="0"/>
        <w:jc w:val="left"/>
        <w:rPr>
          <w:rFonts w:asciiTheme="minorHAnsi" w:hAnsiTheme="minorHAnsi"/>
        </w:rPr>
      </w:pPr>
      <w:r w:rsidRPr="008E7665">
        <w:rPr>
          <w:rFonts w:asciiTheme="minorHAnsi" w:hAnsiTheme="minorHAnsi"/>
          <w:noProof/>
          <w:lang w:val="ru-RU" w:eastAsia="ru-RU" w:bidi="ar-SA"/>
        </w:rPr>
        <w:drawing>
          <wp:inline distT="0" distB="0" distL="0" distR="0">
            <wp:extent cx="5276850" cy="2209800"/>
            <wp:effectExtent l="19050" t="0" r="0" b="0"/>
            <wp:docPr id="131"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4" cstate="print"/>
                    <a:srcRect t="8819" r="15965" b="47138"/>
                    <a:stretch>
                      <a:fillRect/>
                    </a:stretch>
                  </pic:blipFill>
                  <pic:spPr bwMode="auto">
                    <a:xfrm>
                      <a:off x="0" y="0"/>
                      <a:ext cx="5276850" cy="2209800"/>
                    </a:xfrm>
                    <a:prstGeom prst="rect">
                      <a:avLst/>
                    </a:prstGeom>
                    <a:noFill/>
                    <a:ln w="9525">
                      <a:noFill/>
                      <a:miter lim="800000"/>
                      <a:headEnd/>
                      <a:tailEnd/>
                    </a:ln>
                  </pic:spPr>
                </pic:pic>
              </a:graphicData>
            </a:graphic>
          </wp:inline>
        </w:drawing>
      </w:r>
    </w:p>
    <w:p w:rsidR="008E7665" w:rsidRPr="008E7665" w:rsidRDefault="008E7665" w:rsidP="008E7665">
      <w:pPr>
        <w:spacing w:before="100" w:beforeAutospacing="1" w:after="100" w:afterAutospacing="1"/>
        <w:ind w:firstLine="0"/>
        <w:jc w:val="left"/>
        <w:rPr>
          <w:rFonts w:eastAsia="Times New Roman"/>
          <w:sz w:val="28"/>
          <w:szCs w:val="28"/>
          <w:lang w:val="ru-RU" w:eastAsia="ru-RU"/>
        </w:rPr>
      </w:pPr>
      <w:r w:rsidRPr="008E7665">
        <w:rPr>
          <w:rFonts w:eastAsia="Times New Roman"/>
          <w:sz w:val="28"/>
          <w:szCs w:val="28"/>
          <w:lang w:val="ru-RU" w:eastAsia="ru-RU"/>
        </w:rPr>
        <w:t xml:space="preserve">Назначение размера </w:t>
      </w:r>
      <w:r w:rsidRPr="008E7665">
        <w:rPr>
          <w:rFonts w:eastAsia="Times New Roman"/>
          <w:sz w:val="28"/>
          <w:szCs w:val="28"/>
          <w:lang w:eastAsia="ru-RU"/>
        </w:rPr>
        <w:t xml:space="preserve">v15 </w:t>
      </w:r>
      <w:proofErr w:type="gramStart"/>
      <w:r w:rsidRPr="008E7665">
        <w:rPr>
          <w:rFonts w:eastAsia="Times New Roman"/>
          <w:sz w:val="28"/>
          <w:szCs w:val="28"/>
          <w:lang w:val="ru-RU" w:eastAsia="ru-RU"/>
        </w:rPr>
        <w:t>информационным</w:t>
      </w:r>
      <w:proofErr w:type="gramEnd"/>
    </w:p>
    <w:p w:rsidR="008E7665" w:rsidRPr="008E7665" w:rsidRDefault="008E7665" w:rsidP="008E7665">
      <w:pPr>
        <w:ind w:firstLine="0"/>
        <w:jc w:val="left"/>
        <w:rPr>
          <w:rFonts w:asciiTheme="minorHAnsi" w:hAnsiTheme="minorHAnsi"/>
          <w:lang w:val="ru-RU"/>
        </w:rPr>
      </w:pPr>
      <w:r w:rsidRPr="008E7665">
        <w:rPr>
          <w:rFonts w:asciiTheme="minorHAnsi" w:hAnsiTheme="minorHAnsi"/>
          <w:noProof/>
          <w:lang w:val="ru-RU" w:eastAsia="ru-RU" w:bidi="ar-SA"/>
        </w:rPr>
        <w:drawing>
          <wp:inline distT="0" distB="0" distL="0" distR="0">
            <wp:extent cx="1866900" cy="2240280"/>
            <wp:effectExtent l="19050" t="0" r="0" b="0"/>
            <wp:docPr id="132"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 cstate="print"/>
                    <a:srcRect t="9021" r="80724" b="62111"/>
                    <a:stretch>
                      <a:fillRect/>
                    </a:stretch>
                  </pic:blipFill>
                  <pic:spPr bwMode="auto">
                    <a:xfrm>
                      <a:off x="0" y="0"/>
                      <a:ext cx="1866900" cy="2240280"/>
                    </a:xfrm>
                    <a:prstGeom prst="rect">
                      <a:avLst/>
                    </a:prstGeom>
                    <a:noFill/>
                    <a:ln w="9525">
                      <a:noFill/>
                      <a:miter lim="800000"/>
                      <a:headEnd/>
                      <a:tailEnd/>
                    </a:ln>
                  </pic:spPr>
                </pic:pic>
              </a:graphicData>
            </a:graphic>
          </wp:inline>
        </w:drawing>
      </w:r>
      <w:r w:rsidRPr="008E7665">
        <w:rPr>
          <w:rFonts w:asciiTheme="minorHAnsi" w:hAnsiTheme="minorHAnsi"/>
        </w:rPr>
        <w:t xml:space="preserve"> </w:t>
      </w:r>
      <w:r w:rsidRPr="008E7665">
        <w:rPr>
          <w:rFonts w:asciiTheme="minorHAnsi" w:hAnsiTheme="minorHAnsi"/>
          <w:noProof/>
          <w:lang w:val="ru-RU" w:eastAsia="ru-RU" w:bidi="ar-SA"/>
        </w:rPr>
        <w:drawing>
          <wp:inline distT="0" distB="0" distL="0" distR="0">
            <wp:extent cx="4440807" cy="2772690"/>
            <wp:effectExtent l="19050" t="0" r="0" b="0"/>
            <wp:docPr id="13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srcRect r="40164" b="53293"/>
                    <a:stretch>
                      <a:fillRect/>
                    </a:stretch>
                  </pic:blipFill>
                  <pic:spPr bwMode="auto">
                    <a:xfrm>
                      <a:off x="0" y="0"/>
                      <a:ext cx="4440570" cy="2772542"/>
                    </a:xfrm>
                    <a:prstGeom prst="rect">
                      <a:avLst/>
                    </a:prstGeom>
                    <a:noFill/>
                    <a:ln w="9525">
                      <a:noFill/>
                      <a:miter lim="800000"/>
                      <a:headEnd/>
                      <a:tailEnd/>
                    </a:ln>
                  </pic:spPr>
                </pic:pic>
              </a:graphicData>
            </a:graphic>
          </wp:inline>
        </w:drawing>
      </w:r>
    </w:p>
    <w:p w:rsidR="008E7665" w:rsidRPr="008E7665" w:rsidRDefault="008E7665" w:rsidP="008E7665">
      <w:pPr>
        <w:ind w:firstLine="0"/>
        <w:jc w:val="left"/>
        <w:rPr>
          <w:rFonts w:asciiTheme="minorHAnsi" w:hAnsiTheme="minorHAnsi"/>
          <w:sz w:val="28"/>
          <w:szCs w:val="28"/>
          <w:lang w:val="ru-RU"/>
        </w:rPr>
      </w:pPr>
      <w:r w:rsidRPr="008E7665">
        <w:rPr>
          <w:rFonts w:asciiTheme="minorHAnsi" w:hAnsiTheme="minorHAnsi"/>
          <w:sz w:val="28"/>
          <w:szCs w:val="28"/>
          <w:lang w:val="ru-RU"/>
        </w:rPr>
        <w:lastRenderedPageBreak/>
        <w:t xml:space="preserve">Результат назначения размера </w:t>
      </w:r>
      <w:r w:rsidRPr="008E7665">
        <w:rPr>
          <w:rFonts w:asciiTheme="minorHAnsi" w:hAnsiTheme="minorHAnsi"/>
          <w:sz w:val="28"/>
          <w:szCs w:val="28"/>
        </w:rPr>
        <w:t>v</w:t>
      </w:r>
      <w:r w:rsidRPr="008E7665">
        <w:rPr>
          <w:rFonts w:asciiTheme="minorHAnsi" w:hAnsiTheme="minorHAnsi"/>
          <w:sz w:val="28"/>
          <w:szCs w:val="28"/>
          <w:lang w:val="ru-RU"/>
        </w:rPr>
        <w:t>15 информационным</w:t>
      </w:r>
      <w:r w:rsidRPr="008E7665">
        <w:rPr>
          <w:rFonts w:asciiTheme="minorHAnsi" w:hAnsiTheme="minorHAnsi"/>
          <w:sz w:val="28"/>
          <w:szCs w:val="28"/>
        </w:rPr>
        <w:t xml:space="preserve"> (</w:t>
      </w:r>
      <w:r w:rsidRPr="008E7665">
        <w:rPr>
          <w:rFonts w:asciiTheme="minorHAnsi" w:hAnsiTheme="minorHAnsi"/>
          <w:sz w:val="28"/>
          <w:szCs w:val="28"/>
          <w:lang w:val="ru-RU"/>
        </w:rPr>
        <w:t>У  размера «19» пропало имя и обрамляющая рамка)</w:t>
      </w:r>
    </w:p>
    <w:p w:rsidR="008E7665" w:rsidRPr="008E7665" w:rsidRDefault="008E7665" w:rsidP="008E7665">
      <w:pPr>
        <w:ind w:firstLine="0"/>
        <w:jc w:val="left"/>
        <w:rPr>
          <w:rFonts w:asciiTheme="minorHAnsi" w:hAnsiTheme="minorHAnsi"/>
          <w:lang w:val="ru-RU"/>
        </w:rPr>
      </w:pPr>
      <w:r w:rsidRPr="008E7665">
        <w:rPr>
          <w:rFonts w:asciiTheme="minorHAnsi" w:hAnsiTheme="minorHAnsi"/>
          <w:noProof/>
          <w:lang w:val="ru-RU" w:eastAsia="ru-RU" w:bidi="ar-SA"/>
        </w:rPr>
        <w:drawing>
          <wp:inline distT="0" distB="0" distL="0" distR="0">
            <wp:extent cx="6134100" cy="2819400"/>
            <wp:effectExtent l="19050" t="0" r="0" b="0"/>
            <wp:docPr id="13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srcRect t="9677" r="40084" b="55920"/>
                    <a:stretch>
                      <a:fillRect/>
                    </a:stretch>
                  </pic:blipFill>
                  <pic:spPr bwMode="auto">
                    <a:xfrm>
                      <a:off x="0" y="0"/>
                      <a:ext cx="6134100" cy="2819400"/>
                    </a:xfrm>
                    <a:prstGeom prst="rect">
                      <a:avLst/>
                    </a:prstGeom>
                    <a:noFill/>
                    <a:ln w="9525">
                      <a:noFill/>
                      <a:miter lim="800000"/>
                      <a:headEnd/>
                      <a:tailEnd/>
                    </a:ln>
                  </pic:spPr>
                </pic:pic>
              </a:graphicData>
            </a:graphic>
          </wp:inline>
        </w:drawing>
      </w:r>
      <w:r w:rsidRPr="008E7665">
        <w:rPr>
          <w:rFonts w:asciiTheme="minorHAnsi" w:hAnsiTheme="minorHAnsi"/>
          <w:lang w:val="ru-RU"/>
        </w:rPr>
        <w:t xml:space="preserve">  </w:t>
      </w:r>
    </w:p>
    <w:p w:rsidR="008E7665" w:rsidRPr="008E7665" w:rsidRDefault="008E7665" w:rsidP="008E7665">
      <w:pPr>
        <w:ind w:firstLine="0"/>
        <w:jc w:val="left"/>
        <w:rPr>
          <w:rFonts w:asciiTheme="minorHAnsi" w:hAnsiTheme="minorHAnsi"/>
          <w:lang w:val="ru-RU"/>
        </w:rPr>
      </w:pPr>
    </w:p>
    <w:p w:rsidR="008E7665" w:rsidRPr="008E7665" w:rsidRDefault="008E7665" w:rsidP="008E7665">
      <w:pPr>
        <w:ind w:firstLine="0"/>
        <w:jc w:val="left"/>
        <w:rPr>
          <w:rFonts w:asciiTheme="minorHAnsi" w:hAnsiTheme="minorHAnsi"/>
          <w:lang w:val="ru-RU"/>
        </w:rPr>
      </w:pPr>
      <w:r w:rsidRPr="008E7665">
        <w:rPr>
          <w:rFonts w:asciiTheme="minorHAnsi" w:hAnsiTheme="minorHAnsi"/>
          <w:lang w:val="ru-RU"/>
        </w:rPr>
        <w:t xml:space="preserve">Доставлен радиус (переменная </w:t>
      </w:r>
      <w:r w:rsidRPr="008E7665">
        <w:rPr>
          <w:rFonts w:asciiTheme="minorHAnsi" w:hAnsiTheme="minorHAnsi"/>
        </w:rPr>
        <w:t>v</w:t>
      </w:r>
      <w:r w:rsidRPr="008E7665">
        <w:rPr>
          <w:rFonts w:asciiTheme="minorHAnsi" w:hAnsiTheme="minorHAnsi"/>
          <w:lang w:val="ru-RU"/>
        </w:rPr>
        <w:t>57 в графической области</w:t>
      </w:r>
      <w:proofErr w:type="gramStart"/>
      <w:r w:rsidRPr="008E7665">
        <w:rPr>
          <w:rFonts w:asciiTheme="minorHAnsi" w:hAnsiTheme="minorHAnsi"/>
          <w:lang w:val="ru-RU"/>
        </w:rPr>
        <w:t xml:space="preserve"> )</w:t>
      </w:r>
      <w:proofErr w:type="gramEnd"/>
      <w:r w:rsidRPr="008E7665">
        <w:rPr>
          <w:rFonts w:asciiTheme="minorHAnsi" w:hAnsiTheme="minorHAnsi"/>
          <w:lang w:val="ru-RU"/>
        </w:rPr>
        <w:t xml:space="preserve"> и изменено его значение с 12 на 6 мм</w:t>
      </w:r>
    </w:p>
    <w:p w:rsidR="008E7665" w:rsidRPr="008E7665" w:rsidRDefault="008E7665" w:rsidP="008E7665">
      <w:pPr>
        <w:ind w:firstLine="0"/>
        <w:jc w:val="left"/>
        <w:rPr>
          <w:rFonts w:asciiTheme="minorHAnsi" w:hAnsiTheme="minorHAnsi"/>
        </w:rPr>
      </w:pPr>
      <w:r w:rsidRPr="008E7665">
        <w:rPr>
          <w:rFonts w:asciiTheme="minorHAnsi" w:hAnsiTheme="minorHAnsi"/>
          <w:noProof/>
          <w:lang w:val="ru-RU" w:eastAsia="ru-RU" w:bidi="ar-SA"/>
        </w:rPr>
        <w:drawing>
          <wp:inline distT="0" distB="0" distL="0" distR="0">
            <wp:extent cx="5629275" cy="3292595"/>
            <wp:effectExtent l="19050" t="0" r="9525" b="0"/>
            <wp:docPr id="13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srcRect l="1577" t="9677" r="30059" b="40323"/>
                    <a:stretch>
                      <a:fillRect/>
                    </a:stretch>
                  </pic:blipFill>
                  <pic:spPr bwMode="auto">
                    <a:xfrm>
                      <a:off x="0" y="0"/>
                      <a:ext cx="5629275" cy="3292595"/>
                    </a:xfrm>
                    <a:prstGeom prst="rect">
                      <a:avLst/>
                    </a:prstGeom>
                    <a:noFill/>
                    <a:ln w="9525">
                      <a:noFill/>
                      <a:miter lim="800000"/>
                      <a:headEnd/>
                      <a:tailEnd/>
                    </a:ln>
                  </pic:spPr>
                </pic:pic>
              </a:graphicData>
            </a:graphic>
          </wp:inline>
        </w:drawing>
      </w:r>
    </w:p>
    <w:p w:rsidR="008E7665" w:rsidRPr="008E7665" w:rsidRDefault="008E7665" w:rsidP="008E7665">
      <w:pPr>
        <w:ind w:firstLine="0"/>
        <w:jc w:val="left"/>
        <w:rPr>
          <w:rFonts w:asciiTheme="minorHAnsi" w:hAnsiTheme="minorHAnsi"/>
          <w:lang w:val="ru-RU"/>
        </w:rPr>
      </w:pPr>
      <w:r w:rsidRPr="008E7665">
        <w:rPr>
          <w:rFonts w:asciiTheme="minorHAnsi" w:hAnsiTheme="minorHAnsi"/>
          <w:lang w:val="ru-RU"/>
        </w:rPr>
        <w:t xml:space="preserve">Поплыли. Так как размер </w:t>
      </w:r>
      <w:r w:rsidRPr="008E7665">
        <w:rPr>
          <w:rFonts w:asciiTheme="minorHAnsi" w:hAnsiTheme="minorHAnsi"/>
        </w:rPr>
        <w:t xml:space="preserve">V15 </w:t>
      </w:r>
      <w:r w:rsidRPr="008E7665">
        <w:rPr>
          <w:rFonts w:asciiTheme="minorHAnsi" w:hAnsiTheme="minorHAnsi"/>
          <w:lang w:val="ru-RU"/>
        </w:rPr>
        <w:t>информационный, то его значение система изменила по своему усмотрению</w:t>
      </w:r>
    </w:p>
    <w:p w:rsidR="008E7665" w:rsidRPr="008E7665" w:rsidRDefault="008E7665" w:rsidP="008E7665">
      <w:pPr>
        <w:ind w:firstLine="0"/>
        <w:jc w:val="left"/>
        <w:rPr>
          <w:rFonts w:asciiTheme="minorHAnsi" w:hAnsiTheme="minorHAnsi"/>
        </w:rPr>
      </w:pPr>
      <w:r w:rsidRPr="008E7665">
        <w:rPr>
          <w:rFonts w:asciiTheme="minorHAnsi" w:hAnsiTheme="minorHAnsi"/>
          <w:noProof/>
          <w:lang w:val="ru-RU" w:eastAsia="ru-RU" w:bidi="ar-SA"/>
        </w:rPr>
        <w:drawing>
          <wp:inline distT="0" distB="0" distL="0" distR="0">
            <wp:extent cx="5993562" cy="2209652"/>
            <wp:effectExtent l="19050" t="0" r="7188" b="0"/>
            <wp:docPr id="136"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cstate="print"/>
                    <a:srcRect l="1720" t="27840" r="29629" b="40502"/>
                    <a:stretch>
                      <a:fillRect/>
                    </a:stretch>
                  </pic:blipFill>
                  <pic:spPr bwMode="auto">
                    <a:xfrm>
                      <a:off x="0" y="0"/>
                      <a:ext cx="6007087" cy="2214638"/>
                    </a:xfrm>
                    <a:prstGeom prst="rect">
                      <a:avLst/>
                    </a:prstGeom>
                    <a:noFill/>
                    <a:ln w="9525">
                      <a:noFill/>
                      <a:miter lim="800000"/>
                      <a:headEnd/>
                      <a:tailEnd/>
                    </a:ln>
                  </pic:spPr>
                </pic:pic>
              </a:graphicData>
            </a:graphic>
          </wp:inline>
        </w:drawing>
      </w:r>
    </w:p>
    <w:p w:rsidR="008E7665" w:rsidRPr="008E7665" w:rsidRDefault="008E7665" w:rsidP="008E7665">
      <w:pPr>
        <w:ind w:firstLine="0"/>
        <w:jc w:val="left"/>
        <w:rPr>
          <w:rFonts w:asciiTheme="minorHAnsi" w:hAnsiTheme="minorHAnsi"/>
          <w:lang w:val="ru-RU"/>
        </w:rPr>
      </w:pPr>
      <w:r w:rsidRPr="008E7665">
        <w:rPr>
          <w:rFonts w:asciiTheme="minorHAnsi" w:hAnsiTheme="minorHAnsi"/>
          <w:lang w:val="ru-RU"/>
        </w:rPr>
        <w:lastRenderedPageBreak/>
        <w:t>Возврат к фиксированному значению размера и запись выражения</w:t>
      </w:r>
    </w:p>
    <w:p w:rsidR="008E7665" w:rsidRPr="008E7665" w:rsidRDefault="008E7665" w:rsidP="008E7665">
      <w:pPr>
        <w:ind w:firstLine="0"/>
        <w:jc w:val="left"/>
        <w:rPr>
          <w:rFonts w:asciiTheme="minorHAnsi" w:hAnsiTheme="minorHAnsi"/>
        </w:rPr>
      </w:pPr>
      <w:r w:rsidRPr="008E7665">
        <w:rPr>
          <w:rFonts w:asciiTheme="minorHAnsi" w:hAnsiTheme="minorHAnsi"/>
          <w:noProof/>
          <w:lang w:val="ru-RU" w:eastAsia="ru-RU" w:bidi="ar-SA"/>
        </w:rPr>
        <w:drawing>
          <wp:inline distT="0" distB="0" distL="0" distR="0">
            <wp:extent cx="3186296" cy="2333625"/>
            <wp:effectExtent l="19050" t="0" r="0" b="0"/>
            <wp:docPr id="137"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cstate="print"/>
                    <a:srcRect t="8961" r="59297" b="53763"/>
                    <a:stretch>
                      <a:fillRect/>
                    </a:stretch>
                  </pic:blipFill>
                  <pic:spPr bwMode="auto">
                    <a:xfrm>
                      <a:off x="0" y="0"/>
                      <a:ext cx="3187645" cy="2334613"/>
                    </a:xfrm>
                    <a:prstGeom prst="rect">
                      <a:avLst/>
                    </a:prstGeom>
                    <a:noFill/>
                    <a:ln w="9525">
                      <a:noFill/>
                      <a:miter lim="800000"/>
                      <a:headEnd/>
                      <a:tailEnd/>
                    </a:ln>
                  </pic:spPr>
                </pic:pic>
              </a:graphicData>
            </a:graphic>
          </wp:inline>
        </w:drawing>
      </w:r>
      <w:r w:rsidRPr="008E7665">
        <w:rPr>
          <w:rFonts w:asciiTheme="minorHAnsi" w:hAnsiTheme="minorHAnsi"/>
        </w:rPr>
        <w:t xml:space="preserve"> </w:t>
      </w:r>
      <w:r w:rsidRPr="008E7665">
        <w:rPr>
          <w:rFonts w:asciiTheme="minorHAnsi" w:hAnsiTheme="minorHAnsi"/>
          <w:noProof/>
          <w:lang w:val="ru-RU" w:eastAsia="ru-RU" w:bidi="ar-SA"/>
        </w:rPr>
        <w:drawing>
          <wp:inline distT="0" distB="0" distL="0" distR="0">
            <wp:extent cx="3103713" cy="2185713"/>
            <wp:effectExtent l="19050" t="0" r="1437" b="0"/>
            <wp:docPr id="138"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cstate="print"/>
                    <a:srcRect t="9677" r="59297" b="54480"/>
                    <a:stretch>
                      <a:fillRect/>
                    </a:stretch>
                  </pic:blipFill>
                  <pic:spPr bwMode="auto">
                    <a:xfrm>
                      <a:off x="0" y="0"/>
                      <a:ext cx="3103713" cy="2185713"/>
                    </a:xfrm>
                    <a:prstGeom prst="rect">
                      <a:avLst/>
                    </a:prstGeom>
                    <a:noFill/>
                    <a:ln w="9525">
                      <a:noFill/>
                      <a:miter lim="800000"/>
                      <a:headEnd/>
                      <a:tailEnd/>
                    </a:ln>
                  </pic:spPr>
                </pic:pic>
              </a:graphicData>
            </a:graphic>
          </wp:inline>
        </w:drawing>
      </w:r>
    </w:p>
    <w:p w:rsidR="008E7665" w:rsidRPr="008E7665" w:rsidRDefault="008E7665" w:rsidP="008E7665">
      <w:pPr>
        <w:spacing w:before="240" w:after="60"/>
        <w:ind w:firstLine="0"/>
        <w:jc w:val="center"/>
        <w:outlineLvl w:val="0"/>
        <w:rPr>
          <w:rFonts w:asciiTheme="majorHAnsi" w:eastAsiaTheme="majorEastAsia" w:hAnsiTheme="majorHAnsi"/>
          <w:b/>
          <w:bCs/>
          <w:kern w:val="28"/>
          <w:sz w:val="32"/>
          <w:szCs w:val="32"/>
        </w:rPr>
      </w:pPr>
      <w:r w:rsidRPr="008E7665">
        <w:rPr>
          <w:rFonts w:asciiTheme="majorHAnsi" w:eastAsiaTheme="majorEastAsia" w:hAnsiTheme="majorHAnsi"/>
          <w:b/>
          <w:bCs/>
          <w:kern w:val="28"/>
          <w:sz w:val="32"/>
          <w:szCs w:val="32"/>
        </w:rPr>
        <w:t>ВН</w:t>
      </w:r>
      <w:bookmarkStart w:id="11" w:name="Xbs964954"/>
      <w:bookmarkEnd w:id="11"/>
      <w:r w:rsidRPr="008E7665">
        <w:rPr>
          <w:rFonts w:asciiTheme="majorHAnsi" w:eastAsiaTheme="majorEastAsia" w:hAnsiTheme="majorHAnsi"/>
          <w:b/>
          <w:bCs/>
          <w:kern w:val="28"/>
          <w:sz w:val="32"/>
          <w:szCs w:val="32"/>
        </w:rPr>
        <w:t>ЕШН</w:t>
      </w:r>
      <w:bookmarkStart w:id="12" w:name="Xbs964955"/>
      <w:bookmarkEnd w:id="12"/>
      <w:r w:rsidRPr="008E7665">
        <w:rPr>
          <w:rFonts w:asciiTheme="majorHAnsi" w:eastAsiaTheme="majorEastAsia" w:hAnsiTheme="majorHAnsi"/>
          <w:b/>
          <w:bCs/>
          <w:kern w:val="28"/>
          <w:sz w:val="32"/>
          <w:szCs w:val="32"/>
          <w:lang w:val="ru-RU"/>
        </w:rPr>
        <w:t>ИЕ</w:t>
      </w:r>
      <w:r w:rsidRPr="008E7665">
        <w:rPr>
          <w:rFonts w:asciiTheme="majorHAnsi" w:eastAsiaTheme="majorEastAsia" w:hAnsiTheme="majorHAnsi"/>
          <w:b/>
          <w:bCs/>
          <w:kern w:val="28"/>
          <w:sz w:val="32"/>
          <w:szCs w:val="32"/>
        </w:rPr>
        <w:t xml:space="preserve"> ПЕРЕМЕНН</w:t>
      </w:r>
      <w:r w:rsidRPr="008E7665">
        <w:rPr>
          <w:rFonts w:asciiTheme="majorHAnsi" w:eastAsiaTheme="majorEastAsia" w:hAnsiTheme="majorHAnsi"/>
          <w:b/>
          <w:bCs/>
          <w:kern w:val="28"/>
          <w:sz w:val="32"/>
          <w:szCs w:val="32"/>
          <w:lang w:val="ru-RU"/>
        </w:rPr>
        <w:t>ЫЕ</w:t>
      </w:r>
      <w:r w:rsidRPr="008E7665">
        <w:rPr>
          <w:rFonts w:asciiTheme="majorHAnsi" w:eastAsiaTheme="majorEastAsia" w:hAnsiTheme="majorHAnsi"/>
          <w:b/>
          <w:bCs/>
          <w:kern w:val="28"/>
          <w:sz w:val="32"/>
          <w:szCs w:val="32"/>
        </w:rPr>
        <w:t xml:space="preserve"> МОДЕЛИ</w:t>
      </w:r>
    </w:p>
    <w:p w:rsidR="008E7665" w:rsidRPr="008E7665" w:rsidRDefault="008E7665" w:rsidP="008E7665">
      <w:pPr>
        <w:ind w:firstLine="0"/>
        <w:jc w:val="left"/>
        <w:rPr>
          <w:rFonts w:eastAsia="Times New Roman"/>
          <w:lang w:eastAsia="ru-RU"/>
        </w:rPr>
      </w:pPr>
      <w:proofErr w:type="spellStart"/>
      <w:proofErr w:type="gramStart"/>
      <w:r w:rsidRPr="008E7665">
        <w:rPr>
          <w:rFonts w:asciiTheme="minorHAnsi" w:eastAsia="Times New Roman" w:hAnsiTheme="minorHAnsi"/>
          <w:b/>
          <w:i/>
          <w:iCs/>
          <w:lang w:eastAsia="ru-RU"/>
        </w:rPr>
        <w:t>Внешняя</w:t>
      </w:r>
      <w:proofErr w:type="spellEnd"/>
      <w:r w:rsidRPr="008E7665">
        <w:rPr>
          <w:rFonts w:asciiTheme="minorHAnsi" w:eastAsia="Times New Roman" w:hAnsiTheme="minorHAnsi"/>
          <w:b/>
          <w:i/>
          <w:iCs/>
          <w:lang w:eastAsia="ru-RU"/>
        </w:rPr>
        <w:t xml:space="preserve"> </w:t>
      </w:r>
      <w:proofErr w:type="spellStart"/>
      <w:r w:rsidRPr="008E7665">
        <w:rPr>
          <w:rFonts w:asciiTheme="minorHAnsi" w:eastAsia="Times New Roman" w:hAnsiTheme="minorHAnsi"/>
          <w:b/>
          <w:i/>
          <w:iCs/>
          <w:lang w:eastAsia="ru-RU"/>
        </w:rPr>
        <w:t>переменная</w:t>
      </w:r>
      <w:proofErr w:type="spellEnd"/>
      <w:r w:rsidRPr="008E7665">
        <w:rPr>
          <w:rFonts w:asciiTheme="minorHAnsi" w:eastAsia="Times New Roman" w:hAnsiTheme="minorHAnsi"/>
          <w:b/>
          <w:i/>
          <w:iCs/>
          <w:lang w:eastAsia="ru-RU"/>
        </w:rPr>
        <w:t xml:space="preserve"> </w:t>
      </w:r>
      <w:proofErr w:type="spellStart"/>
      <w:r w:rsidRPr="008E7665">
        <w:rPr>
          <w:rFonts w:asciiTheme="minorHAnsi" w:eastAsia="Times New Roman" w:hAnsiTheme="minorHAnsi"/>
          <w:b/>
          <w:i/>
          <w:iCs/>
          <w:lang w:eastAsia="ru-RU"/>
        </w:rPr>
        <w:t>модели</w:t>
      </w:r>
      <w:proofErr w:type="spellEnd"/>
      <w:r w:rsidRPr="008E7665">
        <w:rPr>
          <w:rFonts w:eastAsia="Times New Roman"/>
          <w:b/>
          <w:bCs/>
          <w:lang w:eastAsia="ru-RU"/>
        </w:rPr>
        <w:t xml:space="preserve"> — </w:t>
      </w:r>
      <w:proofErr w:type="spellStart"/>
      <w:r w:rsidRPr="008E7665">
        <w:rPr>
          <w:rFonts w:eastAsia="Times New Roman"/>
          <w:lang w:eastAsia="ru-RU"/>
        </w:rPr>
        <w:t>переменная</w:t>
      </w:r>
      <w:proofErr w:type="spellEnd"/>
      <w:r w:rsidRPr="008E7665">
        <w:rPr>
          <w:rFonts w:eastAsia="Times New Roman"/>
          <w:lang w:eastAsia="ru-RU"/>
        </w:rPr>
        <w:t xml:space="preserve"> в </w:t>
      </w:r>
      <w:proofErr w:type="spellStart"/>
      <w:r w:rsidRPr="008E7665">
        <w:rPr>
          <w:rFonts w:eastAsia="Times New Roman"/>
          <w:lang w:eastAsia="ru-RU"/>
        </w:rPr>
        <w:t>модели</w:t>
      </w:r>
      <w:proofErr w:type="spellEnd"/>
      <w:r w:rsidRPr="008E7665">
        <w:rPr>
          <w:rFonts w:eastAsia="Times New Roman"/>
          <w:lang w:eastAsia="ru-RU"/>
        </w:rPr>
        <w:t xml:space="preserve">, </w:t>
      </w:r>
      <w:proofErr w:type="spellStart"/>
      <w:r w:rsidRPr="008E7665">
        <w:rPr>
          <w:rFonts w:eastAsia="Times New Roman"/>
          <w:lang w:eastAsia="ru-RU"/>
        </w:rPr>
        <w:t>значение</w:t>
      </w:r>
      <w:proofErr w:type="spellEnd"/>
      <w:r w:rsidRPr="008E7665">
        <w:rPr>
          <w:rFonts w:eastAsia="Times New Roman"/>
          <w:lang w:eastAsia="ru-RU"/>
        </w:rPr>
        <w:t xml:space="preserve"> </w:t>
      </w:r>
      <w:proofErr w:type="spellStart"/>
      <w:r w:rsidRPr="008E7665">
        <w:rPr>
          <w:rFonts w:eastAsia="Times New Roman"/>
          <w:lang w:eastAsia="ru-RU"/>
        </w:rPr>
        <w:t>которой</w:t>
      </w:r>
      <w:proofErr w:type="spellEnd"/>
      <w:r w:rsidRPr="008E7665">
        <w:rPr>
          <w:rFonts w:eastAsia="Times New Roman"/>
          <w:lang w:eastAsia="ru-RU"/>
        </w:rPr>
        <w:t xml:space="preserve"> </w:t>
      </w:r>
      <w:proofErr w:type="spellStart"/>
      <w:r w:rsidRPr="008E7665">
        <w:rPr>
          <w:rFonts w:eastAsia="Times New Roman"/>
          <w:lang w:eastAsia="ru-RU"/>
        </w:rPr>
        <w:t>доступно</w:t>
      </w:r>
      <w:proofErr w:type="spellEnd"/>
      <w:r w:rsidRPr="008E7665">
        <w:rPr>
          <w:rFonts w:eastAsia="Times New Roman"/>
          <w:lang w:eastAsia="ru-RU"/>
        </w:rPr>
        <w:t xml:space="preserve"> и </w:t>
      </w:r>
      <w:proofErr w:type="spellStart"/>
      <w:r w:rsidRPr="008E7665">
        <w:rPr>
          <w:rFonts w:eastAsia="Times New Roman"/>
          <w:lang w:eastAsia="ru-RU"/>
        </w:rPr>
        <w:t>может</w:t>
      </w:r>
      <w:proofErr w:type="spellEnd"/>
      <w:r w:rsidRPr="008E7665">
        <w:rPr>
          <w:rFonts w:eastAsia="Times New Roman"/>
          <w:lang w:eastAsia="ru-RU"/>
        </w:rPr>
        <w:t xml:space="preserve"> </w:t>
      </w:r>
      <w:proofErr w:type="spellStart"/>
      <w:r w:rsidRPr="008E7665">
        <w:rPr>
          <w:rFonts w:eastAsia="Times New Roman"/>
          <w:lang w:eastAsia="ru-RU"/>
        </w:rPr>
        <w:t>быть</w:t>
      </w:r>
      <w:proofErr w:type="spellEnd"/>
      <w:r w:rsidRPr="008E7665">
        <w:rPr>
          <w:rFonts w:eastAsia="Times New Roman"/>
          <w:lang w:eastAsia="ru-RU"/>
        </w:rPr>
        <w:t xml:space="preserve"> </w:t>
      </w:r>
      <w:proofErr w:type="spellStart"/>
      <w:r w:rsidRPr="008E7665">
        <w:rPr>
          <w:rFonts w:eastAsia="Times New Roman"/>
          <w:lang w:eastAsia="ru-RU"/>
        </w:rPr>
        <w:t>изменено</w:t>
      </w:r>
      <w:proofErr w:type="spellEnd"/>
      <w:r w:rsidRPr="008E7665">
        <w:rPr>
          <w:rFonts w:eastAsia="Times New Roman"/>
          <w:lang w:eastAsia="ru-RU"/>
        </w:rPr>
        <w:t xml:space="preserve"> в </w:t>
      </w:r>
      <w:proofErr w:type="spellStart"/>
      <w:r w:rsidRPr="008E7665">
        <w:rPr>
          <w:rFonts w:eastAsia="Times New Roman"/>
          <w:lang w:eastAsia="ru-RU"/>
        </w:rPr>
        <w:t>сборке</w:t>
      </w:r>
      <w:proofErr w:type="spellEnd"/>
      <w:r w:rsidRPr="008E7665">
        <w:rPr>
          <w:rFonts w:eastAsia="Times New Roman"/>
          <w:lang w:eastAsia="ru-RU"/>
        </w:rPr>
        <w:t xml:space="preserve">, </w:t>
      </w:r>
      <w:proofErr w:type="spellStart"/>
      <w:r w:rsidRPr="008E7665">
        <w:rPr>
          <w:rFonts w:eastAsia="Times New Roman"/>
          <w:lang w:eastAsia="ru-RU"/>
        </w:rPr>
        <w:t>содержащей</w:t>
      </w:r>
      <w:proofErr w:type="spellEnd"/>
      <w:r w:rsidRPr="008E7665">
        <w:rPr>
          <w:rFonts w:eastAsia="Times New Roman"/>
          <w:lang w:eastAsia="ru-RU"/>
        </w:rPr>
        <w:t xml:space="preserve"> </w:t>
      </w:r>
      <w:proofErr w:type="spellStart"/>
      <w:r w:rsidRPr="008E7665">
        <w:rPr>
          <w:rFonts w:eastAsia="Times New Roman"/>
          <w:lang w:eastAsia="ru-RU"/>
        </w:rPr>
        <w:t>эту</w:t>
      </w:r>
      <w:proofErr w:type="spellEnd"/>
      <w:r w:rsidRPr="008E7665">
        <w:rPr>
          <w:rFonts w:eastAsia="Times New Roman"/>
          <w:lang w:eastAsia="ru-RU"/>
        </w:rPr>
        <w:t xml:space="preserve"> </w:t>
      </w:r>
      <w:proofErr w:type="spellStart"/>
      <w:r w:rsidRPr="008E7665">
        <w:rPr>
          <w:rFonts w:eastAsia="Times New Roman"/>
          <w:lang w:eastAsia="ru-RU"/>
        </w:rPr>
        <w:t>модель</w:t>
      </w:r>
      <w:proofErr w:type="spellEnd"/>
      <w:r w:rsidRPr="008E7665">
        <w:rPr>
          <w:rFonts w:eastAsia="Times New Roman"/>
          <w:lang w:eastAsia="ru-RU"/>
        </w:rPr>
        <w:t xml:space="preserve"> в </w:t>
      </w:r>
      <w:proofErr w:type="spellStart"/>
      <w:r w:rsidRPr="008E7665">
        <w:rPr>
          <w:rFonts w:eastAsia="Times New Roman"/>
          <w:lang w:eastAsia="ru-RU"/>
        </w:rPr>
        <w:t>качестве</w:t>
      </w:r>
      <w:proofErr w:type="spellEnd"/>
      <w:r w:rsidRPr="008E7665">
        <w:rPr>
          <w:rFonts w:eastAsia="Times New Roman"/>
          <w:lang w:eastAsia="ru-RU"/>
        </w:rPr>
        <w:t xml:space="preserve"> </w:t>
      </w:r>
      <w:proofErr w:type="spellStart"/>
      <w:r w:rsidRPr="008E7665">
        <w:rPr>
          <w:rFonts w:eastAsia="Times New Roman"/>
          <w:lang w:eastAsia="ru-RU"/>
        </w:rPr>
        <w:t>компонента</w:t>
      </w:r>
      <w:proofErr w:type="spellEnd"/>
      <w:r w:rsidRPr="008E7665">
        <w:rPr>
          <w:rFonts w:eastAsia="Times New Roman"/>
          <w:lang w:eastAsia="ru-RU"/>
        </w:rPr>
        <w:t>.</w:t>
      </w:r>
      <w:proofErr w:type="gramEnd"/>
    </w:p>
    <w:p w:rsidR="008E7665" w:rsidRPr="008E7665" w:rsidRDefault="008E7665" w:rsidP="008E7665">
      <w:pPr>
        <w:ind w:firstLine="0"/>
        <w:jc w:val="left"/>
        <w:rPr>
          <w:rFonts w:eastAsia="Times New Roman"/>
          <w:lang w:eastAsia="ru-RU"/>
        </w:rPr>
      </w:pPr>
      <w:proofErr w:type="spellStart"/>
      <w:proofErr w:type="gramStart"/>
      <w:r w:rsidRPr="008E7665">
        <w:rPr>
          <w:rFonts w:eastAsia="Times New Roman"/>
          <w:lang w:eastAsia="ru-RU"/>
        </w:rPr>
        <w:t>Формирование</w:t>
      </w:r>
      <w:proofErr w:type="spellEnd"/>
      <w:r w:rsidRPr="008E7665">
        <w:rPr>
          <w:rFonts w:eastAsia="Times New Roman"/>
          <w:lang w:eastAsia="ru-RU"/>
        </w:rPr>
        <w:t xml:space="preserve"> </w:t>
      </w:r>
      <w:proofErr w:type="spellStart"/>
      <w:r w:rsidRPr="008E7665">
        <w:rPr>
          <w:rFonts w:eastAsia="Times New Roman"/>
          <w:lang w:eastAsia="ru-RU"/>
        </w:rPr>
        <w:t>переменных</w:t>
      </w:r>
      <w:proofErr w:type="spellEnd"/>
      <w:r w:rsidRPr="008E7665">
        <w:rPr>
          <w:rFonts w:eastAsia="Times New Roman"/>
          <w:lang w:eastAsia="ru-RU"/>
        </w:rPr>
        <w:t xml:space="preserve"> и </w:t>
      </w:r>
      <w:proofErr w:type="spellStart"/>
      <w:r w:rsidRPr="008E7665">
        <w:rPr>
          <w:rFonts w:eastAsia="Times New Roman"/>
          <w:lang w:eastAsia="ru-RU"/>
        </w:rPr>
        <w:t>присвоение</w:t>
      </w:r>
      <w:proofErr w:type="spellEnd"/>
      <w:r w:rsidRPr="008E7665">
        <w:rPr>
          <w:rFonts w:eastAsia="Times New Roman"/>
          <w:lang w:eastAsia="ru-RU"/>
        </w:rPr>
        <w:t xml:space="preserve"> </w:t>
      </w:r>
      <w:proofErr w:type="spellStart"/>
      <w:r w:rsidRPr="008E7665">
        <w:rPr>
          <w:rFonts w:eastAsia="Times New Roman"/>
          <w:lang w:eastAsia="ru-RU"/>
        </w:rPr>
        <w:t>им</w:t>
      </w:r>
      <w:proofErr w:type="spellEnd"/>
      <w:r w:rsidRPr="008E7665">
        <w:rPr>
          <w:rFonts w:eastAsia="Times New Roman"/>
          <w:lang w:eastAsia="ru-RU"/>
        </w:rPr>
        <w:t xml:space="preserve"> </w:t>
      </w:r>
      <w:proofErr w:type="spellStart"/>
      <w:r w:rsidRPr="008E7665">
        <w:rPr>
          <w:rFonts w:eastAsia="Times New Roman"/>
          <w:lang w:eastAsia="ru-RU"/>
        </w:rPr>
        <w:t>статусов</w:t>
      </w:r>
      <w:proofErr w:type="spellEnd"/>
      <w:r w:rsidRPr="008E7665">
        <w:rPr>
          <w:rFonts w:eastAsia="Times New Roman"/>
          <w:lang w:eastAsia="ru-RU"/>
        </w:rPr>
        <w:t xml:space="preserve"> «</w:t>
      </w:r>
      <w:proofErr w:type="spellStart"/>
      <w:r w:rsidRPr="008E7665">
        <w:rPr>
          <w:rFonts w:eastAsia="Times New Roman"/>
          <w:lang w:eastAsia="ru-RU"/>
        </w:rPr>
        <w:t>внешняя</w:t>
      </w:r>
      <w:proofErr w:type="spellEnd"/>
      <w:r w:rsidRPr="008E7665">
        <w:rPr>
          <w:rFonts w:eastAsia="Times New Roman"/>
          <w:lang w:eastAsia="ru-RU"/>
        </w:rPr>
        <w:t>» и «</w:t>
      </w:r>
      <w:proofErr w:type="spellStart"/>
      <w:r w:rsidRPr="008E7665">
        <w:rPr>
          <w:rFonts w:eastAsia="Times New Roman"/>
          <w:lang w:eastAsia="ru-RU"/>
        </w:rPr>
        <w:t>информационная</w:t>
      </w:r>
      <w:proofErr w:type="spellEnd"/>
      <w:r w:rsidRPr="008E7665">
        <w:rPr>
          <w:rFonts w:eastAsia="Times New Roman"/>
          <w:lang w:eastAsia="ru-RU"/>
        </w:rPr>
        <w:t xml:space="preserve">» </w:t>
      </w:r>
      <w:proofErr w:type="spellStart"/>
      <w:r w:rsidRPr="008E7665">
        <w:rPr>
          <w:rFonts w:eastAsia="Times New Roman"/>
          <w:lang w:eastAsia="ru-RU"/>
        </w:rPr>
        <w:t>производится</w:t>
      </w:r>
      <w:proofErr w:type="spellEnd"/>
      <w:r w:rsidRPr="008E7665">
        <w:rPr>
          <w:rFonts w:eastAsia="Times New Roman"/>
          <w:lang w:eastAsia="ru-RU"/>
        </w:rPr>
        <w:t xml:space="preserve"> </w:t>
      </w:r>
      <w:proofErr w:type="spellStart"/>
      <w:r w:rsidRPr="008E7665">
        <w:rPr>
          <w:rFonts w:eastAsia="Times New Roman"/>
          <w:lang w:eastAsia="ru-RU"/>
        </w:rPr>
        <w:t>при</w:t>
      </w:r>
      <w:proofErr w:type="spellEnd"/>
      <w:r w:rsidRPr="008E7665">
        <w:rPr>
          <w:rFonts w:eastAsia="Times New Roman"/>
          <w:lang w:eastAsia="ru-RU"/>
        </w:rPr>
        <w:t xml:space="preserve"> </w:t>
      </w:r>
      <w:proofErr w:type="spellStart"/>
      <w:r w:rsidRPr="008E7665">
        <w:rPr>
          <w:rFonts w:eastAsia="Times New Roman"/>
          <w:lang w:eastAsia="ru-RU"/>
        </w:rPr>
        <w:t>создании</w:t>
      </w:r>
      <w:proofErr w:type="spellEnd"/>
      <w:r w:rsidRPr="008E7665">
        <w:rPr>
          <w:rFonts w:eastAsia="Times New Roman"/>
          <w:lang w:eastAsia="ru-RU"/>
        </w:rPr>
        <w:t xml:space="preserve"> </w:t>
      </w:r>
      <w:proofErr w:type="spellStart"/>
      <w:r w:rsidRPr="008E7665">
        <w:rPr>
          <w:rFonts w:eastAsia="Times New Roman"/>
          <w:lang w:eastAsia="ru-RU"/>
        </w:rPr>
        <w:t>модели</w:t>
      </w:r>
      <w:proofErr w:type="spellEnd"/>
      <w:r w:rsidRPr="008E7665">
        <w:rPr>
          <w:rFonts w:eastAsia="Times New Roman"/>
          <w:lang w:eastAsia="ru-RU"/>
        </w:rPr>
        <w:t>.</w:t>
      </w:r>
      <w:proofErr w:type="gramEnd"/>
      <w:r w:rsidRPr="008E7665">
        <w:rPr>
          <w:rFonts w:eastAsia="Times New Roman"/>
          <w:lang w:eastAsia="ru-RU"/>
        </w:rPr>
        <w:t xml:space="preserve"> </w:t>
      </w:r>
      <w:proofErr w:type="spellStart"/>
      <w:proofErr w:type="gramStart"/>
      <w:r w:rsidRPr="008E7665">
        <w:rPr>
          <w:rFonts w:eastAsia="Times New Roman"/>
          <w:lang w:eastAsia="ru-RU"/>
        </w:rPr>
        <w:t>При</w:t>
      </w:r>
      <w:proofErr w:type="spellEnd"/>
      <w:r w:rsidRPr="008E7665">
        <w:rPr>
          <w:rFonts w:eastAsia="Times New Roman"/>
          <w:lang w:eastAsia="ru-RU"/>
        </w:rPr>
        <w:t xml:space="preserve"> </w:t>
      </w:r>
      <w:proofErr w:type="spellStart"/>
      <w:r w:rsidRPr="008E7665">
        <w:rPr>
          <w:rFonts w:eastAsia="Times New Roman"/>
          <w:lang w:eastAsia="ru-RU"/>
        </w:rPr>
        <w:t>этом</w:t>
      </w:r>
      <w:proofErr w:type="spellEnd"/>
      <w:r w:rsidRPr="008E7665">
        <w:rPr>
          <w:rFonts w:eastAsia="Times New Roman"/>
          <w:lang w:eastAsia="ru-RU"/>
        </w:rPr>
        <w:t xml:space="preserve"> </w:t>
      </w:r>
      <w:proofErr w:type="spellStart"/>
      <w:r w:rsidRPr="008E7665">
        <w:rPr>
          <w:rFonts w:eastAsia="Times New Roman"/>
          <w:lang w:eastAsia="ru-RU"/>
        </w:rPr>
        <w:t>могут</w:t>
      </w:r>
      <w:proofErr w:type="spellEnd"/>
      <w:r w:rsidRPr="008E7665">
        <w:rPr>
          <w:rFonts w:eastAsia="Times New Roman"/>
          <w:lang w:eastAsia="ru-RU"/>
        </w:rPr>
        <w:t xml:space="preserve"> </w:t>
      </w:r>
      <w:proofErr w:type="spellStart"/>
      <w:r w:rsidRPr="008E7665">
        <w:rPr>
          <w:rFonts w:eastAsia="Times New Roman"/>
          <w:lang w:eastAsia="ru-RU"/>
        </w:rPr>
        <w:t>использоваться</w:t>
      </w:r>
      <w:proofErr w:type="spellEnd"/>
      <w:r w:rsidRPr="008E7665">
        <w:rPr>
          <w:rFonts w:eastAsia="Times New Roman"/>
          <w:lang w:eastAsia="ru-RU"/>
        </w:rPr>
        <w:t xml:space="preserve"> </w:t>
      </w:r>
      <w:proofErr w:type="spellStart"/>
      <w:r w:rsidRPr="008E7665">
        <w:rPr>
          <w:rFonts w:eastAsia="Times New Roman"/>
          <w:lang w:eastAsia="ru-RU"/>
        </w:rPr>
        <w:t>как</w:t>
      </w:r>
      <w:proofErr w:type="spellEnd"/>
      <w:r w:rsidRPr="008E7665">
        <w:rPr>
          <w:rFonts w:eastAsia="Times New Roman"/>
          <w:lang w:eastAsia="ru-RU"/>
        </w:rPr>
        <w:t xml:space="preserve"> </w:t>
      </w:r>
      <w:proofErr w:type="spellStart"/>
      <w:r w:rsidRPr="008E7665">
        <w:rPr>
          <w:rFonts w:eastAsia="Times New Roman"/>
          <w:lang w:eastAsia="ru-RU"/>
        </w:rPr>
        <w:t>переменные</w:t>
      </w:r>
      <w:proofErr w:type="spellEnd"/>
      <w:r w:rsidRPr="008E7665">
        <w:rPr>
          <w:rFonts w:eastAsia="Times New Roman"/>
          <w:lang w:eastAsia="ru-RU"/>
        </w:rPr>
        <w:t xml:space="preserve">, </w:t>
      </w:r>
      <w:proofErr w:type="spellStart"/>
      <w:r w:rsidRPr="008E7665">
        <w:rPr>
          <w:rFonts w:eastAsia="Times New Roman"/>
          <w:lang w:eastAsia="ru-RU"/>
        </w:rPr>
        <w:t>присвоенные</w:t>
      </w:r>
      <w:proofErr w:type="spellEnd"/>
      <w:r w:rsidRPr="008E7665">
        <w:rPr>
          <w:rFonts w:eastAsia="Times New Roman"/>
          <w:lang w:eastAsia="ru-RU"/>
        </w:rPr>
        <w:t xml:space="preserve"> </w:t>
      </w:r>
      <w:proofErr w:type="spellStart"/>
      <w:r w:rsidRPr="008E7665">
        <w:rPr>
          <w:rFonts w:eastAsia="Times New Roman"/>
          <w:lang w:eastAsia="ru-RU"/>
        </w:rPr>
        <w:t>размерам</w:t>
      </w:r>
      <w:proofErr w:type="spellEnd"/>
      <w:r w:rsidRPr="008E7665">
        <w:rPr>
          <w:rFonts w:eastAsia="Times New Roman"/>
          <w:lang w:eastAsia="ru-RU"/>
        </w:rPr>
        <w:t xml:space="preserve"> в </w:t>
      </w:r>
      <w:proofErr w:type="spellStart"/>
      <w:r w:rsidRPr="008E7665">
        <w:rPr>
          <w:rFonts w:eastAsia="Times New Roman"/>
          <w:lang w:eastAsia="ru-RU"/>
        </w:rPr>
        <w:t>эскизах</w:t>
      </w:r>
      <w:proofErr w:type="spellEnd"/>
      <w:r w:rsidRPr="008E7665">
        <w:rPr>
          <w:rFonts w:eastAsia="Times New Roman"/>
          <w:lang w:eastAsia="ru-RU"/>
        </w:rPr>
        <w:t xml:space="preserve"> </w:t>
      </w:r>
      <w:proofErr w:type="spellStart"/>
      <w:r w:rsidRPr="008E7665">
        <w:rPr>
          <w:rFonts w:eastAsia="Times New Roman"/>
          <w:lang w:eastAsia="ru-RU"/>
        </w:rPr>
        <w:t>элементов</w:t>
      </w:r>
      <w:proofErr w:type="spellEnd"/>
      <w:r w:rsidRPr="008E7665">
        <w:rPr>
          <w:rFonts w:eastAsia="Times New Roman"/>
          <w:lang w:eastAsia="ru-RU"/>
        </w:rPr>
        <w:t xml:space="preserve">, </w:t>
      </w:r>
      <w:proofErr w:type="spellStart"/>
      <w:r w:rsidRPr="008E7665">
        <w:rPr>
          <w:rFonts w:eastAsia="Times New Roman"/>
          <w:lang w:eastAsia="ru-RU"/>
        </w:rPr>
        <w:t>так</w:t>
      </w:r>
      <w:proofErr w:type="spellEnd"/>
      <w:r w:rsidRPr="008E7665">
        <w:rPr>
          <w:rFonts w:eastAsia="Times New Roman"/>
          <w:lang w:eastAsia="ru-RU"/>
        </w:rPr>
        <w:t xml:space="preserve"> и </w:t>
      </w:r>
      <w:proofErr w:type="spellStart"/>
      <w:r w:rsidRPr="008E7665">
        <w:rPr>
          <w:rFonts w:eastAsia="Times New Roman"/>
          <w:lang w:eastAsia="ru-RU"/>
        </w:rPr>
        <w:t>переменные</w:t>
      </w:r>
      <w:proofErr w:type="spellEnd"/>
      <w:r w:rsidRPr="008E7665">
        <w:rPr>
          <w:rFonts w:eastAsia="Times New Roman"/>
          <w:lang w:eastAsia="ru-RU"/>
        </w:rPr>
        <w:t xml:space="preserve">, </w:t>
      </w:r>
      <w:proofErr w:type="spellStart"/>
      <w:r w:rsidRPr="008E7665">
        <w:rPr>
          <w:rFonts w:eastAsia="Times New Roman"/>
          <w:lang w:eastAsia="ru-RU"/>
        </w:rPr>
        <w:t>соответствующие</w:t>
      </w:r>
      <w:proofErr w:type="spellEnd"/>
      <w:r w:rsidRPr="008E7665">
        <w:rPr>
          <w:rFonts w:eastAsia="Times New Roman"/>
          <w:lang w:eastAsia="ru-RU"/>
        </w:rPr>
        <w:t xml:space="preserve"> </w:t>
      </w:r>
      <w:proofErr w:type="spellStart"/>
      <w:r w:rsidRPr="008E7665">
        <w:rPr>
          <w:rFonts w:eastAsia="Times New Roman"/>
          <w:lang w:eastAsia="ru-RU"/>
        </w:rPr>
        <w:t>параметрам</w:t>
      </w:r>
      <w:proofErr w:type="spellEnd"/>
      <w:r w:rsidRPr="008E7665">
        <w:rPr>
          <w:rFonts w:eastAsia="Times New Roman"/>
          <w:lang w:eastAsia="ru-RU"/>
        </w:rPr>
        <w:t xml:space="preserve"> </w:t>
      </w:r>
      <w:proofErr w:type="spellStart"/>
      <w:r w:rsidRPr="008E7665">
        <w:rPr>
          <w:rFonts w:eastAsia="Times New Roman"/>
          <w:lang w:eastAsia="ru-RU"/>
        </w:rPr>
        <w:t>элементов</w:t>
      </w:r>
      <w:proofErr w:type="spellEnd"/>
      <w:r w:rsidRPr="008E7665">
        <w:rPr>
          <w:rFonts w:eastAsia="Times New Roman"/>
          <w:lang w:eastAsia="ru-RU"/>
        </w:rPr>
        <w:t>.</w:t>
      </w:r>
      <w:proofErr w:type="gramEnd"/>
    </w:p>
    <w:p w:rsidR="008E7665" w:rsidRPr="008E7665" w:rsidRDefault="008E7665" w:rsidP="008E7665">
      <w:pPr>
        <w:ind w:firstLine="0"/>
        <w:jc w:val="left"/>
        <w:rPr>
          <w:rFonts w:eastAsia="Times New Roman"/>
          <w:lang w:eastAsia="ru-RU"/>
        </w:rPr>
      </w:pPr>
      <w:proofErr w:type="spellStart"/>
      <w:proofErr w:type="gramStart"/>
      <w:r w:rsidRPr="008E7665">
        <w:rPr>
          <w:rFonts w:eastAsia="Times New Roman"/>
          <w:b/>
          <w:i/>
          <w:lang w:eastAsia="ru-RU"/>
        </w:rPr>
        <w:t>Внешней</w:t>
      </w:r>
      <w:proofErr w:type="spellEnd"/>
      <w:r w:rsidRPr="008E7665">
        <w:rPr>
          <w:rFonts w:eastAsia="Times New Roman"/>
          <w:b/>
          <w:i/>
          <w:lang w:eastAsia="ru-RU"/>
        </w:rPr>
        <w:t xml:space="preserve"> </w:t>
      </w:r>
      <w:proofErr w:type="spellStart"/>
      <w:r w:rsidRPr="008E7665">
        <w:rPr>
          <w:rFonts w:eastAsia="Times New Roman"/>
          <w:b/>
          <w:i/>
          <w:lang w:eastAsia="ru-RU"/>
        </w:rPr>
        <w:t>переменной</w:t>
      </w:r>
      <w:proofErr w:type="spellEnd"/>
      <w:r w:rsidRPr="008E7665">
        <w:rPr>
          <w:rFonts w:eastAsia="Times New Roman"/>
          <w:b/>
          <w:i/>
          <w:lang w:eastAsia="ru-RU"/>
        </w:rPr>
        <w:t xml:space="preserve"> </w:t>
      </w:r>
      <w:proofErr w:type="spellStart"/>
      <w:r w:rsidRPr="008E7665">
        <w:rPr>
          <w:rFonts w:eastAsia="Times New Roman"/>
          <w:b/>
          <w:i/>
          <w:lang w:eastAsia="ru-RU"/>
        </w:rPr>
        <w:t>может</w:t>
      </w:r>
      <w:proofErr w:type="spellEnd"/>
      <w:r w:rsidRPr="008E7665">
        <w:rPr>
          <w:rFonts w:eastAsia="Times New Roman"/>
          <w:b/>
          <w:i/>
          <w:lang w:eastAsia="ru-RU"/>
        </w:rPr>
        <w:t xml:space="preserve"> </w:t>
      </w:r>
      <w:proofErr w:type="spellStart"/>
      <w:r w:rsidRPr="008E7665">
        <w:rPr>
          <w:rFonts w:eastAsia="Times New Roman"/>
          <w:b/>
          <w:i/>
          <w:lang w:eastAsia="ru-RU"/>
        </w:rPr>
        <w:t>быть</w:t>
      </w:r>
      <w:proofErr w:type="spellEnd"/>
      <w:r w:rsidRPr="008E7665">
        <w:rPr>
          <w:rFonts w:eastAsia="Times New Roman"/>
          <w:b/>
          <w:i/>
          <w:lang w:eastAsia="ru-RU"/>
        </w:rPr>
        <w:t xml:space="preserve"> </w:t>
      </w:r>
      <w:proofErr w:type="spellStart"/>
      <w:r w:rsidRPr="008E7665">
        <w:rPr>
          <w:rFonts w:eastAsia="Times New Roman"/>
          <w:b/>
          <w:i/>
          <w:lang w:eastAsia="ru-RU"/>
        </w:rPr>
        <w:t>только</w:t>
      </w:r>
      <w:proofErr w:type="spellEnd"/>
      <w:r w:rsidRPr="008E7665">
        <w:rPr>
          <w:rFonts w:eastAsia="Times New Roman"/>
          <w:b/>
          <w:i/>
          <w:lang w:eastAsia="ru-RU"/>
        </w:rPr>
        <w:t xml:space="preserve"> </w:t>
      </w:r>
      <w:proofErr w:type="spellStart"/>
      <w:r w:rsidRPr="008E7665">
        <w:rPr>
          <w:rFonts w:eastAsia="Times New Roman"/>
          <w:b/>
          <w:i/>
          <w:lang w:eastAsia="ru-RU"/>
        </w:rPr>
        <w:t>переменная</w:t>
      </w:r>
      <w:proofErr w:type="spellEnd"/>
      <w:r w:rsidRPr="008E7665">
        <w:rPr>
          <w:rFonts w:eastAsia="Times New Roman"/>
          <w:b/>
          <w:i/>
          <w:lang w:eastAsia="ru-RU"/>
        </w:rPr>
        <w:t xml:space="preserve"> </w:t>
      </w:r>
      <w:proofErr w:type="spellStart"/>
      <w:r w:rsidRPr="008E7665">
        <w:rPr>
          <w:rFonts w:eastAsia="Times New Roman"/>
          <w:b/>
          <w:i/>
          <w:lang w:eastAsia="ru-RU"/>
        </w:rPr>
        <w:t>главного</w:t>
      </w:r>
      <w:proofErr w:type="spellEnd"/>
      <w:r w:rsidRPr="008E7665">
        <w:rPr>
          <w:rFonts w:eastAsia="Times New Roman"/>
          <w:b/>
          <w:i/>
          <w:lang w:eastAsia="ru-RU"/>
        </w:rPr>
        <w:t xml:space="preserve"> </w:t>
      </w:r>
      <w:proofErr w:type="spellStart"/>
      <w:r w:rsidRPr="008E7665">
        <w:rPr>
          <w:rFonts w:eastAsia="Times New Roman"/>
          <w:b/>
          <w:i/>
          <w:lang w:eastAsia="ru-RU"/>
        </w:rPr>
        <w:t>раздела</w:t>
      </w:r>
      <w:proofErr w:type="spellEnd"/>
      <w:r w:rsidRPr="008E7665">
        <w:rPr>
          <w:rFonts w:eastAsia="Times New Roman"/>
          <w:b/>
          <w:i/>
          <w:lang w:eastAsia="ru-RU"/>
        </w:rPr>
        <w:t xml:space="preserve">, </w:t>
      </w:r>
      <w:proofErr w:type="spellStart"/>
      <w:r w:rsidRPr="008E7665">
        <w:rPr>
          <w:rFonts w:eastAsia="Times New Roman"/>
          <w:b/>
          <w:i/>
          <w:lang w:eastAsia="ru-RU"/>
        </w:rPr>
        <w:t>т.е</w:t>
      </w:r>
      <w:proofErr w:type="spellEnd"/>
      <w:r w:rsidRPr="008E7665">
        <w:rPr>
          <w:rFonts w:eastAsia="Times New Roman"/>
          <w:b/>
          <w:i/>
          <w:lang w:eastAsia="ru-RU"/>
        </w:rPr>
        <w:t xml:space="preserve">. </w:t>
      </w:r>
      <w:proofErr w:type="spellStart"/>
      <w:r w:rsidRPr="008E7665">
        <w:rPr>
          <w:rFonts w:eastAsia="Times New Roman"/>
          <w:b/>
          <w:i/>
          <w:lang w:eastAsia="ru-RU"/>
        </w:rPr>
        <w:t>расположенная</w:t>
      </w:r>
      <w:proofErr w:type="spellEnd"/>
      <w:r w:rsidRPr="008E7665">
        <w:rPr>
          <w:rFonts w:eastAsia="Times New Roman"/>
          <w:b/>
          <w:i/>
          <w:lang w:eastAsia="ru-RU"/>
        </w:rPr>
        <w:t xml:space="preserve"> в </w:t>
      </w:r>
      <w:proofErr w:type="spellStart"/>
      <w:r w:rsidRPr="008E7665">
        <w:rPr>
          <w:rFonts w:eastAsia="Times New Roman"/>
          <w:b/>
          <w:i/>
          <w:lang w:eastAsia="ru-RU"/>
        </w:rPr>
        <w:t>верхней</w:t>
      </w:r>
      <w:proofErr w:type="spellEnd"/>
      <w:r w:rsidRPr="008E7665">
        <w:rPr>
          <w:rFonts w:eastAsia="Times New Roman"/>
          <w:b/>
          <w:i/>
          <w:lang w:eastAsia="ru-RU"/>
        </w:rPr>
        <w:t xml:space="preserve"> </w:t>
      </w:r>
      <w:proofErr w:type="spellStart"/>
      <w:r w:rsidRPr="008E7665">
        <w:rPr>
          <w:rFonts w:eastAsia="Times New Roman"/>
          <w:b/>
          <w:i/>
          <w:lang w:eastAsia="ru-RU"/>
        </w:rPr>
        <w:t>части</w:t>
      </w:r>
      <w:proofErr w:type="spellEnd"/>
      <w:r w:rsidRPr="008E7665">
        <w:rPr>
          <w:rFonts w:eastAsia="Times New Roman"/>
          <w:b/>
          <w:i/>
          <w:lang w:eastAsia="ru-RU"/>
        </w:rPr>
        <w:t xml:space="preserve"> </w:t>
      </w:r>
      <w:proofErr w:type="spellStart"/>
      <w:r w:rsidRPr="008E7665">
        <w:rPr>
          <w:rFonts w:eastAsia="Times New Roman"/>
          <w:b/>
          <w:i/>
          <w:lang w:eastAsia="ru-RU"/>
        </w:rPr>
        <w:t>таблицы</w:t>
      </w:r>
      <w:proofErr w:type="spellEnd"/>
      <w:r w:rsidRPr="008E7665">
        <w:rPr>
          <w:rFonts w:eastAsia="Times New Roman"/>
          <w:b/>
          <w:i/>
          <w:lang w:eastAsia="ru-RU"/>
        </w:rPr>
        <w:t xml:space="preserve"> </w:t>
      </w:r>
      <w:proofErr w:type="spellStart"/>
      <w:r w:rsidRPr="008E7665">
        <w:rPr>
          <w:rFonts w:eastAsia="Times New Roman"/>
          <w:b/>
          <w:i/>
          <w:lang w:eastAsia="ru-RU"/>
        </w:rPr>
        <w:t>переменных</w:t>
      </w:r>
      <w:proofErr w:type="spellEnd"/>
      <w:r w:rsidRPr="008E7665">
        <w:rPr>
          <w:rFonts w:eastAsia="Times New Roman"/>
          <w:b/>
          <w:i/>
          <w:lang w:eastAsia="ru-RU"/>
        </w:rPr>
        <w:t xml:space="preserve">, </w:t>
      </w:r>
      <w:proofErr w:type="spellStart"/>
      <w:r w:rsidRPr="008E7665">
        <w:rPr>
          <w:rFonts w:eastAsia="Times New Roman"/>
          <w:b/>
          <w:i/>
          <w:lang w:eastAsia="ru-RU"/>
        </w:rPr>
        <w:t>на</w:t>
      </w:r>
      <w:proofErr w:type="spellEnd"/>
      <w:r w:rsidRPr="008E7665">
        <w:rPr>
          <w:rFonts w:eastAsia="Times New Roman"/>
          <w:b/>
          <w:i/>
          <w:lang w:eastAsia="ru-RU"/>
        </w:rPr>
        <w:t xml:space="preserve"> </w:t>
      </w:r>
      <w:proofErr w:type="spellStart"/>
      <w:r w:rsidRPr="008E7665">
        <w:rPr>
          <w:rFonts w:eastAsia="Times New Roman"/>
          <w:b/>
          <w:i/>
          <w:lang w:eastAsia="ru-RU"/>
        </w:rPr>
        <w:t>уровне</w:t>
      </w:r>
      <w:proofErr w:type="spellEnd"/>
      <w:r w:rsidRPr="008E7665">
        <w:rPr>
          <w:rFonts w:eastAsia="Times New Roman"/>
          <w:b/>
          <w:i/>
          <w:lang w:eastAsia="ru-RU"/>
        </w:rPr>
        <w:t xml:space="preserve"> </w:t>
      </w:r>
      <w:proofErr w:type="spellStart"/>
      <w:r w:rsidRPr="008E7665">
        <w:rPr>
          <w:rFonts w:eastAsia="Times New Roman"/>
          <w:b/>
          <w:i/>
          <w:lang w:eastAsia="ru-RU"/>
        </w:rPr>
        <w:t>модели</w:t>
      </w:r>
      <w:proofErr w:type="spellEnd"/>
      <w:r w:rsidRPr="008E7665">
        <w:rPr>
          <w:rFonts w:eastAsia="Times New Roman"/>
          <w:b/>
          <w:i/>
          <w:lang w:eastAsia="ru-RU"/>
        </w:rPr>
        <w:t xml:space="preserve"> (а </w:t>
      </w:r>
      <w:proofErr w:type="spellStart"/>
      <w:r w:rsidRPr="008E7665">
        <w:rPr>
          <w:rFonts w:eastAsia="Times New Roman"/>
          <w:b/>
          <w:i/>
          <w:lang w:eastAsia="ru-RU"/>
        </w:rPr>
        <w:t>не</w:t>
      </w:r>
      <w:proofErr w:type="spellEnd"/>
      <w:r w:rsidRPr="008E7665">
        <w:rPr>
          <w:rFonts w:eastAsia="Times New Roman"/>
          <w:b/>
          <w:i/>
          <w:lang w:eastAsia="ru-RU"/>
        </w:rPr>
        <w:t xml:space="preserve"> </w:t>
      </w:r>
      <w:proofErr w:type="spellStart"/>
      <w:r w:rsidRPr="008E7665">
        <w:rPr>
          <w:rFonts w:eastAsia="Times New Roman"/>
          <w:b/>
          <w:i/>
          <w:lang w:eastAsia="ru-RU"/>
        </w:rPr>
        <w:t>какого-либо</w:t>
      </w:r>
      <w:proofErr w:type="spellEnd"/>
      <w:r w:rsidRPr="008E7665">
        <w:rPr>
          <w:rFonts w:eastAsia="Times New Roman"/>
          <w:b/>
          <w:i/>
          <w:lang w:eastAsia="ru-RU"/>
        </w:rPr>
        <w:t xml:space="preserve"> </w:t>
      </w:r>
      <w:proofErr w:type="spellStart"/>
      <w:r w:rsidRPr="008E7665">
        <w:rPr>
          <w:rFonts w:eastAsia="Times New Roman"/>
          <w:b/>
          <w:i/>
          <w:lang w:eastAsia="ru-RU"/>
        </w:rPr>
        <w:t>ее</w:t>
      </w:r>
      <w:proofErr w:type="spellEnd"/>
      <w:r w:rsidRPr="008E7665">
        <w:rPr>
          <w:rFonts w:eastAsia="Times New Roman"/>
          <w:b/>
          <w:i/>
          <w:lang w:eastAsia="ru-RU"/>
        </w:rPr>
        <w:t xml:space="preserve"> </w:t>
      </w:r>
      <w:proofErr w:type="spellStart"/>
      <w:r w:rsidRPr="008E7665">
        <w:rPr>
          <w:rFonts w:eastAsia="Times New Roman"/>
          <w:b/>
          <w:i/>
          <w:lang w:eastAsia="ru-RU"/>
        </w:rPr>
        <w:t>объекта</w:t>
      </w:r>
      <w:proofErr w:type="spellEnd"/>
      <w:r w:rsidRPr="008E7665">
        <w:rPr>
          <w:rFonts w:eastAsia="Times New Roman"/>
          <w:b/>
          <w:i/>
          <w:lang w:eastAsia="ru-RU"/>
        </w:rPr>
        <w:t>)</w:t>
      </w:r>
      <w:r w:rsidRPr="008E7665">
        <w:rPr>
          <w:rFonts w:eastAsia="Times New Roman"/>
          <w:lang w:eastAsia="ru-RU"/>
        </w:rPr>
        <w:t>.</w:t>
      </w:r>
      <w:proofErr w:type="gramEnd"/>
    </w:p>
    <w:p w:rsidR="008E7665" w:rsidRPr="008E7665" w:rsidRDefault="008E7665" w:rsidP="008E7665">
      <w:pPr>
        <w:ind w:firstLine="0"/>
        <w:jc w:val="left"/>
        <w:rPr>
          <w:rFonts w:eastAsia="Times New Roman"/>
          <w:lang w:val="ru-RU" w:eastAsia="ru-RU"/>
        </w:rPr>
      </w:pPr>
      <w:proofErr w:type="spellStart"/>
      <w:proofErr w:type="gramStart"/>
      <w:r w:rsidRPr="008E7665">
        <w:rPr>
          <w:rFonts w:eastAsia="Times New Roman"/>
          <w:lang w:eastAsia="ru-RU"/>
        </w:rPr>
        <w:t>Основное</w:t>
      </w:r>
      <w:proofErr w:type="spellEnd"/>
      <w:r w:rsidRPr="008E7665">
        <w:rPr>
          <w:rFonts w:eastAsia="Times New Roman"/>
          <w:lang w:eastAsia="ru-RU"/>
        </w:rPr>
        <w:t xml:space="preserve"> </w:t>
      </w:r>
      <w:proofErr w:type="spellStart"/>
      <w:r w:rsidRPr="008E7665">
        <w:rPr>
          <w:rFonts w:eastAsia="Times New Roman"/>
          <w:lang w:eastAsia="ru-RU"/>
        </w:rPr>
        <w:t>назначение</w:t>
      </w:r>
      <w:proofErr w:type="spellEnd"/>
      <w:r w:rsidRPr="008E7665">
        <w:rPr>
          <w:rFonts w:eastAsia="Times New Roman"/>
          <w:lang w:eastAsia="ru-RU"/>
        </w:rPr>
        <w:t xml:space="preserve"> </w:t>
      </w:r>
      <w:proofErr w:type="spellStart"/>
      <w:r w:rsidRPr="008E7665">
        <w:rPr>
          <w:rFonts w:eastAsia="Times New Roman"/>
          <w:lang w:eastAsia="ru-RU"/>
        </w:rPr>
        <w:t>внешних</w:t>
      </w:r>
      <w:proofErr w:type="spellEnd"/>
      <w:r w:rsidRPr="008E7665">
        <w:rPr>
          <w:rFonts w:eastAsia="Times New Roman"/>
          <w:lang w:eastAsia="ru-RU"/>
        </w:rPr>
        <w:t xml:space="preserve"> </w:t>
      </w:r>
      <w:proofErr w:type="spellStart"/>
      <w:r w:rsidRPr="008E7665">
        <w:rPr>
          <w:rFonts w:eastAsia="Times New Roman"/>
          <w:lang w:eastAsia="ru-RU"/>
        </w:rPr>
        <w:t>переменных</w:t>
      </w:r>
      <w:proofErr w:type="spellEnd"/>
      <w:r w:rsidRPr="008E7665">
        <w:rPr>
          <w:rFonts w:eastAsia="Times New Roman"/>
          <w:lang w:eastAsia="ru-RU"/>
        </w:rPr>
        <w:t xml:space="preserve"> — </w:t>
      </w:r>
      <w:proofErr w:type="spellStart"/>
      <w:r w:rsidRPr="008E7665">
        <w:rPr>
          <w:rFonts w:eastAsia="Times New Roman"/>
          <w:lang w:eastAsia="ru-RU"/>
        </w:rPr>
        <w:t>управление</w:t>
      </w:r>
      <w:proofErr w:type="spellEnd"/>
      <w:r w:rsidRPr="008E7665">
        <w:rPr>
          <w:rFonts w:eastAsia="Times New Roman"/>
          <w:lang w:eastAsia="ru-RU"/>
        </w:rPr>
        <w:t xml:space="preserve"> </w:t>
      </w:r>
      <w:proofErr w:type="spellStart"/>
      <w:r w:rsidRPr="008E7665">
        <w:rPr>
          <w:rFonts w:eastAsia="Times New Roman"/>
          <w:lang w:eastAsia="ru-RU"/>
        </w:rPr>
        <w:t>размерами</w:t>
      </w:r>
      <w:proofErr w:type="spellEnd"/>
      <w:r w:rsidRPr="008E7665">
        <w:rPr>
          <w:rFonts w:eastAsia="Times New Roman"/>
          <w:lang w:eastAsia="ru-RU"/>
        </w:rPr>
        <w:t xml:space="preserve"> и </w:t>
      </w:r>
      <w:proofErr w:type="spellStart"/>
      <w:r w:rsidRPr="008E7665">
        <w:rPr>
          <w:rFonts w:eastAsia="Times New Roman"/>
          <w:lang w:eastAsia="ru-RU"/>
        </w:rPr>
        <w:t>топологией</w:t>
      </w:r>
      <w:proofErr w:type="spellEnd"/>
      <w:r w:rsidRPr="008E7665">
        <w:rPr>
          <w:rFonts w:eastAsia="Times New Roman"/>
          <w:lang w:eastAsia="ru-RU"/>
        </w:rPr>
        <w:t xml:space="preserve"> </w:t>
      </w:r>
      <w:proofErr w:type="spellStart"/>
      <w:r w:rsidRPr="008E7665">
        <w:rPr>
          <w:rFonts w:eastAsia="Times New Roman"/>
          <w:lang w:eastAsia="ru-RU"/>
        </w:rPr>
        <w:t>модели</w:t>
      </w:r>
      <w:proofErr w:type="spellEnd"/>
      <w:r w:rsidRPr="008E7665">
        <w:rPr>
          <w:rFonts w:eastAsia="Times New Roman"/>
          <w:lang w:eastAsia="ru-RU"/>
        </w:rPr>
        <w:t xml:space="preserve"> </w:t>
      </w:r>
      <w:proofErr w:type="spellStart"/>
      <w:r w:rsidRPr="008E7665">
        <w:rPr>
          <w:rFonts w:eastAsia="Times New Roman"/>
          <w:lang w:eastAsia="ru-RU"/>
        </w:rPr>
        <w:t>во</w:t>
      </w:r>
      <w:proofErr w:type="spellEnd"/>
      <w:r w:rsidRPr="008E7665">
        <w:rPr>
          <w:rFonts w:eastAsia="Times New Roman"/>
          <w:lang w:eastAsia="ru-RU"/>
        </w:rPr>
        <w:t xml:space="preserve"> </w:t>
      </w:r>
      <w:proofErr w:type="spellStart"/>
      <w:r w:rsidRPr="008E7665">
        <w:rPr>
          <w:rFonts w:eastAsia="Times New Roman"/>
          <w:lang w:eastAsia="ru-RU"/>
        </w:rPr>
        <w:t>время</w:t>
      </w:r>
      <w:proofErr w:type="spellEnd"/>
      <w:r w:rsidRPr="008E7665">
        <w:rPr>
          <w:rFonts w:eastAsia="Times New Roman"/>
          <w:lang w:eastAsia="ru-RU"/>
        </w:rPr>
        <w:t xml:space="preserve"> и </w:t>
      </w:r>
      <w:proofErr w:type="spellStart"/>
      <w:r w:rsidRPr="008E7665">
        <w:rPr>
          <w:rFonts w:eastAsia="Times New Roman"/>
          <w:lang w:eastAsia="ru-RU"/>
        </w:rPr>
        <w:t>после</w:t>
      </w:r>
      <w:proofErr w:type="spellEnd"/>
      <w:r w:rsidRPr="008E7665">
        <w:rPr>
          <w:rFonts w:eastAsia="Times New Roman"/>
          <w:lang w:eastAsia="ru-RU"/>
        </w:rPr>
        <w:t xml:space="preserve"> </w:t>
      </w:r>
      <w:proofErr w:type="spellStart"/>
      <w:r w:rsidRPr="008E7665">
        <w:rPr>
          <w:rFonts w:eastAsia="Times New Roman"/>
          <w:lang w:eastAsia="ru-RU"/>
        </w:rPr>
        <w:t>вставки</w:t>
      </w:r>
      <w:proofErr w:type="spellEnd"/>
      <w:r w:rsidRPr="008E7665">
        <w:rPr>
          <w:rFonts w:eastAsia="Times New Roman"/>
          <w:lang w:eastAsia="ru-RU"/>
        </w:rPr>
        <w:t xml:space="preserve"> </w:t>
      </w:r>
      <w:proofErr w:type="spellStart"/>
      <w:r w:rsidRPr="008E7665">
        <w:rPr>
          <w:rFonts w:eastAsia="Times New Roman"/>
          <w:lang w:eastAsia="ru-RU"/>
        </w:rPr>
        <w:t>ее</w:t>
      </w:r>
      <w:proofErr w:type="spellEnd"/>
      <w:r w:rsidRPr="008E7665">
        <w:rPr>
          <w:rFonts w:eastAsia="Times New Roman"/>
          <w:lang w:eastAsia="ru-RU"/>
        </w:rPr>
        <w:t xml:space="preserve"> в </w:t>
      </w:r>
      <w:proofErr w:type="spellStart"/>
      <w:r w:rsidRPr="008E7665">
        <w:rPr>
          <w:rFonts w:eastAsia="Times New Roman"/>
          <w:lang w:eastAsia="ru-RU"/>
        </w:rPr>
        <w:t>сборку</w:t>
      </w:r>
      <w:proofErr w:type="spellEnd"/>
      <w:r w:rsidRPr="008E7665">
        <w:rPr>
          <w:rFonts w:eastAsia="Times New Roman"/>
          <w:lang w:eastAsia="ru-RU"/>
        </w:rPr>
        <w:t>.</w:t>
      </w:r>
      <w:proofErr w:type="gramEnd"/>
    </w:p>
    <w:p w:rsidR="008E7665" w:rsidRPr="008E7665" w:rsidRDefault="008E7665" w:rsidP="008E7665">
      <w:pPr>
        <w:ind w:firstLine="0"/>
        <w:jc w:val="left"/>
        <w:rPr>
          <w:rFonts w:eastAsia="Times New Roman"/>
          <w:lang w:val="ru-RU" w:eastAsia="ru-RU"/>
        </w:rPr>
      </w:pPr>
    </w:p>
    <w:p w:rsidR="008E7665" w:rsidRPr="008E7665" w:rsidRDefault="008E7665" w:rsidP="008E7665">
      <w:pPr>
        <w:ind w:firstLine="0"/>
        <w:jc w:val="left"/>
        <w:rPr>
          <w:rFonts w:eastAsia="Times New Roman"/>
          <w:sz w:val="28"/>
          <w:szCs w:val="28"/>
          <w:lang w:val="ru-RU" w:eastAsia="ru-RU"/>
        </w:rPr>
      </w:pPr>
      <w:r w:rsidRPr="008E7665">
        <w:rPr>
          <w:rFonts w:eastAsia="Times New Roman"/>
          <w:sz w:val="28"/>
          <w:szCs w:val="28"/>
          <w:lang w:val="ru-RU" w:eastAsia="ru-RU"/>
        </w:rPr>
        <w:t>Создаем переменные главного раздела</w:t>
      </w:r>
    </w:p>
    <w:p w:rsidR="008E7665" w:rsidRPr="008E7665" w:rsidRDefault="008E7665" w:rsidP="008E7665">
      <w:pPr>
        <w:ind w:firstLine="0"/>
        <w:jc w:val="left"/>
        <w:rPr>
          <w:rFonts w:asciiTheme="minorHAnsi" w:hAnsiTheme="minorHAnsi"/>
        </w:rPr>
      </w:pPr>
      <w:r w:rsidRPr="008E7665">
        <w:rPr>
          <w:rFonts w:asciiTheme="minorHAnsi" w:hAnsiTheme="minorHAnsi"/>
          <w:noProof/>
          <w:lang w:val="ru-RU" w:eastAsia="ru-RU" w:bidi="ar-SA"/>
        </w:rPr>
        <w:drawing>
          <wp:inline distT="0" distB="0" distL="0" distR="0">
            <wp:extent cx="6552721" cy="3571875"/>
            <wp:effectExtent l="19050" t="0" r="479" b="0"/>
            <wp:docPr id="139"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2" cstate="print"/>
                    <a:srcRect t="9140" r="26906" b="41039"/>
                    <a:stretch>
                      <a:fillRect/>
                    </a:stretch>
                  </pic:blipFill>
                  <pic:spPr bwMode="auto">
                    <a:xfrm>
                      <a:off x="0" y="0"/>
                      <a:ext cx="6557323" cy="3574384"/>
                    </a:xfrm>
                    <a:prstGeom prst="rect">
                      <a:avLst/>
                    </a:prstGeom>
                    <a:noFill/>
                    <a:ln w="9525">
                      <a:noFill/>
                      <a:miter lim="800000"/>
                      <a:headEnd/>
                      <a:tailEnd/>
                    </a:ln>
                  </pic:spPr>
                </pic:pic>
              </a:graphicData>
            </a:graphic>
          </wp:inline>
        </w:drawing>
      </w:r>
    </w:p>
    <w:p w:rsidR="008E7665" w:rsidRPr="008E7665" w:rsidRDefault="008E7665" w:rsidP="008E7665">
      <w:pPr>
        <w:ind w:firstLine="0"/>
        <w:jc w:val="left"/>
        <w:rPr>
          <w:rFonts w:eastAsia="Times New Roman"/>
          <w:lang w:eastAsia="ru-RU"/>
        </w:rPr>
      </w:pPr>
      <w:bookmarkStart w:id="13" w:name="Xbs964956"/>
      <w:bookmarkEnd w:id="13"/>
    </w:p>
    <w:p w:rsidR="008E7665" w:rsidRPr="008E7665" w:rsidRDefault="008E7665" w:rsidP="008E7665">
      <w:pPr>
        <w:ind w:firstLine="0"/>
        <w:jc w:val="left"/>
        <w:rPr>
          <w:rFonts w:asciiTheme="minorHAnsi" w:hAnsiTheme="minorHAnsi"/>
          <w:lang w:val="ru-RU"/>
        </w:rPr>
      </w:pPr>
      <w:r w:rsidRPr="008E7665">
        <w:rPr>
          <w:rFonts w:asciiTheme="minorHAnsi" w:hAnsiTheme="minorHAnsi"/>
          <w:lang w:val="ru-RU"/>
        </w:rPr>
        <w:t xml:space="preserve">Добавляем забытую переменную </w:t>
      </w:r>
      <w:r w:rsidRPr="008E7665">
        <w:rPr>
          <w:rFonts w:asciiTheme="minorHAnsi" w:hAnsiTheme="minorHAnsi"/>
        </w:rPr>
        <w:t>R</w:t>
      </w:r>
      <w:r w:rsidRPr="008E7665">
        <w:rPr>
          <w:rFonts w:asciiTheme="minorHAnsi" w:hAnsiTheme="minorHAnsi"/>
          <w:lang w:val="ru-RU"/>
        </w:rPr>
        <w:t>, создаем модель на основе измененного эскиза, выражаем переменные эскиза через главные переменные и объявляем переменные главного раздела внешними.</w:t>
      </w:r>
    </w:p>
    <w:p w:rsidR="008E7665" w:rsidRPr="008E7665" w:rsidRDefault="008E7665" w:rsidP="008E7665">
      <w:pPr>
        <w:ind w:firstLine="0"/>
        <w:jc w:val="left"/>
        <w:rPr>
          <w:rFonts w:asciiTheme="minorHAnsi" w:hAnsiTheme="minorHAnsi"/>
          <w:lang w:val="ru-RU"/>
        </w:rPr>
      </w:pPr>
      <w:r w:rsidRPr="008E7665">
        <w:rPr>
          <w:rFonts w:asciiTheme="minorHAnsi" w:hAnsiTheme="minorHAnsi"/>
          <w:noProof/>
          <w:lang w:val="ru-RU" w:eastAsia="ru-RU" w:bidi="ar-SA"/>
        </w:rPr>
        <w:lastRenderedPageBreak/>
        <w:drawing>
          <wp:inline distT="0" distB="0" distL="0" distR="0">
            <wp:extent cx="6115050" cy="3207467"/>
            <wp:effectExtent l="19050" t="0" r="0" b="0"/>
            <wp:docPr id="14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3" cstate="print"/>
                    <a:srcRect t="9140" r="32782" b="46774"/>
                    <a:stretch>
                      <a:fillRect/>
                    </a:stretch>
                  </pic:blipFill>
                  <pic:spPr bwMode="auto">
                    <a:xfrm>
                      <a:off x="0" y="0"/>
                      <a:ext cx="6115050" cy="3207467"/>
                    </a:xfrm>
                    <a:prstGeom prst="rect">
                      <a:avLst/>
                    </a:prstGeom>
                    <a:noFill/>
                    <a:ln w="9525">
                      <a:noFill/>
                      <a:miter lim="800000"/>
                      <a:headEnd/>
                      <a:tailEnd/>
                    </a:ln>
                  </pic:spPr>
                </pic:pic>
              </a:graphicData>
            </a:graphic>
          </wp:inline>
        </w:drawing>
      </w:r>
    </w:p>
    <w:p w:rsidR="008E7665" w:rsidRPr="008E7665" w:rsidRDefault="008E7665" w:rsidP="008E7665">
      <w:pPr>
        <w:ind w:firstLine="0"/>
        <w:jc w:val="left"/>
        <w:rPr>
          <w:rFonts w:asciiTheme="minorHAnsi" w:hAnsiTheme="minorHAnsi"/>
          <w:lang w:val="ru-RU"/>
        </w:rPr>
      </w:pPr>
    </w:p>
    <w:p w:rsidR="008E7665" w:rsidRPr="008E7665" w:rsidRDefault="008E7665" w:rsidP="008E7665">
      <w:pPr>
        <w:ind w:firstLine="0"/>
        <w:jc w:val="left"/>
        <w:rPr>
          <w:rFonts w:asciiTheme="minorHAnsi" w:hAnsiTheme="minorHAnsi"/>
          <w:lang w:val="ru-RU"/>
        </w:rPr>
      </w:pPr>
      <w:r w:rsidRPr="008E7665">
        <w:rPr>
          <w:rFonts w:asciiTheme="minorHAnsi" w:hAnsiTheme="minorHAnsi"/>
          <w:lang w:val="ru-RU"/>
        </w:rPr>
        <w:t>Внешние переменные выделяются цветом</w:t>
      </w:r>
    </w:p>
    <w:p w:rsidR="008E7665" w:rsidRPr="008E7665" w:rsidRDefault="008E7665" w:rsidP="008E7665">
      <w:pPr>
        <w:ind w:firstLine="0"/>
        <w:jc w:val="left"/>
        <w:rPr>
          <w:rFonts w:asciiTheme="minorHAnsi" w:hAnsiTheme="minorHAnsi"/>
        </w:rPr>
      </w:pPr>
      <w:r w:rsidRPr="008E7665">
        <w:rPr>
          <w:rFonts w:asciiTheme="minorHAnsi" w:hAnsiTheme="minorHAnsi"/>
          <w:noProof/>
          <w:lang w:val="ru-RU" w:eastAsia="ru-RU" w:bidi="ar-SA"/>
        </w:rPr>
        <w:drawing>
          <wp:inline distT="0" distB="0" distL="0" distR="0">
            <wp:extent cx="5324475" cy="2827389"/>
            <wp:effectExtent l="19050" t="0" r="9525" b="0"/>
            <wp:docPr id="141"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cstate="print"/>
                    <a:srcRect t="9140" r="42242" b="52509"/>
                    <a:stretch>
                      <a:fillRect/>
                    </a:stretch>
                  </pic:blipFill>
                  <pic:spPr bwMode="auto">
                    <a:xfrm>
                      <a:off x="0" y="0"/>
                      <a:ext cx="5324475" cy="2827389"/>
                    </a:xfrm>
                    <a:prstGeom prst="rect">
                      <a:avLst/>
                    </a:prstGeom>
                    <a:noFill/>
                    <a:ln w="9525">
                      <a:noFill/>
                      <a:miter lim="800000"/>
                      <a:headEnd/>
                      <a:tailEnd/>
                    </a:ln>
                  </pic:spPr>
                </pic:pic>
              </a:graphicData>
            </a:graphic>
          </wp:inline>
        </w:drawing>
      </w:r>
    </w:p>
    <w:p w:rsidR="008E7665" w:rsidRPr="008E7665" w:rsidRDefault="008E7665" w:rsidP="008E7665">
      <w:pPr>
        <w:ind w:firstLine="0"/>
        <w:jc w:val="left"/>
        <w:rPr>
          <w:rFonts w:asciiTheme="minorHAnsi" w:hAnsiTheme="minorHAnsi"/>
          <w:lang w:val="ru-RU"/>
        </w:rPr>
      </w:pPr>
      <w:r w:rsidRPr="008E7665">
        <w:rPr>
          <w:rFonts w:asciiTheme="minorHAnsi" w:hAnsiTheme="minorHAnsi"/>
          <w:lang w:val="ru-RU"/>
        </w:rPr>
        <w:t>Добавляем внешнюю переменную для операции выдавливания</w:t>
      </w:r>
    </w:p>
    <w:p w:rsidR="008E7665" w:rsidRPr="008E7665" w:rsidRDefault="008E7665" w:rsidP="008E7665">
      <w:pPr>
        <w:ind w:firstLine="0"/>
        <w:jc w:val="left"/>
        <w:rPr>
          <w:rFonts w:asciiTheme="minorHAnsi" w:hAnsiTheme="minorHAnsi"/>
        </w:rPr>
      </w:pPr>
      <w:r w:rsidRPr="008E7665">
        <w:rPr>
          <w:rFonts w:asciiTheme="minorHAnsi" w:hAnsiTheme="minorHAnsi"/>
          <w:noProof/>
          <w:lang w:val="ru-RU" w:eastAsia="ru-RU" w:bidi="ar-SA"/>
        </w:rPr>
        <w:drawing>
          <wp:inline distT="0" distB="0" distL="0" distR="0">
            <wp:extent cx="4686300" cy="2897195"/>
            <wp:effectExtent l="19050" t="0" r="0" b="0"/>
            <wp:docPr id="142"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5" cstate="print"/>
                    <a:srcRect t="9319" r="41812" b="45699"/>
                    <a:stretch>
                      <a:fillRect/>
                    </a:stretch>
                  </pic:blipFill>
                  <pic:spPr bwMode="auto">
                    <a:xfrm>
                      <a:off x="0" y="0"/>
                      <a:ext cx="4686300" cy="2897195"/>
                    </a:xfrm>
                    <a:prstGeom prst="rect">
                      <a:avLst/>
                    </a:prstGeom>
                    <a:noFill/>
                    <a:ln w="9525">
                      <a:noFill/>
                      <a:miter lim="800000"/>
                      <a:headEnd/>
                      <a:tailEnd/>
                    </a:ln>
                  </pic:spPr>
                </pic:pic>
              </a:graphicData>
            </a:graphic>
          </wp:inline>
        </w:drawing>
      </w:r>
    </w:p>
    <w:p w:rsidR="008E7665" w:rsidRPr="008E7665" w:rsidRDefault="008E7665" w:rsidP="008E7665">
      <w:pPr>
        <w:ind w:firstLine="0"/>
        <w:jc w:val="left"/>
        <w:rPr>
          <w:rFonts w:asciiTheme="minorHAnsi" w:hAnsiTheme="minorHAnsi"/>
          <w:lang w:val="ru-RU"/>
        </w:rPr>
      </w:pPr>
      <w:r w:rsidRPr="008E7665">
        <w:rPr>
          <w:rFonts w:asciiTheme="minorHAnsi" w:hAnsiTheme="minorHAnsi"/>
          <w:lang w:val="ru-RU"/>
        </w:rPr>
        <w:t>Изменяем значение расстояния выдавливания и перестраиваем модель.</w:t>
      </w:r>
    </w:p>
    <w:p w:rsidR="008E7665" w:rsidRPr="008E7665" w:rsidRDefault="008E7665" w:rsidP="008E7665">
      <w:pPr>
        <w:ind w:firstLine="0"/>
        <w:jc w:val="left"/>
        <w:rPr>
          <w:rFonts w:asciiTheme="minorHAnsi" w:hAnsiTheme="minorHAnsi"/>
        </w:rPr>
      </w:pPr>
      <w:r w:rsidRPr="008E7665">
        <w:rPr>
          <w:rFonts w:asciiTheme="minorHAnsi" w:hAnsiTheme="minorHAnsi"/>
          <w:noProof/>
          <w:lang w:val="ru-RU" w:eastAsia="ru-RU" w:bidi="ar-SA"/>
        </w:rPr>
        <w:lastRenderedPageBreak/>
        <w:drawing>
          <wp:inline distT="0" distB="0" distL="0" distR="0">
            <wp:extent cx="2962275" cy="2876550"/>
            <wp:effectExtent l="19050" t="0" r="9525" b="0"/>
            <wp:docPr id="1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6" cstate="print"/>
                    <a:srcRect r="55427" b="45878"/>
                    <a:stretch>
                      <a:fillRect/>
                    </a:stretch>
                  </pic:blipFill>
                  <pic:spPr bwMode="auto">
                    <a:xfrm>
                      <a:off x="0" y="0"/>
                      <a:ext cx="2962275" cy="2876550"/>
                    </a:xfrm>
                    <a:prstGeom prst="rect">
                      <a:avLst/>
                    </a:prstGeom>
                    <a:noFill/>
                    <a:ln w="9525">
                      <a:noFill/>
                      <a:miter lim="800000"/>
                      <a:headEnd/>
                      <a:tailEnd/>
                    </a:ln>
                  </pic:spPr>
                </pic:pic>
              </a:graphicData>
            </a:graphic>
          </wp:inline>
        </w:drawing>
      </w:r>
      <w:r w:rsidRPr="008E7665">
        <w:rPr>
          <w:rFonts w:asciiTheme="minorHAnsi" w:hAnsiTheme="minorHAnsi"/>
        </w:rPr>
        <w:t xml:space="preserve"> </w:t>
      </w:r>
      <w:r w:rsidRPr="008E7665">
        <w:rPr>
          <w:rFonts w:asciiTheme="minorHAnsi" w:hAnsiTheme="minorHAnsi"/>
          <w:noProof/>
          <w:lang w:val="ru-RU" w:eastAsia="ru-RU" w:bidi="ar-SA"/>
        </w:rPr>
        <w:drawing>
          <wp:inline distT="0" distB="0" distL="0" distR="0">
            <wp:extent cx="3124200" cy="2695575"/>
            <wp:effectExtent l="19050" t="0" r="0" b="0"/>
            <wp:docPr id="144"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7" cstate="print"/>
                    <a:srcRect t="9140" r="52991" b="40143"/>
                    <a:stretch>
                      <a:fillRect/>
                    </a:stretch>
                  </pic:blipFill>
                  <pic:spPr bwMode="auto">
                    <a:xfrm>
                      <a:off x="0" y="0"/>
                      <a:ext cx="3124200" cy="2695575"/>
                    </a:xfrm>
                    <a:prstGeom prst="rect">
                      <a:avLst/>
                    </a:prstGeom>
                    <a:noFill/>
                    <a:ln w="9525">
                      <a:noFill/>
                      <a:miter lim="800000"/>
                      <a:headEnd/>
                      <a:tailEnd/>
                    </a:ln>
                  </pic:spPr>
                </pic:pic>
              </a:graphicData>
            </a:graphic>
          </wp:inline>
        </w:drawing>
      </w:r>
    </w:p>
    <w:p w:rsidR="008E7665" w:rsidRPr="008E7665" w:rsidRDefault="008E7665" w:rsidP="008E7665">
      <w:pPr>
        <w:spacing w:before="240" w:after="60"/>
        <w:ind w:firstLine="0"/>
        <w:jc w:val="center"/>
        <w:outlineLvl w:val="0"/>
        <w:rPr>
          <w:rFonts w:asciiTheme="majorHAnsi" w:eastAsiaTheme="majorEastAsia" w:hAnsiTheme="majorHAnsi"/>
          <w:b/>
          <w:bCs/>
          <w:kern w:val="28"/>
          <w:sz w:val="32"/>
          <w:szCs w:val="32"/>
        </w:rPr>
      </w:pPr>
      <w:r w:rsidRPr="008E7665">
        <w:rPr>
          <w:rFonts w:asciiTheme="majorHAnsi" w:eastAsiaTheme="majorEastAsia" w:hAnsiTheme="majorHAnsi"/>
          <w:b/>
          <w:bCs/>
          <w:kern w:val="28"/>
          <w:sz w:val="32"/>
          <w:szCs w:val="32"/>
        </w:rPr>
        <w:t>ТАБЛИЦЫ ПЕРЕМЕННЫХ</w:t>
      </w:r>
    </w:p>
    <w:p w:rsidR="008E7665" w:rsidRPr="008E7665" w:rsidRDefault="008E7665" w:rsidP="008E7665">
      <w:pPr>
        <w:ind w:firstLine="0"/>
        <w:jc w:val="left"/>
        <w:rPr>
          <w:rFonts w:eastAsia="Times New Roman"/>
          <w:lang w:val="ru-RU" w:eastAsia="ru-RU"/>
        </w:rPr>
      </w:pPr>
      <w:r w:rsidRPr="008E7665">
        <w:rPr>
          <w:rFonts w:eastAsia="Times New Roman"/>
          <w:lang w:val="ru-RU" w:eastAsia="ru-RU"/>
        </w:rPr>
        <w:t>Таблица значений вн</w:t>
      </w:r>
      <w:bookmarkStart w:id="14" w:name="Xak1218802"/>
      <w:bookmarkEnd w:id="14"/>
      <w:r w:rsidRPr="008E7665">
        <w:rPr>
          <w:rFonts w:eastAsia="Times New Roman"/>
          <w:lang w:val="ru-RU" w:eastAsia="ru-RU"/>
        </w:rPr>
        <w:t xml:space="preserve">ешних переменных (таблица переменных) — это таблица, хранящаяся в файле и содержащая предопределенные значения внешних переменных этого файла. Ее окно появляется на экране после нажатия кнопки </w:t>
      </w:r>
      <w:r w:rsidRPr="008E7665">
        <w:rPr>
          <w:rFonts w:eastAsia="Times New Roman"/>
          <w:b/>
          <w:bCs/>
          <w:lang w:val="ru-RU" w:eastAsia="ru-RU"/>
        </w:rPr>
        <w:t>Таблица переменных</w:t>
      </w:r>
      <w:r w:rsidRPr="008E7665">
        <w:rPr>
          <w:rFonts w:eastAsia="Times New Roman"/>
          <w:lang w:val="ru-RU" w:eastAsia="ru-RU"/>
        </w:rPr>
        <w:t xml:space="preserve"> на Инструментальной панели Окна переменных</w:t>
      </w:r>
    </w:p>
    <w:p w:rsidR="008E7665" w:rsidRPr="008E7665" w:rsidRDefault="008E7665" w:rsidP="008E7665">
      <w:pPr>
        <w:ind w:firstLine="0"/>
        <w:jc w:val="left"/>
        <w:rPr>
          <w:rFonts w:eastAsia="Times New Roman"/>
          <w:lang w:val="ru-RU" w:eastAsia="ru-RU"/>
        </w:rPr>
      </w:pPr>
      <w:r w:rsidRPr="008E7665">
        <w:rPr>
          <w:rFonts w:eastAsia="Times New Roman"/>
          <w:lang w:val="ru-RU" w:eastAsia="ru-RU"/>
        </w:rPr>
        <w:t xml:space="preserve">Таблица переменных используется при вставке файла с внешними переменными в другой документ: из таблицы выбирается строка, каждая ячейка которой содержит значение одной внешней переменной. Эти значения присваиваются внешним переменным вставляемого файла. </w:t>
      </w:r>
    </w:p>
    <w:p w:rsidR="008E7665" w:rsidRPr="008E7665" w:rsidRDefault="008E7665" w:rsidP="008E7665">
      <w:pPr>
        <w:ind w:firstLine="0"/>
        <w:jc w:val="left"/>
        <w:rPr>
          <w:rFonts w:eastAsia="Times New Roman"/>
          <w:lang w:val="ru-RU" w:eastAsia="ru-RU"/>
        </w:rPr>
      </w:pPr>
      <w:r w:rsidRPr="008E7665">
        <w:rPr>
          <w:rFonts w:eastAsia="Times New Roman"/>
          <w:lang w:val="ru-RU" w:eastAsia="ru-RU"/>
        </w:rPr>
        <w:t>Таблица переменных формируется пользователем во время создания или редактирования файла, имеющего внешние переменные. Впоследствии таблица может быть отредактирована или удалена из файла.</w:t>
      </w:r>
    </w:p>
    <w:p w:rsidR="008E7665" w:rsidRPr="008E7665" w:rsidRDefault="008E7665" w:rsidP="008E7665">
      <w:pPr>
        <w:spacing w:after="60"/>
        <w:ind w:firstLine="0"/>
        <w:jc w:val="center"/>
        <w:outlineLvl w:val="1"/>
        <w:rPr>
          <w:rFonts w:asciiTheme="majorHAnsi" w:eastAsiaTheme="majorEastAsia" w:hAnsiTheme="majorHAnsi"/>
          <w:b/>
          <w:i/>
          <w:u w:val="single"/>
        </w:rPr>
      </w:pPr>
      <w:proofErr w:type="spellStart"/>
      <w:r w:rsidRPr="008E7665">
        <w:rPr>
          <w:rFonts w:asciiTheme="majorHAnsi" w:eastAsiaTheme="majorEastAsia" w:hAnsiTheme="majorHAnsi"/>
          <w:b/>
          <w:i/>
          <w:u w:val="single"/>
        </w:rPr>
        <w:t>Таблица</w:t>
      </w:r>
      <w:proofErr w:type="spellEnd"/>
      <w:r w:rsidRPr="008E7665">
        <w:rPr>
          <w:rFonts w:asciiTheme="majorHAnsi" w:eastAsiaTheme="majorEastAsia" w:hAnsiTheme="majorHAnsi"/>
          <w:b/>
          <w:i/>
          <w:u w:val="single"/>
        </w:rPr>
        <w:t xml:space="preserve"> </w:t>
      </w:r>
      <w:proofErr w:type="spellStart"/>
      <w:r w:rsidRPr="008E7665">
        <w:rPr>
          <w:rFonts w:asciiTheme="majorHAnsi" w:eastAsiaTheme="majorEastAsia" w:hAnsiTheme="majorHAnsi"/>
          <w:b/>
          <w:i/>
          <w:u w:val="single"/>
        </w:rPr>
        <w:t>переменных</w:t>
      </w:r>
      <w:proofErr w:type="spellEnd"/>
      <w:r w:rsidRPr="008E7665">
        <w:rPr>
          <w:rFonts w:asciiTheme="majorHAnsi" w:eastAsiaTheme="majorEastAsia" w:hAnsiTheme="majorHAnsi"/>
          <w:b/>
          <w:i/>
          <w:u w:val="single"/>
        </w:rPr>
        <w:t xml:space="preserve"> </w:t>
      </w:r>
      <w:proofErr w:type="spellStart"/>
      <w:r w:rsidRPr="008E7665">
        <w:rPr>
          <w:rFonts w:asciiTheme="majorHAnsi" w:eastAsiaTheme="majorEastAsia" w:hAnsiTheme="majorHAnsi"/>
          <w:b/>
          <w:i/>
          <w:u w:val="single"/>
        </w:rPr>
        <w:t>организована</w:t>
      </w:r>
      <w:proofErr w:type="spellEnd"/>
      <w:r w:rsidRPr="008E7665">
        <w:rPr>
          <w:rFonts w:asciiTheme="majorHAnsi" w:eastAsiaTheme="majorEastAsia" w:hAnsiTheme="majorHAnsi"/>
          <w:b/>
          <w:i/>
          <w:u w:val="single"/>
        </w:rPr>
        <w:t xml:space="preserve"> </w:t>
      </w:r>
      <w:proofErr w:type="spellStart"/>
      <w:r w:rsidRPr="008E7665">
        <w:rPr>
          <w:rFonts w:asciiTheme="majorHAnsi" w:eastAsiaTheme="majorEastAsia" w:hAnsiTheme="majorHAnsi"/>
          <w:b/>
          <w:i/>
          <w:u w:val="single"/>
        </w:rPr>
        <w:t>следующим</w:t>
      </w:r>
      <w:proofErr w:type="spellEnd"/>
      <w:r w:rsidRPr="008E7665">
        <w:rPr>
          <w:rFonts w:asciiTheme="majorHAnsi" w:eastAsiaTheme="majorEastAsia" w:hAnsiTheme="majorHAnsi"/>
          <w:b/>
          <w:i/>
          <w:u w:val="single"/>
        </w:rPr>
        <w:t xml:space="preserve"> </w:t>
      </w:r>
      <w:proofErr w:type="spellStart"/>
      <w:r w:rsidRPr="008E7665">
        <w:rPr>
          <w:rFonts w:asciiTheme="majorHAnsi" w:eastAsiaTheme="majorEastAsia" w:hAnsiTheme="majorHAnsi"/>
          <w:b/>
          <w:i/>
          <w:u w:val="single"/>
        </w:rPr>
        <w:t>образом</w:t>
      </w:r>
      <w:proofErr w:type="spellEnd"/>
      <w:r w:rsidRPr="008E7665">
        <w:rPr>
          <w:rFonts w:asciiTheme="majorHAnsi" w:eastAsiaTheme="majorEastAsia" w:hAnsiTheme="majorHAnsi"/>
          <w:b/>
          <w:i/>
          <w:u w:val="single"/>
        </w:rPr>
        <w:t>:</w:t>
      </w:r>
    </w:p>
    <w:p w:rsidR="008E7665" w:rsidRPr="008E7665" w:rsidRDefault="008E7665" w:rsidP="008E7665">
      <w:pPr>
        <w:ind w:firstLine="0"/>
        <w:jc w:val="left"/>
        <w:rPr>
          <w:rFonts w:eastAsia="Times New Roman"/>
          <w:lang w:eastAsia="ru-RU"/>
        </w:rPr>
      </w:pPr>
      <w:r w:rsidRPr="008E7665">
        <w:rPr>
          <w:rFonts w:eastAsia="Times New Roman"/>
          <w:lang w:eastAsia="ru-RU"/>
        </w:rPr>
        <w:t> </w:t>
      </w:r>
      <w:proofErr w:type="gramStart"/>
      <w:r w:rsidRPr="008E7665">
        <w:rPr>
          <w:rFonts w:eastAsia="Times New Roman"/>
          <w:lang w:eastAsia="ru-RU"/>
        </w:rPr>
        <w:t xml:space="preserve">– </w:t>
      </w:r>
      <w:proofErr w:type="spellStart"/>
      <w:r w:rsidRPr="008E7665">
        <w:rPr>
          <w:rFonts w:eastAsia="Times New Roman"/>
          <w:lang w:eastAsia="ru-RU"/>
        </w:rPr>
        <w:t>Первая</w:t>
      </w:r>
      <w:proofErr w:type="spellEnd"/>
      <w:r w:rsidRPr="008E7665">
        <w:rPr>
          <w:rFonts w:eastAsia="Times New Roman"/>
          <w:lang w:eastAsia="ru-RU"/>
        </w:rPr>
        <w:t xml:space="preserve"> </w:t>
      </w:r>
      <w:proofErr w:type="spellStart"/>
      <w:r w:rsidRPr="008E7665">
        <w:rPr>
          <w:rFonts w:eastAsia="Times New Roman"/>
          <w:lang w:eastAsia="ru-RU"/>
        </w:rPr>
        <w:t>строка</w:t>
      </w:r>
      <w:proofErr w:type="spellEnd"/>
      <w:r w:rsidRPr="008E7665">
        <w:rPr>
          <w:rFonts w:eastAsia="Times New Roman"/>
          <w:lang w:eastAsia="ru-RU"/>
        </w:rPr>
        <w:t xml:space="preserve">, </w:t>
      </w:r>
      <w:proofErr w:type="spellStart"/>
      <w:r w:rsidRPr="008E7665">
        <w:rPr>
          <w:rFonts w:eastAsia="Times New Roman"/>
          <w:lang w:eastAsia="ru-RU"/>
        </w:rPr>
        <w:t>начиная</w:t>
      </w:r>
      <w:proofErr w:type="spellEnd"/>
      <w:r w:rsidRPr="008E7665">
        <w:rPr>
          <w:rFonts w:eastAsia="Times New Roman"/>
          <w:lang w:eastAsia="ru-RU"/>
        </w:rPr>
        <w:t xml:space="preserve"> </w:t>
      </w:r>
      <w:proofErr w:type="spellStart"/>
      <w:r w:rsidRPr="008E7665">
        <w:rPr>
          <w:rFonts w:eastAsia="Times New Roman"/>
          <w:lang w:eastAsia="ru-RU"/>
        </w:rPr>
        <w:t>со</w:t>
      </w:r>
      <w:proofErr w:type="spellEnd"/>
      <w:r w:rsidRPr="008E7665">
        <w:rPr>
          <w:rFonts w:eastAsia="Times New Roman"/>
          <w:lang w:eastAsia="ru-RU"/>
        </w:rPr>
        <w:t xml:space="preserve"> </w:t>
      </w:r>
      <w:proofErr w:type="spellStart"/>
      <w:r w:rsidRPr="008E7665">
        <w:rPr>
          <w:rFonts w:eastAsia="Times New Roman"/>
          <w:lang w:eastAsia="ru-RU"/>
        </w:rPr>
        <w:t>второй</w:t>
      </w:r>
      <w:proofErr w:type="spellEnd"/>
      <w:r w:rsidRPr="008E7665">
        <w:rPr>
          <w:rFonts w:eastAsia="Times New Roman"/>
          <w:lang w:eastAsia="ru-RU"/>
        </w:rPr>
        <w:t xml:space="preserve"> </w:t>
      </w:r>
      <w:proofErr w:type="spellStart"/>
      <w:r w:rsidRPr="008E7665">
        <w:rPr>
          <w:rFonts w:eastAsia="Times New Roman"/>
          <w:lang w:eastAsia="ru-RU"/>
        </w:rPr>
        <w:t>ячейки</w:t>
      </w:r>
      <w:proofErr w:type="spellEnd"/>
      <w:r w:rsidRPr="008E7665">
        <w:rPr>
          <w:rFonts w:eastAsia="Times New Roman"/>
          <w:lang w:eastAsia="ru-RU"/>
        </w:rPr>
        <w:t xml:space="preserve">, </w:t>
      </w:r>
      <w:proofErr w:type="spellStart"/>
      <w:r w:rsidRPr="008E7665">
        <w:rPr>
          <w:rFonts w:eastAsia="Times New Roman"/>
          <w:lang w:eastAsia="ru-RU"/>
        </w:rPr>
        <w:t>содержит</w:t>
      </w:r>
      <w:proofErr w:type="spellEnd"/>
      <w:r w:rsidRPr="008E7665">
        <w:rPr>
          <w:rFonts w:eastAsia="Times New Roman"/>
          <w:lang w:eastAsia="ru-RU"/>
        </w:rPr>
        <w:t xml:space="preserve"> </w:t>
      </w:r>
      <w:proofErr w:type="spellStart"/>
      <w:r w:rsidRPr="008E7665">
        <w:rPr>
          <w:rFonts w:eastAsia="Times New Roman"/>
          <w:lang w:eastAsia="ru-RU"/>
        </w:rPr>
        <w:t>имена</w:t>
      </w:r>
      <w:proofErr w:type="spellEnd"/>
      <w:r w:rsidRPr="008E7665">
        <w:rPr>
          <w:rFonts w:eastAsia="Times New Roman"/>
          <w:lang w:eastAsia="ru-RU"/>
        </w:rPr>
        <w:t xml:space="preserve"> </w:t>
      </w:r>
      <w:proofErr w:type="spellStart"/>
      <w:r w:rsidRPr="008E7665">
        <w:rPr>
          <w:rFonts w:eastAsia="Times New Roman"/>
          <w:lang w:eastAsia="ru-RU"/>
        </w:rPr>
        <w:t>переменных</w:t>
      </w:r>
      <w:proofErr w:type="spellEnd"/>
      <w:r w:rsidRPr="008E7665">
        <w:rPr>
          <w:rFonts w:eastAsia="Times New Roman"/>
          <w:lang w:eastAsia="ru-RU"/>
        </w:rPr>
        <w:t xml:space="preserve"> — </w:t>
      </w:r>
      <w:proofErr w:type="spellStart"/>
      <w:r w:rsidRPr="008E7665">
        <w:rPr>
          <w:rFonts w:eastAsia="Times New Roman"/>
          <w:lang w:eastAsia="ru-RU"/>
        </w:rPr>
        <w:t>заголовки</w:t>
      </w:r>
      <w:proofErr w:type="spellEnd"/>
      <w:r w:rsidRPr="008E7665">
        <w:rPr>
          <w:rFonts w:eastAsia="Times New Roman"/>
          <w:lang w:eastAsia="ru-RU"/>
        </w:rPr>
        <w:t xml:space="preserve"> </w:t>
      </w:r>
      <w:proofErr w:type="spellStart"/>
      <w:r w:rsidRPr="008E7665">
        <w:rPr>
          <w:rFonts w:eastAsia="Times New Roman"/>
          <w:lang w:eastAsia="ru-RU"/>
        </w:rPr>
        <w:t>столбцов</w:t>
      </w:r>
      <w:proofErr w:type="spellEnd"/>
      <w:r w:rsidRPr="008E7665">
        <w:rPr>
          <w:rFonts w:eastAsia="Times New Roman"/>
          <w:lang w:eastAsia="ru-RU"/>
        </w:rPr>
        <w:t xml:space="preserve"> </w:t>
      </w:r>
      <w:proofErr w:type="spellStart"/>
      <w:r w:rsidRPr="008E7665">
        <w:rPr>
          <w:rFonts w:eastAsia="Times New Roman"/>
          <w:lang w:eastAsia="ru-RU"/>
        </w:rPr>
        <w:t>таблицы</w:t>
      </w:r>
      <w:proofErr w:type="spellEnd"/>
      <w:r w:rsidRPr="008E7665">
        <w:rPr>
          <w:rFonts w:eastAsia="Times New Roman"/>
          <w:lang w:eastAsia="ru-RU"/>
        </w:rPr>
        <w:t>.</w:t>
      </w:r>
      <w:proofErr w:type="gramEnd"/>
    </w:p>
    <w:p w:rsidR="008E7665" w:rsidRPr="008E7665" w:rsidRDefault="008E7665" w:rsidP="008E7665">
      <w:pPr>
        <w:ind w:firstLine="0"/>
        <w:jc w:val="left"/>
        <w:rPr>
          <w:rFonts w:eastAsia="Times New Roman"/>
          <w:lang w:eastAsia="ru-RU"/>
        </w:rPr>
      </w:pPr>
      <w:proofErr w:type="gramStart"/>
      <w:r w:rsidRPr="008E7665">
        <w:rPr>
          <w:rFonts w:eastAsia="Times New Roman"/>
          <w:lang w:eastAsia="ru-RU"/>
        </w:rPr>
        <w:t xml:space="preserve">– </w:t>
      </w:r>
      <w:proofErr w:type="spellStart"/>
      <w:r w:rsidRPr="008E7665">
        <w:rPr>
          <w:rFonts w:eastAsia="Times New Roman"/>
          <w:lang w:eastAsia="ru-RU"/>
        </w:rPr>
        <w:t>Первый</w:t>
      </w:r>
      <w:proofErr w:type="spellEnd"/>
      <w:r w:rsidRPr="008E7665">
        <w:rPr>
          <w:rFonts w:eastAsia="Times New Roman"/>
          <w:lang w:eastAsia="ru-RU"/>
        </w:rPr>
        <w:t xml:space="preserve"> </w:t>
      </w:r>
      <w:proofErr w:type="spellStart"/>
      <w:r w:rsidRPr="008E7665">
        <w:rPr>
          <w:rFonts w:eastAsia="Times New Roman"/>
          <w:lang w:eastAsia="ru-RU"/>
        </w:rPr>
        <w:t>столбец</w:t>
      </w:r>
      <w:proofErr w:type="spellEnd"/>
      <w:r w:rsidRPr="008E7665">
        <w:rPr>
          <w:rFonts w:eastAsia="Times New Roman"/>
          <w:lang w:eastAsia="ru-RU"/>
        </w:rPr>
        <w:t xml:space="preserve">, </w:t>
      </w:r>
      <w:proofErr w:type="spellStart"/>
      <w:r w:rsidRPr="008E7665">
        <w:rPr>
          <w:rFonts w:eastAsia="Times New Roman"/>
          <w:lang w:eastAsia="ru-RU"/>
        </w:rPr>
        <w:t>начиная</w:t>
      </w:r>
      <w:proofErr w:type="spellEnd"/>
      <w:r w:rsidRPr="008E7665">
        <w:rPr>
          <w:rFonts w:eastAsia="Times New Roman"/>
          <w:lang w:eastAsia="ru-RU"/>
        </w:rPr>
        <w:t xml:space="preserve"> </w:t>
      </w:r>
      <w:proofErr w:type="spellStart"/>
      <w:r w:rsidRPr="008E7665">
        <w:rPr>
          <w:rFonts w:eastAsia="Times New Roman"/>
          <w:lang w:eastAsia="ru-RU"/>
        </w:rPr>
        <w:t>со</w:t>
      </w:r>
      <w:proofErr w:type="spellEnd"/>
      <w:r w:rsidRPr="008E7665">
        <w:rPr>
          <w:rFonts w:eastAsia="Times New Roman"/>
          <w:lang w:eastAsia="ru-RU"/>
        </w:rPr>
        <w:t xml:space="preserve"> </w:t>
      </w:r>
      <w:proofErr w:type="spellStart"/>
      <w:r w:rsidRPr="008E7665">
        <w:rPr>
          <w:rFonts w:eastAsia="Times New Roman"/>
          <w:lang w:eastAsia="ru-RU"/>
        </w:rPr>
        <w:t>второй</w:t>
      </w:r>
      <w:proofErr w:type="spellEnd"/>
      <w:r w:rsidRPr="008E7665">
        <w:rPr>
          <w:rFonts w:eastAsia="Times New Roman"/>
          <w:lang w:eastAsia="ru-RU"/>
        </w:rPr>
        <w:t xml:space="preserve"> </w:t>
      </w:r>
      <w:proofErr w:type="spellStart"/>
      <w:r w:rsidRPr="008E7665">
        <w:rPr>
          <w:rFonts w:eastAsia="Times New Roman"/>
          <w:lang w:eastAsia="ru-RU"/>
        </w:rPr>
        <w:t>ячейки</w:t>
      </w:r>
      <w:proofErr w:type="spellEnd"/>
      <w:r w:rsidRPr="008E7665">
        <w:rPr>
          <w:rFonts w:eastAsia="Times New Roman"/>
          <w:lang w:eastAsia="ru-RU"/>
        </w:rPr>
        <w:t xml:space="preserve">, </w:t>
      </w:r>
      <w:proofErr w:type="spellStart"/>
      <w:r w:rsidRPr="008E7665">
        <w:rPr>
          <w:rFonts w:eastAsia="Times New Roman"/>
          <w:lang w:eastAsia="ru-RU"/>
        </w:rPr>
        <w:t>содержит</w:t>
      </w:r>
      <w:proofErr w:type="spellEnd"/>
      <w:r w:rsidRPr="008E7665">
        <w:rPr>
          <w:rFonts w:eastAsia="Times New Roman"/>
          <w:lang w:eastAsia="ru-RU"/>
        </w:rPr>
        <w:t xml:space="preserve"> </w:t>
      </w:r>
      <w:proofErr w:type="spellStart"/>
      <w:r w:rsidRPr="008E7665">
        <w:rPr>
          <w:rFonts w:eastAsia="Times New Roman"/>
          <w:lang w:eastAsia="ru-RU"/>
        </w:rPr>
        <w:t>комментарии</w:t>
      </w:r>
      <w:proofErr w:type="spellEnd"/>
      <w:r w:rsidRPr="008E7665">
        <w:rPr>
          <w:rFonts w:eastAsia="Times New Roman"/>
          <w:lang w:eastAsia="ru-RU"/>
        </w:rPr>
        <w:t xml:space="preserve"> к </w:t>
      </w:r>
      <w:proofErr w:type="spellStart"/>
      <w:r w:rsidRPr="008E7665">
        <w:rPr>
          <w:rFonts w:eastAsia="Times New Roman"/>
          <w:lang w:eastAsia="ru-RU"/>
        </w:rPr>
        <w:t>строкам</w:t>
      </w:r>
      <w:proofErr w:type="spellEnd"/>
      <w:r w:rsidRPr="008E7665">
        <w:rPr>
          <w:rFonts w:eastAsia="Times New Roman"/>
          <w:lang w:eastAsia="ru-RU"/>
        </w:rPr>
        <w:t>.</w:t>
      </w:r>
      <w:proofErr w:type="gramEnd"/>
    </w:p>
    <w:p w:rsidR="008E7665" w:rsidRPr="008E7665" w:rsidRDefault="008E7665" w:rsidP="008E7665">
      <w:pPr>
        <w:ind w:firstLine="0"/>
        <w:jc w:val="left"/>
        <w:rPr>
          <w:rFonts w:eastAsia="Times New Roman"/>
          <w:lang w:eastAsia="ru-RU"/>
        </w:rPr>
      </w:pPr>
      <w:proofErr w:type="gramStart"/>
      <w:r w:rsidRPr="008E7665">
        <w:rPr>
          <w:rFonts w:eastAsia="Times New Roman"/>
          <w:lang w:eastAsia="ru-RU"/>
        </w:rPr>
        <w:t xml:space="preserve">– </w:t>
      </w:r>
      <w:proofErr w:type="spellStart"/>
      <w:r w:rsidRPr="008E7665">
        <w:rPr>
          <w:rFonts w:eastAsia="Times New Roman"/>
          <w:lang w:eastAsia="ru-RU"/>
        </w:rPr>
        <w:t>Остальные</w:t>
      </w:r>
      <w:proofErr w:type="spellEnd"/>
      <w:r w:rsidRPr="008E7665">
        <w:rPr>
          <w:rFonts w:eastAsia="Times New Roman"/>
          <w:lang w:eastAsia="ru-RU"/>
        </w:rPr>
        <w:t xml:space="preserve"> </w:t>
      </w:r>
      <w:proofErr w:type="spellStart"/>
      <w:r w:rsidRPr="008E7665">
        <w:rPr>
          <w:rFonts w:eastAsia="Times New Roman"/>
          <w:lang w:eastAsia="ru-RU"/>
        </w:rPr>
        <w:t>ячейки</w:t>
      </w:r>
      <w:proofErr w:type="spellEnd"/>
      <w:r w:rsidRPr="008E7665">
        <w:rPr>
          <w:rFonts w:eastAsia="Times New Roman"/>
          <w:lang w:eastAsia="ru-RU"/>
        </w:rPr>
        <w:t xml:space="preserve"> </w:t>
      </w:r>
      <w:proofErr w:type="spellStart"/>
      <w:r w:rsidRPr="008E7665">
        <w:rPr>
          <w:rFonts w:eastAsia="Times New Roman"/>
          <w:lang w:eastAsia="ru-RU"/>
        </w:rPr>
        <w:t>содержат</w:t>
      </w:r>
      <w:proofErr w:type="spellEnd"/>
      <w:r w:rsidRPr="008E7665">
        <w:rPr>
          <w:rFonts w:eastAsia="Times New Roman"/>
          <w:lang w:eastAsia="ru-RU"/>
        </w:rPr>
        <w:t xml:space="preserve"> </w:t>
      </w:r>
      <w:proofErr w:type="spellStart"/>
      <w:r w:rsidRPr="008E7665">
        <w:rPr>
          <w:rFonts w:eastAsia="Times New Roman"/>
          <w:lang w:eastAsia="ru-RU"/>
        </w:rPr>
        <w:t>значения</w:t>
      </w:r>
      <w:proofErr w:type="spellEnd"/>
      <w:r w:rsidRPr="008E7665">
        <w:rPr>
          <w:rFonts w:eastAsia="Times New Roman"/>
          <w:lang w:eastAsia="ru-RU"/>
        </w:rPr>
        <w:t xml:space="preserve"> </w:t>
      </w:r>
      <w:proofErr w:type="spellStart"/>
      <w:r w:rsidRPr="008E7665">
        <w:rPr>
          <w:rFonts w:eastAsia="Times New Roman"/>
          <w:lang w:eastAsia="ru-RU"/>
        </w:rPr>
        <w:t>переменных</w:t>
      </w:r>
      <w:proofErr w:type="spellEnd"/>
      <w:r w:rsidRPr="008E7665">
        <w:rPr>
          <w:rFonts w:eastAsia="Times New Roman"/>
          <w:lang w:eastAsia="ru-RU"/>
        </w:rPr>
        <w:t>.</w:t>
      </w:r>
      <w:proofErr w:type="gramEnd"/>
      <w:r w:rsidRPr="008E7665">
        <w:rPr>
          <w:rFonts w:eastAsia="Times New Roman"/>
          <w:lang w:eastAsia="ru-RU"/>
        </w:rPr>
        <w:t xml:space="preserve"> </w:t>
      </w:r>
    </w:p>
    <w:p w:rsidR="008E7665" w:rsidRPr="008E7665" w:rsidRDefault="008E7665" w:rsidP="008E7665">
      <w:pPr>
        <w:spacing w:after="100" w:afterAutospacing="1"/>
        <w:ind w:firstLine="0"/>
        <w:jc w:val="left"/>
        <w:rPr>
          <w:rFonts w:eastAsia="Times New Roman"/>
          <w:lang w:eastAsia="ru-RU"/>
        </w:rPr>
      </w:pPr>
      <w:proofErr w:type="spellStart"/>
      <w:proofErr w:type="gramStart"/>
      <w:r w:rsidRPr="008E7665">
        <w:rPr>
          <w:rFonts w:eastAsia="Times New Roman"/>
          <w:lang w:eastAsia="ru-RU"/>
        </w:rPr>
        <w:t>Таким</w:t>
      </w:r>
      <w:proofErr w:type="spellEnd"/>
      <w:r w:rsidRPr="008E7665">
        <w:rPr>
          <w:rFonts w:eastAsia="Times New Roman"/>
          <w:lang w:eastAsia="ru-RU"/>
        </w:rPr>
        <w:t xml:space="preserve"> </w:t>
      </w:r>
      <w:proofErr w:type="spellStart"/>
      <w:r w:rsidRPr="008E7665">
        <w:rPr>
          <w:rFonts w:eastAsia="Times New Roman"/>
          <w:lang w:eastAsia="ru-RU"/>
        </w:rPr>
        <w:t>образом</w:t>
      </w:r>
      <w:proofErr w:type="spellEnd"/>
      <w:r w:rsidRPr="008E7665">
        <w:rPr>
          <w:rFonts w:eastAsia="Times New Roman"/>
          <w:lang w:eastAsia="ru-RU"/>
        </w:rPr>
        <w:t xml:space="preserve">, </w:t>
      </w:r>
      <w:proofErr w:type="spellStart"/>
      <w:r w:rsidRPr="008E7665">
        <w:rPr>
          <w:rFonts w:eastAsia="Times New Roman"/>
          <w:lang w:eastAsia="ru-RU"/>
        </w:rPr>
        <w:t>каждая</w:t>
      </w:r>
      <w:proofErr w:type="spellEnd"/>
      <w:r w:rsidRPr="008E7665">
        <w:rPr>
          <w:rFonts w:eastAsia="Times New Roman"/>
          <w:lang w:eastAsia="ru-RU"/>
        </w:rPr>
        <w:t xml:space="preserve"> </w:t>
      </w:r>
      <w:proofErr w:type="spellStart"/>
      <w:r w:rsidRPr="008E7665">
        <w:rPr>
          <w:rFonts w:eastAsia="Times New Roman"/>
          <w:lang w:eastAsia="ru-RU"/>
        </w:rPr>
        <w:t>строка</w:t>
      </w:r>
      <w:proofErr w:type="spellEnd"/>
      <w:r w:rsidRPr="008E7665">
        <w:rPr>
          <w:rFonts w:eastAsia="Times New Roman"/>
          <w:lang w:eastAsia="ru-RU"/>
        </w:rPr>
        <w:t xml:space="preserve"> </w:t>
      </w:r>
      <w:proofErr w:type="spellStart"/>
      <w:r w:rsidRPr="008E7665">
        <w:rPr>
          <w:rFonts w:eastAsia="Times New Roman"/>
          <w:lang w:eastAsia="ru-RU"/>
        </w:rPr>
        <w:t>таблицы</w:t>
      </w:r>
      <w:proofErr w:type="spellEnd"/>
      <w:r w:rsidRPr="008E7665">
        <w:rPr>
          <w:rFonts w:eastAsia="Times New Roman"/>
          <w:lang w:eastAsia="ru-RU"/>
        </w:rPr>
        <w:t xml:space="preserve">, </w:t>
      </w:r>
      <w:proofErr w:type="spellStart"/>
      <w:r w:rsidRPr="008E7665">
        <w:rPr>
          <w:rFonts w:eastAsia="Times New Roman"/>
          <w:lang w:eastAsia="ru-RU"/>
        </w:rPr>
        <w:t>начиная</w:t>
      </w:r>
      <w:proofErr w:type="spellEnd"/>
      <w:r w:rsidRPr="008E7665">
        <w:rPr>
          <w:rFonts w:eastAsia="Times New Roman"/>
          <w:lang w:eastAsia="ru-RU"/>
        </w:rPr>
        <w:t xml:space="preserve"> </w:t>
      </w:r>
      <w:proofErr w:type="spellStart"/>
      <w:r w:rsidRPr="008E7665">
        <w:rPr>
          <w:rFonts w:eastAsia="Times New Roman"/>
          <w:lang w:eastAsia="ru-RU"/>
        </w:rPr>
        <w:t>со</w:t>
      </w:r>
      <w:proofErr w:type="spellEnd"/>
      <w:r w:rsidRPr="008E7665">
        <w:rPr>
          <w:rFonts w:eastAsia="Times New Roman"/>
          <w:lang w:eastAsia="ru-RU"/>
        </w:rPr>
        <w:t xml:space="preserve"> </w:t>
      </w:r>
      <w:proofErr w:type="spellStart"/>
      <w:r w:rsidRPr="008E7665">
        <w:rPr>
          <w:rFonts w:eastAsia="Times New Roman"/>
          <w:lang w:eastAsia="ru-RU"/>
        </w:rPr>
        <w:t>второй</w:t>
      </w:r>
      <w:proofErr w:type="spellEnd"/>
      <w:r w:rsidRPr="008E7665">
        <w:rPr>
          <w:rFonts w:eastAsia="Times New Roman"/>
          <w:lang w:eastAsia="ru-RU"/>
        </w:rPr>
        <w:t xml:space="preserve">, </w:t>
      </w:r>
      <w:proofErr w:type="spellStart"/>
      <w:r w:rsidRPr="008E7665">
        <w:rPr>
          <w:rFonts w:eastAsia="Times New Roman"/>
          <w:lang w:eastAsia="ru-RU"/>
        </w:rPr>
        <w:t>содержит</w:t>
      </w:r>
      <w:proofErr w:type="spellEnd"/>
      <w:r w:rsidRPr="008E7665">
        <w:rPr>
          <w:rFonts w:eastAsia="Times New Roman"/>
          <w:lang w:eastAsia="ru-RU"/>
        </w:rPr>
        <w:t xml:space="preserve"> </w:t>
      </w:r>
      <w:proofErr w:type="spellStart"/>
      <w:r w:rsidRPr="008E7665">
        <w:rPr>
          <w:rFonts w:eastAsia="Times New Roman"/>
          <w:lang w:eastAsia="ru-RU"/>
        </w:rPr>
        <w:t>определенный</w:t>
      </w:r>
      <w:proofErr w:type="spellEnd"/>
      <w:r w:rsidRPr="008E7665">
        <w:rPr>
          <w:rFonts w:eastAsia="Times New Roman"/>
          <w:lang w:eastAsia="ru-RU"/>
        </w:rPr>
        <w:t xml:space="preserve"> </w:t>
      </w:r>
      <w:proofErr w:type="spellStart"/>
      <w:r w:rsidRPr="008E7665">
        <w:rPr>
          <w:rFonts w:eastAsia="Times New Roman"/>
          <w:lang w:eastAsia="ru-RU"/>
        </w:rPr>
        <w:t>набор</w:t>
      </w:r>
      <w:proofErr w:type="spellEnd"/>
      <w:r w:rsidRPr="008E7665">
        <w:rPr>
          <w:rFonts w:eastAsia="Times New Roman"/>
          <w:lang w:eastAsia="ru-RU"/>
        </w:rPr>
        <w:t xml:space="preserve"> </w:t>
      </w:r>
      <w:proofErr w:type="spellStart"/>
      <w:r w:rsidRPr="008E7665">
        <w:rPr>
          <w:rFonts w:eastAsia="Times New Roman"/>
          <w:lang w:eastAsia="ru-RU"/>
        </w:rPr>
        <w:t>значений</w:t>
      </w:r>
      <w:proofErr w:type="spellEnd"/>
      <w:r w:rsidRPr="008E7665">
        <w:rPr>
          <w:rFonts w:eastAsia="Times New Roman"/>
          <w:lang w:eastAsia="ru-RU"/>
        </w:rPr>
        <w:t xml:space="preserve"> </w:t>
      </w:r>
      <w:proofErr w:type="spellStart"/>
      <w:r w:rsidRPr="008E7665">
        <w:rPr>
          <w:rFonts w:eastAsia="Times New Roman"/>
          <w:lang w:eastAsia="ru-RU"/>
        </w:rPr>
        <w:t>переменных</w:t>
      </w:r>
      <w:proofErr w:type="spellEnd"/>
      <w:r w:rsidRPr="008E7665">
        <w:rPr>
          <w:rFonts w:eastAsia="Times New Roman"/>
          <w:lang w:eastAsia="ru-RU"/>
        </w:rPr>
        <w:t xml:space="preserve"> и </w:t>
      </w:r>
      <w:proofErr w:type="spellStart"/>
      <w:r w:rsidRPr="008E7665">
        <w:rPr>
          <w:rFonts w:eastAsia="Times New Roman"/>
          <w:lang w:eastAsia="ru-RU"/>
        </w:rPr>
        <w:t>комментарий</w:t>
      </w:r>
      <w:proofErr w:type="spellEnd"/>
      <w:r w:rsidRPr="008E7665">
        <w:rPr>
          <w:rFonts w:eastAsia="Times New Roman"/>
          <w:lang w:eastAsia="ru-RU"/>
        </w:rPr>
        <w:t xml:space="preserve"> — </w:t>
      </w:r>
      <w:proofErr w:type="spellStart"/>
      <w:r w:rsidRPr="008E7665">
        <w:rPr>
          <w:rFonts w:eastAsia="Times New Roman"/>
          <w:lang w:eastAsia="ru-RU"/>
        </w:rPr>
        <w:t>название</w:t>
      </w:r>
      <w:proofErr w:type="spellEnd"/>
      <w:r w:rsidRPr="008E7665">
        <w:rPr>
          <w:rFonts w:eastAsia="Times New Roman"/>
          <w:lang w:eastAsia="ru-RU"/>
        </w:rPr>
        <w:t xml:space="preserve"> </w:t>
      </w:r>
      <w:proofErr w:type="spellStart"/>
      <w:r w:rsidRPr="008E7665">
        <w:rPr>
          <w:rFonts w:eastAsia="Times New Roman"/>
          <w:lang w:eastAsia="ru-RU"/>
        </w:rPr>
        <w:t>этого</w:t>
      </w:r>
      <w:proofErr w:type="spellEnd"/>
      <w:r w:rsidRPr="008E7665">
        <w:rPr>
          <w:rFonts w:eastAsia="Times New Roman"/>
          <w:lang w:eastAsia="ru-RU"/>
        </w:rPr>
        <w:t xml:space="preserve"> </w:t>
      </w:r>
      <w:proofErr w:type="spellStart"/>
      <w:r w:rsidRPr="008E7665">
        <w:rPr>
          <w:rFonts w:eastAsia="Times New Roman"/>
          <w:lang w:eastAsia="ru-RU"/>
        </w:rPr>
        <w:t>набора</w:t>
      </w:r>
      <w:proofErr w:type="spellEnd"/>
      <w:r w:rsidRPr="008E7665">
        <w:rPr>
          <w:rFonts w:eastAsia="Times New Roman"/>
          <w:lang w:eastAsia="ru-RU"/>
        </w:rPr>
        <w:t>.</w:t>
      </w:r>
      <w:proofErr w:type="gramEnd"/>
    </w:p>
    <w:p w:rsidR="008E7665" w:rsidRPr="008E7665" w:rsidRDefault="008E7665" w:rsidP="008E7665">
      <w:pPr>
        <w:spacing w:before="60" w:after="60"/>
        <w:ind w:firstLine="0"/>
        <w:jc w:val="left"/>
        <w:rPr>
          <w:rFonts w:eastAsia="Times New Roman"/>
          <w:lang w:eastAsia="ru-RU"/>
        </w:rPr>
      </w:pPr>
      <w:proofErr w:type="spellStart"/>
      <w:proofErr w:type="gramStart"/>
      <w:r w:rsidRPr="008E7665">
        <w:rPr>
          <w:rFonts w:eastAsia="Times New Roman"/>
          <w:lang w:eastAsia="ru-RU"/>
        </w:rPr>
        <w:t>Если</w:t>
      </w:r>
      <w:proofErr w:type="spellEnd"/>
      <w:r w:rsidRPr="008E7665">
        <w:rPr>
          <w:rFonts w:eastAsia="Times New Roman"/>
          <w:lang w:eastAsia="ru-RU"/>
        </w:rPr>
        <w:t xml:space="preserve"> в </w:t>
      </w:r>
      <w:proofErr w:type="spellStart"/>
      <w:r w:rsidRPr="008E7665">
        <w:rPr>
          <w:rFonts w:eastAsia="Times New Roman"/>
          <w:lang w:eastAsia="ru-RU"/>
        </w:rPr>
        <w:t>файле</w:t>
      </w:r>
      <w:proofErr w:type="spellEnd"/>
      <w:r w:rsidRPr="008E7665">
        <w:rPr>
          <w:rFonts w:eastAsia="Times New Roman"/>
          <w:lang w:eastAsia="ru-RU"/>
        </w:rPr>
        <w:t xml:space="preserve"> </w:t>
      </w:r>
      <w:proofErr w:type="spellStart"/>
      <w:r w:rsidRPr="008E7665">
        <w:rPr>
          <w:rFonts w:eastAsia="Times New Roman"/>
          <w:lang w:eastAsia="ru-RU"/>
        </w:rPr>
        <w:t>есть</w:t>
      </w:r>
      <w:proofErr w:type="spellEnd"/>
      <w:r w:rsidRPr="008E7665">
        <w:rPr>
          <w:rFonts w:eastAsia="Times New Roman"/>
          <w:lang w:eastAsia="ru-RU"/>
        </w:rPr>
        <w:t xml:space="preserve"> </w:t>
      </w:r>
      <w:proofErr w:type="spellStart"/>
      <w:r w:rsidRPr="008E7665">
        <w:rPr>
          <w:rFonts w:eastAsia="Times New Roman"/>
          <w:lang w:eastAsia="ru-RU"/>
        </w:rPr>
        <w:t>внешние</w:t>
      </w:r>
      <w:proofErr w:type="spellEnd"/>
      <w:r w:rsidRPr="008E7665">
        <w:rPr>
          <w:rFonts w:eastAsia="Times New Roman"/>
          <w:lang w:eastAsia="ru-RU"/>
        </w:rPr>
        <w:t xml:space="preserve"> </w:t>
      </w:r>
      <w:proofErr w:type="spellStart"/>
      <w:r w:rsidRPr="008E7665">
        <w:rPr>
          <w:rFonts w:eastAsia="Times New Roman"/>
          <w:lang w:eastAsia="ru-RU"/>
        </w:rPr>
        <w:t>переменные</w:t>
      </w:r>
      <w:proofErr w:type="spellEnd"/>
      <w:r w:rsidRPr="008E7665">
        <w:rPr>
          <w:rFonts w:eastAsia="Times New Roman"/>
          <w:lang w:eastAsia="ru-RU"/>
        </w:rPr>
        <w:t xml:space="preserve">, </w:t>
      </w:r>
      <w:proofErr w:type="spellStart"/>
      <w:r w:rsidRPr="008E7665">
        <w:rPr>
          <w:rFonts w:eastAsia="Times New Roman"/>
          <w:lang w:eastAsia="ru-RU"/>
        </w:rPr>
        <w:t>то</w:t>
      </w:r>
      <w:proofErr w:type="spellEnd"/>
      <w:r w:rsidRPr="008E7665">
        <w:rPr>
          <w:rFonts w:eastAsia="Times New Roman"/>
          <w:lang w:eastAsia="ru-RU"/>
        </w:rPr>
        <w:t xml:space="preserve"> </w:t>
      </w:r>
      <w:proofErr w:type="spellStart"/>
      <w:r w:rsidRPr="008E7665">
        <w:rPr>
          <w:rFonts w:eastAsia="Times New Roman"/>
          <w:lang w:eastAsia="ru-RU"/>
        </w:rPr>
        <w:t>при</w:t>
      </w:r>
      <w:proofErr w:type="spellEnd"/>
      <w:r w:rsidRPr="008E7665">
        <w:rPr>
          <w:rFonts w:eastAsia="Times New Roman"/>
          <w:lang w:eastAsia="ru-RU"/>
        </w:rPr>
        <w:t xml:space="preserve"> </w:t>
      </w:r>
      <w:proofErr w:type="spellStart"/>
      <w:r w:rsidRPr="008E7665">
        <w:rPr>
          <w:rFonts w:eastAsia="Times New Roman"/>
          <w:lang w:eastAsia="ru-RU"/>
        </w:rPr>
        <w:t>создании</w:t>
      </w:r>
      <w:proofErr w:type="spellEnd"/>
      <w:r w:rsidRPr="008E7665">
        <w:rPr>
          <w:rFonts w:eastAsia="Times New Roman"/>
          <w:lang w:eastAsia="ru-RU"/>
        </w:rPr>
        <w:t xml:space="preserve"> в </w:t>
      </w:r>
      <w:proofErr w:type="spellStart"/>
      <w:r w:rsidRPr="008E7665">
        <w:rPr>
          <w:rFonts w:eastAsia="Times New Roman"/>
          <w:lang w:eastAsia="ru-RU"/>
        </w:rPr>
        <w:t>нем</w:t>
      </w:r>
      <w:proofErr w:type="spellEnd"/>
      <w:r w:rsidRPr="008E7665">
        <w:rPr>
          <w:rFonts w:eastAsia="Times New Roman"/>
          <w:lang w:eastAsia="ru-RU"/>
        </w:rPr>
        <w:t xml:space="preserve"> </w:t>
      </w:r>
      <w:proofErr w:type="spellStart"/>
      <w:r w:rsidRPr="008E7665">
        <w:rPr>
          <w:rFonts w:eastAsia="Times New Roman"/>
          <w:lang w:eastAsia="ru-RU"/>
        </w:rPr>
        <w:t>таблицы</w:t>
      </w:r>
      <w:proofErr w:type="spellEnd"/>
      <w:r w:rsidRPr="008E7665">
        <w:rPr>
          <w:rFonts w:eastAsia="Times New Roman"/>
          <w:lang w:eastAsia="ru-RU"/>
        </w:rPr>
        <w:t xml:space="preserve"> </w:t>
      </w:r>
      <w:proofErr w:type="spellStart"/>
      <w:r w:rsidRPr="008E7665">
        <w:rPr>
          <w:rFonts w:eastAsia="Times New Roman"/>
          <w:lang w:eastAsia="ru-RU"/>
        </w:rPr>
        <w:t>переменных</w:t>
      </w:r>
      <w:proofErr w:type="spellEnd"/>
      <w:r w:rsidRPr="008E7665">
        <w:rPr>
          <w:rFonts w:eastAsia="Times New Roman"/>
          <w:lang w:eastAsia="ru-RU"/>
        </w:rPr>
        <w:t xml:space="preserve"> </w:t>
      </w:r>
      <w:proofErr w:type="spellStart"/>
      <w:r w:rsidRPr="008E7665">
        <w:rPr>
          <w:rFonts w:eastAsia="Times New Roman"/>
          <w:lang w:eastAsia="ru-RU"/>
        </w:rPr>
        <w:t>можно</w:t>
      </w:r>
      <w:proofErr w:type="spellEnd"/>
      <w:r w:rsidRPr="008E7665">
        <w:rPr>
          <w:rFonts w:eastAsia="Times New Roman"/>
          <w:lang w:eastAsia="ru-RU"/>
        </w:rPr>
        <w:t xml:space="preserve"> </w:t>
      </w:r>
      <w:proofErr w:type="spellStart"/>
      <w:r w:rsidRPr="008E7665">
        <w:rPr>
          <w:rFonts w:eastAsia="Times New Roman"/>
          <w:lang w:eastAsia="ru-RU"/>
        </w:rPr>
        <w:t>использовать</w:t>
      </w:r>
      <w:proofErr w:type="spellEnd"/>
      <w:r w:rsidRPr="008E7665">
        <w:rPr>
          <w:rFonts w:eastAsia="Times New Roman"/>
          <w:lang w:eastAsia="ru-RU"/>
        </w:rPr>
        <w:t xml:space="preserve"> </w:t>
      </w:r>
      <w:proofErr w:type="spellStart"/>
      <w:r w:rsidRPr="008E7665">
        <w:rPr>
          <w:rFonts w:eastAsia="Times New Roman"/>
          <w:lang w:eastAsia="ru-RU"/>
        </w:rPr>
        <w:t>функцию</w:t>
      </w:r>
      <w:proofErr w:type="spellEnd"/>
      <w:r w:rsidRPr="008E7665">
        <w:rPr>
          <w:rFonts w:eastAsia="Times New Roman"/>
          <w:lang w:eastAsia="ru-RU"/>
        </w:rPr>
        <w:t xml:space="preserve"> </w:t>
      </w:r>
      <w:proofErr w:type="spellStart"/>
      <w:r w:rsidRPr="008E7665">
        <w:rPr>
          <w:rFonts w:eastAsia="Times New Roman"/>
          <w:lang w:eastAsia="ru-RU"/>
        </w:rPr>
        <w:t>чтения</w:t>
      </w:r>
      <w:proofErr w:type="spellEnd"/>
      <w:r w:rsidRPr="008E7665">
        <w:rPr>
          <w:rFonts w:eastAsia="Times New Roman"/>
          <w:lang w:eastAsia="ru-RU"/>
        </w:rPr>
        <w:t xml:space="preserve"> </w:t>
      </w:r>
      <w:proofErr w:type="spellStart"/>
      <w:r w:rsidRPr="008E7665">
        <w:rPr>
          <w:rFonts w:eastAsia="Times New Roman"/>
          <w:lang w:eastAsia="ru-RU"/>
        </w:rPr>
        <w:t>внешних</w:t>
      </w:r>
      <w:proofErr w:type="spellEnd"/>
      <w:r w:rsidRPr="008E7665">
        <w:rPr>
          <w:rFonts w:eastAsia="Times New Roman"/>
          <w:lang w:eastAsia="ru-RU"/>
        </w:rPr>
        <w:t xml:space="preserve"> </w:t>
      </w:r>
      <w:proofErr w:type="spellStart"/>
      <w:r w:rsidRPr="008E7665">
        <w:rPr>
          <w:rFonts w:eastAsia="Times New Roman"/>
          <w:lang w:eastAsia="ru-RU"/>
        </w:rPr>
        <w:t>переменных</w:t>
      </w:r>
      <w:proofErr w:type="spellEnd"/>
      <w:r w:rsidRPr="008E7665">
        <w:rPr>
          <w:rFonts w:eastAsia="Times New Roman"/>
          <w:lang w:eastAsia="ru-RU"/>
        </w:rPr>
        <w:t>.</w:t>
      </w:r>
      <w:proofErr w:type="gramEnd"/>
      <w:r w:rsidRPr="008E7665">
        <w:rPr>
          <w:rFonts w:eastAsia="Times New Roman"/>
          <w:lang w:eastAsia="ru-RU"/>
        </w:rPr>
        <w:t xml:space="preserve"> </w:t>
      </w:r>
      <w:proofErr w:type="gramStart"/>
      <w:r w:rsidRPr="008E7665">
        <w:rPr>
          <w:rFonts w:eastAsia="Times New Roman"/>
          <w:lang w:eastAsia="ru-RU"/>
        </w:rPr>
        <w:t xml:space="preserve">В </w:t>
      </w:r>
      <w:proofErr w:type="spellStart"/>
      <w:r w:rsidRPr="008E7665">
        <w:rPr>
          <w:rFonts w:eastAsia="Times New Roman"/>
          <w:lang w:eastAsia="ru-RU"/>
        </w:rPr>
        <w:t>результате</w:t>
      </w:r>
      <w:proofErr w:type="spellEnd"/>
      <w:r w:rsidRPr="008E7665">
        <w:rPr>
          <w:rFonts w:eastAsia="Times New Roman"/>
          <w:lang w:eastAsia="ru-RU"/>
        </w:rPr>
        <w:t xml:space="preserve"> в </w:t>
      </w:r>
      <w:proofErr w:type="spellStart"/>
      <w:r w:rsidRPr="008E7665">
        <w:rPr>
          <w:rFonts w:eastAsia="Times New Roman"/>
          <w:lang w:eastAsia="ru-RU"/>
        </w:rPr>
        <w:t>таблице</w:t>
      </w:r>
      <w:proofErr w:type="spellEnd"/>
      <w:r w:rsidRPr="008E7665">
        <w:rPr>
          <w:rFonts w:eastAsia="Times New Roman"/>
          <w:lang w:eastAsia="ru-RU"/>
        </w:rPr>
        <w:t xml:space="preserve"> </w:t>
      </w:r>
      <w:proofErr w:type="spellStart"/>
      <w:r w:rsidRPr="008E7665">
        <w:rPr>
          <w:rFonts w:eastAsia="Times New Roman"/>
          <w:lang w:eastAsia="ru-RU"/>
        </w:rPr>
        <w:t>будут</w:t>
      </w:r>
      <w:proofErr w:type="spellEnd"/>
      <w:r w:rsidRPr="008E7665">
        <w:rPr>
          <w:rFonts w:eastAsia="Times New Roman"/>
          <w:lang w:eastAsia="ru-RU"/>
        </w:rPr>
        <w:t xml:space="preserve"> </w:t>
      </w:r>
      <w:proofErr w:type="spellStart"/>
      <w:r w:rsidRPr="008E7665">
        <w:rPr>
          <w:rFonts w:eastAsia="Times New Roman"/>
          <w:lang w:eastAsia="ru-RU"/>
        </w:rPr>
        <w:t>автоматически</w:t>
      </w:r>
      <w:proofErr w:type="spellEnd"/>
      <w:r w:rsidRPr="008E7665">
        <w:rPr>
          <w:rFonts w:eastAsia="Times New Roman"/>
          <w:lang w:eastAsia="ru-RU"/>
        </w:rPr>
        <w:t xml:space="preserve"> </w:t>
      </w:r>
      <w:proofErr w:type="spellStart"/>
      <w:r w:rsidRPr="008E7665">
        <w:rPr>
          <w:rFonts w:eastAsia="Times New Roman"/>
          <w:lang w:eastAsia="ru-RU"/>
        </w:rPr>
        <w:t>созданы</w:t>
      </w:r>
      <w:proofErr w:type="spellEnd"/>
      <w:r w:rsidRPr="008E7665">
        <w:rPr>
          <w:rFonts w:eastAsia="Times New Roman"/>
          <w:lang w:eastAsia="ru-RU"/>
        </w:rPr>
        <w:t xml:space="preserve"> </w:t>
      </w:r>
      <w:proofErr w:type="spellStart"/>
      <w:r w:rsidRPr="008E7665">
        <w:rPr>
          <w:rFonts w:eastAsia="Times New Roman"/>
          <w:lang w:eastAsia="ru-RU"/>
        </w:rPr>
        <w:t>столбцы</w:t>
      </w:r>
      <w:proofErr w:type="spellEnd"/>
      <w:r w:rsidRPr="008E7665">
        <w:rPr>
          <w:rFonts w:eastAsia="Times New Roman"/>
          <w:lang w:eastAsia="ru-RU"/>
        </w:rPr>
        <w:t xml:space="preserve">, </w:t>
      </w:r>
      <w:proofErr w:type="spellStart"/>
      <w:r w:rsidRPr="008E7665">
        <w:rPr>
          <w:rFonts w:eastAsia="Times New Roman"/>
          <w:lang w:eastAsia="ru-RU"/>
        </w:rPr>
        <w:t>соответствующие</w:t>
      </w:r>
      <w:proofErr w:type="spellEnd"/>
      <w:r w:rsidRPr="008E7665">
        <w:rPr>
          <w:rFonts w:eastAsia="Times New Roman"/>
          <w:lang w:eastAsia="ru-RU"/>
        </w:rPr>
        <w:t xml:space="preserve"> </w:t>
      </w:r>
      <w:proofErr w:type="spellStart"/>
      <w:r w:rsidRPr="008E7665">
        <w:rPr>
          <w:rFonts w:eastAsia="Times New Roman"/>
          <w:lang w:eastAsia="ru-RU"/>
        </w:rPr>
        <w:t>имеющимся</w:t>
      </w:r>
      <w:proofErr w:type="spellEnd"/>
      <w:r w:rsidRPr="008E7665">
        <w:rPr>
          <w:rFonts w:eastAsia="Times New Roman"/>
          <w:lang w:eastAsia="ru-RU"/>
        </w:rPr>
        <w:t xml:space="preserve"> в </w:t>
      </w:r>
      <w:proofErr w:type="spellStart"/>
      <w:r w:rsidRPr="008E7665">
        <w:rPr>
          <w:rFonts w:eastAsia="Times New Roman"/>
          <w:lang w:eastAsia="ru-RU"/>
        </w:rPr>
        <w:t>файле</w:t>
      </w:r>
      <w:proofErr w:type="spellEnd"/>
      <w:r w:rsidRPr="008E7665">
        <w:rPr>
          <w:rFonts w:eastAsia="Times New Roman"/>
          <w:lang w:eastAsia="ru-RU"/>
        </w:rPr>
        <w:t xml:space="preserve"> </w:t>
      </w:r>
      <w:proofErr w:type="spellStart"/>
      <w:r w:rsidRPr="008E7665">
        <w:rPr>
          <w:rFonts w:eastAsia="Times New Roman"/>
          <w:lang w:eastAsia="ru-RU"/>
        </w:rPr>
        <w:t>внешним</w:t>
      </w:r>
      <w:proofErr w:type="spellEnd"/>
      <w:r w:rsidRPr="008E7665">
        <w:rPr>
          <w:rFonts w:eastAsia="Times New Roman"/>
          <w:lang w:eastAsia="ru-RU"/>
        </w:rPr>
        <w:t xml:space="preserve"> </w:t>
      </w:r>
      <w:proofErr w:type="spellStart"/>
      <w:r w:rsidRPr="008E7665">
        <w:rPr>
          <w:rFonts w:eastAsia="Times New Roman"/>
          <w:lang w:eastAsia="ru-RU"/>
        </w:rPr>
        <w:t>переменным</w:t>
      </w:r>
      <w:proofErr w:type="spellEnd"/>
      <w:r w:rsidRPr="008E7665">
        <w:rPr>
          <w:rFonts w:eastAsia="Times New Roman"/>
          <w:lang w:eastAsia="ru-RU"/>
        </w:rPr>
        <w:t>.</w:t>
      </w:r>
      <w:proofErr w:type="gramEnd"/>
    </w:p>
    <w:p w:rsidR="008E7665" w:rsidRPr="008E7665" w:rsidRDefault="008E7665" w:rsidP="008E7665">
      <w:pPr>
        <w:spacing w:before="60" w:after="60"/>
        <w:ind w:firstLine="0"/>
        <w:jc w:val="left"/>
        <w:rPr>
          <w:rFonts w:eastAsia="Times New Roman"/>
          <w:lang w:val="ru-RU" w:eastAsia="ru-RU"/>
        </w:rPr>
      </w:pPr>
      <w:proofErr w:type="spellStart"/>
      <w:proofErr w:type="gramStart"/>
      <w:r w:rsidRPr="008E7665">
        <w:rPr>
          <w:rFonts w:eastAsia="Times New Roman"/>
          <w:lang w:eastAsia="ru-RU"/>
        </w:rPr>
        <w:t>Таблица</w:t>
      </w:r>
      <w:proofErr w:type="spellEnd"/>
      <w:r w:rsidRPr="008E7665">
        <w:rPr>
          <w:rFonts w:eastAsia="Times New Roman"/>
          <w:lang w:eastAsia="ru-RU"/>
        </w:rPr>
        <w:t xml:space="preserve"> </w:t>
      </w:r>
      <w:proofErr w:type="spellStart"/>
      <w:r w:rsidRPr="008E7665">
        <w:rPr>
          <w:rFonts w:eastAsia="Times New Roman"/>
          <w:lang w:eastAsia="ru-RU"/>
        </w:rPr>
        <w:t>переменных</w:t>
      </w:r>
      <w:proofErr w:type="spellEnd"/>
      <w:r w:rsidRPr="008E7665">
        <w:rPr>
          <w:rFonts w:eastAsia="Times New Roman"/>
          <w:lang w:eastAsia="ru-RU"/>
        </w:rPr>
        <w:t xml:space="preserve">, </w:t>
      </w:r>
      <w:proofErr w:type="spellStart"/>
      <w:r w:rsidRPr="008E7665">
        <w:rPr>
          <w:rFonts w:eastAsia="Times New Roman"/>
          <w:lang w:eastAsia="ru-RU"/>
        </w:rPr>
        <w:t>хранящаяся</w:t>
      </w:r>
      <w:proofErr w:type="spellEnd"/>
      <w:r w:rsidRPr="008E7665">
        <w:rPr>
          <w:rFonts w:eastAsia="Times New Roman"/>
          <w:lang w:eastAsia="ru-RU"/>
        </w:rPr>
        <w:t xml:space="preserve"> в </w:t>
      </w:r>
      <w:proofErr w:type="spellStart"/>
      <w:r w:rsidRPr="008E7665">
        <w:rPr>
          <w:rFonts w:eastAsia="Times New Roman"/>
          <w:lang w:eastAsia="ru-RU"/>
        </w:rPr>
        <w:t>файле</w:t>
      </w:r>
      <w:proofErr w:type="spellEnd"/>
      <w:r w:rsidRPr="008E7665">
        <w:rPr>
          <w:rFonts w:eastAsia="Times New Roman"/>
          <w:lang w:eastAsia="ru-RU"/>
        </w:rPr>
        <w:t xml:space="preserve">, </w:t>
      </w:r>
      <w:proofErr w:type="spellStart"/>
      <w:r w:rsidRPr="008E7665">
        <w:rPr>
          <w:rFonts w:eastAsia="Times New Roman"/>
          <w:lang w:eastAsia="ru-RU"/>
        </w:rPr>
        <w:t>может</w:t>
      </w:r>
      <w:proofErr w:type="spellEnd"/>
      <w:r w:rsidRPr="008E7665">
        <w:rPr>
          <w:rFonts w:eastAsia="Times New Roman"/>
          <w:lang w:eastAsia="ru-RU"/>
        </w:rPr>
        <w:t xml:space="preserve"> </w:t>
      </w:r>
      <w:proofErr w:type="spellStart"/>
      <w:r w:rsidRPr="008E7665">
        <w:rPr>
          <w:rFonts w:eastAsia="Times New Roman"/>
          <w:lang w:eastAsia="ru-RU"/>
        </w:rPr>
        <w:t>быть</w:t>
      </w:r>
      <w:proofErr w:type="spellEnd"/>
      <w:r w:rsidRPr="008E7665">
        <w:rPr>
          <w:rFonts w:eastAsia="Times New Roman"/>
          <w:lang w:eastAsia="ru-RU"/>
        </w:rPr>
        <w:t xml:space="preserve"> </w:t>
      </w:r>
      <w:proofErr w:type="spellStart"/>
      <w:r w:rsidRPr="008E7665">
        <w:rPr>
          <w:rFonts w:eastAsia="Times New Roman"/>
          <w:lang w:eastAsia="ru-RU"/>
        </w:rPr>
        <w:t>записана</w:t>
      </w:r>
      <w:proofErr w:type="spellEnd"/>
      <w:r w:rsidRPr="008E7665">
        <w:rPr>
          <w:rFonts w:eastAsia="Times New Roman"/>
          <w:lang w:eastAsia="ru-RU"/>
        </w:rPr>
        <w:t xml:space="preserve"> в </w:t>
      </w:r>
      <w:proofErr w:type="spellStart"/>
      <w:r w:rsidRPr="008E7665">
        <w:rPr>
          <w:rFonts w:eastAsia="Times New Roman"/>
          <w:lang w:eastAsia="ru-RU"/>
        </w:rPr>
        <w:t>файл</w:t>
      </w:r>
      <w:proofErr w:type="spellEnd"/>
      <w:r w:rsidRPr="008E7665">
        <w:rPr>
          <w:rFonts w:eastAsia="Times New Roman"/>
          <w:lang w:eastAsia="ru-RU"/>
        </w:rPr>
        <w:t xml:space="preserve"> </w:t>
      </w:r>
      <w:proofErr w:type="spellStart"/>
      <w:r w:rsidRPr="008E7665">
        <w:rPr>
          <w:rFonts w:eastAsia="Times New Roman"/>
          <w:lang w:eastAsia="ru-RU"/>
        </w:rPr>
        <w:t>формата</w:t>
      </w:r>
      <w:proofErr w:type="spellEnd"/>
      <w:r w:rsidRPr="008E7665">
        <w:rPr>
          <w:rFonts w:eastAsia="Times New Roman"/>
          <w:lang w:eastAsia="ru-RU"/>
        </w:rPr>
        <w:t xml:space="preserve"> Excel.</w:t>
      </w:r>
      <w:proofErr w:type="gramEnd"/>
      <w:r w:rsidRPr="008E7665">
        <w:rPr>
          <w:rFonts w:eastAsia="Times New Roman"/>
          <w:lang w:eastAsia="ru-RU"/>
        </w:rPr>
        <w:t xml:space="preserve"> </w:t>
      </w:r>
      <w:proofErr w:type="spellStart"/>
      <w:proofErr w:type="gramStart"/>
      <w:r w:rsidRPr="008E7665">
        <w:rPr>
          <w:rFonts w:eastAsia="Times New Roman"/>
          <w:lang w:eastAsia="ru-RU"/>
        </w:rPr>
        <w:t>Возможно</w:t>
      </w:r>
      <w:proofErr w:type="spellEnd"/>
      <w:r w:rsidRPr="008E7665">
        <w:rPr>
          <w:rFonts w:eastAsia="Times New Roman"/>
          <w:lang w:eastAsia="ru-RU"/>
        </w:rPr>
        <w:t xml:space="preserve"> </w:t>
      </w:r>
      <w:proofErr w:type="spellStart"/>
      <w:r w:rsidRPr="008E7665">
        <w:rPr>
          <w:rFonts w:eastAsia="Times New Roman"/>
          <w:lang w:eastAsia="ru-RU"/>
        </w:rPr>
        <w:t>также</w:t>
      </w:r>
      <w:proofErr w:type="spellEnd"/>
      <w:r w:rsidRPr="008E7665">
        <w:rPr>
          <w:rFonts w:eastAsia="Times New Roman"/>
          <w:lang w:eastAsia="ru-RU"/>
        </w:rPr>
        <w:t xml:space="preserve"> </w:t>
      </w:r>
      <w:proofErr w:type="spellStart"/>
      <w:r w:rsidRPr="008E7665">
        <w:rPr>
          <w:rFonts w:eastAsia="Times New Roman"/>
          <w:lang w:eastAsia="ru-RU"/>
        </w:rPr>
        <w:t>чтение</w:t>
      </w:r>
      <w:proofErr w:type="spellEnd"/>
      <w:r w:rsidRPr="008E7665">
        <w:rPr>
          <w:rFonts w:eastAsia="Times New Roman"/>
          <w:lang w:eastAsia="ru-RU"/>
        </w:rPr>
        <w:t xml:space="preserve"> </w:t>
      </w:r>
      <w:proofErr w:type="spellStart"/>
      <w:r w:rsidRPr="008E7665">
        <w:rPr>
          <w:rFonts w:eastAsia="Times New Roman"/>
          <w:lang w:eastAsia="ru-RU"/>
        </w:rPr>
        <w:t>таблицы</w:t>
      </w:r>
      <w:proofErr w:type="spellEnd"/>
      <w:r w:rsidRPr="008E7665">
        <w:rPr>
          <w:rFonts w:eastAsia="Times New Roman"/>
          <w:lang w:eastAsia="ru-RU"/>
        </w:rPr>
        <w:t xml:space="preserve"> </w:t>
      </w:r>
      <w:proofErr w:type="spellStart"/>
      <w:r w:rsidRPr="008E7665">
        <w:rPr>
          <w:rFonts w:eastAsia="Times New Roman"/>
          <w:lang w:eastAsia="ru-RU"/>
        </w:rPr>
        <w:t>переменных</w:t>
      </w:r>
      <w:proofErr w:type="spellEnd"/>
      <w:r w:rsidRPr="008E7665">
        <w:rPr>
          <w:rFonts w:eastAsia="Times New Roman"/>
          <w:lang w:eastAsia="ru-RU"/>
        </w:rPr>
        <w:t xml:space="preserve"> </w:t>
      </w:r>
      <w:proofErr w:type="spellStart"/>
      <w:r w:rsidRPr="008E7665">
        <w:rPr>
          <w:rFonts w:eastAsia="Times New Roman"/>
          <w:lang w:eastAsia="ru-RU"/>
        </w:rPr>
        <w:t>из</w:t>
      </w:r>
      <w:proofErr w:type="spellEnd"/>
      <w:r w:rsidRPr="008E7665">
        <w:rPr>
          <w:rFonts w:eastAsia="Times New Roman"/>
          <w:lang w:eastAsia="ru-RU"/>
        </w:rPr>
        <w:t xml:space="preserve"> </w:t>
      </w:r>
      <w:proofErr w:type="spellStart"/>
      <w:r w:rsidRPr="008E7665">
        <w:rPr>
          <w:rFonts w:eastAsia="Times New Roman"/>
          <w:lang w:eastAsia="ru-RU"/>
        </w:rPr>
        <w:t>файла</w:t>
      </w:r>
      <w:proofErr w:type="spellEnd"/>
      <w:r w:rsidRPr="008E7665">
        <w:rPr>
          <w:rFonts w:eastAsia="Times New Roman"/>
          <w:lang w:eastAsia="ru-RU"/>
        </w:rPr>
        <w:t xml:space="preserve"> </w:t>
      </w:r>
      <w:proofErr w:type="spellStart"/>
      <w:r w:rsidRPr="008E7665">
        <w:rPr>
          <w:rFonts w:eastAsia="Times New Roman"/>
          <w:lang w:eastAsia="ru-RU"/>
        </w:rPr>
        <w:t>формата</w:t>
      </w:r>
      <w:proofErr w:type="spellEnd"/>
      <w:r w:rsidRPr="008E7665">
        <w:rPr>
          <w:rFonts w:eastAsia="Times New Roman"/>
          <w:lang w:eastAsia="ru-RU"/>
        </w:rPr>
        <w:t xml:space="preserve"> Excel.</w:t>
      </w:r>
      <w:proofErr w:type="gramEnd"/>
      <w:r w:rsidRPr="008E7665">
        <w:rPr>
          <w:rFonts w:eastAsia="Times New Roman"/>
          <w:lang w:eastAsia="ru-RU"/>
        </w:rPr>
        <w:t xml:space="preserve"> </w:t>
      </w:r>
      <w:proofErr w:type="spellStart"/>
      <w:proofErr w:type="gramStart"/>
      <w:r w:rsidRPr="008E7665">
        <w:rPr>
          <w:rFonts w:eastAsia="Times New Roman"/>
          <w:lang w:eastAsia="ru-RU"/>
        </w:rPr>
        <w:t>Для</w:t>
      </w:r>
      <w:proofErr w:type="spellEnd"/>
      <w:r w:rsidRPr="008E7665">
        <w:rPr>
          <w:rFonts w:eastAsia="Times New Roman"/>
          <w:lang w:eastAsia="ru-RU"/>
        </w:rPr>
        <w:t xml:space="preserve"> </w:t>
      </w:r>
      <w:proofErr w:type="spellStart"/>
      <w:r w:rsidRPr="008E7665">
        <w:rPr>
          <w:rFonts w:eastAsia="Times New Roman"/>
          <w:lang w:eastAsia="ru-RU"/>
        </w:rPr>
        <w:t>того</w:t>
      </w:r>
      <w:proofErr w:type="spellEnd"/>
      <w:r w:rsidRPr="008E7665">
        <w:rPr>
          <w:rFonts w:eastAsia="Times New Roman"/>
          <w:lang w:eastAsia="ru-RU"/>
        </w:rPr>
        <w:t xml:space="preserve"> </w:t>
      </w:r>
      <w:proofErr w:type="spellStart"/>
      <w:r w:rsidRPr="008E7665">
        <w:rPr>
          <w:rFonts w:eastAsia="Times New Roman"/>
          <w:lang w:eastAsia="ru-RU"/>
        </w:rPr>
        <w:t>чтобы</w:t>
      </w:r>
      <w:proofErr w:type="spellEnd"/>
      <w:r w:rsidRPr="008E7665">
        <w:rPr>
          <w:rFonts w:eastAsia="Times New Roman"/>
          <w:lang w:eastAsia="ru-RU"/>
        </w:rPr>
        <w:t xml:space="preserve"> </w:t>
      </w:r>
      <w:proofErr w:type="spellStart"/>
      <w:r w:rsidRPr="008E7665">
        <w:rPr>
          <w:rFonts w:eastAsia="Times New Roman"/>
          <w:lang w:eastAsia="ru-RU"/>
        </w:rPr>
        <w:t>чтение</w:t>
      </w:r>
      <w:proofErr w:type="spellEnd"/>
      <w:r w:rsidRPr="008E7665">
        <w:rPr>
          <w:rFonts w:eastAsia="Times New Roman"/>
          <w:lang w:eastAsia="ru-RU"/>
        </w:rPr>
        <w:t xml:space="preserve"> </w:t>
      </w:r>
      <w:proofErr w:type="spellStart"/>
      <w:r w:rsidRPr="008E7665">
        <w:rPr>
          <w:rFonts w:eastAsia="Times New Roman"/>
          <w:lang w:eastAsia="ru-RU"/>
        </w:rPr>
        <w:t>было</w:t>
      </w:r>
      <w:proofErr w:type="spellEnd"/>
      <w:r w:rsidRPr="008E7665">
        <w:rPr>
          <w:rFonts w:eastAsia="Times New Roman"/>
          <w:lang w:eastAsia="ru-RU"/>
        </w:rPr>
        <w:t xml:space="preserve"> </w:t>
      </w:r>
      <w:proofErr w:type="spellStart"/>
      <w:r w:rsidRPr="008E7665">
        <w:rPr>
          <w:rFonts w:eastAsia="Times New Roman"/>
          <w:lang w:eastAsia="ru-RU"/>
        </w:rPr>
        <w:t>возможно</w:t>
      </w:r>
      <w:proofErr w:type="spellEnd"/>
      <w:r w:rsidRPr="008E7665">
        <w:rPr>
          <w:rFonts w:eastAsia="Times New Roman"/>
          <w:lang w:eastAsia="ru-RU"/>
        </w:rPr>
        <w:t xml:space="preserve">, </w:t>
      </w:r>
      <w:proofErr w:type="spellStart"/>
      <w:r w:rsidRPr="008E7665">
        <w:rPr>
          <w:rFonts w:eastAsia="Times New Roman"/>
          <w:lang w:eastAsia="ru-RU"/>
        </w:rPr>
        <w:t>файл</w:t>
      </w:r>
      <w:proofErr w:type="spellEnd"/>
      <w:r w:rsidRPr="008E7665">
        <w:rPr>
          <w:rFonts w:eastAsia="Times New Roman"/>
          <w:lang w:eastAsia="ru-RU"/>
        </w:rPr>
        <w:t xml:space="preserve"> </w:t>
      </w:r>
      <w:proofErr w:type="spellStart"/>
      <w:r w:rsidRPr="008E7665">
        <w:rPr>
          <w:rFonts w:eastAsia="Times New Roman"/>
          <w:lang w:eastAsia="ru-RU"/>
        </w:rPr>
        <w:t>формата</w:t>
      </w:r>
      <w:proofErr w:type="spellEnd"/>
      <w:r w:rsidRPr="008E7665">
        <w:rPr>
          <w:rFonts w:eastAsia="Times New Roman"/>
          <w:lang w:eastAsia="ru-RU"/>
        </w:rPr>
        <w:t xml:space="preserve"> Excel </w:t>
      </w:r>
      <w:proofErr w:type="spellStart"/>
      <w:r w:rsidRPr="008E7665">
        <w:rPr>
          <w:rFonts w:eastAsia="Times New Roman"/>
          <w:lang w:eastAsia="ru-RU"/>
        </w:rPr>
        <w:t>должен</w:t>
      </w:r>
      <w:proofErr w:type="spellEnd"/>
      <w:r w:rsidRPr="008E7665">
        <w:rPr>
          <w:rFonts w:eastAsia="Times New Roman"/>
          <w:lang w:eastAsia="ru-RU"/>
        </w:rPr>
        <w:t xml:space="preserve"> </w:t>
      </w:r>
      <w:proofErr w:type="spellStart"/>
      <w:r w:rsidRPr="008E7665">
        <w:rPr>
          <w:rFonts w:eastAsia="Times New Roman"/>
          <w:lang w:eastAsia="ru-RU"/>
        </w:rPr>
        <w:t>удовлетворять</w:t>
      </w:r>
      <w:proofErr w:type="spellEnd"/>
      <w:r w:rsidRPr="008E7665">
        <w:rPr>
          <w:rFonts w:eastAsia="Times New Roman"/>
          <w:lang w:eastAsia="ru-RU"/>
        </w:rPr>
        <w:t xml:space="preserve"> </w:t>
      </w:r>
      <w:proofErr w:type="spellStart"/>
      <w:r w:rsidRPr="008E7665">
        <w:rPr>
          <w:rFonts w:eastAsia="Times New Roman"/>
          <w:lang w:eastAsia="ru-RU"/>
        </w:rPr>
        <w:t>определенным</w:t>
      </w:r>
      <w:proofErr w:type="spellEnd"/>
      <w:r w:rsidRPr="008E7665">
        <w:rPr>
          <w:rFonts w:eastAsia="Times New Roman"/>
          <w:lang w:eastAsia="ru-RU"/>
        </w:rPr>
        <w:t xml:space="preserve"> </w:t>
      </w:r>
      <w:proofErr w:type="spellStart"/>
      <w:r w:rsidRPr="008E7665">
        <w:rPr>
          <w:rFonts w:eastAsia="Times New Roman"/>
          <w:lang w:eastAsia="ru-RU"/>
        </w:rPr>
        <w:t>требованиям</w:t>
      </w:r>
      <w:proofErr w:type="spellEnd"/>
      <w:r w:rsidRPr="008E7665">
        <w:rPr>
          <w:rFonts w:eastAsia="Times New Roman"/>
          <w:lang w:val="ru-RU" w:eastAsia="ru-RU"/>
        </w:rPr>
        <w:t xml:space="preserve"> (см пункт 186.4 справ. </w:t>
      </w:r>
      <w:proofErr w:type="spellStart"/>
      <w:r w:rsidRPr="008E7665">
        <w:rPr>
          <w:rFonts w:eastAsia="Times New Roman"/>
          <w:lang w:val="ru-RU" w:eastAsia="ru-RU"/>
        </w:rPr>
        <w:t>сист</w:t>
      </w:r>
      <w:proofErr w:type="spellEnd"/>
      <w:r w:rsidRPr="008E7665">
        <w:rPr>
          <w:rFonts w:eastAsia="Times New Roman"/>
          <w:lang w:eastAsia="ru-RU"/>
        </w:rPr>
        <w:t>.</w:t>
      </w:r>
      <w:r w:rsidRPr="008E7665">
        <w:rPr>
          <w:rFonts w:eastAsia="Times New Roman"/>
          <w:lang w:val="ru-RU" w:eastAsia="ru-RU"/>
        </w:rPr>
        <w:t>)</w:t>
      </w:r>
      <w:proofErr w:type="gramEnd"/>
    </w:p>
    <w:p w:rsidR="008E7665" w:rsidRPr="008E7665" w:rsidRDefault="008E7665" w:rsidP="008E7665">
      <w:pPr>
        <w:ind w:firstLine="0"/>
        <w:jc w:val="left"/>
        <w:rPr>
          <w:rFonts w:asciiTheme="minorHAnsi" w:hAnsiTheme="minorHAnsi"/>
          <w:sz w:val="28"/>
          <w:szCs w:val="28"/>
          <w:lang w:val="ru-RU"/>
        </w:rPr>
      </w:pPr>
      <w:r w:rsidRPr="008E7665">
        <w:rPr>
          <w:rFonts w:asciiTheme="minorHAnsi" w:hAnsiTheme="minorHAnsi"/>
          <w:sz w:val="28"/>
          <w:szCs w:val="28"/>
          <w:lang w:val="ru-RU"/>
        </w:rPr>
        <w:t>Открытие таблицы переменных</w:t>
      </w:r>
    </w:p>
    <w:p w:rsidR="008E7665" w:rsidRPr="008E7665" w:rsidRDefault="008E7665" w:rsidP="008E7665">
      <w:pPr>
        <w:ind w:firstLine="0"/>
        <w:jc w:val="left"/>
        <w:rPr>
          <w:rFonts w:asciiTheme="minorHAnsi" w:hAnsiTheme="minorHAnsi"/>
          <w:sz w:val="28"/>
          <w:szCs w:val="28"/>
          <w:lang w:val="ru-RU"/>
        </w:rPr>
      </w:pPr>
      <w:r w:rsidRPr="008E7665">
        <w:rPr>
          <w:rFonts w:asciiTheme="minorHAnsi" w:hAnsiTheme="minorHAnsi"/>
          <w:noProof/>
          <w:sz w:val="28"/>
          <w:szCs w:val="28"/>
          <w:lang w:val="ru-RU" w:eastAsia="ru-RU" w:bidi="ar-SA"/>
        </w:rPr>
        <w:drawing>
          <wp:inline distT="0" distB="0" distL="0" distR="0">
            <wp:extent cx="5010150" cy="1562920"/>
            <wp:effectExtent l="19050" t="0" r="0" b="0"/>
            <wp:docPr id="145"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8" cstate="print"/>
                    <a:srcRect t="9319" r="53421" b="72518"/>
                    <a:stretch>
                      <a:fillRect/>
                    </a:stretch>
                  </pic:blipFill>
                  <pic:spPr bwMode="auto">
                    <a:xfrm>
                      <a:off x="0" y="0"/>
                      <a:ext cx="5010150" cy="1562920"/>
                    </a:xfrm>
                    <a:prstGeom prst="rect">
                      <a:avLst/>
                    </a:prstGeom>
                    <a:noFill/>
                    <a:ln w="9525">
                      <a:noFill/>
                      <a:miter lim="800000"/>
                      <a:headEnd/>
                      <a:tailEnd/>
                    </a:ln>
                  </pic:spPr>
                </pic:pic>
              </a:graphicData>
            </a:graphic>
          </wp:inline>
        </w:drawing>
      </w:r>
    </w:p>
    <w:p w:rsidR="008E7665" w:rsidRPr="008E7665" w:rsidRDefault="008E7665" w:rsidP="008E7665">
      <w:pPr>
        <w:ind w:firstLine="0"/>
        <w:jc w:val="left"/>
        <w:rPr>
          <w:rFonts w:asciiTheme="minorHAnsi" w:hAnsiTheme="minorHAnsi"/>
          <w:sz w:val="28"/>
          <w:szCs w:val="28"/>
          <w:lang w:val="ru-RU"/>
        </w:rPr>
      </w:pPr>
      <w:r w:rsidRPr="008E7665">
        <w:rPr>
          <w:rFonts w:asciiTheme="minorHAnsi" w:hAnsiTheme="minorHAnsi"/>
          <w:sz w:val="28"/>
          <w:szCs w:val="28"/>
          <w:lang w:val="ru-RU"/>
        </w:rPr>
        <w:lastRenderedPageBreak/>
        <w:t>Чтение значений внешних переменных модели в таблицу</w:t>
      </w:r>
    </w:p>
    <w:p w:rsidR="008E7665" w:rsidRPr="008E7665" w:rsidRDefault="008E7665" w:rsidP="008E7665">
      <w:pPr>
        <w:ind w:firstLine="0"/>
        <w:jc w:val="left"/>
        <w:rPr>
          <w:rFonts w:asciiTheme="minorHAnsi" w:hAnsiTheme="minorHAnsi"/>
          <w:sz w:val="28"/>
          <w:szCs w:val="28"/>
          <w:lang w:val="ru-RU"/>
        </w:rPr>
      </w:pPr>
      <w:r w:rsidRPr="008E7665">
        <w:rPr>
          <w:rFonts w:asciiTheme="minorHAnsi" w:hAnsiTheme="minorHAnsi"/>
          <w:noProof/>
          <w:sz w:val="28"/>
          <w:szCs w:val="28"/>
          <w:lang w:val="ru-RU" w:eastAsia="ru-RU" w:bidi="ar-SA"/>
        </w:rPr>
        <w:drawing>
          <wp:inline distT="0" distB="0" distL="0" distR="0">
            <wp:extent cx="2743462" cy="3286125"/>
            <wp:effectExtent l="19050" t="0" r="0" b="0"/>
            <wp:docPr id="146"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9" cstate="print"/>
                    <a:srcRect t="9140" r="60873" b="32258"/>
                    <a:stretch>
                      <a:fillRect/>
                    </a:stretch>
                  </pic:blipFill>
                  <pic:spPr bwMode="auto">
                    <a:xfrm>
                      <a:off x="0" y="0"/>
                      <a:ext cx="2743462" cy="3286125"/>
                    </a:xfrm>
                    <a:prstGeom prst="rect">
                      <a:avLst/>
                    </a:prstGeom>
                    <a:noFill/>
                    <a:ln w="9525">
                      <a:noFill/>
                      <a:miter lim="800000"/>
                      <a:headEnd/>
                      <a:tailEnd/>
                    </a:ln>
                  </pic:spPr>
                </pic:pic>
              </a:graphicData>
            </a:graphic>
          </wp:inline>
        </w:drawing>
      </w:r>
      <w:r w:rsidRPr="008E7665">
        <w:rPr>
          <w:rFonts w:asciiTheme="minorHAnsi" w:hAnsiTheme="minorHAnsi"/>
          <w:sz w:val="28"/>
          <w:szCs w:val="28"/>
          <w:lang w:val="ru-RU"/>
        </w:rPr>
        <w:t xml:space="preserve">   </w:t>
      </w:r>
      <w:r w:rsidRPr="008E7665">
        <w:rPr>
          <w:rFonts w:asciiTheme="minorHAnsi" w:hAnsiTheme="minorHAnsi"/>
          <w:noProof/>
          <w:sz w:val="28"/>
          <w:szCs w:val="28"/>
          <w:lang w:val="ru-RU" w:eastAsia="ru-RU" w:bidi="ar-SA"/>
        </w:rPr>
        <w:drawing>
          <wp:inline distT="0" distB="0" distL="0" distR="0">
            <wp:extent cx="3463348" cy="3381375"/>
            <wp:effectExtent l="19050" t="0" r="3752" b="0"/>
            <wp:docPr id="147"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0" cstate="print"/>
                    <a:srcRect t="9507" r="51524" b="31297"/>
                    <a:stretch>
                      <a:fillRect/>
                    </a:stretch>
                  </pic:blipFill>
                  <pic:spPr bwMode="auto">
                    <a:xfrm>
                      <a:off x="0" y="0"/>
                      <a:ext cx="3463348" cy="3381375"/>
                    </a:xfrm>
                    <a:prstGeom prst="rect">
                      <a:avLst/>
                    </a:prstGeom>
                    <a:noFill/>
                    <a:ln w="9525">
                      <a:noFill/>
                      <a:miter lim="800000"/>
                      <a:headEnd/>
                      <a:tailEnd/>
                    </a:ln>
                  </pic:spPr>
                </pic:pic>
              </a:graphicData>
            </a:graphic>
          </wp:inline>
        </w:drawing>
      </w:r>
    </w:p>
    <w:p w:rsidR="008E7665" w:rsidRPr="008E7665" w:rsidRDefault="008E7665" w:rsidP="008E7665">
      <w:pPr>
        <w:ind w:firstLine="0"/>
        <w:jc w:val="left"/>
        <w:rPr>
          <w:rFonts w:asciiTheme="minorHAnsi" w:hAnsiTheme="minorHAnsi"/>
          <w:sz w:val="28"/>
          <w:szCs w:val="28"/>
          <w:lang w:val="ru-RU"/>
        </w:rPr>
      </w:pPr>
      <w:r w:rsidRPr="008E7665">
        <w:rPr>
          <w:rFonts w:asciiTheme="minorHAnsi" w:hAnsiTheme="minorHAnsi"/>
          <w:sz w:val="28"/>
          <w:szCs w:val="28"/>
          <w:lang w:val="ru-RU"/>
        </w:rPr>
        <w:t>Вставка строк и заполнение таблицы переменных</w:t>
      </w:r>
    </w:p>
    <w:p w:rsidR="008E7665" w:rsidRPr="008E7665" w:rsidRDefault="008E7665" w:rsidP="008E7665">
      <w:pPr>
        <w:ind w:firstLine="0"/>
        <w:jc w:val="left"/>
        <w:rPr>
          <w:rFonts w:asciiTheme="minorHAnsi" w:hAnsiTheme="minorHAnsi"/>
          <w:sz w:val="28"/>
          <w:szCs w:val="28"/>
          <w:lang w:val="ru-RU"/>
        </w:rPr>
      </w:pPr>
      <w:r w:rsidRPr="008E7665">
        <w:rPr>
          <w:rFonts w:asciiTheme="minorHAnsi" w:hAnsiTheme="minorHAnsi"/>
          <w:noProof/>
          <w:sz w:val="28"/>
          <w:szCs w:val="28"/>
          <w:lang w:val="ru-RU" w:eastAsia="ru-RU" w:bidi="ar-SA"/>
        </w:rPr>
        <w:drawing>
          <wp:inline distT="0" distB="0" distL="0" distR="0">
            <wp:extent cx="3009900" cy="2240487"/>
            <wp:effectExtent l="19050" t="0" r="0" b="0"/>
            <wp:docPr id="14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1" cstate="print"/>
                    <a:srcRect l="2436" t="8961" r="52254" b="48885"/>
                    <a:stretch>
                      <a:fillRect/>
                    </a:stretch>
                  </pic:blipFill>
                  <pic:spPr bwMode="auto">
                    <a:xfrm>
                      <a:off x="0" y="0"/>
                      <a:ext cx="3009900" cy="2240487"/>
                    </a:xfrm>
                    <a:prstGeom prst="rect">
                      <a:avLst/>
                    </a:prstGeom>
                    <a:noFill/>
                    <a:ln w="9525">
                      <a:noFill/>
                      <a:miter lim="800000"/>
                      <a:headEnd/>
                      <a:tailEnd/>
                    </a:ln>
                  </pic:spPr>
                </pic:pic>
              </a:graphicData>
            </a:graphic>
          </wp:inline>
        </w:drawing>
      </w:r>
      <w:r w:rsidRPr="008E7665">
        <w:rPr>
          <w:rFonts w:asciiTheme="minorHAnsi" w:hAnsiTheme="minorHAnsi"/>
          <w:sz w:val="28"/>
          <w:szCs w:val="28"/>
          <w:lang w:val="ru-RU"/>
        </w:rPr>
        <w:t xml:space="preserve"> </w:t>
      </w:r>
      <w:r w:rsidRPr="008E7665">
        <w:rPr>
          <w:rFonts w:asciiTheme="minorHAnsi" w:hAnsiTheme="minorHAnsi"/>
          <w:noProof/>
          <w:sz w:val="28"/>
          <w:szCs w:val="28"/>
          <w:lang w:val="ru-RU" w:eastAsia="ru-RU" w:bidi="ar-SA"/>
        </w:rPr>
        <w:drawing>
          <wp:inline distT="0" distB="0" distL="0" distR="0">
            <wp:extent cx="3293494" cy="2159507"/>
            <wp:effectExtent l="19050" t="0" r="2156" b="0"/>
            <wp:docPr id="149"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2" cstate="print"/>
                    <a:srcRect t="9677" r="52131" b="51075"/>
                    <a:stretch>
                      <a:fillRect/>
                    </a:stretch>
                  </pic:blipFill>
                  <pic:spPr bwMode="auto">
                    <a:xfrm>
                      <a:off x="0" y="0"/>
                      <a:ext cx="3294521" cy="2160180"/>
                    </a:xfrm>
                    <a:prstGeom prst="rect">
                      <a:avLst/>
                    </a:prstGeom>
                    <a:noFill/>
                    <a:ln w="9525">
                      <a:noFill/>
                      <a:miter lim="800000"/>
                      <a:headEnd/>
                      <a:tailEnd/>
                    </a:ln>
                  </pic:spPr>
                </pic:pic>
              </a:graphicData>
            </a:graphic>
          </wp:inline>
        </w:drawing>
      </w:r>
    </w:p>
    <w:p w:rsidR="008E7665" w:rsidRPr="008E7665" w:rsidRDefault="008E7665" w:rsidP="008E7665">
      <w:pPr>
        <w:ind w:firstLine="0"/>
        <w:jc w:val="left"/>
        <w:rPr>
          <w:rFonts w:asciiTheme="minorHAnsi" w:hAnsiTheme="minorHAnsi"/>
          <w:sz w:val="28"/>
          <w:szCs w:val="28"/>
          <w:lang w:val="ru-RU"/>
        </w:rPr>
      </w:pPr>
      <w:r w:rsidRPr="008E7665">
        <w:rPr>
          <w:rFonts w:asciiTheme="minorHAnsi" w:hAnsiTheme="minorHAnsi"/>
          <w:sz w:val="28"/>
          <w:szCs w:val="28"/>
          <w:lang w:val="ru-RU"/>
        </w:rPr>
        <w:t xml:space="preserve">Присвоение новых значений переменным из третей строки таблицы </w:t>
      </w:r>
      <w:r w:rsidRPr="008E7665">
        <w:rPr>
          <w:rFonts w:asciiTheme="minorHAnsi" w:hAnsiTheme="minorHAnsi"/>
          <w:noProof/>
          <w:sz w:val="28"/>
          <w:szCs w:val="28"/>
          <w:lang w:val="ru-RU" w:eastAsia="ru-RU" w:bidi="ar-SA"/>
        </w:rPr>
        <w:drawing>
          <wp:inline distT="0" distB="0" distL="0" distR="0">
            <wp:extent cx="2927350" cy="2305050"/>
            <wp:effectExtent l="19050" t="0" r="6350" b="0"/>
            <wp:docPr id="150"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3" cstate="print"/>
                    <a:srcRect l="1433" t="29803" r="58580" b="30824"/>
                    <a:stretch>
                      <a:fillRect/>
                    </a:stretch>
                  </pic:blipFill>
                  <pic:spPr bwMode="auto">
                    <a:xfrm>
                      <a:off x="0" y="0"/>
                      <a:ext cx="2927350" cy="2305050"/>
                    </a:xfrm>
                    <a:prstGeom prst="rect">
                      <a:avLst/>
                    </a:prstGeom>
                    <a:noFill/>
                    <a:ln w="9525">
                      <a:noFill/>
                      <a:miter lim="800000"/>
                      <a:headEnd/>
                      <a:tailEnd/>
                    </a:ln>
                  </pic:spPr>
                </pic:pic>
              </a:graphicData>
            </a:graphic>
          </wp:inline>
        </w:drawing>
      </w:r>
      <w:r w:rsidRPr="008E7665">
        <w:rPr>
          <w:rFonts w:asciiTheme="minorHAnsi" w:hAnsiTheme="minorHAnsi"/>
          <w:sz w:val="28"/>
          <w:szCs w:val="28"/>
          <w:lang w:val="ru-RU"/>
        </w:rPr>
        <w:t xml:space="preserve"> </w:t>
      </w:r>
      <w:r w:rsidRPr="008E7665">
        <w:rPr>
          <w:rFonts w:asciiTheme="minorHAnsi" w:hAnsiTheme="minorHAnsi"/>
          <w:noProof/>
          <w:sz w:val="28"/>
          <w:szCs w:val="28"/>
          <w:lang w:val="ru-RU" w:eastAsia="ru-RU" w:bidi="ar-SA"/>
        </w:rPr>
        <w:drawing>
          <wp:inline distT="0" distB="0" distL="0" distR="0">
            <wp:extent cx="3327999" cy="2241076"/>
            <wp:effectExtent l="19050" t="0" r="5751" b="0"/>
            <wp:docPr id="151"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4" cstate="print"/>
                    <a:srcRect l="1863" t="8423" r="55570" b="55735"/>
                    <a:stretch>
                      <a:fillRect/>
                    </a:stretch>
                  </pic:blipFill>
                  <pic:spPr bwMode="auto">
                    <a:xfrm>
                      <a:off x="0" y="0"/>
                      <a:ext cx="3332476" cy="2244091"/>
                    </a:xfrm>
                    <a:prstGeom prst="rect">
                      <a:avLst/>
                    </a:prstGeom>
                    <a:noFill/>
                    <a:ln w="9525">
                      <a:noFill/>
                      <a:miter lim="800000"/>
                      <a:headEnd/>
                      <a:tailEnd/>
                    </a:ln>
                  </pic:spPr>
                </pic:pic>
              </a:graphicData>
            </a:graphic>
          </wp:inline>
        </w:drawing>
      </w:r>
    </w:p>
    <w:p w:rsidR="003B7399" w:rsidRDefault="003B7399">
      <w:pPr>
        <w:ind w:firstLine="357"/>
        <w:jc w:val="left"/>
        <w:rPr>
          <w:rFonts w:asciiTheme="minorHAnsi" w:hAnsiTheme="minorHAnsi"/>
          <w:sz w:val="28"/>
          <w:szCs w:val="28"/>
          <w:lang w:val="ru-RU"/>
        </w:rPr>
      </w:pPr>
      <w:r>
        <w:rPr>
          <w:rFonts w:asciiTheme="minorHAnsi" w:hAnsiTheme="minorHAnsi"/>
          <w:sz w:val="28"/>
          <w:szCs w:val="28"/>
          <w:lang w:val="ru-RU"/>
        </w:rPr>
        <w:br w:type="page"/>
      </w:r>
    </w:p>
    <w:p w:rsidR="008E7665" w:rsidRPr="008E7665" w:rsidRDefault="008E7665" w:rsidP="008E7665">
      <w:pPr>
        <w:ind w:firstLine="0"/>
        <w:jc w:val="left"/>
        <w:rPr>
          <w:rFonts w:asciiTheme="minorHAnsi" w:hAnsiTheme="minorHAnsi"/>
          <w:sz w:val="28"/>
          <w:szCs w:val="28"/>
          <w:lang w:val="ru-RU"/>
        </w:rPr>
      </w:pPr>
      <w:r w:rsidRPr="008E7665">
        <w:rPr>
          <w:rFonts w:asciiTheme="minorHAnsi" w:hAnsiTheme="minorHAnsi"/>
          <w:sz w:val="28"/>
          <w:szCs w:val="28"/>
          <w:lang w:val="ru-RU"/>
        </w:rPr>
        <w:lastRenderedPageBreak/>
        <w:t>Перестроение модели</w:t>
      </w:r>
    </w:p>
    <w:p w:rsidR="008E7665" w:rsidRPr="008E7665" w:rsidRDefault="008E7665" w:rsidP="008E7665">
      <w:pPr>
        <w:ind w:firstLine="0"/>
        <w:jc w:val="left"/>
        <w:rPr>
          <w:rFonts w:asciiTheme="minorHAnsi" w:hAnsiTheme="minorHAnsi"/>
          <w:sz w:val="28"/>
          <w:szCs w:val="28"/>
          <w:lang w:val="ru-RU"/>
        </w:rPr>
      </w:pPr>
    </w:p>
    <w:p w:rsidR="008E7665" w:rsidRPr="008E7665" w:rsidRDefault="008E7665" w:rsidP="008E7665">
      <w:pPr>
        <w:ind w:firstLine="0"/>
        <w:jc w:val="left"/>
        <w:rPr>
          <w:rFonts w:asciiTheme="minorHAnsi" w:hAnsiTheme="minorHAnsi"/>
          <w:sz w:val="28"/>
          <w:szCs w:val="28"/>
          <w:lang w:val="ru-RU"/>
        </w:rPr>
      </w:pPr>
      <w:r w:rsidRPr="008E7665">
        <w:rPr>
          <w:rFonts w:asciiTheme="minorHAnsi" w:hAnsiTheme="minorHAnsi"/>
          <w:noProof/>
          <w:sz w:val="28"/>
          <w:szCs w:val="28"/>
          <w:lang w:val="ru-RU" w:eastAsia="ru-RU" w:bidi="ar-SA"/>
        </w:rPr>
        <w:drawing>
          <wp:inline distT="0" distB="0" distL="0" distR="0">
            <wp:extent cx="2762250" cy="2559302"/>
            <wp:effectExtent l="19050" t="0" r="0" b="0"/>
            <wp:docPr id="152"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5" cstate="print"/>
                    <a:srcRect t="9498" r="55919" b="39427"/>
                    <a:stretch>
                      <a:fillRect/>
                    </a:stretch>
                  </pic:blipFill>
                  <pic:spPr bwMode="auto">
                    <a:xfrm>
                      <a:off x="0" y="0"/>
                      <a:ext cx="2762250" cy="2559302"/>
                    </a:xfrm>
                    <a:prstGeom prst="rect">
                      <a:avLst/>
                    </a:prstGeom>
                    <a:noFill/>
                    <a:ln w="9525">
                      <a:noFill/>
                      <a:miter lim="800000"/>
                      <a:headEnd/>
                      <a:tailEnd/>
                    </a:ln>
                  </pic:spPr>
                </pic:pic>
              </a:graphicData>
            </a:graphic>
          </wp:inline>
        </w:drawing>
      </w:r>
      <w:r w:rsidRPr="008E7665">
        <w:rPr>
          <w:rFonts w:asciiTheme="minorHAnsi" w:hAnsiTheme="minorHAnsi"/>
          <w:sz w:val="28"/>
          <w:szCs w:val="28"/>
          <w:lang w:val="ru-RU"/>
        </w:rPr>
        <w:t xml:space="preserve">           </w:t>
      </w:r>
      <w:r w:rsidRPr="008E7665">
        <w:rPr>
          <w:rFonts w:asciiTheme="minorHAnsi" w:hAnsiTheme="minorHAnsi"/>
          <w:noProof/>
          <w:sz w:val="28"/>
          <w:szCs w:val="28"/>
          <w:lang w:val="ru-RU" w:eastAsia="ru-RU" w:bidi="ar-SA"/>
        </w:rPr>
        <w:drawing>
          <wp:inline distT="0" distB="0" distL="0" distR="0">
            <wp:extent cx="2868599" cy="3238500"/>
            <wp:effectExtent l="19050" t="0" r="7951" b="0"/>
            <wp:docPr id="15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6" cstate="print"/>
                    <a:srcRect t="9498" r="45542" b="13620"/>
                    <a:stretch>
                      <a:fillRect/>
                    </a:stretch>
                  </pic:blipFill>
                  <pic:spPr bwMode="auto">
                    <a:xfrm>
                      <a:off x="0" y="0"/>
                      <a:ext cx="2875172" cy="3245921"/>
                    </a:xfrm>
                    <a:prstGeom prst="rect">
                      <a:avLst/>
                    </a:prstGeom>
                    <a:noFill/>
                    <a:ln w="9525">
                      <a:noFill/>
                      <a:miter lim="800000"/>
                      <a:headEnd/>
                      <a:tailEnd/>
                    </a:ln>
                  </pic:spPr>
                </pic:pic>
              </a:graphicData>
            </a:graphic>
          </wp:inline>
        </w:drawing>
      </w:r>
    </w:p>
    <w:p w:rsidR="008E7665" w:rsidRPr="008E7665" w:rsidRDefault="008E7665" w:rsidP="008E7665">
      <w:pPr>
        <w:ind w:firstLine="0"/>
        <w:jc w:val="left"/>
        <w:rPr>
          <w:rFonts w:asciiTheme="minorHAnsi" w:hAnsiTheme="minorHAnsi"/>
          <w:sz w:val="28"/>
          <w:szCs w:val="28"/>
          <w:lang w:val="ru-RU"/>
        </w:rPr>
      </w:pPr>
    </w:p>
    <w:p w:rsidR="004865A9" w:rsidRPr="00E14214" w:rsidRDefault="004865A9" w:rsidP="004865A9">
      <w:pPr>
        <w:pStyle w:val="ab"/>
        <w:pageBreakBefore/>
        <w:rPr>
          <w:rStyle w:val="af0"/>
          <w:b/>
          <w:bCs/>
          <w:i w:val="0"/>
          <w:iCs w:val="0"/>
          <w:color w:val="auto"/>
        </w:rPr>
      </w:pPr>
      <w:r w:rsidRPr="00E14214">
        <w:rPr>
          <w:rStyle w:val="af0"/>
          <w:b/>
          <w:bCs/>
          <w:i w:val="0"/>
          <w:iCs w:val="0"/>
          <w:color w:val="auto"/>
        </w:rPr>
        <w:lastRenderedPageBreak/>
        <w:t>Лекция 3. Построение модели. Основные операции</w:t>
      </w:r>
    </w:p>
    <w:p w:rsidR="004865A9" w:rsidRPr="001D3E3A" w:rsidRDefault="004865A9" w:rsidP="004865A9">
      <w:pPr>
        <w:pStyle w:val="a1"/>
        <w:numPr>
          <w:ilvl w:val="0"/>
          <w:numId w:val="6"/>
        </w:numPr>
        <w:rPr>
          <w:rStyle w:val="af0"/>
        </w:rPr>
      </w:pPr>
      <w:r w:rsidRPr="001D3E3A">
        <w:rPr>
          <w:rStyle w:val="af0"/>
        </w:rPr>
        <w:t>С чего начать построение модели</w:t>
      </w:r>
    </w:p>
    <w:p w:rsidR="004865A9" w:rsidRPr="001D3E3A" w:rsidRDefault="004865A9" w:rsidP="004865A9">
      <w:pPr>
        <w:rPr>
          <w:lang w:val="ru-RU"/>
        </w:rPr>
      </w:pPr>
      <w:r w:rsidRPr="001D3E3A">
        <w:rPr>
          <w:lang w:val="ru-RU"/>
        </w:rPr>
        <w:t>Перед созданием модели всегда встает вопрос о том, с чего начать построение. Для ответа на него нужно хотя бы приблизительно представлять конструкцию будущей детали.</w:t>
      </w:r>
    </w:p>
    <w:p w:rsidR="004865A9" w:rsidRPr="001D3E3A" w:rsidRDefault="004865A9" w:rsidP="004865A9">
      <w:pPr>
        <w:rPr>
          <w:lang w:val="ru-RU"/>
        </w:rPr>
      </w:pPr>
      <w:r w:rsidRPr="001D3E3A">
        <w:rPr>
          <w:lang w:val="ru-RU"/>
        </w:rPr>
        <w:t xml:space="preserve">Мысленно исключите из этой конструкции фаски, </w:t>
      </w:r>
      <w:proofErr w:type="spellStart"/>
      <w:r w:rsidRPr="001D3E3A">
        <w:rPr>
          <w:lang w:val="ru-RU"/>
        </w:rPr>
        <w:t>скругления</w:t>
      </w:r>
      <w:proofErr w:type="spellEnd"/>
      <w:r w:rsidRPr="001D3E3A">
        <w:rPr>
          <w:lang w:val="ru-RU"/>
        </w:rPr>
        <w:t>, проточки и прочие мелкие конструктивные элементы. Разбейте деталь на составляющие ее элементы (параллелепипеды, призмы, цилиндры, конусы, торы, кинематические элементы и т.д.).</w:t>
      </w:r>
    </w:p>
    <w:p w:rsidR="004865A9" w:rsidRPr="001D3E3A" w:rsidRDefault="004865A9" w:rsidP="004865A9">
      <w:pPr>
        <w:rPr>
          <w:lang w:val="ru-RU"/>
        </w:rPr>
      </w:pPr>
      <w:r w:rsidRPr="001D3E3A">
        <w:rPr>
          <w:lang w:val="ru-RU"/>
        </w:rPr>
        <w:t>Чаще всего первым строят самый крупный из этих элементов. Если в составе детали есть несколько сопоставимых по размерам элементов, можно начать построение с любого из них.</w:t>
      </w:r>
    </w:p>
    <w:p w:rsidR="004865A9" w:rsidRPr="001D3E3A" w:rsidRDefault="004865A9" w:rsidP="004865A9">
      <w:pPr>
        <w:tabs>
          <w:tab w:val="left" w:pos="615"/>
        </w:tabs>
        <w:jc w:val="left"/>
        <w:rPr>
          <w:lang w:val="ru-RU"/>
        </w:rPr>
      </w:pPr>
      <w:r w:rsidRPr="001D3E3A">
        <w:rPr>
          <w:lang w:val="ru-RU"/>
        </w:rPr>
        <w:t> </w:t>
      </w:r>
      <w:r w:rsidRPr="001D3E3A">
        <w:rPr>
          <w:lang w:val="ru-RU"/>
        </w:rPr>
        <w:tab/>
        <w:t>Возможно, для создания такой детали целесообразно будет построить несколько тел и затем объединить их. Некоторые детали, например</w:t>
      </w:r>
      <w:proofErr w:type="gramStart"/>
      <w:r w:rsidRPr="001D3E3A">
        <w:rPr>
          <w:lang w:val="ru-RU"/>
        </w:rPr>
        <w:t>,</w:t>
      </w:r>
      <w:proofErr w:type="gramEnd"/>
      <w:r w:rsidRPr="001D3E3A">
        <w:rPr>
          <w:lang w:val="ru-RU"/>
        </w:rPr>
        <w:t xml:space="preserve"> сегментные вкладыши, состоят из нескольких тел, не объединенных между собой..</w:t>
      </w:r>
    </w:p>
    <w:p w:rsidR="004865A9" w:rsidRPr="001D3E3A" w:rsidRDefault="004865A9" w:rsidP="004865A9">
      <w:pPr>
        <w:rPr>
          <w:lang w:val="ru-RU"/>
        </w:rPr>
      </w:pPr>
      <w:r w:rsidRPr="001D3E3A">
        <w:rPr>
          <w:lang w:val="ru-RU"/>
        </w:rPr>
        <w:t>Иногда построение начинают с простого элемента (например, параллелепипеда, цилиндра), описанного вокруг проектируемой детали (или ее части).</w:t>
      </w:r>
    </w:p>
    <w:p w:rsidR="004865A9" w:rsidRPr="001D3E3A" w:rsidRDefault="004865A9" w:rsidP="004865A9">
      <w:pPr>
        <w:rPr>
          <w:lang w:val="ru-RU"/>
        </w:rPr>
      </w:pPr>
      <w:r w:rsidRPr="001D3E3A">
        <w:rPr>
          <w:lang w:val="ru-RU"/>
        </w:rPr>
        <w:t xml:space="preserve">В некоторых случаях можно выбрать первый элемент (а также наметить дальнейший порядок проектирования детали), представив технологический процесс ее изготовления. </w:t>
      </w:r>
    </w:p>
    <w:p w:rsidR="004865A9" w:rsidRDefault="004865A9" w:rsidP="004865A9">
      <w:pPr>
        <w:rPr>
          <w:lang w:val="ru-RU"/>
        </w:rPr>
      </w:pPr>
      <w:r w:rsidRPr="001D3E3A">
        <w:rPr>
          <w:lang w:val="ru-RU"/>
        </w:rPr>
        <w:t>Вообще говоря, дать универсальные рекомендации по созданию трехмерных моделей невозможно. Любой конструктор вырабатывает представления об удобном ему порядке моделирования после самостоятельного построения нескольких моделей.</w:t>
      </w:r>
    </w:p>
    <w:p w:rsidR="004865A9" w:rsidRPr="00F572E7" w:rsidRDefault="004865A9" w:rsidP="004865A9">
      <w:pPr>
        <w:rPr>
          <w:rStyle w:val="af"/>
        </w:rPr>
      </w:pPr>
      <w:proofErr w:type="spellStart"/>
      <w:r w:rsidRPr="00F572E7">
        <w:rPr>
          <w:rStyle w:val="af"/>
        </w:rPr>
        <w:t>Объекты</w:t>
      </w:r>
      <w:proofErr w:type="spellEnd"/>
      <w:r w:rsidRPr="00F572E7">
        <w:rPr>
          <w:rStyle w:val="af"/>
        </w:rPr>
        <w:t xml:space="preserve"> </w:t>
      </w:r>
      <w:proofErr w:type="spellStart"/>
      <w:r w:rsidRPr="00F572E7">
        <w:rPr>
          <w:rStyle w:val="af"/>
        </w:rPr>
        <w:t>модели</w:t>
      </w:r>
      <w:proofErr w:type="spellEnd"/>
    </w:p>
    <w:p w:rsidR="004865A9" w:rsidRPr="00F572E7" w:rsidRDefault="004865A9" w:rsidP="004865A9">
      <w:pPr>
        <w:rPr>
          <w:lang w:val="ru-RU"/>
        </w:rPr>
      </w:pPr>
      <w:r w:rsidRPr="00F572E7">
        <w:rPr>
          <w:lang w:val="ru-RU"/>
        </w:rPr>
        <w:t xml:space="preserve">Трехмерная модель в КОМПАС-3D состоит из </w:t>
      </w:r>
      <w:r w:rsidRPr="00F572E7">
        <w:rPr>
          <w:b/>
          <w:bCs/>
          <w:lang w:val="ru-RU"/>
        </w:rPr>
        <w:t>объектов</w:t>
      </w:r>
      <w:r w:rsidRPr="00F572E7">
        <w:rPr>
          <w:lang w:val="ru-RU"/>
        </w:rPr>
        <w:t xml:space="preserve">. Объекты подразделяются </w:t>
      </w:r>
      <w:proofErr w:type="gramStart"/>
      <w:r w:rsidRPr="00F572E7">
        <w:rPr>
          <w:lang w:val="ru-RU"/>
        </w:rPr>
        <w:t>на</w:t>
      </w:r>
      <w:proofErr w:type="gramEnd"/>
      <w:r w:rsidRPr="00F572E7">
        <w:rPr>
          <w:lang w:val="ru-RU"/>
        </w:rPr>
        <w:t>:</w:t>
      </w:r>
    </w:p>
    <w:p w:rsidR="004865A9" w:rsidRPr="00F572E7" w:rsidRDefault="004865A9" w:rsidP="004865A9">
      <w:pPr>
        <w:rPr>
          <w:lang w:val="ru-RU"/>
        </w:rPr>
      </w:pPr>
      <w:r w:rsidRPr="00F572E7">
        <w:rPr>
          <w:lang w:val="ru-RU"/>
        </w:rPr>
        <w:t>– геометрические,</w:t>
      </w:r>
    </w:p>
    <w:p w:rsidR="004865A9" w:rsidRPr="00F572E7" w:rsidRDefault="004865A9" w:rsidP="004865A9">
      <w:pPr>
        <w:rPr>
          <w:lang w:val="ru-RU"/>
        </w:rPr>
      </w:pPr>
      <w:r w:rsidRPr="00F572E7">
        <w:rPr>
          <w:lang w:val="ru-RU"/>
        </w:rPr>
        <w:t>– объекты оформления,</w:t>
      </w:r>
    </w:p>
    <w:p w:rsidR="004865A9" w:rsidRPr="00F572E7" w:rsidRDefault="004865A9" w:rsidP="004865A9">
      <w:pPr>
        <w:rPr>
          <w:lang w:val="ru-RU"/>
        </w:rPr>
      </w:pPr>
      <w:r w:rsidRPr="00F572E7">
        <w:rPr>
          <w:lang w:val="ru-RU"/>
        </w:rPr>
        <w:t>– объекты «измерение»,</w:t>
      </w:r>
    </w:p>
    <w:p w:rsidR="004865A9" w:rsidRPr="00F572E7" w:rsidRDefault="004865A9" w:rsidP="004865A9">
      <w:pPr>
        <w:rPr>
          <w:lang w:val="ru-RU"/>
        </w:rPr>
      </w:pPr>
      <w:r w:rsidRPr="00F572E7">
        <w:rPr>
          <w:lang w:val="ru-RU"/>
        </w:rPr>
        <w:t>– компоненты.</w:t>
      </w:r>
    </w:p>
    <w:p w:rsidR="004865A9" w:rsidRPr="00F572E7" w:rsidRDefault="004865A9" w:rsidP="004865A9">
      <w:pPr>
        <w:rPr>
          <w:lang w:val="ru-RU"/>
        </w:rPr>
      </w:pPr>
      <w:r w:rsidRPr="00F572E7">
        <w:rPr>
          <w:lang w:val="ru-RU"/>
        </w:rPr>
        <w:t>К геометрическим объектам относятся: тела, поверхности, кривые, точки, эскизы, объекты вспомогательной геометрии. К объектам оформления относятся размеры, условное обозначение резьбы, линии-выноски, обозначения шероховатости, базы, позиции, допуска формы и расположения.</w:t>
      </w:r>
    </w:p>
    <w:p w:rsidR="004865A9" w:rsidRPr="001D3E3A" w:rsidRDefault="004865A9" w:rsidP="004865A9">
      <w:pPr>
        <w:rPr>
          <w:lang w:val="ru-RU"/>
        </w:rPr>
      </w:pPr>
    </w:p>
    <w:p w:rsidR="004865A9" w:rsidRPr="00F572E7" w:rsidRDefault="004865A9" w:rsidP="004865A9">
      <w:pPr>
        <w:rPr>
          <w:rStyle w:val="af"/>
        </w:rPr>
      </w:pPr>
      <w:proofErr w:type="spellStart"/>
      <w:r w:rsidRPr="00F572E7">
        <w:rPr>
          <w:rStyle w:val="af"/>
        </w:rPr>
        <w:t>Общие</w:t>
      </w:r>
      <w:proofErr w:type="spellEnd"/>
      <w:r w:rsidRPr="00F572E7">
        <w:rPr>
          <w:rStyle w:val="af"/>
        </w:rPr>
        <w:t xml:space="preserve"> </w:t>
      </w:r>
      <w:proofErr w:type="spellStart"/>
      <w:r w:rsidRPr="00F572E7">
        <w:rPr>
          <w:rStyle w:val="af"/>
        </w:rPr>
        <w:t>сведения</w:t>
      </w:r>
      <w:proofErr w:type="spellEnd"/>
      <w:r w:rsidRPr="00F572E7">
        <w:rPr>
          <w:rStyle w:val="af"/>
        </w:rPr>
        <w:t xml:space="preserve"> о </w:t>
      </w:r>
      <w:proofErr w:type="spellStart"/>
      <w:r w:rsidRPr="00F572E7">
        <w:rPr>
          <w:rStyle w:val="af"/>
        </w:rPr>
        <w:t>телах</w:t>
      </w:r>
      <w:proofErr w:type="spellEnd"/>
    </w:p>
    <w:p w:rsidR="004865A9" w:rsidRPr="001D3E3A" w:rsidRDefault="004865A9" w:rsidP="004865A9">
      <w:pPr>
        <w:rPr>
          <w:b/>
          <w:bCs/>
          <w:i/>
          <w:iCs/>
          <w:color w:val="5A5A5A" w:themeColor="text1" w:themeTint="A5"/>
          <w:lang w:val="ru-RU"/>
        </w:rPr>
      </w:pPr>
      <w:r w:rsidRPr="001D3E3A">
        <w:rPr>
          <w:b/>
          <w:bCs/>
          <w:i/>
          <w:iCs/>
          <w:color w:val="5A5A5A" w:themeColor="text1" w:themeTint="A5"/>
          <w:lang w:val="ru-RU"/>
        </w:rPr>
        <w:t>Тело — объект модели, имеющий некоторый объем и соотнесенный с каким-либо материалом. Тело, в отличие от компонента, не имеет самостоятельного файлового представления.</w:t>
      </w:r>
    </w:p>
    <w:p w:rsidR="004865A9" w:rsidRPr="001D3E3A" w:rsidRDefault="004865A9" w:rsidP="004865A9">
      <w:pPr>
        <w:rPr>
          <w:rStyle w:val="af0"/>
          <w:lang w:val="ru-RU"/>
        </w:rPr>
      </w:pPr>
    </w:p>
    <w:p w:rsidR="004865A9" w:rsidRPr="001D3E3A" w:rsidRDefault="004865A9" w:rsidP="004865A9">
      <w:pPr>
        <w:rPr>
          <w:lang w:val="ru-RU"/>
        </w:rPr>
      </w:pPr>
      <w:r w:rsidRPr="001D3E3A">
        <w:rPr>
          <w:lang w:val="ru-RU"/>
        </w:rPr>
        <w:t>Новое тело в модели можно создать с помощью одной из следующих операций:</w:t>
      </w:r>
    </w:p>
    <w:p w:rsidR="004865A9" w:rsidRPr="001D3E3A" w:rsidRDefault="004865A9" w:rsidP="004865A9">
      <w:pPr>
        <w:rPr>
          <w:lang w:val="ru-RU"/>
        </w:rPr>
      </w:pPr>
      <w:r w:rsidRPr="001D3E3A">
        <w:rPr>
          <w:lang w:val="ru-RU"/>
        </w:rPr>
        <w:t>–</w:t>
      </w:r>
      <w:r w:rsidRPr="001D3E3A">
        <w:rPr>
          <w:b/>
          <w:bCs/>
          <w:lang w:val="ru-RU"/>
        </w:rPr>
        <w:t xml:space="preserve"> Выдавливание</w:t>
      </w:r>
      <w:r w:rsidRPr="001D3E3A">
        <w:rPr>
          <w:lang w:val="ru-RU"/>
        </w:rPr>
        <w:t>. Образует тело путем перемещения сечения вдоль прямолинейной траектории на заданное расстояние (</w:t>
      </w:r>
      <w:proofErr w:type="gramStart"/>
      <w:r w:rsidRPr="001D3E3A">
        <w:rPr>
          <w:lang w:val="ru-RU"/>
        </w:rPr>
        <w:t>см</w:t>
      </w:r>
      <w:proofErr w:type="gramEnd"/>
      <w:r w:rsidRPr="001D3E3A">
        <w:rPr>
          <w:lang w:val="ru-RU"/>
        </w:rPr>
        <w:t>. главу </w:t>
      </w:r>
      <w:hyperlink r:id="rId57" w:anchor="Rem15860" w:history="1">
        <w:r w:rsidRPr="001D3E3A">
          <w:rPr>
            <w:rStyle w:val="aff3"/>
            <w:lang w:val="ru-RU"/>
          </w:rPr>
          <w:t>24</w:t>
        </w:r>
      </w:hyperlink>
      <w:r w:rsidRPr="001D3E3A">
        <w:rPr>
          <w:lang w:val="ru-RU"/>
        </w:rPr>
        <w:t>).</w:t>
      </w:r>
    </w:p>
    <w:p w:rsidR="004865A9" w:rsidRPr="001D3E3A" w:rsidRDefault="004865A9" w:rsidP="004865A9">
      <w:pPr>
        <w:rPr>
          <w:lang w:val="ru-RU"/>
        </w:rPr>
      </w:pPr>
      <w:r w:rsidRPr="001D3E3A">
        <w:rPr>
          <w:lang w:val="ru-RU"/>
        </w:rPr>
        <w:t>–</w:t>
      </w:r>
      <w:r w:rsidRPr="001D3E3A">
        <w:rPr>
          <w:b/>
          <w:bCs/>
          <w:lang w:val="ru-RU"/>
        </w:rPr>
        <w:t xml:space="preserve"> Вращение</w:t>
      </w:r>
      <w:r w:rsidRPr="001D3E3A">
        <w:rPr>
          <w:lang w:val="ru-RU"/>
        </w:rPr>
        <w:t>. Образует тело путем поворота сечения вокруг оси на заданный угол (</w:t>
      </w:r>
      <w:proofErr w:type="gramStart"/>
      <w:r w:rsidRPr="001D3E3A">
        <w:rPr>
          <w:lang w:val="ru-RU"/>
        </w:rPr>
        <w:t>см</w:t>
      </w:r>
      <w:proofErr w:type="gramEnd"/>
      <w:r w:rsidRPr="001D3E3A">
        <w:rPr>
          <w:lang w:val="ru-RU"/>
        </w:rPr>
        <w:t>. главу </w:t>
      </w:r>
      <w:hyperlink r:id="rId58" w:anchor="Rem55235" w:history="1">
        <w:r w:rsidRPr="001D3E3A">
          <w:rPr>
            <w:rStyle w:val="aff3"/>
            <w:lang w:val="ru-RU"/>
          </w:rPr>
          <w:t>25</w:t>
        </w:r>
      </w:hyperlink>
      <w:r w:rsidRPr="001D3E3A">
        <w:rPr>
          <w:lang w:val="ru-RU"/>
        </w:rPr>
        <w:t>).</w:t>
      </w:r>
    </w:p>
    <w:p w:rsidR="004865A9" w:rsidRPr="001D3E3A" w:rsidRDefault="004865A9" w:rsidP="004865A9">
      <w:pPr>
        <w:rPr>
          <w:lang w:val="ru-RU"/>
        </w:rPr>
      </w:pPr>
      <w:r w:rsidRPr="001D3E3A">
        <w:rPr>
          <w:lang w:val="ru-RU"/>
        </w:rPr>
        <w:t>–</w:t>
      </w:r>
      <w:r w:rsidRPr="001D3E3A">
        <w:rPr>
          <w:b/>
          <w:bCs/>
          <w:lang w:val="ru-RU"/>
        </w:rPr>
        <w:t xml:space="preserve"> По сечениям</w:t>
      </w:r>
      <w:r w:rsidRPr="001D3E3A">
        <w:rPr>
          <w:lang w:val="ru-RU"/>
        </w:rPr>
        <w:t>. Образует тело путем соединения нескольких сечений (</w:t>
      </w:r>
      <w:proofErr w:type="gramStart"/>
      <w:r w:rsidRPr="001D3E3A">
        <w:rPr>
          <w:lang w:val="ru-RU"/>
        </w:rPr>
        <w:t>см</w:t>
      </w:r>
      <w:proofErr w:type="gramEnd"/>
      <w:r w:rsidRPr="001D3E3A">
        <w:rPr>
          <w:lang w:val="ru-RU"/>
        </w:rPr>
        <w:t>. главу </w:t>
      </w:r>
      <w:hyperlink r:id="rId59" w:anchor="Rem45432" w:history="1">
        <w:r w:rsidRPr="001D3E3A">
          <w:rPr>
            <w:rStyle w:val="aff3"/>
            <w:lang w:val="ru-RU"/>
          </w:rPr>
          <w:t>27</w:t>
        </w:r>
      </w:hyperlink>
      <w:r w:rsidRPr="001D3E3A">
        <w:rPr>
          <w:lang w:val="ru-RU"/>
        </w:rPr>
        <w:t>).</w:t>
      </w:r>
    </w:p>
    <w:p w:rsidR="004865A9" w:rsidRPr="001D3E3A" w:rsidRDefault="004865A9" w:rsidP="004865A9">
      <w:pPr>
        <w:rPr>
          <w:lang w:val="ru-RU"/>
        </w:rPr>
      </w:pPr>
      <w:r w:rsidRPr="001D3E3A">
        <w:rPr>
          <w:lang w:val="ru-RU"/>
        </w:rPr>
        <w:t>–</w:t>
      </w:r>
      <w:r w:rsidRPr="001D3E3A">
        <w:rPr>
          <w:b/>
          <w:bCs/>
          <w:lang w:val="ru-RU"/>
        </w:rPr>
        <w:t xml:space="preserve"> Кинематическая</w:t>
      </w:r>
      <w:r w:rsidRPr="001D3E3A">
        <w:rPr>
          <w:lang w:val="ru-RU"/>
        </w:rPr>
        <w:t>. Образует тело путем перемещения сечения вдоль произвольной траектории (</w:t>
      </w:r>
      <w:proofErr w:type="gramStart"/>
      <w:r w:rsidRPr="001D3E3A">
        <w:rPr>
          <w:lang w:val="ru-RU"/>
        </w:rPr>
        <w:t>см</w:t>
      </w:r>
      <w:proofErr w:type="gramEnd"/>
      <w:r w:rsidRPr="001D3E3A">
        <w:rPr>
          <w:lang w:val="ru-RU"/>
        </w:rPr>
        <w:t>. главу </w:t>
      </w:r>
      <w:hyperlink r:id="rId60" w:anchor="Rem92258" w:history="1">
        <w:r w:rsidRPr="001D3E3A">
          <w:rPr>
            <w:rStyle w:val="aff3"/>
            <w:lang w:val="ru-RU"/>
          </w:rPr>
          <w:t>26</w:t>
        </w:r>
      </w:hyperlink>
      <w:r w:rsidRPr="001D3E3A">
        <w:rPr>
          <w:lang w:val="ru-RU"/>
        </w:rPr>
        <w:t>).</w:t>
      </w:r>
    </w:p>
    <w:p w:rsidR="004865A9" w:rsidRPr="001D3E3A" w:rsidRDefault="004865A9" w:rsidP="004865A9">
      <w:pPr>
        <w:rPr>
          <w:lang w:val="ru-RU"/>
        </w:rPr>
      </w:pPr>
      <w:r w:rsidRPr="001D3E3A">
        <w:rPr>
          <w:lang w:val="ru-RU"/>
        </w:rPr>
        <w:t>–</w:t>
      </w:r>
      <w:r w:rsidRPr="001D3E3A">
        <w:rPr>
          <w:b/>
          <w:bCs/>
          <w:lang w:val="ru-RU"/>
        </w:rPr>
        <w:t xml:space="preserve"> Деталь-заготовка</w:t>
      </w:r>
      <w:r w:rsidRPr="001D3E3A">
        <w:rPr>
          <w:lang w:val="ru-RU"/>
        </w:rPr>
        <w:t>. Вставляет в модель тело, существующее в другой модели (</w:t>
      </w:r>
      <w:proofErr w:type="gramStart"/>
      <w:r w:rsidRPr="001D3E3A">
        <w:rPr>
          <w:lang w:val="ru-RU"/>
        </w:rPr>
        <w:t>см</w:t>
      </w:r>
      <w:proofErr w:type="gramEnd"/>
      <w:r w:rsidRPr="001D3E3A">
        <w:rPr>
          <w:lang w:val="ru-RU"/>
        </w:rPr>
        <w:t>. главу </w:t>
      </w:r>
      <w:hyperlink r:id="rId61" w:anchor="Rem76839" w:history="1">
        <w:r w:rsidRPr="001D3E3A">
          <w:rPr>
            <w:rStyle w:val="aff3"/>
            <w:lang w:val="ru-RU"/>
          </w:rPr>
          <w:t>28</w:t>
        </w:r>
      </w:hyperlink>
      <w:r w:rsidRPr="001D3E3A">
        <w:rPr>
          <w:lang w:val="ru-RU"/>
        </w:rPr>
        <w:t>).</w:t>
      </w:r>
    </w:p>
    <w:p w:rsidR="004865A9" w:rsidRPr="001D3E3A" w:rsidRDefault="004865A9" w:rsidP="004865A9">
      <w:pPr>
        <w:rPr>
          <w:lang w:val="ru-RU"/>
        </w:rPr>
      </w:pPr>
      <w:r w:rsidRPr="001D3E3A">
        <w:rPr>
          <w:lang w:val="ru-RU"/>
        </w:rPr>
        <w:t>–</w:t>
      </w:r>
      <w:r w:rsidRPr="001D3E3A">
        <w:rPr>
          <w:b/>
          <w:bCs/>
          <w:lang w:val="ru-RU"/>
        </w:rPr>
        <w:t xml:space="preserve"> Придание толщины</w:t>
      </w:r>
      <w:r w:rsidRPr="001D3E3A">
        <w:rPr>
          <w:lang w:val="ru-RU"/>
        </w:rPr>
        <w:t>. Образует тело путем добавления слоя материала на указанную поверхность (</w:t>
      </w:r>
      <w:proofErr w:type="gramStart"/>
      <w:r w:rsidRPr="001D3E3A">
        <w:rPr>
          <w:lang w:val="ru-RU"/>
        </w:rPr>
        <w:t>см</w:t>
      </w:r>
      <w:proofErr w:type="gramEnd"/>
      <w:r w:rsidRPr="001D3E3A">
        <w:rPr>
          <w:lang w:val="ru-RU"/>
        </w:rPr>
        <w:t>. главу </w:t>
      </w:r>
      <w:hyperlink r:id="rId62" w:anchor="Rem90759" w:history="1">
        <w:r w:rsidRPr="001D3E3A">
          <w:rPr>
            <w:rStyle w:val="aff3"/>
            <w:lang w:val="ru-RU"/>
          </w:rPr>
          <w:t>29</w:t>
        </w:r>
      </w:hyperlink>
      <w:r w:rsidRPr="001D3E3A">
        <w:rPr>
          <w:lang w:val="ru-RU"/>
        </w:rPr>
        <w:t>).</w:t>
      </w:r>
    </w:p>
    <w:p w:rsidR="004865A9" w:rsidRPr="001D3E3A" w:rsidRDefault="004865A9" w:rsidP="004865A9">
      <w:pPr>
        <w:rPr>
          <w:lang w:val="ru-RU"/>
        </w:rPr>
      </w:pPr>
      <w:r w:rsidRPr="001D3E3A">
        <w:rPr>
          <w:lang w:val="ru-RU"/>
        </w:rPr>
        <w:t>–</w:t>
      </w:r>
      <w:r w:rsidRPr="001D3E3A">
        <w:rPr>
          <w:b/>
          <w:bCs/>
          <w:lang w:val="ru-RU"/>
        </w:rPr>
        <w:t xml:space="preserve"> Листовое тело</w:t>
      </w:r>
      <w:r w:rsidRPr="001D3E3A">
        <w:rPr>
          <w:lang w:val="ru-RU"/>
        </w:rPr>
        <w:t>. Образует особый тип тела — листовое тело (</w:t>
      </w:r>
      <w:proofErr w:type="gramStart"/>
      <w:r w:rsidRPr="001D3E3A">
        <w:rPr>
          <w:lang w:val="ru-RU"/>
        </w:rPr>
        <w:t>см</w:t>
      </w:r>
      <w:proofErr w:type="gramEnd"/>
      <w:r w:rsidRPr="001D3E3A">
        <w:rPr>
          <w:lang w:val="ru-RU"/>
        </w:rPr>
        <w:t>. часть </w:t>
      </w:r>
      <w:hyperlink r:id="rId63" w:anchor="Ras59315" w:history="1">
        <w:r w:rsidRPr="001D3E3A">
          <w:rPr>
            <w:rStyle w:val="aff3"/>
            <w:lang w:val="ru-RU"/>
          </w:rPr>
          <w:t>8</w:t>
        </w:r>
      </w:hyperlink>
      <w:r w:rsidRPr="001D3E3A">
        <w:rPr>
          <w:lang w:val="ru-RU"/>
        </w:rPr>
        <w:t>).</w:t>
      </w:r>
    </w:p>
    <w:p w:rsidR="004865A9" w:rsidRPr="001D3E3A" w:rsidRDefault="004865A9" w:rsidP="004865A9">
      <w:pPr>
        <w:rPr>
          <w:lang w:val="ru-RU"/>
        </w:rPr>
      </w:pPr>
      <w:r w:rsidRPr="001D3E3A">
        <w:rPr>
          <w:lang w:val="ru-RU"/>
        </w:rPr>
        <w:t>–</w:t>
      </w:r>
      <w:r w:rsidRPr="001D3E3A">
        <w:rPr>
          <w:b/>
          <w:bCs/>
          <w:lang w:val="ru-RU"/>
        </w:rPr>
        <w:t xml:space="preserve"> Сшивка поверхностей</w:t>
      </w:r>
      <w:r w:rsidRPr="001D3E3A">
        <w:rPr>
          <w:lang w:val="ru-RU"/>
        </w:rPr>
        <w:t>. Образует тело, ограниченное указанными поверхностями (</w:t>
      </w:r>
      <w:proofErr w:type="gramStart"/>
      <w:r w:rsidRPr="001D3E3A">
        <w:rPr>
          <w:lang w:val="ru-RU"/>
        </w:rPr>
        <w:t>см</w:t>
      </w:r>
      <w:proofErr w:type="gramEnd"/>
      <w:r w:rsidRPr="001D3E3A">
        <w:rPr>
          <w:lang w:val="ru-RU"/>
        </w:rPr>
        <w:t>. раздел </w:t>
      </w:r>
      <w:hyperlink r:id="rId64" w:anchor="Rau29507" w:history="1">
        <w:r w:rsidRPr="001D3E3A">
          <w:rPr>
            <w:rStyle w:val="aff3"/>
            <w:lang w:val="ru-RU"/>
          </w:rPr>
          <w:t>48.16</w:t>
        </w:r>
      </w:hyperlink>
      <w:r w:rsidRPr="001D3E3A">
        <w:rPr>
          <w:lang w:val="ru-RU"/>
        </w:rPr>
        <w:t>).</w:t>
      </w:r>
    </w:p>
    <w:p w:rsidR="004865A9" w:rsidRPr="001D3E3A" w:rsidRDefault="004865A9" w:rsidP="004865A9">
      <w:pPr>
        <w:rPr>
          <w:lang w:val="ru-RU"/>
        </w:rPr>
      </w:pPr>
      <w:r w:rsidRPr="001D3E3A">
        <w:rPr>
          <w:lang w:val="ru-RU"/>
        </w:rPr>
        <w:t xml:space="preserve">После создания нового тела производится «приклеивание» к нему или «вырезание» из него дополнительных объемов, т.е. добавление или удаление материала тела </w:t>
      </w:r>
    </w:p>
    <w:p w:rsidR="004865A9" w:rsidRPr="001D3E3A" w:rsidRDefault="004865A9" w:rsidP="004865A9">
      <w:pPr>
        <w:pStyle w:val="a1"/>
        <w:numPr>
          <w:ilvl w:val="0"/>
          <w:numId w:val="6"/>
        </w:numPr>
        <w:rPr>
          <w:rStyle w:val="af0"/>
        </w:rPr>
      </w:pPr>
      <w:proofErr w:type="spellStart"/>
      <w:r w:rsidRPr="001D3E3A">
        <w:rPr>
          <w:rStyle w:val="af0"/>
        </w:rPr>
        <w:lastRenderedPageBreak/>
        <w:t>Мно</w:t>
      </w:r>
      <w:bookmarkStart w:id="15" w:name="Xem1556291"/>
      <w:bookmarkEnd w:id="15"/>
      <w:r w:rsidRPr="001D3E3A">
        <w:rPr>
          <w:rStyle w:val="af0"/>
        </w:rPr>
        <w:t>готельное</w:t>
      </w:r>
      <w:proofErr w:type="spellEnd"/>
      <w:r w:rsidRPr="001D3E3A">
        <w:rPr>
          <w:rStyle w:val="af0"/>
        </w:rPr>
        <w:t xml:space="preserve"> моделирование</w:t>
      </w:r>
    </w:p>
    <w:p w:rsidR="004865A9" w:rsidRPr="001D3E3A" w:rsidRDefault="004865A9" w:rsidP="004865A9">
      <w:pPr>
        <w:rPr>
          <w:lang w:val="ru-RU"/>
        </w:rPr>
      </w:pPr>
      <w:proofErr w:type="spellStart"/>
      <w:r w:rsidRPr="001D3E3A">
        <w:rPr>
          <w:lang w:val="ru-RU"/>
        </w:rPr>
        <w:t>Многотельное</w:t>
      </w:r>
      <w:proofErr w:type="spellEnd"/>
      <w:r w:rsidRPr="001D3E3A">
        <w:rPr>
          <w:lang w:val="ru-RU"/>
        </w:rPr>
        <w:t xml:space="preserve"> моделирование — процесс создания модели, включающий создание нескольких твердых тел. </w:t>
      </w:r>
    </w:p>
    <w:p w:rsidR="004865A9" w:rsidRPr="001D3E3A" w:rsidRDefault="004865A9" w:rsidP="004865A9">
      <w:pPr>
        <w:rPr>
          <w:lang w:val="ru-RU"/>
        </w:rPr>
      </w:pPr>
      <w:r w:rsidRPr="001D3E3A">
        <w:rPr>
          <w:lang w:val="ru-RU"/>
        </w:rPr>
        <w:t xml:space="preserve">Результатом </w:t>
      </w:r>
      <w:proofErr w:type="spellStart"/>
      <w:r w:rsidRPr="001D3E3A">
        <w:rPr>
          <w:lang w:val="ru-RU"/>
        </w:rPr>
        <w:t>многотельного</w:t>
      </w:r>
      <w:proofErr w:type="spellEnd"/>
      <w:r w:rsidRPr="001D3E3A">
        <w:rPr>
          <w:lang w:val="ru-RU"/>
        </w:rPr>
        <w:t xml:space="preserve"> моделирования может являться как одно тело, так и несколько тел (т.е. </w:t>
      </w:r>
      <w:proofErr w:type="spellStart"/>
      <w:r w:rsidRPr="001D3E3A">
        <w:rPr>
          <w:lang w:val="ru-RU"/>
        </w:rPr>
        <w:t>многотельная</w:t>
      </w:r>
      <w:proofErr w:type="spellEnd"/>
      <w:r w:rsidRPr="001D3E3A">
        <w:rPr>
          <w:lang w:val="ru-RU"/>
        </w:rPr>
        <w:t xml:space="preserve"> модель).</w:t>
      </w:r>
    </w:p>
    <w:p w:rsidR="004865A9" w:rsidRPr="001D3E3A" w:rsidRDefault="004865A9" w:rsidP="004865A9">
      <w:pPr>
        <w:rPr>
          <w:lang w:val="ru-RU"/>
        </w:rPr>
      </w:pPr>
      <w:r w:rsidRPr="001D3E3A">
        <w:rPr>
          <w:lang w:val="ru-RU"/>
        </w:rPr>
        <w:t xml:space="preserve">Каждое тело в процессе </w:t>
      </w:r>
      <w:proofErr w:type="spellStart"/>
      <w:r w:rsidRPr="001D3E3A">
        <w:rPr>
          <w:lang w:val="ru-RU"/>
        </w:rPr>
        <w:t>многотельного</w:t>
      </w:r>
      <w:proofErr w:type="spellEnd"/>
      <w:r w:rsidRPr="001D3E3A">
        <w:rPr>
          <w:lang w:val="ru-RU"/>
        </w:rPr>
        <w:t xml:space="preserve"> моделирования создается обычным образом. Над телами могут производиться булевы операции (</w:t>
      </w:r>
      <w:proofErr w:type="gramStart"/>
      <w:r w:rsidRPr="001D3E3A">
        <w:rPr>
          <w:lang w:val="ru-RU"/>
        </w:rPr>
        <w:t>см</w:t>
      </w:r>
      <w:proofErr w:type="gramEnd"/>
      <w:r w:rsidRPr="001D3E3A">
        <w:rPr>
          <w:lang w:val="ru-RU"/>
        </w:rPr>
        <w:t>. главу </w:t>
      </w:r>
      <w:hyperlink r:id="rId65" w:anchor="Rem13209" w:history="1">
        <w:r w:rsidRPr="001D3E3A">
          <w:rPr>
            <w:rStyle w:val="aff3"/>
            <w:lang w:val="ru-RU"/>
          </w:rPr>
          <w:t>30</w:t>
        </w:r>
      </w:hyperlink>
      <w:r w:rsidRPr="001D3E3A">
        <w:rPr>
          <w:lang w:val="ru-RU"/>
        </w:rPr>
        <w:t>).</w:t>
      </w:r>
    </w:p>
    <w:p w:rsidR="004865A9" w:rsidRPr="001D3E3A" w:rsidRDefault="004865A9" w:rsidP="004865A9">
      <w:pPr>
        <w:rPr>
          <w:lang w:val="ru-RU"/>
        </w:rPr>
      </w:pPr>
      <w:r w:rsidRPr="001D3E3A">
        <w:rPr>
          <w:lang w:val="ru-RU"/>
        </w:rPr>
        <w:t xml:space="preserve">При выполнении операций в </w:t>
      </w:r>
      <w:proofErr w:type="spellStart"/>
      <w:r w:rsidRPr="001D3E3A">
        <w:rPr>
          <w:lang w:val="ru-RU"/>
        </w:rPr>
        <w:t>многотельной</w:t>
      </w:r>
      <w:proofErr w:type="spellEnd"/>
      <w:r w:rsidRPr="001D3E3A">
        <w:rPr>
          <w:lang w:val="ru-RU"/>
        </w:rPr>
        <w:t xml:space="preserve"> модели необходимо учитывать их область применения (</w:t>
      </w:r>
      <w:proofErr w:type="gramStart"/>
      <w:r w:rsidRPr="001D3E3A">
        <w:rPr>
          <w:lang w:val="ru-RU"/>
        </w:rPr>
        <w:t>см</w:t>
      </w:r>
      <w:proofErr w:type="gramEnd"/>
      <w:r w:rsidRPr="001D3E3A">
        <w:rPr>
          <w:lang w:val="ru-RU"/>
        </w:rPr>
        <w:t>. главу </w:t>
      </w:r>
      <w:hyperlink r:id="rId66" w:anchor="Rem41060" w:history="1">
        <w:r w:rsidRPr="001D3E3A">
          <w:rPr>
            <w:rStyle w:val="aff3"/>
            <w:lang w:val="ru-RU"/>
          </w:rPr>
          <w:t>32</w:t>
        </w:r>
      </w:hyperlink>
      <w:r w:rsidRPr="001D3E3A">
        <w:rPr>
          <w:lang w:val="ru-RU"/>
        </w:rPr>
        <w:t>).</w:t>
      </w:r>
    </w:p>
    <w:p w:rsidR="004865A9" w:rsidRPr="001D3E3A" w:rsidRDefault="004865A9" w:rsidP="004865A9">
      <w:pPr>
        <w:rPr>
          <w:lang w:val="ru-RU"/>
        </w:rPr>
      </w:pPr>
      <w:r w:rsidRPr="001D3E3A">
        <w:rPr>
          <w:lang w:val="ru-RU"/>
        </w:rPr>
        <w:t>Для каждого тела можно задать параметры МЦХ (см. главу </w:t>
      </w:r>
      <w:hyperlink r:id="rId67" w:anchor="Raz23420" w:history="1">
        <w:r w:rsidRPr="001D3E3A">
          <w:rPr>
            <w:rStyle w:val="aff3"/>
            <w:lang w:val="ru-RU"/>
          </w:rPr>
          <w:t>70</w:t>
        </w:r>
      </w:hyperlink>
      <w:r w:rsidRPr="001D3E3A">
        <w:rPr>
          <w:lang w:val="ru-RU"/>
        </w:rPr>
        <w:t>), цвет и свойства поверхности (см. главу </w:t>
      </w:r>
      <w:hyperlink r:id="rId68" w:anchor="Raz21817" w:history="1">
        <w:r w:rsidRPr="001D3E3A">
          <w:rPr>
            <w:rStyle w:val="aff3"/>
            <w:lang w:val="ru-RU"/>
          </w:rPr>
          <w:t>67</w:t>
        </w:r>
      </w:hyperlink>
      <w:r w:rsidRPr="001D3E3A">
        <w:rPr>
          <w:lang w:val="ru-RU"/>
        </w:rPr>
        <w:t>).</w:t>
      </w:r>
    </w:p>
    <w:p w:rsidR="004865A9" w:rsidRPr="001D3E3A" w:rsidRDefault="004865A9" w:rsidP="004865A9">
      <w:pPr>
        <w:rPr>
          <w:lang w:val="ru-RU"/>
        </w:rPr>
      </w:pPr>
      <w:proofErr w:type="spellStart"/>
      <w:r w:rsidRPr="001D3E3A">
        <w:rPr>
          <w:lang w:val="ru-RU"/>
        </w:rPr>
        <w:t>Многотельное</w:t>
      </w:r>
      <w:proofErr w:type="spellEnd"/>
      <w:r w:rsidRPr="001D3E3A">
        <w:rPr>
          <w:lang w:val="ru-RU"/>
        </w:rPr>
        <w:t xml:space="preserve"> моделирование расширяет возможности построения модели и снимает ограничения на создание моделей, которые можно получить только объединением, вычитанием или пересечением тел. Например, используя </w:t>
      </w:r>
      <w:proofErr w:type="spellStart"/>
      <w:r w:rsidRPr="001D3E3A">
        <w:rPr>
          <w:lang w:val="ru-RU"/>
        </w:rPr>
        <w:t>многотельное</w:t>
      </w:r>
      <w:proofErr w:type="spellEnd"/>
      <w:r w:rsidRPr="001D3E3A">
        <w:rPr>
          <w:lang w:val="ru-RU"/>
        </w:rPr>
        <w:t xml:space="preserve"> моделирование, можно построить деталь путем объединения тонкостенных тел с разной толщиной стенки.</w:t>
      </w:r>
    </w:p>
    <w:p w:rsidR="004865A9" w:rsidRPr="001D3E3A" w:rsidRDefault="004865A9" w:rsidP="004865A9">
      <w:pPr>
        <w:rPr>
          <w:lang w:val="ru-RU"/>
        </w:rPr>
      </w:pPr>
      <w:r w:rsidRPr="001D3E3A">
        <w:rPr>
          <w:lang w:val="ru-RU"/>
        </w:rPr>
        <w:t xml:space="preserve">При </w:t>
      </w:r>
      <w:proofErr w:type="gramStart"/>
      <w:r w:rsidRPr="001D3E3A">
        <w:rPr>
          <w:lang w:val="ru-RU"/>
        </w:rPr>
        <w:t>необходимости</w:t>
      </w:r>
      <w:proofErr w:type="gramEnd"/>
      <w:r w:rsidRPr="001D3E3A">
        <w:rPr>
          <w:lang w:val="ru-RU"/>
        </w:rPr>
        <w:t xml:space="preserve"> построенные в модели тела можно сохранить как самостоятельные детали (см. раздел </w:t>
      </w:r>
      <w:hyperlink r:id="rId69" w:anchor="Rav17661" w:history="1">
        <w:r w:rsidRPr="001D3E3A">
          <w:rPr>
            <w:rStyle w:val="aff3"/>
            <w:lang w:val="ru-RU"/>
          </w:rPr>
          <w:t>76.4</w:t>
        </w:r>
      </w:hyperlink>
      <w:r w:rsidRPr="001D3E3A">
        <w:rPr>
          <w:lang w:val="ru-RU"/>
        </w:rPr>
        <w:t>).</w:t>
      </w:r>
    </w:p>
    <w:p w:rsidR="004865A9" w:rsidRPr="00AF2E5F" w:rsidRDefault="004865A9" w:rsidP="004865A9">
      <w:pPr>
        <w:rPr>
          <w:lang w:val="ru-RU"/>
        </w:rPr>
      </w:pPr>
      <w:r w:rsidRPr="00AF2E5F">
        <w:rPr>
          <w:lang w:val="ru-RU"/>
        </w:rPr>
        <w:t xml:space="preserve">В качестве наиболее типичных примеров использования </w:t>
      </w:r>
      <w:proofErr w:type="spellStart"/>
      <w:r w:rsidRPr="00AF2E5F">
        <w:rPr>
          <w:lang w:val="ru-RU"/>
        </w:rPr>
        <w:t>многотельного</w:t>
      </w:r>
      <w:proofErr w:type="spellEnd"/>
      <w:r w:rsidRPr="00AF2E5F">
        <w:rPr>
          <w:lang w:val="ru-RU"/>
        </w:rPr>
        <w:t xml:space="preserve"> моделирования являются проектирование «с нескольких сторон» и создание тел вычитанием.</w:t>
      </w:r>
    </w:p>
    <w:p w:rsidR="004865A9" w:rsidRPr="00AF2E5F" w:rsidRDefault="004865A9" w:rsidP="004865A9">
      <w:pPr>
        <w:rPr>
          <w:lang w:val="ru-RU"/>
        </w:rPr>
      </w:pPr>
      <w:bookmarkStart w:id="16" w:name="Xem1556323"/>
      <w:bookmarkEnd w:id="16"/>
      <w:r w:rsidRPr="00AF2E5F">
        <w:rPr>
          <w:b/>
          <w:bCs/>
          <w:lang w:val="ru-RU"/>
        </w:rPr>
        <w:t>Проектирование «с нескольких сторон»</w:t>
      </w:r>
      <w:r w:rsidRPr="00AF2E5F">
        <w:rPr>
          <w:lang w:val="ru-RU"/>
        </w:rPr>
        <w:t xml:space="preserve"> — способ проектирования, при котором отдельные части детали создаются как самостоятельные тела, а затем объединяются. При этом пересекающиеся тела можно объединить путем выполнения над ними булевой операции, а непересекающиеся — путем построения нового пересекающегося с ними тела.</w:t>
      </w:r>
    </w:p>
    <w:p w:rsidR="004865A9" w:rsidRDefault="004865A9" w:rsidP="004865A9">
      <w:pPr>
        <w:rPr>
          <w:lang w:val="ru-RU"/>
        </w:rPr>
      </w:pPr>
      <w:bookmarkStart w:id="17" w:name="Xem1556325"/>
      <w:bookmarkEnd w:id="17"/>
      <w:r w:rsidRPr="00AF2E5F">
        <w:rPr>
          <w:b/>
          <w:bCs/>
          <w:lang w:val="ru-RU"/>
        </w:rPr>
        <w:t>Создание тел вычитанием</w:t>
      </w:r>
      <w:r w:rsidRPr="00AF2E5F">
        <w:rPr>
          <w:lang w:val="ru-RU"/>
        </w:rPr>
        <w:t xml:space="preserve"> — способ проектирования, при котором тело детали формируется путем вычитания одних тел из других. В этом случае нужно создать два пересекающихся тела, первое из которых будет определять форму детали, а второе — форму полости. Затем следует произвести над телами булеву операцию вычитания второго тела из первого. Данный способ проектирования рекомендуется для создания деталей со сложными карманами или другими выборками, проходящими через сложные поверхности и имеющими </w:t>
      </w:r>
      <w:proofErr w:type="spellStart"/>
      <w:r w:rsidRPr="00AF2E5F">
        <w:rPr>
          <w:lang w:val="ru-RU"/>
        </w:rPr>
        <w:t>скругления</w:t>
      </w:r>
      <w:proofErr w:type="spellEnd"/>
      <w:r w:rsidRPr="00AF2E5F">
        <w:rPr>
          <w:lang w:val="ru-RU"/>
        </w:rPr>
        <w:t>.</w:t>
      </w:r>
    </w:p>
    <w:p w:rsidR="004865A9" w:rsidRDefault="004865A9" w:rsidP="004865A9">
      <w:pPr>
        <w:rPr>
          <w:lang w:val="ru-RU"/>
        </w:rPr>
      </w:pPr>
    </w:p>
    <w:p w:rsidR="004865A9" w:rsidRDefault="004865A9" w:rsidP="004865A9">
      <w:pPr>
        <w:rPr>
          <w:lang w:val="ru-RU"/>
        </w:rPr>
      </w:pPr>
      <w:r>
        <w:rPr>
          <w:lang w:val="ru-RU"/>
        </w:rPr>
        <w:t>Все действия по созданию объектов осуществляются с помощью соответствующих команд. При их активизации на экран выводится панель свойств, служащая для ввода конкретных значений параметров создаваемого объекта.</w:t>
      </w:r>
    </w:p>
    <w:p w:rsidR="004865A9" w:rsidRDefault="004865A9" w:rsidP="004865A9">
      <w:pPr>
        <w:ind w:firstLine="0"/>
        <w:jc w:val="center"/>
        <w:rPr>
          <w:lang w:val="ru-RU"/>
        </w:rPr>
      </w:pPr>
      <w:r>
        <w:rPr>
          <w:noProof/>
          <w:lang w:val="ru-RU" w:eastAsia="ru-RU" w:bidi="ar-SA"/>
        </w:rPr>
        <w:drawing>
          <wp:inline distT="0" distB="0" distL="0" distR="0">
            <wp:extent cx="2765713" cy="3248148"/>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cstate="print"/>
                    <a:srcRect l="46171" t="25687" r="24666" b="31404"/>
                    <a:stretch>
                      <a:fillRect/>
                    </a:stretch>
                  </pic:blipFill>
                  <pic:spPr bwMode="auto">
                    <a:xfrm>
                      <a:off x="0" y="0"/>
                      <a:ext cx="2765713" cy="3248148"/>
                    </a:xfrm>
                    <a:prstGeom prst="rect">
                      <a:avLst/>
                    </a:prstGeom>
                    <a:noFill/>
                    <a:ln w="9525">
                      <a:noFill/>
                      <a:miter lim="800000"/>
                      <a:headEnd/>
                      <a:tailEnd/>
                    </a:ln>
                  </pic:spPr>
                </pic:pic>
              </a:graphicData>
            </a:graphic>
          </wp:inline>
        </w:drawing>
      </w:r>
    </w:p>
    <w:p w:rsidR="004865A9" w:rsidRDefault="004865A9" w:rsidP="004865A9">
      <w:pPr>
        <w:ind w:firstLine="0"/>
        <w:jc w:val="center"/>
        <w:rPr>
          <w:lang w:val="ru-RU"/>
        </w:rPr>
      </w:pPr>
    </w:p>
    <w:p w:rsidR="004865A9" w:rsidRPr="00AD74F3" w:rsidRDefault="004865A9" w:rsidP="004865A9">
      <w:pPr>
        <w:ind w:firstLine="0"/>
        <w:jc w:val="left"/>
        <w:rPr>
          <w:rStyle w:val="af"/>
          <w:sz w:val="28"/>
          <w:szCs w:val="28"/>
        </w:rPr>
      </w:pPr>
      <w:proofErr w:type="spellStart"/>
      <w:r w:rsidRPr="00AD74F3">
        <w:rPr>
          <w:rStyle w:val="af"/>
          <w:sz w:val="28"/>
          <w:szCs w:val="28"/>
        </w:rPr>
        <w:lastRenderedPageBreak/>
        <w:t>Ввод</w:t>
      </w:r>
      <w:proofErr w:type="spellEnd"/>
      <w:r w:rsidRPr="00AD74F3">
        <w:rPr>
          <w:rStyle w:val="af"/>
          <w:sz w:val="28"/>
          <w:szCs w:val="28"/>
        </w:rPr>
        <w:t xml:space="preserve"> </w:t>
      </w:r>
      <w:proofErr w:type="spellStart"/>
      <w:r w:rsidRPr="00AD74F3">
        <w:rPr>
          <w:rStyle w:val="af"/>
          <w:sz w:val="28"/>
          <w:szCs w:val="28"/>
        </w:rPr>
        <w:t>значен</w:t>
      </w:r>
      <w:bookmarkStart w:id="18" w:name="Xey1347228"/>
      <w:bookmarkEnd w:id="18"/>
      <w:r w:rsidRPr="00AD74F3">
        <w:rPr>
          <w:rStyle w:val="af"/>
          <w:sz w:val="28"/>
          <w:szCs w:val="28"/>
        </w:rPr>
        <w:t>ий</w:t>
      </w:r>
      <w:proofErr w:type="spellEnd"/>
      <w:r w:rsidRPr="00AD74F3">
        <w:rPr>
          <w:rStyle w:val="af"/>
          <w:sz w:val="28"/>
          <w:szCs w:val="28"/>
        </w:rPr>
        <w:t xml:space="preserve"> в </w:t>
      </w:r>
      <w:proofErr w:type="spellStart"/>
      <w:r w:rsidRPr="00AD74F3">
        <w:rPr>
          <w:rStyle w:val="af"/>
          <w:sz w:val="28"/>
          <w:szCs w:val="28"/>
        </w:rPr>
        <w:t>поля</w:t>
      </w:r>
      <w:proofErr w:type="spellEnd"/>
      <w:r w:rsidRPr="00AD74F3">
        <w:rPr>
          <w:rStyle w:val="af"/>
          <w:sz w:val="28"/>
          <w:szCs w:val="28"/>
        </w:rPr>
        <w:t xml:space="preserve"> </w:t>
      </w:r>
      <w:proofErr w:type="spellStart"/>
      <w:r w:rsidRPr="00AD74F3">
        <w:rPr>
          <w:rStyle w:val="af"/>
          <w:sz w:val="28"/>
          <w:szCs w:val="28"/>
        </w:rPr>
        <w:t>Панели</w:t>
      </w:r>
      <w:proofErr w:type="spellEnd"/>
      <w:r w:rsidRPr="00AD74F3">
        <w:rPr>
          <w:rStyle w:val="af"/>
          <w:sz w:val="28"/>
          <w:szCs w:val="28"/>
        </w:rPr>
        <w:t xml:space="preserve"> </w:t>
      </w:r>
      <w:proofErr w:type="spellStart"/>
      <w:r w:rsidRPr="00AD74F3">
        <w:rPr>
          <w:rStyle w:val="af"/>
          <w:sz w:val="28"/>
          <w:szCs w:val="28"/>
        </w:rPr>
        <w:t>свойств</w:t>
      </w:r>
      <w:proofErr w:type="spellEnd"/>
    </w:p>
    <w:p w:rsidR="004865A9" w:rsidRPr="00BA42B6" w:rsidRDefault="004865A9" w:rsidP="004865A9">
      <w:pPr>
        <w:ind w:firstLine="0"/>
        <w:jc w:val="left"/>
        <w:rPr>
          <w:lang w:val="ru-RU"/>
        </w:rPr>
      </w:pPr>
      <w:r w:rsidRPr="00BA42B6">
        <w:rPr>
          <w:lang w:val="ru-RU"/>
        </w:rPr>
        <w:t>Чтобы явно задать значение параметра в поле Панели свойств, щелкните в этом поле левой кнопкой мыши. Оно станет доступно для редактирования. Введите нужное число.</w:t>
      </w:r>
    </w:p>
    <w:p w:rsidR="004865A9" w:rsidRPr="00BA42B6" w:rsidRDefault="004865A9" w:rsidP="004865A9">
      <w:pPr>
        <w:ind w:firstLine="0"/>
        <w:jc w:val="left"/>
        <w:rPr>
          <w:lang w:val="ru-RU"/>
        </w:rPr>
      </w:pPr>
      <w:r w:rsidRPr="00BA42B6">
        <w:rPr>
          <w:lang w:val="ru-RU"/>
        </w:rPr>
        <w:t xml:space="preserve">Другим способом доступа к полю параметра является нажатие клавиши </w:t>
      </w:r>
      <w:r w:rsidRPr="00BA42B6">
        <w:rPr>
          <w:i/>
          <w:iCs/>
          <w:lang w:val="ru-RU"/>
        </w:rPr>
        <w:t>&lt;</w:t>
      </w:r>
      <w:proofErr w:type="spellStart"/>
      <w:r w:rsidRPr="00BA42B6">
        <w:rPr>
          <w:i/>
          <w:iCs/>
          <w:lang w:val="ru-RU"/>
        </w:rPr>
        <w:t>Alt</w:t>
      </w:r>
      <w:proofErr w:type="spellEnd"/>
      <w:r w:rsidRPr="00BA42B6">
        <w:rPr>
          <w:i/>
          <w:iCs/>
          <w:lang w:val="ru-RU"/>
        </w:rPr>
        <w:t>&gt;</w:t>
      </w:r>
      <w:r w:rsidRPr="00BA42B6">
        <w:rPr>
          <w:lang w:val="ru-RU"/>
        </w:rPr>
        <w:t xml:space="preserve"> и клавиши с подчеркнутым в названии параметра символом (например, </w:t>
      </w:r>
      <w:r w:rsidRPr="00BA42B6">
        <w:rPr>
          <w:i/>
          <w:iCs/>
          <w:lang w:val="ru-RU"/>
        </w:rPr>
        <w:t>&lt;</w:t>
      </w:r>
      <w:proofErr w:type="spellStart"/>
      <w:r w:rsidRPr="00BA42B6">
        <w:rPr>
          <w:i/>
          <w:iCs/>
          <w:lang w:val="ru-RU"/>
        </w:rPr>
        <w:t>Alt</w:t>
      </w:r>
      <w:proofErr w:type="spellEnd"/>
      <w:proofErr w:type="gramStart"/>
      <w:r w:rsidRPr="00BA42B6">
        <w:rPr>
          <w:i/>
          <w:iCs/>
          <w:lang w:val="ru-RU"/>
        </w:rPr>
        <w:t>&gt;</w:t>
      </w:r>
      <w:r w:rsidRPr="00BA42B6">
        <w:rPr>
          <w:lang w:val="ru-RU"/>
        </w:rPr>
        <w:t>+</w:t>
      </w:r>
      <w:r w:rsidRPr="00BA42B6">
        <w:rPr>
          <w:i/>
          <w:iCs/>
          <w:lang w:val="ru-RU"/>
        </w:rPr>
        <w:t>&lt;У</w:t>
      </w:r>
      <w:proofErr w:type="gramEnd"/>
      <w:r w:rsidRPr="00BA42B6">
        <w:rPr>
          <w:i/>
          <w:iCs/>
          <w:lang w:val="ru-RU"/>
        </w:rPr>
        <w:t>&gt;</w:t>
      </w:r>
      <w:r w:rsidRPr="00BA42B6">
        <w:rPr>
          <w:lang w:val="ru-RU"/>
        </w:rPr>
        <w:t xml:space="preserve"> для ввода угла наклона отрезка).</w:t>
      </w:r>
    </w:p>
    <w:p w:rsidR="004865A9" w:rsidRPr="00BA42B6" w:rsidRDefault="004865A9" w:rsidP="004865A9">
      <w:pPr>
        <w:ind w:firstLine="0"/>
        <w:jc w:val="left"/>
        <w:rPr>
          <w:lang w:val="ru-RU"/>
        </w:rPr>
      </w:pPr>
      <w:r w:rsidRPr="00BA42B6">
        <w:rPr>
          <w:lang w:val="ru-RU"/>
        </w:rPr>
        <w:t>В поля Панели свойств возможен ввод не только числовых значений параметров, но и выражений для их вычисления.</w:t>
      </w:r>
    </w:p>
    <w:p w:rsidR="004865A9" w:rsidRPr="00BA42B6" w:rsidRDefault="004865A9" w:rsidP="004865A9">
      <w:pPr>
        <w:ind w:firstLine="0"/>
        <w:jc w:val="left"/>
        <w:rPr>
          <w:lang w:val="ru-RU"/>
        </w:rPr>
      </w:pPr>
      <w:r w:rsidRPr="00BA42B6">
        <w:rPr>
          <w:lang w:val="ru-RU"/>
        </w:rPr>
        <w:t>При вводе выражений можно использовать арифметические операторы и функции, приведенные в таблицах </w:t>
      </w:r>
      <w:hyperlink r:id="rId71" w:anchor="Rfn80039" w:history="1">
        <w:r w:rsidRPr="00BA42B6">
          <w:rPr>
            <w:rStyle w:val="aff3"/>
            <w:lang w:val="ru-RU"/>
          </w:rPr>
          <w:t>1</w:t>
        </w:r>
      </w:hyperlink>
      <w:r w:rsidRPr="00BA42B6">
        <w:rPr>
          <w:lang w:val="ru-RU"/>
        </w:rPr>
        <w:t xml:space="preserve"> и </w:t>
      </w:r>
      <w:hyperlink r:id="rId72" w:anchor="Rfn85220" w:history="1">
        <w:r w:rsidRPr="00BA42B6">
          <w:rPr>
            <w:rStyle w:val="aff3"/>
            <w:lang w:val="ru-RU"/>
          </w:rPr>
          <w:t>3</w:t>
        </w:r>
      </w:hyperlink>
      <w:r w:rsidRPr="00BA42B6">
        <w:rPr>
          <w:lang w:val="ru-RU"/>
        </w:rPr>
        <w:t xml:space="preserve"> приложения </w:t>
      </w:r>
      <w:hyperlink r:id="rId73" w:anchor="Rfn13044" w:history="1">
        <w:r w:rsidRPr="00BA42B6">
          <w:rPr>
            <w:rStyle w:val="aff3"/>
            <w:lang w:val="ru-RU"/>
          </w:rPr>
          <w:t>IV</w:t>
        </w:r>
      </w:hyperlink>
      <w:r>
        <w:rPr>
          <w:lang w:val="ru-RU"/>
        </w:rPr>
        <w:t xml:space="preserve"> справочной системы</w:t>
      </w:r>
      <w:r w:rsidRPr="00BA42B6">
        <w:rPr>
          <w:lang w:val="ru-RU"/>
        </w:rPr>
        <w:t>.</w:t>
      </w:r>
    </w:p>
    <w:p w:rsidR="004865A9" w:rsidRPr="00BA42B6" w:rsidRDefault="004865A9" w:rsidP="004865A9">
      <w:pPr>
        <w:ind w:firstLine="0"/>
        <w:jc w:val="left"/>
        <w:rPr>
          <w:lang w:val="ru-RU"/>
        </w:rPr>
      </w:pPr>
      <w:r w:rsidRPr="00BA42B6">
        <w:rPr>
          <w:lang w:val="ru-RU"/>
        </w:rPr>
        <w:t xml:space="preserve">После ввода выражения нажмите клавишу </w:t>
      </w:r>
      <w:r w:rsidRPr="00BA42B6">
        <w:rPr>
          <w:i/>
          <w:iCs/>
          <w:lang w:val="ru-RU"/>
        </w:rPr>
        <w:t>&lt;</w:t>
      </w:r>
      <w:proofErr w:type="spellStart"/>
      <w:r w:rsidRPr="00BA42B6">
        <w:rPr>
          <w:i/>
          <w:iCs/>
          <w:lang w:val="ru-RU"/>
        </w:rPr>
        <w:t>Enter</w:t>
      </w:r>
      <w:proofErr w:type="spellEnd"/>
      <w:r w:rsidRPr="00BA42B6">
        <w:rPr>
          <w:i/>
          <w:iCs/>
          <w:lang w:val="ru-RU"/>
        </w:rPr>
        <w:t>&gt;</w:t>
      </w:r>
      <w:r w:rsidRPr="00BA42B6">
        <w:rPr>
          <w:lang w:val="ru-RU"/>
        </w:rPr>
        <w:t xml:space="preserve"> для его вычисления.</w:t>
      </w:r>
    </w:p>
    <w:p w:rsidR="004865A9" w:rsidRPr="00BA42B6" w:rsidRDefault="004865A9" w:rsidP="004865A9">
      <w:pPr>
        <w:ind w:firstLine="0"/>
        <w:jc w:val="left"/>
        <w:rPr>
          <w:lang w:val="ru-RU"/>
        </w:rPr>
      </w:pPr>
      <w:r w:rsidRPr="00BA42B6">
        <w:rPr>
          <w:lang w:val="ru-RU"/>
        </w:rPr>
        <w:t xml:space="preserve">Вы можете создать неограниченное количество переменных с буквенно-цифровыми именами и оперировать ими в выражениях. Имя переменной может состоять из букв латинского алфавита (заглавные и прописные буквы различаются), цифр и символа подчеркивания; оно должно начинаться с буквы или символа подчеркивания. Чтобы создать переменную и присвоить ей значение, в поле ввода любого параметра наберите выражение вида имя переменной = значение (например, «а=25») или имя переменной = выражение (например, «b=а-8») и нажмите клавишу </w:t>
      </w:r>
      <w:r w:rsidRPr="00BA42B6">
        <w:rPr>
          <w:i/>
          <w:iCs/>
          <w:lang w:val="ru-RU"/>
        </w:rPr>
        <w:t>&lt;</w:t>
      </w:r>
      <w:proofErr w:type="spellStart"/>
      <w:r w:rsidRPr="00BA42B6">
        <w:rPr>
          <w:i/>
          <w:iCs/>
          <w:lang w:val="ru-RU"/>
        </w:rPr>
        <w:t>Enter</w:t>
      </w:r>
      <w:proofErr w:type="spellEnd"/>
      <w:r w:rsidRPr="00BA42B6">
        <w:rPr>
          <w:i/>
          <w:iCs/>
          <w:lang w:val="ru-RU"/>
        </w:rPr>
        <w:t>&gt;</w:t>
      </w:r>
      <w:r w:rsidRPr="00BA42B6">
        <w:rPr>
          <w:lang w:val="ru-RU"/>
        </w:rPr>
        <w:t xml:space="preserve">. </w:t>
      </w:r>
    </w:p>
    <w:p w:rsidR="004865A9" w:rsidRPr="00BA42B6" w:rsidRDefault="004865A9" w:rsidP="004865A9">
      <w:pPr>
        <w:ind w:firstLine="0"/>
        <w:jc w:val="left"/>
        <w:rPr>
          <w:lang w:val="ru-RU"/>
        </w:rPr>
      </w:pPr>
      <w:r w:rsidRPr="00BA42B6">
        <w:rPr>
          <w:lang w:val="ru-RU"/>
        </w:rPr>
        <w:t>Выражение с использованием арифметических операторов и функций, а также с вычисленными ранее переменными, можно набирать при любом запросе числа. Переменная, которой ранее не присваивалось значение, дает значение 0.</w:t>
      </w:r>
      <w:bookmarkStart w:id="19" w:name="Rey72858"/>
      <w:bookmarkEnd w:id="19"/>
    </w:p>
    <w:p w:rsidR="004865A9" w:rsidRPr="00BA42B6" w:rsidRDefault="004865A9" w:rsidP="004865A9">
      <w:pPr>
        <w:ind w:firstLine="0"/>
        <w:jc w:val="center"/>
        <w:rPr>
          <w:lang w:val="ru-RU"/>
        </w:rPr>
      </w:pPr>
      <w:r w:rsidRPr="00315A4C">
        <w:rPr>
          <w:noProof/>
          <w:lang w:val="ru-RU" w:eastAsia="ru-RU" w:bidi="ar-SA"/>
        </w:rPr>
        <w:drawing>
          <wp:inline distT="0" distB="0" distL="0" distR="0">
            <wp:extent cx="5940425" cy="1332640"/>
            <wp:effectExtent l="19050" t="0" r="317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cstate="print"/>
                    <a:srcRect l="28676" t="33579" r="7328" b="48481"/>
                    <a:stretch>
                      <a:fillRect/>
                    </a:stretch>
                  </pic:blipFill>
                  <pic:spPr bwMode="auto">
                    <a:xfrm>
                      <a:off x="0" y="0"/>
                      <a:ext cx="5940425" cy="1332640"/>
                    </a:xfrm>
                    <a:prstGeom prst="rect">
                      <a:avLst/>
                    </a:prstGeom>
                    <a:noFill/>
                    <a:ln w="9525">
                      <a:noFill/>
                      <a:miter lim="800000"/>
                      <a:headEnd/>
                      <a:tailEnd/>
                    </a:ln>
                  </pic:spPr>
                </pic:pic>
              </a:graphicData>
            </a:graphic>
          </wp:inline>
        </w:drawing>
      </w:r>
    </w:p>
    <w:p w:rsidR="004865A9" w:rsidRPr="00BA42B6" w:rsidRDefault="004865A9" w:rsidP="004865A9">
      <w:pPr>
        <w:ind w:firstLine="0"/>
        <w:jc w:val="center"/>
        <w:rPr>
          <w:lang w:val="ru-RU"/>
        </w:rPr>
      </w:pPr>
      <w:r w:rsidRPr="00BA42B6">
        <w:rPr>
          <w:lang w:val="ru-RU"/>
        </w:rPr>
        <w:t xml:space="preserve">Рис. 15.4. Ввод выражения в поле параметра </w:t>
      </w:r>
      <w:r w:rsidRPr="00BA42B6">
        <w:rPr>
          <w:b/>
          <w:bCs/>
          <w:lang w:val="ru-RU"/>
        </w:rPr>
        <w:t>Радиус</w:t>
      </w:r>
    </w:p>
    <w:p w:rsidR="004865A9" w:rsidRPr="00BA42B6" w:rsidRDefault="004865A9" w:rsidP="004865A9">
      <w:pPr>
        <w:ind w:firstLine="0"/>
        <w:jc w:val="left"/>
        <w:rPr>
          <w:lang w:val="ru-RU"/>
        </w:rPr>
      </w:pPr>
      <w:r w:rsidRPr="00BA42B6">
        <w:rPr>
          <w:lang w:val="ru-RU"/>
        </w:rPr>
        <w:t>Числовые значения в полях Панели свойств отображаются с точностью, установленной в диалоге настройки представления чисел (</w:t>
      </w:r>
      <w:proofErr w:type="gramStart"/>
      <w:r w:rsidRPr="00BA42B6">
        <w:rPr>
          <w:lang w:val="ru-RU"/>
        </w:rPr>
        <w:t>см</w:t>
      </w:r>
      <w:proofErr w:type="gramEnd"/>
      <w:r w:rsidRPr="00BA42B6">
        <w:rPr>
          <w:lang w:val="ru-RU"/>
        </w:rPr>
        <w:t>. раздел </w:t>
      </w:r>
      <w:hyperlink r:id="rId75" w:anchor="Rez50777" w:history="1">
        <w:r w:rsidRPr="00BA42B6">
          <w:rPr>
            <w:rStyle w:val="aff3"/>
            <w:lang w:val="ru-RU"/>
          </w:rPr>
          <w:t>204.2</w:t>
        </w:r>
      </w:hyperlink>
      <w:r w:rsidRPr="00BA42B6">
        <w:rPr>
          <w:lang w:val="ru-RU"/>
        </w:rPr>
        <w:t>). Эта точность не влияет на значение параметра, хранящееся внутри системы — оно всегда равно числу, заданному пользователем.</w:t>
      </w:r>
    </w:p>
    <w:p w:rsidR="004865A9" w:rsidRDefault="004865A9" w:rsidP="004865A9">
      <w:pPr>
        <w:ind w:firstLine="0"/>
        <w:jc w:val="center"/>
        <w:rPr>
          <w:lang w:val="ru-RU"/>
        </w:rPr>
      </w:pPr>
    </w:p>
    <w:p w:rsidR="004865A9" w:rsidRPr="00AD74F3" w:rsidRDefault="004865A9" w:rsidP="004865A9">
      <w:pPr>
        <w:rPr>
          <w:rStyle w:val="af"/>
          <w:sz w:val="28"/>
          <w:szCs w:val="28"/>
        </w:rPr>
      </w:pPr>
      <w:proofErr w:type="spellStart"/>
      <w:r w:rsidRPr="00AD74F3">
        <w:rPr>
          <w:rStyle w:val="af"/>
          <w:sz w:val="28"/>
          <w:szCs w:val="28"/>
        </w:rPr>
        <w:t>П</w:t>
      </w:r>
      <w:bookmarkStart w:id="20" w:name="Xey1347036"/>
      <w:bookmarkEnd w:id="20"/>
      <w:r w:rsidRPr="00AD74F3">
        <w:rPr>
          <w:rStyle w:val="af"/>
          <w:sz w:val="28"/>
          <w:szCs w:val="28"/>
        </w:rPr>
        <w:t>араме</w:t>
      </w:r>
      <w:bookmarkStart w:id="21" w:name="Xey1347037"/>
      <w:bookmarkEnd w:id="21"/>
      <w:r w:rsidRPr="00AD74F3">
        <w:rPr>
          <w:rStyle w:val="af"/>
          <w:sz w:val="28"/>
          <w:szCs w:val="28"/>
        </w:rPr>
        <w:t>тры</w:t>
      </w:r>
      <w:proofErr w:type="spellEnd"/>
      <w:r w:rsidRPr="00AD74F3">
        <w:rPr>
          <w:rStyle w:val="af"/>
          <w:sz w:val="28"/>
          <w:szCs w:val="28"/>
        </w:rPr>
        <w:t xml:space="preserve"> </w:t>
      </w:r>
      <w:proofErr w:type="spellStart"/>
      <w:r w:rsidRPr="00AD74F3">
        <w:rPr>
          <w:rStyle w:val="af"/>
          <w:sz w:val="28"/>
          <w:szCs w:val="28"/>
        </w:rPr>
        <w:t>об</w:t>
      </w:r>
      <w:bookmarkStart w:id="22" w:name="Xey1347038"/>
      <w:bookmarkEnd w:id="22"/>
      <w:r w:rsidRPr="00AD74F3">
        <w:rPr>
          <w:rStyle w:val="af"/>
          <w:sz w:val="28"/>
          <w:szCs w:val="28"/>
        </w:rPr>
        <w:t>ъектов</w:t>
      </w:r>
      <w:proofErr w:type="spellEnd"/>
    </w:p>
    <w:p w:rsidR="004865A9" w:rsidRPr="00315A4C" w:rsidRDefault="004865A9" w:rsidP="004865A9">
      <w:pPr>
        <w:rPr>
          <w:lang w:val="ru-RU"/>
        </w:rPr>
      </w:pPr>
      <w:r w:rsidRPr="00315A4C">
        <w:rPr>
          <w:lang w:val="ru-RU"/>
        </w:rPr>
        <w:t>После вызова большинства команд создания объектов необходимо задать различные параметры этих объектов.</w:t>
      </w:r>
    </w:p>
    <w:p w:rsidR="004865A9" w:rsidRPr="00315A4C" w:rsidRDefault="004865A9" w:rsidP="004865A9">
      <w:pPr>
        <w:rPr>
          <w:lang w:val="ru-RU"/>
        </w:rPr>
      </w:pPr>
      <w:r w:rsidRPr="00315A4C">
        <w:rPr>
          <w:lang w:val="ru-RU"/>
        </w:rPr>
        <w:t>Например, после вызова команды построения окружности требуется задание положения ее центра и радиуса, а после вызова команды построения тела выдавливания — направление, глубину выдавливания и величину уклона.</w:t>
      </w:r>
    </w:p>
    <w:p w:rsidR="004865A9" w:rsidRPr="00315A4C" w:rsidRDefault="004865A9" w:rsidP="004865A9">
      <w:pPr>
        <w:rPr>
          <w:lang w:val="ru-RU"/>
        </w:rPr>
      </w:pPr>
      <w:r w:rsidRPr="00315A4C">
        <w:rPr>
          <w:lang w:val="ru-RU"/>
        </w:rPr>
        <w:t xml:space="preserve">Создать объект — значит определить все его параметры. Каждому параметру соответствует один элемент Панели </w:t>
      </w:r>
      <w:r>
        <w:rPr>
          <w:lang w:val="ru-RU"/>
        </w:rPr>
        <w:t xml:space="preserve">свойств </w:t>
      </w:r>
      <w:r w:rsidRPr="00315A4C">
        <w:rPr>
          <w:lang w:val="ru-RU"/>
        </w:rPr>
        <w:t xml:space="preserve">(рис. </w:t>
      </w:r>
      <w:hyperlink r:id="rId76" w:anchor="Rey60077" w:history="1">
        <w:r w:rsidRPr="00315A4C">
          <w:rPr>
            <w:rStyle w:val="aff3"/>
            <w:lang w:val="ru-RU"/>
          </w:rPr>
          <w:t>15.1</w:t>
        </w:r>
      </w:hyperlink>
      <w:r w:rsidRPr="00315A4C">
        <w:rPr>
          <w:lang w:val="ru-RU"/>
        </w:rPr>
        <w:t>).</w:t>
      </w:r>
    </w:p>
    <w:p w:rsidR="004865A9" w:rsidRPr="00315A4C" w:rsidRDefault="004865A9" w:rsidP="004865A9">
      <w:pPr>
        <w:rPr>
          <w:lang w:val="ru-RU"/>
        </w:rPr>
      </w:pPr>
      <w:r w:rsidRPr="00315A4C">
        <w:rPr>
          <w:lang w:val="ru-RU"/>
        </w:rPr>
        <w:t>Параметры можно разделить на числовые (координаты точки, длина, угол, количество вершин и т.п.) и нечисловые (стиль линии, наличие осей симметрии и т.п.).</w:t>
      </w:r>
    </w:p>
    <w:p w:rsidR="004865A9" w:rsidRPr="00315A4C" w:rsidRDefault="004865A9" w:rsidP="004865A9">
      <w:pPr>
        <w:rPr>
          <w:lang w:val="ru-RU"/>
        </w:rPr>
      </w:pPr>
      <w:r w:rsidRPr="00315A4C">
        <w:rPr>
          <w:lang w:val="ru-RU"/>
        </w:rPr>
        <w:t>Рядом с названием большинства числовых параметров на Панели свойств находится переключатель, на котором отображается значок, соответствующий состоянию параметра.</w:t>
      </w:r>
    </w:p>
    <w:p w:rsidR="004865A9" w:rsidRPr="00AD74F3" w:rsidRDefault="004865A9" w:rsidP="004865A9">
      <w:pPr>
        <w:rPr>
          <w:rStyle w:val="af"/>
        </w:rPr>
      </w:pPr>
      <w:bookmarkStart w:id="23" w:name="Rey18860"/>
      <w:bookmarkEnd w:id="23"/>
      <w:proofErr w:type="spellStart"/>
      <w:r w:rsidRPr="00AD74F3">
        <w:rPr>
          <w:rStyle w:val="af"/>
        </w:rPr>
        <w:t>Состояние</w:t>
      </w:r>
      <w:proofErr w:type="spellEnd"/>
      <w:r w:rsidRPr="00AD74F3">
        <w:rPr>
          <w:rStyle w:val="af"/>
        </w:rPr>
        <w:t xml:space="preserve"> </w:t>
      </w:r>
      <w:proofErr w:type="spellStart"/>
      <w:r w:rsidRPr="00AD74F3">
        <w:rPr>
          <w:rStyle w:val="af"/>
        </w:rPr>
        <w:t>параметров</w:t>
      </w:r>
      <w:proofErr w:type="spellEnd"/>
    </w:p>
    <w:p w:rsidR="004865A9" w:rsidRPr="00315A4C" w:rsidRDefault="004865A9" w:rsidP="004865A9">
      <w:pPr>
        <w:rPr>
          <w:lang w:val="ru-RU"/>
        </w:rPr>
      </w:pPr>
      <w:r w:rsidRPr="00315A4C">
        <w:rPr>
          <w:lang w:val="ru-RU"/>
        </w:rPr>
        <w:t> Зафиксированный</w:t>
      </w:r>
    </w:p>
    <w:p w:rsidR="004865A9" w:rsidRPr="00315A4C" w:rsidRDefault="004865A9" w:rsidP="004865A9">
      <w:pPr>
        <w:rPr>
          <w:lang w:val="ru-RU"/>
        </w:rPr>
      </w:pPr>
      <w:r w:rsidRPr="00315A4C">
        <w:rPr>
          <w:lang w:val="ru-RU"/>
        </w:rPr>
        <w:t>На переключателе зафиксированного параметра отображается перекрестие. Значение этого параметра принято системой. Оно остается постоянным при изменении остальных параметров и отображается на фантоме объекта. Зафиксированными могут быть любые числовые параметры.</w:t>
      </w:r>
    </w:p>
    <w:p w:rsidR="004865A9" w:rsidRPr="00315A4C" w:rsidRDefault="004865A9" w:rsidP="004865A9">
      <w:pPr>
        <w:ind w:firstLine="708"/>
        <w:rPr>
          <w:lang w:val="ru-RU"/>
        </w:rPr>
      </w:pPr>
      <w:r w:rsidRPr="00315A4C">
        <w:rPr>
          <w:lang w:val="ru-RU"/>
        </w:rPr>
        <w:t>Активный</w:t>
      </w:r>
    </w:p>
    <w:p w:rsidR="004865A9" w:rsidRPr="00315A4C" w:rsidRDefault="004865A9" w:rsidP="004865A9">
      <w:pPr>
        <w:rPr>
          <w:lang w:val="ru-RU"/>
        </w:rPr>
      </w:pPr>
      <w:r w:rsidRPr="00315A4C">
        <w:rPr>
          <w:lang w:val="ru-RU"/>
        </w:rPr>
        <w:lastRenderedPageBreak/>
        <w:t>На переключателе активного параметра отображается «галочка». Система ожидает, что значение этого параметра будет введено путем указания точки мышью в окне документа. Активными могут быть только параметры, представляющие собой координаты точек.</w:t>
      </w:r>
    </w:p>
    <w:p w:rsidR="004865A9" w:rsidRPr="00315A4C" w:rsidRDefault="004865A9" w:rsidP="004865A9">
      <w:pPr>
        <w:ind w:firstLine="708"/>
        <w:rPr>
          <w:lang w:val="ru-RU"/>
        </w:rPr>
      </w:pPr>
      <w:r w:rsidRPr="00315A4C">
        <w:rPr>
          <w:lang w:val="ru-RU"/>
        </w:rPr>
        <w:t>Вспомогательный</w:t>
      </w:r>
    </w:p>
    <w:p w:rsidR="004865A9" w:rsidRPr="00315A4C" w:rsidRDefault="004865A9" w:rsidP="004865A9">
      <w:pPr>
        <w:rPr>
          <w:lang w:val="ru-RU"/>
        </w:rPr>
      </w:pPr>
      <w:r w:rsidRPr="00315A4C">
        <w:rPr>
          <w:lang w:val="ru-RU"/>
        </w:rPr>
        <w:t>Переключатель вспомогательного параметра пустой. Значение этого параметра либо еще не задано, либо зависит от значений других параметров (в этом случае оно фиксируется автоматически после фиксации параметра, от которого зависит). Вспомогательный параметр можно в любой момент задать и зафиксировать. До фиксации значение вспомогательного параметра удерживается в поле. Вспомогательными параметрами могут быть любые числовые параметры.</w:t>
      </w:r>
    </w:p>
    <w:p w:rsidR="004865A9" w:rsidRPr="00315A4C" w:rsidRDefault="004865A9" w:rsidP="004865A9">
      <w:pPr>
        <w:rPr>
          <w:lang w:val="ru-RU"/>
        </w:rPr>
      </w:pPr>
      <w:r w:rsidRPr="00315A4C">
        <w:rPr>
          <w:lang w:val="ru-RU"/>
        </w:rPr>
        <w:t>Если нечисловые параметры объекта можно задать только одним способом — выбрав нужный вариант на Панели свойств, то для задания числовых параметров доступно несколько способов.</w:t>
      </w:r>
    </w:p>
    <w:p w:rsidR="004865A9" w:rsidRPr="00315A4C" w:rsidRDefault="004865A9" w:rsidP="004865A9">
      <w:pPr>
        <w:rPr>
          <w:lang w:val="ru-RU"/>
        </w:rPr>
      </w:pPr>
      <w:r w:rsidRPr="00315A4C">
        <w:rPr>
          <w:lang w:val="ru-RU"/>
        </w:rPr>
        <w:t>– Первый, наиболее простой и наглядный способ задания параметров — указание нужных точек в окне документа (</w:t>
      </w:r>
      <w:proofErr w:type="gramStart"/>
      <w:r w:rsidRPr="00315A4C">
        <w:rPr>
          <w:lang w:val="ru-RU"/>
        </w:rPr>
        <w:t>см</w:t>
      </w:r>
      <w:proofErr w:type="gramEnd"/>
      <w:r w:rsidRPr="00315A4C">
        <w:rPr>
          <w:lang w:val="ru-RU"/>
        </w:rPr>
        <w:t>. раздел </w:t>
      </w:r>
      <w:hyperlink r:id="rId77" w:anchor="Rey45866" w:history="1">
        <w:r w:rsidRPr="00315A4C">
          <w:rPr>
            <w:rStyle w:val="aff3"/>
            <w:lang w:val="ru-RU"/>
          </w:rPr>
          <w:t>15.2.1</w:t>
        </w:r>
      </w:hyperlink>
      <w:r w:rsidRPr="00315A4C">
        <w:rPr>
          <w:lang w:val="ru-RU"/>
        </w:rPr>
        <w:t>). Этот способ может применяться в основном для графических объектов, так как среди трехмерных объектов сравнительно мало таких, чьи параметры можно было бы задать, указав лишь точки.</w:t>
      </w:r>
    </w:p>
    <w:p w:rsidR="004865A9" w:rsidRPr="00315A4C" w:rsidRDefault="004865A9" w:rsidP="004865A9">
      <w:pPr>
        <w:rPr>
          <w:lang w:val="ru-RU"/>
        </w:rPr>
      </w:pPr>
      <w:r w:rsidRPr="00315A4C">
        <w:rPr>
          <w:lang w:val="ru-RU"/>
        </w:rPr>
        <w:t>– Второй способ — ввод параметров в предопределенном порядке — позволяет более гибко управлять параметрами объектов (</w:t>
      </w:r>
      <w:proofErr w:type="gramStart"/>
      <w:r w:rsidRPr="00315A4C">
        <w:rPr>
          <w:lang w:val="ru-RU"/>
        </w:rPr>
        <w:t>см</w:t>
      </w:r>
      <w:proofErr w:type="gramEnd"/>
      <w:r w:rsidRPr="00315A4C">
        <w:rPr>
          <w:lang w:val="ru-RU"/>
        </w:rPr>
        <w:t>. раздел </w:t>
      </w:r>
      <w:hyperlink r:id="rId78" w:anchor="Rey87481" w:history="1">
        <w:r w:rsidRPr="00315A4C">
          <w:rPr>
            <w:rStyle w:val="aff3"/>
            <w:lang w:val="ru-RU"/>
          </w:rPr>
          <w:t>15.2.2</w:t>
        </w:r>
      </w:hyperlink>
      <w:r w:rsidRPr="00315A4C">
        <w:rPr>
          <w:lang w:val="ru-RU"/>
        </w:rPr>
        <w:t>). Этот способ доступен при создании большинства объектов — как графических, так и трехмерных.</w:t>
      </w:r>
    </w:p>
    <w:p w:rsidR="004865A9" w:rsidRPr="00315A4C" w:rsidRDefault="004865A9" w:rsidP="004865A9">
      <w:pPr>
        <w:rPr>
          <w:lang w:val="ru-RU"/>
        </w:rPr>
      </w:pPr>
      <w:r w:rsidRPr="00315A4C">
        <w:rPr>
          <w:lang w:val="ru-RU"/>
        </w:rPr>
        <w:t>– Третий способ — задание значений параметров на Панели свойств — менее нагляден, но универсален и может применяться при создании объектов всех типов (</w:t>
      </w:r>
      <w:proofErr w:type="gramStart"/>
      <w:r w:rsidRPr="00315A4C">
        <w:rPr>
          <w:lang w:val="ru-RU"/>
        </w:rPr>
        <w:t>см</w:t>
      </w:r>
      <w:proofErr w:type="gramEnd"/>
      <w:r w:rsidRPr="00315A4C">
        <w:rPr>
          <w:lang w:val="ru-RU"/>
        </w:rPr>
        <w:t>. раздел </w:t>
      </w:r>
      <w:hyperlink r:id="rId79" w:anchor="Rey14218" w:history="1">
        <w:r w:rsidRPr="00315A4C">
          <w:rPr>
            <w:rStyle w:val="aff3"/>
            <w:lang w:val="ru-RU"/>
          </w:rPr>
          <w:t>15.3</w:t>
        </w:r>
      </w:hyperlink>
      <w:r w:rsidRPr="00315A4C">
        <w:rPr>
          <w:lang w:val="ru-RU"/>
        </w:rPr>
        <w:t>).</w:t>
      </w:r>
    </w:p>
    <w:p w:rsidR="004865A9" w:rsidRPr="00315A4C" w:rsidRDefault="004865A9" w:rsidP="004865A9">
      <w:pPr>
        <w:rPr>
          <w:lang w:val="ru-RU"/>
        </w:rPr>
      </w:pPr>
      <w:r w:rsidRPr="00315A4C">
        <w:rPr>
          <w:lang w:val="ru-RU"/>
        </w:rPr>
        <w:t>Все эти способы задания параметров объектов можно комбинировать.</w:t>
      </w:r>
    </w:p>
    <w:p w:rsidR="004865A9" w:rsidRPr="00315A4C" w:rsidRDefault="004865A9" w:rsidP="004865A9">
      <w:pPr>
        <w:rPr>
          <w:lang w:val="ru-RU"/>
        </w:rPr>
      </w:pPr>
      <w:r w:rsidRPr="00315A4C">
        <w:rPr>
          <w:lang w:val="ru-RU"/>
        </w:rPr>
        <w:t>После того, как все параметры объекта будут заданы, необходимо подтвердить его создание. Это можно сделать одним из следующих способов:</w:t>
      </w:r>
    </w:p>
    <w:p w:rsidR="004865A9" w:rsidRPr="00315A4C" w:rsidRDefault="00CB3B06" w:rsidP="004865A9">
      <w:pPr>
        <w:rPr>
          <w:lang w:val="ru-RU"/>
        </w:rPr>
      </w:pPr>
      <w:r>
        <w:rPr>
          <w:lang w:val="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left:0;text-align:left;margin-left:0;margin-top:0;width:24pt;height:24pt;z-index:251651072;mso-wrap-distance-left:0;mso-wrap-distance-right:0;mso-position-horizontal:left;mso-position-vertical-relative:line" o:allowoverlap="f">
            <w10:wrap type="square"/>
          </v:shape>
        </w:pict>
      </w:r>
      <w:r w:rsidR="004865A9" w:rsidRPr="00315A4C">
        <w:rPr>
          <w:lang w:val="ru-RU"/>
        </w:rPr>
        <w:t>– нажать кнопку</w:t>
      </w:r>
      <w:proofErr w:type="gramStart"/>
      <w:r w:rsidR="004865A9" w:rsidRPr="00315A4C">
        <w:rPr>
          <w:lang w:val="ru-RU"/>
        </w:rPr>
        <w:t xml:space="preserve"> </w:t>
      </w:r>
      <w:r w:rsidR="004865A9" w:rsidRPr="00315A4C">
        <w:rPr>
          <w:b/>
          <w:bCs/>
          <w:lang w:val="ru-RU"/>
        </w:rPr>
        <w:t>С</w:t>
      </w:r>
      <w:proofErr w:type="gramEnd"/>
      <w:r w:rsidR="004865A9" w:rsidRPr="00315A4C">
        <w:rPr>
          <w:b/>
          <w:bCs/>
          <w:lang w:val="ru-RU"/>
        </w:rPr>
        <w:t>оздать объект</w:t>
      </w:r>
      <w:r w:rsidR="004865A9" w:rsidRPr="00315A4C">
        <w:rPr>
          <w:lang w:val="ru-RU"/>
        </w:rPr>
        <w:t xml:space="preserve"> на Панели специального управления,</w:t>
      </w:r>
    </w:p>
    <w:p w:rsidR="004865A9" w:rsidRPr="00315A4C" w:rsidRDefault="004865A9" w:rsidP="004865A9">
      <w:pPr>
        <w:rPr>
          <w:lang w:val="ru-RU"/>
        </w:rPr>
      </w:pPr>
      <w:r w:rsidRPr="00315A4C">
        <w:rPr>
          <w:lang w:val="ru-RU"/>
        </w:rPr>
        <w:t>– вызвать команду</w:t>
      </w:r>
      <w:proofErr w:type="gramStart"/>
      <w:r w:rsidRPr="00315A4C">
        <w:rPr>
          <w:lang w:val="ru-RU"/>
        </w:rPr>
        <w:t xml:space="preserve"> </w:t>
      </w:r>
      <w:r w:rsidRPr="00315A4C">
        <w:rPr>
          <w:b/>
          <w:bCs/>
          <w:lang w:val="ru-RU"/>
        </w:rPr>
        <w:t>С</w:t>
      </w:r>
      <w:proofErr w:type="gramEnd"/>
      <w:r w:rsidRPr="00315A4C">
        <w:rPr>
          <w:b/>
          <w:bCs/>
          <w:lang w:val="ru-RU"/>
        </w:rPr>
        <w:t>оздать объект</w:t>
      </w:r>
      <w:r w:rsidRPr="00315A4C">
        <w:rPr>
          <w:lang w:val="ru-RU"/>
        </w:rPr>
        <w:t xml:space="preserve"> из меню </w:t>
      </w:r>
      <w:r w:rsidRPr="00315A4C">
        <w:rPr>
          <w:b/>
          <w:bCs/>
          <w:lang w:val="ru-RU"/>
        </w:rPr>
        <w:t>Редактор</w:t>
      </w:r>
      <w:r w:rsidRPr="00315A4C">
        <w:rPr>
          <w:lang w:val="ru-RU"/>
        </w:rPr>
        <w:t xml:space="preserve"> или из контекстного меню,</w:t>
      </w:r>
    </w:p>
    <w:p w:rsidR="004865A9" w:rsidRPr="00315A4C" w:rsidRDefault="004865A9" w:rsidP="004865A9">
      <w:pPr>
        <w:rPr>
          <w:lang w:val="ru-RU"/>
        </w:rPr>
      </w:pPr>
      <w:r w:rsidRPr="00315A4C">
        <w:rPr>
          <w:lang w:val="ru-RU"/>
        </w:rPr>
        <w:t>– нажать комбинацию клав</w:t>
      </w:r>
      <w:bookmarkStart w:id="24" w:name="Xey1347129"/>
      <w:bookmarkEnd w:id="24"/>
      <w:r w:rsidRPr="00315A4C">
        <w:rPr>
          <w:lang w:val="ru-RU"/>
        </w:rPr>
        <w:t xml:space="preserve">иш </w:t>
      </w:r>
      <w:r w:rsidRPr="00315A4C">
        <w:rPr>
          <w:i/>
          <w:iCs/>
          <w:lang w:val="ru-RU"/>
        </w:rPr>
        <w:t>&lt;</w:t>
      </w:r>
      <w:proofErr w:type="spellStart"/>
      <w:r w:rsidRPr="00315A4C">
        <w:rPr>
          <w:i/>
          <w:iCs/>
          <w:lang w:val="ru-RU"/>
        </w:rPr>
        <w:t>Ctrl</w:t>
      </w:r>
      <w:proofErr w:type="spellEnd"/>
      <w:r w:rsidRPr="00315A4C">
        <w:rPr>
          <w:i/>
          <w:iCs/>
          <w:lang w:val="ru-RU"/>
        </w:rPr>
        <w:t>&gt; + &lt;</w:t>
      </w:r>
      <w:proofErr w:type="spellStart"/>
      <w:r w:rsidRPr="00315A4C">
        <w:rPr>
          <w:i/>
          <w:iCs/>
          <w:lang w:val="ru-RU"/>
        </w:rPr>
        <w:t>Enter</w:t>
      </w:r>
      <w:proofErr w:type="spellEnd"/>
      <w:r w:rsidRPr="00315A4C">
        <w:rPr>
          <w:i/>
          <w:iCs/>
          <w:lang w:val="ru-RU"/>
        </w:rPr>
        <w:t>&gt;</w:t>
      </w:r>
      <w:r w:rsidRPr="00315A4C">
        <w:rPr>
          <w:lang w:val="ru-RU"/>
        </w:rPr>
        <w:t>.</w:t>
      </w:r>
    </w:p>
    <w:p w:rsidR="004865A9" w:rsidRPr="00315A4C" w:rsidRDefault="004865A9" w:rsidP="004865A9">
      <w:pPr>
        <w:rPr>
          <w:lang w:val="ru-RU"/>
        </w:rPr>
      </w:pPr>
      <w:r w:rsidRPr="00315A4C">
        <w:rPr>
          <w:lang w:val="ru-RU"/>
        </w:rPr>
        <w:t>В большинстве команд построения графических объектов имеется возможность автоматического создания (</w:t>
      </w:r>
      <w:proofErr w:type="gramStart"/>
      <w:r w:rsidRPr="00315A4C">
        <w:rPr>
          <w:lang w:val="ru-RU"/>
        </w:rPr>
        <w:t>см</w:t>
      </w:r>
      <w:proofErr w:type="gramEnd"/>
      <w:r w:rsidRPr="00315A4C">
        <w:rPr>
          <w:lang w:val="ru-RU"/>
        </w:rPr>
        <w:t xml:space="preserve">. раздел </w:t>
      </w:r>
      <w:hyperlink r:id="rId80" w:anchor="Rey62882" w:history="1">
        <w:r w:rsidRPr="00315A4C">
          <w:rPr>
            <w:rStyle w:val="aff3"/>
            <w:lang w:val="ru-RU"/>
          </w:rPr>
          <w:t>15.8</w:t>
        </w:r>
      </w:hyperlink>
      <w:r w:rsidRPr="00315A4C">
        <w:rPr>
          <w:lang w:val="ru-RU"/>
        </w:rPr>
        <w:t xml:space="preserve">). По умолчанию </w:t>
      </w:r>
      <w:proofErr w:type="spellStart"/>
      <w:r w:rsidRPr="00315A4C">
        <w:rPr>
          <w:lang w:val="ru-RU"/>
        </w:rPr>
        <w:t>автосоздание</w:t>
      </w:r>
      <w:proofErr w:type="spellEnd"/>
      <w:r w:rsidRPr="00315A4C">
        <w:rPr>
          <w:lang w:val="ru-RU"/>
        </w:rPr>
        <w:t xml:space="preserve"> включено.</w:t>
      </w:r>
    </w:p>
    <w:p w:rsidR="004865A9" w:rsidRPr="00315A4C" w:rsidRDefault="004865A9" w:rsidP="004865A9">
      <w:pPr>
        <w:rPr>
          <w:lang w:val="ru-RU"/>
        </w:rPr>
      </w:pPr>
      <w:r w:rsidRPr="00315A4C">
        <w:rPr>
          <w:lang w:val="ru-RU"/>
        </w:rPr>
        <w:t>В дальнейшем при описании команд построения объектов под словом «указание» будет подразумеваться указание некоторого элемента курсором в рабочем поле (т.е. установка курсора на этом объекте и щелчок левой кнопкой мыши), а под словом «задание» — задание параметров любым способом.</w:t>
      </w:r>
    </w:p>
    <w:p w:rsidR="004865A9" w:rsidRPr="00315A4C" w:rsidRDefault="004865A9" w:rsidP="004865A9">
      <w:pPr>
        <w:tabs>
          <w:tab w:val="left" w:pos="615"/>
        </w:tabs>
        <w:jc w:val="left"/>
        <w:rPr>
          <w:lang w:val="ru-RU"/>
        </w:rPr>
      </w:pPr>
      <w:r w:rsidRPr="00315A4C">
        <w:rPr>
          <w:lang w:val="ru-RU"/>
        </w:rPr>
        <w:t> </w:t>
      </w:r>
      <w:r w:rsidRPr="00315A4C">
        <w:rPr>
          <w:lang w:val="ru-RU"/>
        </w:rPr>
        <w:tab/>
        <w:t>В разделах, посвященных созданию объектов, описаны наиболее простые и часто используемые пути. Это касается как способа, так и порядка задания свойств объектов. Например, чтобы построить отрезок, необходимо каким-либо образом указать его длину, направление и положение. При этом можно действовать, например, так: ввести координаты первой точки, затем — угол наклона к оси абсцисс текущей системы координат, и, наконец, указать мышью конечную точку отрезка. Естественно, этот способ такой же правильный, как и все остальные; более того, в некоторых случаях он может оказаться единственно возможным. Однако в описании построения отрезка приведены лишь два основных способа построения: по двум точкам и по точке, длине и углу, так как именно они являются самыми простыми и наиболее употребительными.</w:t>
      </w:r>
    </w:p>
    <w:p w:rsidR="004865A9" w:rsidRPr="00AD74F3" w:rsidRDefault="004865A9" w:rsidP="004865A9">
      <w:pPr>
        <w:rPr>
          <w:rStyle w:val="af"/>
        </w:rPr>
      </w:pPr>
      <w:proofErr w:type="spellStart"/>
      <w:r w:rsidRPr="00AD74F3">
        <w:rPr>
          <w:rStyle w:val="af"/>
        </w:rPr>
        <w:t>В</w:t>
      </w:r>
      <w:bookmarkStart w:id="25" w:name="Xey1347173"/>
      <w:bookmarkEnd w:id="25"/>
      <w:r w:rsidRPr="00AD74F3">
        <w:rPr>
          <w:rStyle w:val="af"/>
        </w:rPr>
        <w:t>вод</w:t>
      </w:r>
      <w:proofErr w:type="spellEnd"/>
      <w:r w:rsidRPr="00AD74F3">
        <w:rPr>
          <w:rStyle w:val="af"/>
        </w:rPr>
        <w:t xml:space="preserve"> </w:t>
      </w:r>
      <w:proofErr w:type="spellStart"/>
      <w:r w:rsidRPr="00AD74F3">
        <w:rPr>
          <w:rStyle w:val="af"/>
        </w:rPr>
        <w:t>парам</w:t>
      </w:r>
      <w:bookmarkStart w:id="26" w:name="Xey1347174"/>
      <w:bookmarkEnd w:id="26"/>
      <w:r w:rsidRPr="00AD74F3">
        <w:rPr>
          <w:rStyle w:val="af"/>
        </w:rPr>
        <w:t>етров</w:t>
      </w:r>
      <w:proofErr w:type="spellEnd"/>
      <w:r w:rsidRPr="00AD74F3">
        <w:rPr>
          <w:rStyle w:val="af"/>
        </w:rPr>
        <w:t xml:space="preserve"> в </w:t>
      </w:r>
      <w:proofErr w:type="spellStart"/>
      <w:r w:rsidRPr="00AD74F3">
        <w:rPr>
          <w:rStyle w:val="af"/>
        </w:rPr>
        <w:t>предопределенном</w:t>
      </w:r>
      <w:proofErr w:type="spellEnd"/>
      <w:r w:rsidRPr="00AD74F3">
        <w:rPr>
          <w:rStyle w:val="af"/>
        </w:rPr>
        <w:t xml:space="preserve"> </w:t>
      </w:r>
      <w:proofErr w:type="spellStart"/>
      <w:r w:rsidRPr="00AD74F3">
        <w:rPr>
          <w:rStyle w:val="af"/>
        </w:rPr>
        <w:t>порядке</w:t>
      </w:r>
      <w:proofErr w:type="spellEnd"/>
    </w:p>
    <w:p w:rsidR="004865A9" w:rsidRPr="007C64AB" w:rsidRDefault="004865A9" w:rsidP="004865A9">
      <w:pPr>
        <w:rPr>
          <w:lang w:val="ru-RU"/>
        </w:rPr>
      </w:pPr>
      <w:r w:rsidRPr="007C64AB">
        <w:rPr>
          <w:lang w:val="ru-RU"/>
        </w:rPr>
        <w:t>Этот способ задания параметров объектов состоит в следующем.</w:t>
      </w:r>
    </w:p>
    <w:p w:rsidR="004865A9" w:rsidRPr="007C64AB" w:rsidRDefault="004865A9" w:rsidP="004865A9">
      <w:pPr>
        <w:rPr>
          <w:lang w:val="ru-RU"/>
        </w:rPr>
      </w:pPr>
      <w:r w:rsidRPr="007C64AB">
        <w:rPr>
          <w:lang w:val="ru-RU"/>
        </w:rPr>
        <w:t xml:space="preserve">Порядок ввода параметров, не являющихся координатами точек (длина, угол, расстояние, наименование и т.п.), для различных объектов определен заранее и хранится в системе. Поэтому значение (число или текст), введенное с клавиатуры во время создания или редактирования объекта, сразу воспринимается системой как значение предопределенного параметра и заносится в предопределенное поле. Чтобы отказаться от введенного значения, необходимо нажать клавишу </w:t>
      </w:r>
      <w:r w:rsidRPr="007C64AB">
        <w:rPr>
          <w:i/>
          <w:iCs/>
          <w:lang w:val="ru-RU"/>
        </w:rPr>
        <w:t>&lt;</w:t>
      </w:r>
      <w:proofErr w:type="spellStart"/>
      <w:r w:rsidRPr="007C64AB">
        <w:rPr>
          <w:i/>
          <w:iCs/>
          <w:lang w:val="ru-RU"/>
        </w:rPr>
        <w:t>Esc</w:t>
      </w:r>
      <w:proofErr w:type="spellEnd"/>
      <w:r w:rsidRPr="007C64AB">
        <w:rPr>
          <w:i/>
          <w:iCs/>
          <w:lang w:val="ru-RU"/>
        </w:rPr>
        <w:t>&gt;</w:t>
      </w:r>
      <w:r w:rsidRPr="007C64AB">
        <w:rPr>
          <w:lang w:val="ru-RU"/>
        </w:rPr>
        <w:t xml:space="preserve">, а чтобы зафиксировать и перейти к следующему предопределенному полю — </w:t>
      </w:r>
      <w:r w:rsidRPr="007C64AB">
        <w:rPr>
          <w:i/>
          <w:iCs/>
          <w:lang w:val="ru-RU"/>
        </w:rPr>
        <w:t>&lt;</w:t>
      </w:r>
      <w:proofErr w:type="spellStart"/>
      <w:r w:rsidRPr="007C64AB">
        <w:rPr>
          <w:i/>
          <w:iCs/>
          <w:lang w:val="ru-RU"/>
        </w:rPr>
        <w:t>Enter</w:t>
      </w:r>
      <w:proofErr w:type="spellEnd"/>
      <w:r w:rsidRPr="007C64AB">
        <w:rPr>
          <w:i/>
          <w:iCs/>
          <w:lang w:val="ru-RU"/>
        </w:rPr>
        <w:t>&gt;</w:t>
      </w:r>
      <w:r w:rsidRPr="007C64AB">
        <w:rPr>
          <w:lang w:val="ru-RU"/>
        </w:rPr>
        <w:t>. При указании точки или объекта в окне документа фиксация введенного значения и переход к следующему параметру происходят автоматически.</w:t>
      </w:r>
    </w:p>
    <w:p w:rsidR="004865A9" w:rsidRPr="007C64AB" w:rsidRDefault="004865A9" w:rsidP="004865A9">
      <w:pPr>
        <w:rPr>
          <w:lang w:val="ru-RU"/>
        </w:rPr>
      </w:pPr>
      <w:r w:rsidRPr="007C64AB">
        <w:rPr>
          <w:lang w:val="ru-RU"/>
        </w:rPr>
        <w:lastRenderedPageBreak/>
        <w:t xml:space="preserve">Параметры для предопределенного ввода можно задавать в произвольном порядке. </w:t>
      </w:r>
      <w:proofErr w:type="gramStart"/>
      <w:r w:rsidRPr="007C64AB">
        <w:rPr>
          <w:lang w:val="ru-RU"/>
        </w:rPr>
        <w:t xml:space="preserve">Для перемещения между предопределенными полями в прямом направлении служит клавиша </w:t>
      </w:r>
      <w:r w:rsidRPr="007C64AB">
        <w:rPr>
          <w:i/>
          <w:iCs/>
          <w:lang w:val="ru-RU"/>
        </w:rPr>
        <w:t>&lt;</w:t>
      </w:r>
      <w:proofErr w:type="spellStart"/>
      <w:r w:rsidRPr="007C64AB">
        <w:rPr>
          <w:i/>
          <w:iCs/>
          <w:lang w:val="ru-RU"/>
        </w:rPr>
        <w:t>Tab</w:t>
      </w:r>
      <w:proofErr w:type="spellEnd"/>
      <w:r w:rsidRPr="007C64AB">
        <w:rPr>
          <w:i/>
          <w:iCs/>
          <w:lang w:val="ru-RU"/>
        </w:rPr>
        <w:t>&gt;</w:t>
      </w:r>
      <w:r w:rsidRPr="007C64AB">
        <w:rPr>
          <w:lang w:val="ru-RU"/>
        </w:rPr>
        <w:t xml:space="preserve">, в обратном — комбинация клавиш </w:t>
      </w:r>
      <w:r w:rsidRPr="007C64AB">
        <w:rPr>
          <w:i/>
          <w:iCs/>
          <w:lang w:val="ru-RU"/>
        </w:rPr>
        <w:t>&lt;</w:t>
      </w:r>
      <w:proofErr w:type="spellStart"/>
      <w:r w:rsidRPr="007C64AB">
        <w:rPr>
          <w:i/>
          <w:iCs/>
          <w:lang w:val="ru-RU"/>
        </w:rPr>
        <w:t>Shift</w:t>
      </w:r>
      <w:proofErr w:type="spellEnd"/>
      <w:r w:rsidRPr="007C64AB">
        <w:rPr>
          <w:i/>
          <w:iCs/>
          <w:lang w:val="ru-RU"/>
        </w:rPr>
        <w:t>&gt;</w:t>
      </w:r>
      <w:r w:rsidRPr="007C64AB">
        <w:rPr>
          <w:lang w:val="ru-RU"/>
        </w:rPr>
        <w:t>+</w:t>
      </w:r>
      <w:r w:rsidRPr="007C64AB">
        <w:rPr>
          <w:i/>
          <w:iCs/>
          <w:lang w:val="ru-RU"/>
        </w:rPr>
        <w:t>&lt;</w:t>
      </w:r>
      <w:proofErr w:type="spellStart"/>
      <w:r w:rsidRPr="007C64AB">
        <w:rPr>
          <w:i/>
          <w:iCs/>
          <w:lang w:val="ru-RU"/>
        </w:rPr>
        <w:t>Tab</w:t>
      </w:r>
      <w:proofErr w:type="spellEnd"/>
      <w:r w:rsidRPr="007C64AB">
        <w:rPr>
          <w:i/>
          <w:iCs/>
          <w:lang w:val="ru-RU"/>
        </w:rPr>
        <w:t>&gt;</w:t>
      </w:r>
      <w:r w:rsidRPr="007C64AB">
        <w:rPr>
          <w:lang w:val="ru-RU"/>
        </w:rPr>
        <w:t>. После фиксации значения в выбранном поле производится автоматический переход к следующему полю для предопределенного ввода.</w:t>
      </w:r>
      <w:proofErr w:type="gramEnd"/>
    </w:p>
    <w:p w:rsidR="004865A9" w:rsidRPr="007C64AB" w:rsidRDefault="004865A9" w:rsidP="004865A9">
      <w:pPr>
        <w:rPr>
          <w:lang w:val="ru-RU"/>
        </w:rPr>
      </w:pPr>
      <w:r w:rsidRPr="007C64AB">
        <w:rPr>
          <w:lang w:val="ru-RU"/>
        </w:rPr>
        <w:t xml:space="preserve">Если текущим предопределенным полем является поле </w:t>
      </w:r>
      <w:r w:rsidRPr="007C64AB">
        <w:rPr>
          <w:b/>
          <w:bCs/>
          <w:lang w:val="ru-RU"/>
        </w:rPr>
        <w:t>Текст</w:t>
      </w:r>
      <w:r w:rsidRPr="007C64AB">
        <w:rPr>
          <w:lang w:val="ru-RU"/>
        </w:rPr>
        <w:t xml:space="preserve"> (например, в процессе простановки обозначения шероховатости), то при вводе первых символов надписи на экране появляется соответствующий диалог.</w:t>
      </w:r>
    </w:p>
    <w:p w:rsidR="004865A9" w:rsidRPr="007C64AB" w:rsidRDefault="004865A9" w:rsidP="004865A9">
      <w:pPr>
        <w:rPr>
          <w:lang w:val="ru-RU"/>
        </w:rPr>
      </w:pPr>
      <w:r w:rsidRPr="007C64AB">
        <w:rPr>
          <w:lang w:val="ru-RU"/>
        </w:rPr>
        <w:t xml:space="preserve">Рассмотрим способ ввода параметров в предопределенном порядке подробнее на примере построения отрезка, для которого известны начальная точка, длина и угол наклона. Очевидно, что строить его указанием начальной и конечной </w:t>
      </w:r>
      <w:proofErr w:type="gramStart"/>
      <w:r w:rsidRPr="007C64AB">
        <w:rPr>
          <w:lang w:val="ru-RU"/>
        </w:rPr>
        <w:t>точек</w:t>
      </w:r>
      <w:proofErr w:type="gramEnd"/>
      <w:r w:rsidRPr="007C64AB">
        <w:rPr>
          <w:lang w:val="ru-RU"/>
        </w:rPr>
        <w:t xml:space="preserve"> по меньшей мере нерационально.</w:t>
      </w:r>
    </w:p>
    <w:p w:rsidR="004865A9" w:rsidRPr="007C64AB" w:rsidRDefault="004865A9" w:rsidP="004865A9">
      <w:pPr>
        <w:rPr>
          <w:lang w:val="ru-RU"/>
        </w:rPr>
      </w:pPr>
      <w:bookmarkStart w:id="27" w:name="Rey91924"/>
      <w:bookmarkEnd w:id="27"/>
      <w:r w:rsidRPr="007C64AB">
        <w:rPr>
          <w:lang w:val="ru-RU"/>
        </w:rPr>
        <w:t> </w:t>
      </w:r>
    </w:p>
    <w:p w:rsidR="004865A9" w:rsidRPr="007C64AB" w:rsidRDefault="004865A9" w:rsidP="004865A9">
      <w:pPr>
        <w:ind w:firstLine="0"/>
        <w:rPr>
          <w:lang w:val="ru-RU"/>
        </w:rPr>
      </w:pPr>
      <w:r w:rsidRPr="00A529C1">
        <w:rPr>
          <w:noProof/>
          <w:lang w:val="ru-RU" w:eastAsia="ru-RU" w:bidi="ar-SA"/>
        </w:rPr>
        <w:drawing>
          <wp:inline distT="0" distB="0" distL="0" distR="0">
            <wp:extent cx="5940425" cy="756340"/>
            <wp:effectExtent l="19050" t="0" r="317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1" cstate="print"/>
                    <a:srcRect l="33293" t="44315" r="11867" b="46939"/>
                    <a:stretch>
                      <a:fillRect/>
                    </a:stretch>
                  </pic:blipFill>
                  <pic:spPr bwMode="auto">
                    <a:xfrm>
                      <a:off x="0" y="0"/>
                      <a:ext cx="5940425" cy="756340"/>
                    </a:xfrm>
                    <a:prstGeom prst="rect">
                      <a:avLst/>
                    </a:prstGeom>
                    <a:noFill/>
                    <a:ln w="9525">
                      <a:noFill/>
                      <a:miter lim="800000"/>
                      <a:headEnd/>
                      <a:tailEnd/>
                    </a:ln>
                  </pic:spPr>
                </pic:pic>
              </a:graphicData>
            </a:graphic>
          </wp:inline>
        </w:drawing>
      </w:r>
    </w:p>
    <w:p w:rsidR="004865A9" w:rsidRPr="007C64AB" w:rsidRDefault="004865A9" w:rsidP="004865A9">
      <w:pPr>
        <w:rPr>
          <w:lang w:val="ru-RU"/>
        </w:rPr>
      </w:pPr>
      <w:r w:rsidRPr="007C64AB">
        <w:rPr>
          <w:lang w:val="ru-RU"/>
        </w:rPr>
        <w:t>Рис. 15.3. Панель свой</w:t>
      </w:r>
      <w:proofErr w:type="gramStart"/>
      <w:r w:rsidRPr="007C64AB">
        <w:rPr>
          <w:lang w:val="ru-RU"/>
        </w:rPr>
        <w:t>ств пр</w:t>
      </w:r>
      <w:proofErr w:type="gramEnd"/>
      <w:r w:rsidRPr="007C64AB">
        <w:rPr>
          <w:lang w:val="ru-RU"/>
        </w:rPr>
        <w:t>и построении отрезка</w:t>
      </w:r>
    </w:p>
    <w:p w:rsidR="004865A9" w:rsidRPr="007C64AB" w:rsidRDefault="004865A9" w:rsidP="004865A9">
      <w:pPr>
        <w:rPr>
          <w:lang w:val="ru-RU"/>
        </w:rPr>
      </w:pPr>
      <w:r w:rsidRPr="007C64AB">
        <w:rPr>
          <w:lang w:val="ru-RU"/>
        </w:rPr>
        <w:t xml:space="preserve">Предопределенную последовательность ввода параметров отрезка составляют поля </w:t>
      </w:r>
      <w:r w:rsidRPr="007C64AB">
        <w:rPr>
          <w:b/>
          <w:bCs/>
          <w:lang w:val="ru-RU"/>
        </w:rPr>
        <w:t>Длина</w:t>
      </w:r>
      <w:r w:rsidRPr="007C64AB">
        <w:rPr>
          <w:lang w:val="ru-RU"/>
        </w:rPr>
        <w:t xml:space="preserve"> и </w:t>
      </w:r>
      <w:r w:rsidRPr="007C64AB">
        <w:rPr>
          <w:b/>
          <w:bCs/>
          <w:lang w:val="ru-RU"/>
        </w:rPr>
        <w:t>Угол</w:t>
      </w:r>
      <w:r w:rsidRPr="007C64AB">
        <w:rPr>
          <w:lang w:val="ru-RU"/>
        </w:rPr>
        <w:t xml:space="preserve">. После вызова команды </w:t>
      </w:r>
      <w:r w:rsidRPr="007C64AB">
        <w:rPr>
          <w:b/>
          <w:bCs/>
          <w:lang w:val="ru-RU"/>
        </w:rPr>
        <w:t>Отрезок</w:t>
      </w:r>
      <w:r w:rsidRPr="007C64AB">
        <w:rPr>
          <w:lang w:val="ru-RU"/>
        </w:rPr>
        <w:t xml:space="preserve"> на Панели свойств выделено поле </w:t>
      </w:r>
      <w:r w:rsidRPr="007C64AB">
        <w:rPr>
          <w:b/>
          <w:bCs/>
          <w:lang w:val="ru-RU"/>
        </w:rPr>
        <w:t>Длина</w:t>
      </w:r>
      <w:r w:rsidRPr="007C64AB">
        <w:rPr>
          <w:lang w:val="ru-RU"/>
        </w:rPr>
        <w:t> — оно обведено рамкой и имеет отличающийся фон (</w:t>
      </w:r>
      <w:proofErr w:type="gramStart"/>
      <w:r w:rsidRPr="007C64AB">
        <w:rPr>
          <w:lang w:val="ru-RU"/>
        </w:rPr>
        <w:t>см</w:t>
      </w:r>
      <w:proofErr w:type="gramEnd"/>
      <w:r w:rsidRPr="007C64AB">
        <w:rPr>
          <w:lang w:val="ru-RU"/>
        </w:rPr>
        <w:t>. рис. </w:t>
      </w:r>
      <w:hyperlink r:id="rId82" w:anchor="Rey91924" w:history="1">
        <w:r w:rsidRPr="007C64AB">
          <w:rPr>
            <w:rStyle w:val="aff3"/>
            <w:lang w:val="ru-RU"/>
          </w:rPr>
          <w:t>15.3</w:t>
        </w:r>
      </w:hyperlink>
      <w:r w:rsidRPr="007C64AB">
        <w:rPr>
          <w:lang w:val="ru-RU"/>
        </w:rPr>
        <w:t xml:space="preserve">). Наберите значение длины отрезка. Вы увидите, что это значение попало в поле </w:t>
      </w:r>
      <w:r w:rsidRPr="007C64AB">
        <w:rPr>
          <w:b/>
          <w:bCs/>
          <w:lang w:val="ru-RU"/>
        </w:rPr>
        <w:t>Длина</w:t>
      </w:r>
      <w:r w:rsidRPr="007C64AB">
        <w:rPr>
          <w:lang w:val="ru-RU"/>
        </w:rPr>
        <w:t xml:space="preserve">. Обратите внимание на то, что выделение поля исчезло. Это произошло потому, что при вводе значения активизировалась Панель свойств, а режим предопределенного ввода параметров действует только тогда, когда активно окно документа (подробнее о переключении между Панелью свойств и окном документа </w:t>
      </w:r>
      <w:proofErr w:type="gramStart"/>
      <w:r w:rsidRPr="007C64AB">
        <w:rPr>
          <w:lang w:val="ru-RU"/>
        </w:rPr>
        <w:t>см</w:t>
      </w:r>
      <w:proofErr w:type="gramEnd"/>
      <w:r w:rsidRPr="007C64AB">
        <w:rPr>
          <w:lang w:val="ru-RU"/>
        </w:rPr>
        <w:t xml:space="preserve">. следующий раздел). Укажите начальную точку отрезка мышью в окне. Вы увидите, что в окне документа появился фантом отрезка указанной длины с зафиксированной первой точкой. Поскольку при указании точки активизировалось окно документа, вновь включился режим предопределенного ввода: на Панели свойств выделилось следующее поле последовательности — </w:t>
      </w:r>
      <w:r w:rsidRPr="007C64AB">
        <w:rPr>
          <w:b/>
          <w:bCs/>
          <w:lang w:val="ru-RU"/>
        </w:rPr>
        <w:t>Угол</w:t>
      </w:r>
      <w:r w:rsidRPr="007C64AB">
        <w:rPr>
          <w:lang w:val="ru-RU"/>
        </w:rPr>
        <w:t xml:space="preserve">. Наберите значение угла. Оно будет занесено в поле </w:t>
      </w:r>
      <w:r w:rsidRPr="007C64AB">
        <w:rPr>
          <w:b/>
          <w:bCs/>
          <w:lang w:val="ru-RU"/>
        </w:rPr>
        <w:t>Угол</w:t>
      </w:r>
      <w:r w:rsidRPr="007C64AB">
        <w:rPr>
          <w:lang w:val="ru-RU"/>
        </w:rPr>
        <w:t xml:space="preserve">. Нажмите клавишу </w:t>
      </w:r>
      <w:r w:rsidRPr="007C64AB">
        <w:rPr>
          <w:i/>
          <w:iCs/>
          <w:lang w:val="ru-RU"/>
        </w:rPr>
        <w:t>&lt;</w:t>
      </w:r>
      <w:proofErr w:type="spellStart"/>
      <w:r w:rsidRPr="007C64AB">
        <w:rPr>
          <w:i/>
          <w:iCs/>
          <w:lang w:val="ru-RU"/>
        </w:rPr>
        <w:t>Enter</w:t>
      </w:r>
      <w:proofErr w:type="spellEnd"/>
      <w:r w:rsidRPr="007C64AB">
        <w:rPr>
          <w:i/>
          <w:iCs/>
          <w:lang w:val="ru-RU"/>
        </w:rPr>
        <w:t>&gt;</w:t>
      </w:r>
      <w:r w:rsidRPr="007C64AB">
        <w:rPr>
          <w:lang w:val="ru-RU"/>
        </w:rPr>
        <w:t>. Значение угла и сам отрезок будут зафиксированы.</w:t>
      </w:r>
    </w:p>
    <w:tbl>
      <w:tblPr>
        <w:tblW w:w="5000" w:type="pct"/>
        <w:tblCellSpacing w:w="15" w:type="dxa"/>
        <w:tblCellMar>
          <w:top w:w="45" w:type="dxa"/>
          <w:left w:w="45" w:type="dxa"/>
          <w:bottom w:w="45" w:type="dxa"/>
          <w:right w:w="45" w:type="dxa"/>
        </w:tblCellMar>
        <w:tblLook w:val="04A0"/>
      </w:tblPr>
      <w:tblGrid>
        <w:gridCol w:w="615"/>
        <w:gridCol w:w="9598"/>
      </w:tblGrid>
      <w:tr w:rsidR="004865A9" w:rsidRPr="007C64AB" w:rsidTr="004865A9">
        <w:trPr>
          <w:tblCellSpacing w:w="15" w:type="dxa"/>
        </w:trPr>
        <w:tc>
          <w:tcPr>
            <w:tcW w:w="0" w:type="auto"/>
            <w:tcBorders>
              <w:bottom w:val="nil"/>
            </w:tcBorders>
            <w:vAlign w:val="center"/>
            <w:hideMark/>
          </w:tcPr>
          <w:p w:rsidR="004865A9" w:rsidRPr="007C64AB" w:rsidRDefault="00CB3B06" w:rsidP="004865A9">
            <w:pPr>
              <w:rPr>
                <w:lang w:val="ru-RU"/>
              </w:rPr>
            </w:pPr>
            <w:r w:rsidRPr="00CB3B06">
              <w:rPr>
                <w:lang w:val="ru-RU"/>
              </w:rPr>
              <w:pict>
                <v:shape id="_x0000_i1025" type="#_x0000_t75" alt="" style="width:23.75pt;height:23.75pt"/>
              </w:pict>
            </w:r>
          </w:p>
          <w:p w:rsidR="004865A9" w:rsidRPr="007C64AB" w:rsidRDefault="004865A9" w:rsidP="004865A9">
            <w:pPr>
              <w:rPr>
                <w:lang w:val="ru-RU"/>
              </w:rPr>
            </w:pPr>
            <w:r w:rsidRPr="007C64AB">
              <w:rPr>
                <w:lang w:val="ru-RU"/>
              </w:rPr>
              <w:t> </w:t>
            </w:r>
          </w:p>
        </w:tc>
        <w:tc>
          <w:tcPr>
            <w:tcW w:w="0" w:type="auto"/>
            <w:tcBorders>
              <w:bottom w:val="single" w:sz="18" w:space="0" w:color="1D5DA9"/>
            </w:tcBorders>
            <w:shd w:val="clear" w:color="auto" w:fill="D2FFD2"/>
            <w:hideMark/>
          </w:tcPr>
          <w:p w:rsidR="004865A9" w:rsidRPr="007C64AB" w:rsidRDefault="004865A9" w:rsidP="004865A9">
            <w:pPr>
              <w:rPr>
                <w:lang w:val="ru-RU"/>
              </w:rPr>
            </w:pPr>
            <w:r w:rsidRPr="007C64AB">
              <w:rPr>
                <w:lang w:val="ru-RU"/>
              </w:rPr>
              <w:t>Начальную точку отрезка не обязательно указывать после ввода длины. Это можно сделать как до задания длины, так и после задания угла.</w:t>
            </w:r>
          </w:p>
        </w:tc>
      </w:tr>
    </w:tbl>
    <w:p w:rsidR="004865A9" w:rsidRPr="007C64AB" w:rsidRDefault="004865A9" w:rsidP="004865A9">
      <w:pPr>
        <w:rPr>
          <w:lang w:val="ru-RU"/>
        </w:rPr>
      </w:pPr>
      <w:r w:rsidRPr="007C64AB">
        <w:rPr>
          <w:lang w:val="ru-RU"/>
        </w:rPr>
        <w:t>Если по каким-либо причинам необходимо ввести сначала угол наклона отрезка, а затем его длину, нужно действовать следующим образом.</w:t>
      </w:r>
    </w:p>
    <w:p w:rsidR="004865A9" w:rsidRPr="007C64AB" w:rsidRDefault="004865A9" w:rsidP="004865A9">
      <w:pPr>
        <w:rPr>
          <w:lang w:val="ru-RU"/>
        </w:rPr>
      </w:pPr>
      <w:r w:rsidRPr="007C64AB">
        <w:rPr>
          <w:lang w:val="ru-RU"/>
        </w:rPr>
        <w:t xml:space="preserve">1. Вызвать команду </w:t>
      </w:r>
      <w:r w:rsidRPr="007C64AB">
        <w:rPr>
          <w:b/>
          <w:bCs/>
          <w:lang w:val="ru-RU"/>
        </w:rPr>
        <w:t>Отрезок</w:t>
      </w:r>
      <w:r w:rsidRPr="007C64AB">
        <w:rPr>
          <w:lang w:val="ru-RU"/>
        </w:rPr>
        <w:t xml:space="preserve">. Не выходя из режима предопределенного ввода — т.е. не вводя значение длины, нажать клавишу </w:t>
      </w:r>
      <w:r w:rsidRPr="007C64AB">
        <w:rPr>
          <w:i/>
          <w:iCs/>
          <w:lang w:val="ru-RU"/>
        </w:rPr>
        <w:t>&lt;</w:t>
      </w:r>
      <w:proofErr w:type="spellStart"/>
      <w:r w:rsidRPr="007C64AB">
        <w:rPr>
          <w:i/>
          <w:iCs/>
          <w:lang w:val="ru-RU"/>
        </w:rPr>
        <w:t>Tab</w:t>
      </w:r>
      <w:proofErr w:type="spellEnd"/>
      <w:r w:rsidRPr="007C64AB">
        <w:rPr>
          <w:i/>
          <w:iCs/>
          <w:lang w:val="ru-RU"/>
        </w:rPr>
        <w:t>&gt;</w:t>
      </w:r>
      <w:r w:rsidRPr="007C64AB">
        <w:rPr>
          <w:lang w:val="ru-RU"/>
        </w:rPr>
        <w:t>.</w:t>
      </w:r>
    </w:p>
    <w:p w:rsidR="004865A9" w:rsidRPr="007C64AB" w:rsidRDefault="004865A9" w:rsidP="004865A9">
      <w:pPr>
        <w:rPr>
          <w:lang w:val="ru-RU"/>
        </w:rPr>
      </w:pPr>
      <w:r w:rsidRPr="007C64AB">
        <w:rPr>
          <w:lang w:val="ru-RU"/>
        </w:rPr>
        <w:t xml:space="preserve">Выделение переместится с поля </w:t>
      </w:r>
      <w:r w:rsidRPr="007C64AB">
        <w:rPr>
          <w:b/>
          <w:bCs/>
          <w:lang w:val="ru-RU"/>
        </w:rPr>
        <w:t>Длина</w:t>
      </w:r>
      <w:r w:rsidRPr="007C64AB">
        <w:rPr>
          <w:lang w:val="ru-RU"/>
        </w:rPr>
        <w:t xml:space="preserve"> на следующее предопределенное поле — </w:t>
      </w:r>
      <w:r w:rsidRPr="007C64AB">
        <w:rPr>
          <w:b/>
          <w:bCs/>
          <w:lang w:val="ru-RU"/>
        </w:rPr>
        <w:t>Угол</w:t>
      </w:r>
      <w:r w:rsidRPr="007C64AB">
        <w:rPr>
          <w:lang w:val="ru-RU"/>
        </w:rPr>
        <w:t>.</w:t>
      </w:r>
    </w:p>
    <w:tbl>
      <w:tblPr>
        <w:tblW w:w="5000" w:type="pct"/>
        <w:tblCellSpacing w:w="15" w:type="dxa"/>
        <w:tblCellMar>
          <w:top w:w="45" w:type="dxa"/>
          <w:left w:w="45" w:type="dxa"/>
          <w:bottom w:w="45" w:type="dxa"/>
          <w:right w:w="45" w:type="dxa"/>
        </w:tblCellMar>
        <w:tblLook w:val="04A0"/>
      </w:tblPr>
      <w:tblGrid>
        <w:gridCol w:w="615"/>
        <w:gridCol w:w="9598"/>
      </w:tblGrid>
      <w:tr w:rsidR="004865A9" w:rsidRPr="007C64AB" w:rsidTr="004865A9">
        <w:trPr>
          <w:tblCellSpacing w:w="15" w:type="dxa"/>
        </w:trPr>
        <w:tc>
          <w:tcPr>
            <w:tcW w:w="0" w:type="auto"/>
            <w:tcBorders>
              <w:bottom w:val="nil"/>
            </w:tcBorders>
            <w:vAlign w:val="center"/>
            <w:hideMark/>
          </w:tcPr>
          <w:p w:rsidR="004865A9" w:rsidRPr="007C64AB" w:rsidRDefault="00CB3B06" w:rsidP="004865A9">
            <w:pPr>
              <w:rPr>
                <w:lang w:val="ru-RU"/>
              </w:rPr>
            </w:pPr>
            <w:r w:rsidRPr="00CB3B06">
              <w:rPr>
                <w:lang w:val="ru-RU"/>
              </w:rPr>
              <w:pict>
                <v:shape id="_x0000_i1026" type="#_x0000_t75" alt="" style="width:23.75pt;height:23.75pt"/>
              </w:pict>
            </w:r>
          </w:p>
          <w:p w:rsidR="004865A9" w:rsidRPr="007C64AB" w:rsidRDefault="004865A9" w:rsidP="004865A9">
            <w:pPr>
              <w:rPr>
                <w:lang w:val="ru-RU"/>
              </w:rPr>
            </w:pPr>
            <w:r w:rsidRPr="007C64AB">
              <w:rPr>
                <w:lang w:val="ru-RU"/>
              </w:rPr>
              <w:t> </w:t>
            </w:r>
          </w:p>
        </w:tc>
        <w:tc>
          <w:tcPr>
            <w:tcW w:w="0" w:type="auto"/>
            <w:tcBorders>
              <w:bottom w:val="single" w:sz="18" w:space="0" w:color="1D5DA9"/>
            </w:tcBorders>
            <w:shd w:val="clear" w:color="auto" w:fill="D2FFD2"/>
            <w:hideMark/>
          </w:tcPr>
          <w:p w:rsidR="004865A9" w:rsidRPr="007C64AB" w:rsidRDefault="004865A9" w:rsidP="004865A9">
            <w:pPr>
              <w:rPr>
                <w:lang w:val="ru-RU"/>
              </w:rPr>
            </w:pPr>
            <w:r w:rsidRPr="007C64AB">
              <w:rPr>
                <w:lang w:val="ru-RU"/>
              </w:rPr>
              <w:t xml:space="preserve">Поскольку при вводе значения предопределенного параметра активизируется Панель свойств, нажатие в это время клавиши </w:t>
            </w:r>
            <w:r w:rsidRPr="007C64AB">
              <w:rPr>
                <w:i/>
                <w:iCs/>
                <w:lang w:val="ru-RU"/>
              </w:rPr>
              <w:t>&lt;</w:t>
            </w:r>
            <w:proofErr w:type="spellStart"/>
            <w:r w:rsidRPr="007C64AB">
              <w:rPr>
                <w:i/>
                <w:iCs/>
                <w:lang w:val="ru-RU"/>
              </w:rPr>
              <w:t>Tab</w:t>
            </w:r>
            <w:proofErr w:type="spellEnd"/>
            <w:r w:rsidRPr="007C64AB">
              <w:rPr>
                <w:i/>
                <w:iCs/>
                <w:lang w:val="ru-RU"/>
              </w:rPr>
              <w:t>&gt;</w:t>
            </w:r>
            <w:r w:rsidRPr="007C64AB">
              <w:rPr>
                <w:lang w:val="ru-RU"/>
              </w:rPr>
              <w:t xml:space="preserve"> или комбинации </w:t>
            </w:r>
            <w:r w:rsidRPr="007C64AB">
              <w:rPr>
                <w:i/>
                <w:iCs/>
                <w:lang w:val="ru-RU"/>
              </w:rPr>
              <w:t>&lt;</w:t>
            </w:r>
            <w:proofErr w:type="spellStart"/>
            <w:r w:rsidRPr="007C64AB">
              <w:rPr>
                <w:i/>
                <w:iCs/>
                <w:lang w:val="ru-RU"/>
              </w:rPr>
              <w:t>Shift</w:t>
            </w:r>
            <w:proofErr w:type="spellEnd"/>
            <w:r w:rsidRPr="007C64AB">
              <w:rPr>
                <w:i/>
                <w:iCs/>
                <w:lang w:val="ru-RU"/>
              </w:rPr>
              <w:t>&gt;</w:t>
            </w:r>
            <w:r w:rsidRPr="007C64AB">
              <w:rPr>
                <w:lang w:val="ru-RU"/>
              </w:rPr>
              <w:t>+</w:t>
            </w:r>
            <w:r w:rsidRPr="007C64AB">
              <w:rPr>
                <w:i/>
                <w:iCs/>
                <w:lang w:val="ru-RU"/>
              </w:rPr>
              <w:t>&lt;</w:t>
            </w:r>
            <w:proofErr w:type="spellStart"/>
            <w:r w:rsidRPr="007C64AB">
              <w:rPr>
                <w:i/>
                <w:iCs/>
                <w:lang w:val="ru-RU"/>
              </w:rPr>
              <w:t>Tab</w:t>
            </w:r>
            <w:proofErr w:type="spellEnd"/>
            <w:r w:rsidRPr="007C64AB">
              <w:rPr>
                <w:i/>
                <w:iCs/>
                <w:lang w:val="ru-RU"/>
              </w:rPr>
              <w:t>&gt;</w:t>
            </w:r>
            <w:r w:rsidRPr="007C64AB">
              <w:rPr>
                <w:lang w:val="ru-RU"/>
              </w:rPr>
              <w:t xml:space="preserve"> приводит к активизации следующего или предыдущего элемента управления Панели свойств.</w:t>
            </w:r>
          </w:p>
        </w:tc>
      </w:tr>
    </w:tbl>
    <w:p w:rsidR="004865A9" w:rsidRPr="007C64AB" w:rsidRDefault="004865A9" w:rsidP="004865A9">
      <w:pPr>
        <w:rPr>
          <w:lang w:val="ru-RU"/>
        </w:rPr>
      </w:pPr>
      <w:r w:rsidRPr="007C64AB">
        <w:rPr>
          <w:lang w:val="ru-RU"/>
        </w:rPr>
        <w:t xml:space="preserve">2. Ввести значение угла и нажать клавишу </w:t>
      </w:r>
      <w:r w:rsidRPr="007C64AB">
        <w:rPr>
          <w:i/>
          <w:iCs/>
          <w:lang w:val="ru-RU"/>
        </w:rPr>
        <w:t>&lt;</w:t>
      </w:r>
      <w:proofErr w:type="spellStart"/>
      <w:r w:rsidRPr="007C64AB">
        <w:rPr>
          <w:i/>
          <w:iCs/>
          <w:lang w:val="ru-RU"/>
        </w:rPr>
        <w:t>Enter</w:t>
      </w:r>
      <w:proofErr w:type="spellEnd"/>
      <w:r w:rsidRPr="007C64AB">
        <w:rPr>
          <w:i/>
          <w:iCs/>
          <w:lang w:val="ru-RU"/>
        </w:rPr>
        <w:t>&gt;</w:t>
      </w:r>
      <w:r w:rsidRPr="007C64AB">
        <w:rPr>
          <w:lang w:val="ru-RU"/>
        </w:rPr>
        <w:t>.</w:t>
      </w:r>
    </w:p>
    <w:p w:rsidR="004865A9" w:rsidRPr="007C64AB" w:rsidRDefault="004865A9" w:rsidP="004865A9">
      <w:pPr>
        <w:rPr>
          <w:lang w:val="ru-RU"/>
        </w:rPr>
      </w:pPr>
      <w:r w:rsidRPr="007C64AB">
        <w:rPr>
          <w:lang w:val="ru-RU"/>
        </w:rPr>
        <w:t xml:space="preserve">Угол будет зафиксирован, выделение автоматически перейдет на поле </w:t>
      </w:r>
      <w:r w:rsidRPr="007C64AB">
        <w:rPr>
          <w:b/>
          <w:bCs/>
          <w:lang w:val="ru-RU"/>
        </w:rPr>
        <w:t>Длина</w:t>
      </w:r>
      <w:r w:rsidRPr="007C64AB">
        <w:rPr>
          <w:lang w:val="ru-RU"/>
        </w:rPr>
        <w:t>.</w:t>
      </w:r>
    </w:p>
    <w:p w:rsidR="004865A9" w:rsidRPr="007C64AB" w:rsidRDefault="004865A9" w:rsidP="004865A9">
      <w:pPr>
        <w:rPr>
          <w:lang w:val="ru-RU"/>
        </w:rPr>
      </w:pPr>
      <w:r w:rsidRPr="007C64AB">
        <w:rPr>
          <w:lang w:val="ru-RU"/>
        </w:rPr>
        <w:t xml:space="preserve">3. Ввести значение длины и нажать клавишу </w:t>
      </w:r>
      <w:r w:rsidRPr="007C64AB">
        <w:rPr>
          <w:i/>
          <w:iCs/>
          <w:lang w:val="ru-RU"/>
        </w:rPr>
        <w:t>&lt;</w:t>
      </w:r>
      <w:proofErr w:type="spellStart"/>
      <w:r w:rsidRPr="007C64AB">
        <w:rPr>
          <w:i/>
          <w:iCs/>
          <w:lang w:val="ru-RU"/>
        </w:rPr>
        <w:t>Enter</w:t>
      </w:r>
      <w:proofErr w:type="spellEnd"/>
      <w:r w:rsidRPr="007C64AB">
        <w:rPr>
          <w:i/>
          <w:iCs/>
          <w:lang w:val="ru-RU"/>
        </w:rPr>
        <w:t>&gt;</w:t>
      </w:r>
      <w:r w:rsidRPr="007C64AB">
        <w:rPr>
          <w:lang w:val="ru-RU"/>
        </w:rPr>
        <w:t>.</w:t>
      </w:r>
    </w:p>
    <w:p w:rsidR="004865A9" w:rsidRPr="007C64AB" w:rsidRDefault="004865A9" w:rsidP="004865A9">
      <w:pPr>
        <w:rPr>
          <w:lang w:val="ru-RU"/>
        </w:rPr>
      </w:pPr>
      <w:r w:rsidRPr="007C64AB">
        <w:rPr>
          <w:lang w:val="ru-RU"/>
        </w:rPr>
        <w:t>Отрезок будет зафиксирован.</w:t>
      </w:r>
    </w:p>
    <w:p w:rsidR="004865A9" w:rsidRPr="00D545F3" w:rsidRDefault="004865A9" w:rsidP="004865A9">
      <w:pPr>
        <w:rPr>
          <w:rStyle w:val="af"/>
        </w:rPr>
      </w:pPr>
      <w:proofErr w:type="spellStart"/>
      <w:r w:rsidRPr="00D545F3">
        <w:rPr>
          <w:rStyle w:val="af"/>
        </w:rPr>
        <w:t>Переключение</w:t>
      </w:r>
      <w:proofErr w:type="spellEnd"/>
      <w:r w:rsidRPr="00D545F3">
        <w:rPr>
          <w:rStyle w:val="af"/>
        </w:rPr>
        <w:t xml:space="preserve"> </w:t>
      </w:r>
      <w:proofErr w:type="spellStart"/>
      <w:r w:rsidRPr="00D545F3">
        <w:rPr>
          <w:rStyle w:val="af"/>
        </w:rPr>
        <w:t>между</w:t>
      </w:r>
      <w:proofErr w:type="spellEnd"/>
      <w:r w:rsidRPr="00D545F3">
        <w:rPr>
          <w:rStyle w:val="af"/>
        </w:rPr>
        <w:t xml:space="preserve"> </w:t>
      </w:r>
      <w:proofErr w:type="spellStart"/>
      <w:r w:rsidRPr="00D545F3">
        <w:rPr>
          <w:rStyle w:val="af"/>
        </w:rPr>
        <w:t>Панелью</w:t>
      </w:r>
      <w:proofErr w:type="spellEnd"/>
      <w:r w:rsidRPr="00D545F3">
        <w:rPr>
          <w:rStyle w:val="af"/>
        </w:rPr>
        <w:t xml:space="preserve"> </w:t>
      </w:r>
      <w:proofErr w:type="spellStart"/>
      <w:r w:rsidRPr="00D545F3">
        <w:rPr>
          <w:rStyle w:val="af"/>
        </w:rPr>
        <w:t>свойств</w:t>
      </w:r>
      <w:proofErr w:type="spellEnd"/>
      <w:r w:rsidRPr="00D545F3">
        <w:rPr>
          <w:rStyle w:val="af"/>
        </w:rPr>
        <w:t xml:space="preserve"> и </w:t>
      </w:r>
      <w:proofErr w:type="spellStart"/>
      <w:r w:rsidRPr="00D545F3">
        <w:rPr>
          <w:rStyle w:val="af"/>
        </w:rPr>
        <w:t>окном</w:t>
      </w:r>
      <w:proofErr w:type="spellEnd"/>
      <w:r w:rsidRPr="00D545F3">
        <w:rPr>
          <w:rStyle w:val="af"/>
        </w:rPr>
        <w:t xml:space="preserve"> </w:t>
      </w:r>
      <w:proofErr w:type="spellStart"/>
      <w:r w:rsidRPr="00D545F3">
        <w:rPr>
          <w:rStyle w:val="af"/>
        </w:rPr>
        <w:t>документа</w:t>
      </w:r>
      <w:proofErr w:type="spellEnd"/>
    </w:p>
    <w:p w:rsidR="004865A9" w:rsidRPr="007C64AB" w:rsidRDefault="004865A9" w:rsidP="004865A9">
      <w:pPr>
        <w:rPr>
          <w:lang w:val="ru-RU"/>
        </w:rPr>
      </w:pPr>
      <w:r w:rsidRPr="007C64AB">
        <w:rPr>
          <w:lang w:val="ru-RU"/>
        </w:rPr>
        <w:t>Сразу после вызова команды создания графического или трехмерного объекта активным является окно документа, т.е. система ожидает задания параметров объекта путем указания точек или уже существующих объектов.</w:t>
      </w:r>
    </w:p>
    <w:p w:rsidR="004865A9" w:rsidRPr="007C64AB" w:rsidRDefault="004865A9" w:rsidP="004865A9">
      <w:pPr>
        <w:rPr>
          <w:lang w:val="ru-RU"/>
        </w:rPr>
      </w:pPr>
      <w:r w:rsidRPr="007C64AB">
        <w:rPr>
          <w:lang w:val="ru-RU"/>
        </w:rPr>
        <w:t>В момент перехода к заданию параметров объекта с помощью Панели свой</w:t>
      </w:r>
      <w:proofErr w:type="gramStart"/>
      <w:r w:rsidRPr="007C64AB">
        <w:rPr>
          <w:lang w:val="ru-RU"/>
        </w:rPr>
        <w:t>ств ст</w:t>
      </w:r>
      <w:proofErr w:type="gramEnd"/>
      <w:r w:rsidRPr="007C64AB">
        <w:rPr>
          <w:lang w:val="ru-RU"/>
        </w:rPr>
        <w:t xml:space="preserve">ановится активной Панель свойств. Это происходит </w:t>
      </w:r>
      <w:proofErr w:type="gramStart"/>
      <w:r w:rsidRPr="007C64AB">
        <w:rPr>
          <w:lang w:val="ru-RU"/>
        </w:rPr>
        <w:t>при</w:t>
      </w:r>
      <w:proofErr w:type="gramEnd"/>
      <w:r w:rsidRPr="007C64AB">
        <w:rPr>
          <w:lang w:val="ru-RU"/>
        </w:rPr>
        <w:t>:</w:t>
      </w:r>
    </w:p>
    <w:p w:rsidR="004865A9" w:rsidRPr="007C64AB" w:rsidRDefault="004865A9" w:rsidP="004865A9">
      <w:pPr>
        <w:rPr>
          <w:lang w:val="ru-RU"/>
        </w:rPr>
      </w:pPr>
      <w:r w:rsidRPr="007C64AB">
        <w:rPr>
          <w:lang w:val="ru-RU"/>
        </w:rPr>
        <w:t xml:space="preserve">– </w:t>
      </w:r>
      <w:proofErr w:type="gramStart"/>
      <w:r w:rsidRPr="007C64AB">
        <w:rPr>
          <w:lang w:val="ru-RU"/>
        </w:rPr>
        <w:t>вводе</w:t>
      </w:r>
      <w:proofErr w:type="gramEnd"/>
      <w:r w:rsidRPr="007C64AB">
        <w:rPr>
          <w:lang w:val="ru-RU"/>
        </w:rPr>
        <w:t xml:space="preserve"> значений в предопределенные поля (см. предыдущий раздел),</w:t>
      </w:r>
    </w:p>
    <w:p w:rsidR="004865A9" w:rsidRPr="007C64AB" w:rsidRDefault="004865A9" w:rsidP="004865A9">
      <w:pPr>
        <w:rPr>
          <w:lang w:val="ru-RU"/>
        </w:rPr>
      </w:pPr>
      <w:r w:rsidRPr="007C64AB">
        <w:rPr>
          <w:lang w:val="ru-RU"/>
        </w:rPr>
        <w:lastRenderedPageBreak/>
        <w:t>– активизации элемента управления Панели свойств с помощью мыши или клавиши-акселератора,</w:t>
      </w:r>
    </w:p>
    <w:p w:rsidR="004865A9" w:rsidRPr="007C64AB" w:rsidRDefault="004865A9" w:rsidP="004865A9">
      <w:pPr>
        <w:rPr>
          <w:lang w:val="ru-RU"/>
        </w:rPr>
      </w:pPr>
      <w:r w:rsidRPr="007C64AB">
        <w:rPr>
          <w:lang w:val="ru-RU"/>
        </w:rPr>
        <w:t xml:space="preserve">– </w:t>
      </w:r>
      <w:proofErr w:type="gramStart"/>
      <w:r w:rsidRPr="007C64AB">
        <w:rPr>
          <w:lang w:val="ru-RU"/>
        </w:rPr>
        <w:t>щелчке</w:t>
      </w:r>
      <w:proofErr w:type="gramEnd"/>
      <w:r w:rsidRPr="007C64AB">
        <w:rPr>
          <w:lang w:val="ru-RU"/>
        </w:rPr>
        <w:t xml:space="preserve"> мышью на свободном месте вкладки,</w:t>
      </w:r>
    </w:p>
    <w:p w:rsidR="004865A9" w:rsidRPr="007C64AB" w:rsidRDefault="004865A9" w:rsidP="004865A9">
      <w:pPr>
        <w:rPr>
          <w:lang w:val="ru-RU"/>
        </w:rPr>
      </w:pPr>
      <w:r w:rsidRPr="007C64AB">
        <w:rPr>
          <w:lang w:val="ru-RU"/>
        </w:rPr>
        <w:t xml:space="preserve">– </w:t>
      </w:r>
      <w:proofErr w:type="gramStart"/>
      <w:r w:rsidRPr="007C64AB">
        <w:rPr>
          <w:lang w:val="ru-RU"/>
        </w:rPr>
        <w:t>переключении</w:t>
      </w:r>
      <w:proofErr w:type="gramEnd"/>
      <w:r w:rsidRPr="007C64AB">
        <w:rPr>
          <w:lang w:val="ru-RU"/>
        </w:rPr>
        <w:t xml:space="preserve"> между вкладками с помощью области выбора вкладки.</w:t>
      </w:r>
    </w:p>
    <w:p w:rsidR="004865A9" w:rsidRPr="007C64AB" w:rsidRDefault="004865A9" w:rsidP="004865A9">
      <w:pPr>
        <w:rPr>
          <w:lang w:val="ru-RU"/>
        </w:rPr>
      </w:pPr>
      <w:r w:rsidRPr="007C64AB">
        <w:rPr>
          <w:lang w:val="ru-RU"/>
        </w:rPr>
        <w:t xml:space="preserve">Обратите внимание на то, что Панель свойств не активизируется при щелчке по ее заголовку, использовании ее контекстного меню, нажатии какой-либо кнопки Панели специального управления, а также при использовании геометрического калькулятора. </w:t>
      </w:r>
    </w:p>
    <w:p w:rsidR="004865A9" w:rsidRPr="007C64AB" w:rsidRDefault="004865A9" w:rsidP="004865A9">
      <w:pPr>
        <w:rPr>
          <w:lang w:val="ru-RU"/>
        </w:rPr>
      </w:pPr>
      <w:r w:rsidRPr="007C64AB">
        <w:rPr>
          <w:lang w:val="ru-RU"/>
        </w:rPr>
        <w:t xml:space="preserve">Во время, когда активна Панель свойств, переключение на окно документа происходит </w:t>
      </w:r>
      <w:proofErr w:type="gramStart"/>
      <w:r w:rsidRPr="007C64AB">
        <w:rPr>
          <w:lang w:val="ru-RU"/>
        </w:rPr>
        <w:t>при</w:t>
      </w:r>
      <w:proofErr w:type="gramEnd"/>
      <w:r w:rsidRPr="007C64AB">
        <w:rPr>
          <w:lang w:val="ru-RU"/>
        </w:rPr>
        <w:t>:</w:t>
      </w:r>
    </w:p>
    <w:p w:rsidR="004865A9" w:rsidRPr="007C64AB" w:rsidRDefault="004865A9" w:rsidP="004865A9">
      <w:pPr>
        <w:rPr>
          <w:lang w:val="ru-RU"/>
        </w:rPr>
      </w:pPr>
      <w:r w:rsidRPr="007C64AB">
        <w:rPr>
          <w:lang w:val="ru-RU"/>
        </w:rPr>
        <w:t xml:space="preserve">– </w:t>
      </w:r>
      <w:proofErr w:type="gramStart"/>
      <w:r w:rsidRPr="007C64AB">
        <w:rPr>
          <w:lang w:val="ru-RU"/>
        </w:rPr>
        <w:t>нажатии</w:t>
      </w:r>
      <w:proofErr w:type="gramEnd"/>
      <w:r w:rsidRPr="007C64AB">
        <w:rPr>
          <w:lang w:val="ru-RU"/>
        </w:rPr>
        <w:t xml:space="preserve"> клавиши </w:t>
      </w:r>
      <w:r w:rsidRPr="007C64AB">
        <w:rPr>
          <w:i/>
          <w:iCs/>
          <w:lang w:val="ru-RU"/>
        </w:rPr>
        <w:t>&lt;</w:t>
      </w:r>
      <w:proofErr w:type="spellStart"/>
      <w:r w:rsidRPr="007C64AB">
        <w:rPr>
          <w:i/>
          <w:iCs/>
          <w:lang w:val="ru-RU"/>
        </w:rPr>
        <w:t>Enter</w:t>
      </w:r>
      <w:proofErr w:type="spellEnd"/>
      <w:r w:rsidRPr="007C64AB">
        <w:rPr>
          <w:i/>
          <w:iCs/>
          <w:lang w:val="ru-RU"/>
        </w:rPr>
        <w:t>&gt;</w:t>
      </w:r>
      <w:r w:rsidRPr="007C64AB">
        <w:rPr>
          <w:lang w:val="ru-RU"/>
        </w:rPr>
        <w:t xml:space="preserve"> или </w:t>
      </w:r>
      <w:r w:rsidRPr="007C64AB">
        <w:rPr>
          <w:i/>
          <w:iCs/>
          <w:lang w:val="ru-RU"/>
        </w:rPr>
        <w:t>&lt;</w:t>
      </w:r>
      <w:proofErr w:type="spellStart"/>
      <w:r w:rsidRPr="007C64AB">
        <w:rPr>
          <w:i/>
          <w:iCs/>
          <w:lang w:val="ru-RU"/>
        </w:rPr>
        <w:t>Esc</w:t>
      </w:r>
      <w:proofErr w:type="spellEnd"/>
      <w:r w:rsidRPr="007C64AB">
        <w:rPr>
          <w:i/>
          <w:iCs/>
          <w:lang w:val="ru-RU"/>
        </w:rPr>
        <w:t>&gt;</w:t>
      </w:r>
      <w:r w:rsidRPr="007C64AB">
        <w:rPr>
          <w:lang w:val="ru-RU"/>
        </w:rPr>
        <w:t>,</w:t>
      </w:r>
    </w:p>
    <w:p w:rsidR="004865A9" w:rsidRPr="007C64AB" w:rsidRDefault="004865A9" w:rsidP="004865A9">
      <w:pPr>
        <w:rPr>
          <w:lang w:val="ru-RU"/>
        </w:rPr>
      </w:pPr>
      <w:r w:rsidRPr="007C64AB">
        <w:rPr>
          <w:lang w:val="ru-RU"/>
        </w:rPr>
        <w:t xml:space="preserve">– </w:t>
      </w:r>
      <w:proofErr w:type="gramStart"/>
      <w:r w:rsidRPr="007C64AB">
        <w:rPr>
          <w:lang w:val="ru-RU"/>
        </w:rPr>
        <w:t>щелчке</w:t>
      </w:r>
      <w:proofErr w:type="gramEnd"/>
      <w:r w:rsidRPr="007C64AB">
        <w:rPr>
          <w:lang w:val="ru-RU"/>
        </w:rPr>
        <w:t xml:space="preserve"> мышью в окне,</w:t>
      </w:r>
    </w:p>
    <w:p w:rsidR="004865A9" w:rsidRPr="007C64AB" w:rsidRDefault="004865A9" w:rsidP="004865A9">
      <w:pPr>
        <w:rPr>
          <w:lang w:val="ru-RU"/>
        </w:rPr>
      </w:pPr>
      <w:r w:rsidRPr="007C64AB">
        <w:rPr>
          <w:lang w:val="ru-RU"/>
        </w:rPr>
        <w:t xml:space="preserve">– </w:t>
      </w:r>
      <w:proofErr w:type="gramStart"/>
      <w:r w:rsidRPr="007C64AB">
        <w:rPr>
          <w:lang w:val="ru-RU"/>
        </w:rPr>
        <w:t>переходе</w:t>
      </w:r>
      <w:proofErr w:type="gramEnd"/>
      <w:r w:rsidRPr="007C64AB">
        <w:rPr>
          <w:lang w:val="ru-RU"/>
        </w:rPr>
        <w:t xml:space="preserve"> в окно другого приложения </w:t>
      </w:r>
      <w:proofErr w:type="spellStart"/>
      <w:r w:rsidRPr="007C64AB">
        <w:rPr>
          <w:lang w:val="ru-RU"/>
        </w:rPr>
        <w:t>Windows</w:t>
      </w:r>
      <w:proofErr w:type="spellEnd"/>
      <w:r w:rsidRPr="007C64AB">
        <w:rPr>
          <w:lang w:val="ru-RU"/>
        </w:rPr>
        <w:t>.</w:t>
      </w:r>
    </w:p>
    <w:p w:rsidR="004865A9" w:rsidRPr="00D545F3" w:rsidRDefault="004865A9" w:rsidP="004865A9">
      <w:pPr>
        <w:rPr>
          <w:rStyle w:val="af"/>
        </w:rPr>
      </w:pPr>
      <w:proofErr w:type="spellStart"/>
      <w:r w:rsidRPr="00D545F3">
        <w:rPr>
          <w:rStyle w:val="af"/>
        </w:rPr>
        <w:t>Запомина</w:t>
      </w:r>
      <w:bookmarkStart w:id="28" w:name="Xey1347334"/>
      <w:bookmarkEnd w:id="28"/>
      <w:r w:rsidRPr="00D545F3">
        <w:rPr>
          <w:rStyle w:val="af"/>
        </w:rPr>
        <w:t>ние</w:t>
      </w:r>
      <w:proofErr w:type="spellEnd"/>
      <w:r w:rsidRPr="00D545F3">
        <w:rPr>
          <w:rStyle w:val="af"/>
        </w:rPr>
        <w:t xml:space="preserve"> </w:t>
      </w:r>
      <w:proofErr w:type="spellStart"/>
      <w:r w:rsidRPr="00D545F3">
        <w:rPr>
          <w:rStyle w:val="af"/>
        </w:rPr>
        <w:t>параметров</w:t>
      </w:r>
      <w:proofErr w:type="spellEnd"/>
    </w:p>
    <w:p w:rsidR="004865A9" w:rsidRPr="00D60C58" w:rsidRDefault="004865A9" w:rsidP="004865A9">
      <w:pPr>
        <w:rPr>
          <w:lang w:val="ru-RU"/>
        </w:rPr>
      </w:pPr>
      <w:r w:rsidRPr="00D60C58">
        <w:rPr>
          <w:lang w:val="ru-RU"/>
        </w:rPr>
        <w:t>Часто требуется создать несколько объектов, имеющих ряд одинаковых параметров. Типичный пример — концентрические окружности (их совпадающими параметрами являются координаты точки центра).</w:t>
      </w:r>
    </w:p>
    <w:p w:rsidR="004865A9" w:rsidRPr="00D60C58" w:rsidRDefault="004865A9" w:rsidP="004865A9">
      <w:pPr>
        <w:rPr>
          <w:lang w:val="ru-RU"/>
        </w:rPr>
      </w:pPr>
      <w:r w:rsidRPr="00D60C58">
        <w:rPr>
          <w:lang w:val="ru-RU"/>
        </w:rPr>
        <w:t xml:space="preserve">КОМПАС-3D предоставляет возможность сохранить значение параметров и использовать их </w:t>
      </w:r>
      <w:r w:rsidRPr="00D60C58">
        <w:rPr>
          <w:b/>
          <w:bCs/>
          <w:lang w:val="ru-RU"/>
        </w:rPr>
        <w:t>до завершения текущей команды</w:t>
      </w:r>
      <w:r w:rsidRPr="00D60C58">
        <w:rPr>
          <w:lang w:val="ru-RU"/>
        </w:rPr>
        <w:t xml:space="preserve"> при построении следующих объектов.</w:t>
      </w:r>
    </w:p>
    <w:p w:rsidR="004865A9" w:rsidRPr="00D60C58" w:rsidRDefault="004865A9" w:rsidP="004865A9">
      <w:pPr>
        <w:rPr>
          <w:lang w:val="ru-RU"/>
        </w:rPr>
      </w:pPr>
      <w:r w:rsidRPr="00D60C58">
        <w:rPr>
          <w:lang w:val="ru-RU"/>
        </w:rPr>
        <w:t>Для использования одинаковых параметров при создании объектов выполните следующие действия.</w:t>
      </w:r>
    </w:p>
    <w:p w:rsidR="004865A9" w:rsidRPr="00D60C58" w:rsidRDefault="004865A9" w:rsidP="004865A9">
      <w:pPr>
        <w:ind w:firstLine="0"/>
        <w:rPr>
          <w:lang w:val="ru-RU"/>
        </w:rPr>
      </w:pPr>
      <w:r w:rsidRPr="00D60C58">
        <w:rPr>
          <w:lang w:val="ru-RU"/>
        </w:rPr>
        <w:t>1. Задайте параметры, которые должны быть запомнены.</w:t>
      </w:r>
    </w:p>
    <w:p w:rsidR="004865A9" w:rsidRPr="00D60C58" w:rsidRDefault="004865A9" w:rsidP="004865A9">
      <w:pPr>
        <w:ind w:firstLine="0"/>
        <w:rPr>
          <w:lang w:val="ru-RU"/>
        </w:rPr>
      </w:pPr>
      <w:r w:rsidRPr="00D60C58">
        <w:rPr>
          <w:lang w:val="ru-RU"/>
        </w:rPr>
        <w:t>2. Нажмите кнопку</w:t>
      </w:r>
      <w:proofErr w:type="gramStart"/>
      <w:r w:rsidRPr="00D60C58">
        <w:rPr>
          <w:lang w:val="ru-RU"/>
        </w:rPr>
        <w:t xml:space="preserve"> </w:t>
      </w:r>
      <w:r w:rsidRPr="00D545F3">
        <w:rPr>
          <w:lang w:val="ru-RU"/>
        </w:rPr>
        <w:t>З</w:t>
      </w:r>
      <w:proofErr w:type="gramEnd"/>
      <w:r w:rsidRPr="00D545F3">
        <w:rPr>
          <w:lang w:val="ru-RU"/>
        </w:rPr>
        <w:t>апомнить состояние</w:t>
      </w:r>
      <w:r w:rsidRPr="00D60C58">
        <w:rPr>
          <w:lang w:val="ru-RU"/>
        </w:rPr>
        <w:t>. Кнопка останется в нажатом состоянии, что свидетельствует о запоминании параметров.</w:t>
      </w:r>
    </w:p>
    <w:p w:rsidR="004865A9" w:rsidRPr="00D60C58" w:rsidRDefault="004865A9" w:rsidP="004865A9">
      <w:pPr>
        <w:ind w:firstLine="0"/>
        <w:rPr>
          <w:lang w:val="ru-RU"/>
        </w:rPr>
      </w:pPr>
      <w:r w:rsidRPr="00D60C58">
        <w:rPr>
          <w:lang w:val="ru-RU"/>
        </w:rPr>
        <w:t>3. Выполняйте построения до тех пор, пока нужны запомненные параметры.</w:t>
      </w:r>
    </w:p>
    <w:p w:rsidR="004865A9" w:rsidRPr="00D60C58" w:rsidRDefault="004865A9" w:rsidP="004865A9">
      <w:pPr>
        <w:ind w:firstLine="0"/>
        <w:rPr>
          <w:lang w:val="ru-RU"/>
        </w:rPr>
      </w:pPr>
      <w:r w:rsidRPr="00D60C58">
        <w:rPr>
          <w:lang w:val="ru-RU"/>
        </w:rPr>
        <w:t>4. Отожмите кнопку</w:t>
      </w:r>
      <w:proofErr w:type="gramStart"/>
      <w:r w:rsidRPr="00D60C58">
        <w:rPr>
          <w:lang w:val="ru-RU"/>
        </w:rPr>
        <w:t xml:space="preserve"> </w:t>
      </w:r>
      <w:r w:rsidRPr="00D545F3">
        <w:rPr>
          <w:lang w:val="ru-RU"/>
        </w:rPr>
        <w:t>З</w:t>
      </w:r>
      <w:proofErr w:type="gramEnd"/>
      <w:r w:rsidRPr="00D545F3">
        <w:rPr>
          <w:lang w:val="ru-RU"/>
        </w:rPr>
        <w:t>апомнить состояние</w:t>
      </w:r>
      <w:r w:rsidRPr="00D60C58">
        <w:rPr>
          <w:lang w:val="ru-RU"/>
        </w:rPr>
        <w:t>.</w:t>
      </w:r>
    </w:p>
    <w:p w:rsidR="004865A9" w:rsidRPr="00D60C58" w:rsidRDefault="004865A9" w:rsidP="004865A9">
      <w:pPr>
        <w:rPr>
          <w:lang w:val="ru-RU"/>
        </w:rPr>
      </w:pPr>
      <w:r w:rsidRPr="00D60C58">
        <w:rPr>
          <w:lang w:val="ru-RU"/>
        </w:rPr>
        <w:t>Если введенные параметры однозначно определяют объект (например, уже зафиксированы точка центра и радиус окружности), кнопка</w:t>
      </w:r>
      <w:proofErr w:type="gramStart"/>
      <w:r w:rsidRPr="00D60C58">
        <w:rPr>
          <w:lang w:val="ru-RU"/>
        </w:rPr>
        <w:t xml:space="preserve"> </w:t>
      </w:r>
      <w:r w:rsidRPr="00D60C58">
        <w:rPr>
          <w:b/>
          <w:bCs/>
          <w:lang w:val="ru-RU"/>
        </w:rPr>
        <w:t>З</w:t>
      </w:r>
      <w:proofErr w:type="gramEnd"/>
      <w:r w:rsidRPr="00D60C58">
        <w:rPr>
          <w:b/>
          <w:bCs/>
          <w:lang w:val="ru-RU"/>
        </w:rPr>
        <w:t>апомнить состояние</w:t>
      </w:r>
      <w:r w:rsidRPr="00D60C58">
        <w:rPr>
          <w:lang w:val="ru-RU"/>
        </w:rPr>
        <w:t xml:space="preserve"> будет недоступна.</w:t>
      </w:r>
    </w:p>
    <w:p w:rsidR="004865A9" w:rsidRPr="00D60C58" w:rsidRDefault="004865A9" w:rsidP="004865A9">
      <w:pPr>
        <w:rPr>
          <w:lang w:val="ru-RU"/>
        </w:rPr>
      </w:pPr>
      <w:r w:rsidRPr="00D60C58">
        <w:rPr>
          <w:lang w:val="ru-RU"/>
        </w:rPr>
        <w:t>Запоминать параметры можно при выполнении различных операций. Ниже приведено несколько примеров использования этой возможности. Ознакомившись с ними, попробуйте самостоятельно построить следующие группы объектов:</w:t>
      </w:r>
    </w:p>
    <w:p w:rsidR="004865A9" w:rsidRPr="00D60C58" w:rsidRDefault="004865A9" w:rsidP="004865A9">
      <w:pPr>
        <w:rPr>
          <w:lang w:val="ru-RU"/>
        </w:rPr>
      </w:pPr>
      <w:r w:rsidRPr="00D60C58">
        <w:rPr>
          <w:lang w:val="ru-RU"/>
        </w:rPr>
        <w:t>– концентрические дуги с одинаковым углом раствора,</w:t>
      </w:r>
    </w:p>
    <w:p w:rsidR="004865A9" w:rsidRPr="00D60C58" w:rsidRDefault="004865A9" w:rsidP="004865A9">
      <w:pPr>
        <w:rPr>
          <w:lang w:val="ru-RU"/>
        </w:rPr>
      </w:pPr>
      <w:r w:rsidRPr="00D60C58">
        <w:rPr>
          <w:lang w:val="ru-RU"/>
        </w:rPr>
        <w:t>– отрезки одинаковой длины с одной и той же начальной точкой,</w:t>
      </w:r>
    </w:p>
    <w:p w:rsidR="004865A9" w:rsidRPr="00D60C58" w:rsidRDefault="004865A9" w:rsidP="004865A9">
      <w:pPr>
        <w:rPr>
          <w:lang w:val="ru-RU"/>
        </w:rPr>
      </w:pPr>
      <w:r w:rsidRPr="00D60C58">
        <w:rPr>
          <w:lang w:val="ru-RU"/>
        </w:rPr>
        <w:t>– отрезки одинаковой длины, параллельные одному и тому же объекту,</w:t>
      </w:r>
    </w:p>
    <w:p w:rsidR="004865A9" w:rsidRPr="00D60C58" w:rsidRDefault="004865A9" w:rsidP="004865A9">
      <w:pPr>
        <w:rPr>
          <w:lang w:val="ru-RU"/>
        </w:rPr>
      </w:pPr>
      <w:r w:rsidRPr="00D60C58">
        <w:rPr>
          <w:lang w:val="ru-RU"/>
        </w:rPr>
        <w:t>а также выполнить следующие действия:</w:t>
      </w:r>
    </w:p>
    <w:p w:rsidR="004865A9" w:rsidRPr="00D60C58" w:rsidRDefault="004865A9" w:rsidP="004865A9">
      <w:pPr>
        <w:rPr>
          <w:lang w:val="ru-RU"/>
        </w:rPr>
      </w:pPr>
      <w:r w:rsidRPr="00D60C58">
        <w:rPr>
          <w:lang w:val="ru-RU"/>
        </w:rPr>
        <w:t>– сделать одинаковыми радиусы нескольких окружностей и дуг,</w:t>
      </w:r>
    </w:p>
    <w:p w:rsidR="004865A9" w:rsidRPr="00D60C58" w:rsidRDefault="004865A9" w:rsidP="004865A9">
      <w:pPr>
        <w:rPr>
          <w:lang w:val="ru-RU"/>
        </w:rPr>
      </w:pPr>
      <w:r w:rsidRPr="00D60C58">
        <w:rPr>
          <w:lang w:val="ru-RU"/>
        </w:rPr>
        <w:t>– измерить длины нескольких участков кривой, начинающихся в одной и той же точке.</w:t>
      </w:r>
    </w:p>
    <w:p w:rsidR="004865A9" w:rsidRPr="00D60C58" w:rsidRDefault="004865A9" w:rsidP="004865A9">
      <w:pPr>
        <w:rPr>
          <w:lang w:val="ru-RU"/>
        </w:rPr>
      </w:pPr>
      <w:r w:rsidRPr="00D60C58">
        <w:rPr>
          <w:b/>
          <w:bCs/>
          <w:lang w:val="ru-RU"/>
        </w:rPr>
        <w:t>Пример</w:t>
      </w:r>
      <w:proofErr w:type="gramStart"/>
      <w:r w:rsidRPr="00D60C58">
        <w:rPr>
          <w:b/>
          <w:bCs/>
          <w:lang w:val="ru-RU"/>
        </w:rPr>
        <w:t>1</w:t>
      </w:r>
      <w:proofErr w:type="gramEnd"/>
      <w:r w:rsidRPr="00D60C58">
        <w:rPr>
          <w:b/>
          <w:bCs/>
          <w:lang w:val="ru-RU"/>
        </w:rPr>
        <w:t>.</w:t>
      </w:r>
      <w:r w:rsidRPr="00D60C58">
        <w:rPr>
          <w:lang w:val="ru-RU"/>
        </w:rPr>
        <w:t xml:space="preserve"> Концентрические окружности</w:t>
      </w:r>
    </w:p>
    <w:p w:rsidR="004865A9" w:rsidRPr="00D60C58" w:rsidRDefault="004865A9" w:rsidP="004865A9">
      <w:pPr>
        <w:rPr>
          <w:lang w:val="ru-RU"/>
        </w:rPr>
      </w:pPr>
      <w:r w:rsidRPr="00D60C58">
        <w:rPr>
          <w:lang w:val="ru-RU"/>
        </w:rPr>
        <w:t xml:space="preserve">1. Вызовите команду </w:t>
      </w:r>
      <w:r w:rsidRPr="00D60C58">
        <w:rPr>
          <w:b/>
          <w:bCs/>
          <w:lang w:val="ru-RU"/>
        </w:rPr>
        <w:t>Инструменты — Геометрия — Окружности  — Окружность</w:t>
      </w:r>
      <w:r w:rsidRPr="00D60C58">
        <w:rPr>
          <w:lang w:val="ru-RU"/>
        </w:rPr>
        <w:t>.</w:t>
      </w:r>
    </w:p>
    <w:p w:rsidR="004865A9" w:rsidRPr="00D60C58" w:rsidRDefault="004865A9" w:rsidP="004865A9">
      <w:pPr>
        <w:rPr>
          <w:lang w:val="ru-RU"/>
        </w:rPr>
      </w:pPr>
      <w:r w:rsidRPr="00D60C58">
        <w:rPr>
          <w:lang w:val="ru-RU"/>
        </w:rPr>
        <w:t>2. Задайте точку центра окружности.</w:t>
      </w:r>
    </w:p>
    <w:p w:rsidR="004865A9" w:rsidRPr="00D60C58" w:rsidRDefault="004865A9" w:rsidP="004865A9">
      <w:pPr>
        <w:rPr>
          <w:lang w:val="ru-RU"/>
        </w:rPr>
      </w:pPr>
      <w:r w:rsidRPr="00D60C58">
        <w:rPr>
          <w:lang w:val="ru-RU"/>
        </w:rPr>
        <w:t>3. Нажмите кнопку</w:t>
      </w:r>
      <w:proofErr w:type="gramStart"/>
      <w:r w:rsidRPr="00D60C58">
        <w:rPr>
          <w:lang w:val="ru-RU"/>
        </w:rPr>
        <w:t xml:space="preserve"> </w:t>
      </w:r>
      <w:r w:rsidRPr="00D60C58">
        <w:rPr>
          <w:b/>
          <w:bCs/>
          <w:lang w:val="ru-RU"/>
        </w:rPr>
        <w:t>З</w:t>
      </w:r>
      <w:proofErr w:type="gramEnd"/>
      <w:r w:rsidRPr="00D60C58">
        <w:rPr>
          <w:b/>
          <w:bCs/>
          <w:lang w:val="ru-RU"/>
        </w:rPr>
        <w:t>апомнить состояние</w:t>
      </w:r>
      <w:r w:rsidRPr="00D60C58">
        <w:rPr>
          <w:lang w:val="ru-RU"/>
        </w:rPr>
        <w:t>.</w:t>
      </w:r>
    </w:p>
    <w:p w:rsidR="004865A9" w:rsidRPr="00D60C58" w:rsidRDefault="004865A9" w:rsidP="004865A9">
      <w:pPr>
        <w:rPr>
          <w:lang w:val="ru-RU"/>
        </w:rPr>
      </w:pPr>
      <w:r w:rsidRPr="00D60C58">
        <w:rPr>
          <w:lang w:val="ru-RU"/>
        </w:rPr>
        <w:t>4. Последовательно указывайте точки, лежащие на окружностях.</w:t>
      </w:r>
    </w:p>
    <w:tbl>
      <w:tblPr>
        <w:tblW w:w="4676" w:type="pct"/>
        <w:tblCellSpacing w:w="15" w:type="dxa"/>
        <w:tblCellMar>
          <w:top w:w="45" w:type="dxa"/>
          <w:left w:w="45" w:type="dxa"/>
          <w:bottom w:w="45" w:type="dxa"/>
          <w:right w:w="45" w:type="dxa"/>
        </w:tblCellMar>
        <w:tblLook w:val="04A0"/>
      </w:tblPr>
      <w:tblGrid>
        <w:gridCol w:w="9551"/>
      </w:tblGrid>
      <w:tr w:rsidR="004865A9" w:rsidRPr="00D60C58" w:rsidTr="004865A9">
        <w:trPr>
          <w:tblCellSpacing w:w="15" w:type="dxa"/>
        </w:trPr>
        <w:tc>
          <w:tcPr>
            <w:tcW w:w="0" w:type="auto"/>
            <w:tcBorders>
              <w:bottom w:val="single" w:sz="18" w:space="0" w:color="1D5DA9"/>
            </w:tcBorders>
            <w:shd w:val="clear" w:color="auto" w:fill="D2FFD2"/>
            <w:hideMark/>
          </w:tcPr>
          <w:p w:rsidR="004865A9" w:rsidRPr="00D60C58" w:rsidRDefault="004865A9" w:rsidP="004865A9">
            <w:pPr>
              <w:rPr>
                <w:lang w:val="ru-RU"/>
              </w:rPr>
            </w:pPr>
            <w:r w:rsidRPr="00D60C58">
              <w:rPr>
                <w:lang w:val="ru-RU"/>
              </w:rPr>
              <w:t xml:space="preserve">Если кнопка </w:t>
            </w:r>
            <w:proofErr w:type="spellStart"/>
            <w:r w:rsidRPr="00D60C58">
              <w:rPr>
                <w:b/>
                <w:bCs/>
                <w:lang w:val="ru-RU"/>
              </w:rPr>
              <w:t>Автосоздание</w:t>
            </w:r>
            <w:proofErr w:type="spellEnd"/>
            <w:r w:rsidRPr="00D60C58">
              <w:rPr>
                <w:b/>
                <w:bCs/>
                <w:lang w:val="ru-RU"/>
              </w:rPr>
              <w:t xml:space="preserve"> объекта</w:t>
            </w:r>
            <w:r w:rsidRPr="00D60C58">
              <w:rPr>
                <w:lang w:val="ru-RU"/>
              </w:rPr>
              <w:t xml:space="preserve"> на Панели специального управления нажата, то окружности будут строиться автоматически. В противном случае создание каждой окружности необходимо подтверждать нажатием кнопки</w:t>
            </w:r>
            <w:proofErr w:type="gramStart"/>
            <w:r w:rsidRPr="00D60C58">
              <w:rPr>
                <w:lang w:val="ru-RU"/>
              </w:rPr>
              <w:t xml:space="preserve"> </w:t>
            </w:r>
            <w:r w:rsidRPr="00D60C58">
              <w:rPr>
                <w:b/>
                <w:bCs/>
                <w:lang w:val="ru-RU"/>
              </w:rPr>
              <w:t>С</w:t>
            </w:r>
            <w:proofErr w:type="gramEnd"/>
            <w:r w:rsidRPr="00D60C58">
              <w:rPr>
                <w:b/>
                <w:bCs/>
                <w:lang w:val="ru-RU"/>
              </w:rPr>
              <w:t>оздать объект</w:t>
            </w:r>
            <w:r w:rsidRPr="00D60C58">
              <w:rPr>
                <w:lang w:val="ru-RU"/>
              </w:rPr>
              <w:t>.</w:t>
            </w:r>
          </w:p>
          <w:p w:rsidR="004865A9" w:rsidRPr="00D60C58" w:rsidRDefault="004865A9" w:rsidP="004865A9">
            <w:pPr>
              <w:rPr>
                <w:lang w:val="ru-RU"/>
              </w:rPr>
            </w:pPr>
            <w:r w:rsidRPr="00D60C58">
              <w:rPr>
                <w:lang w:val="ru-RU"/>
              </w:rPr>
              <w:t xml:space="preserve">Подробнее об автоматическом и ручном создании объектов </w:t>
            </w:r>
            <w:proofErr w:type="gramStart"/>
            <w:r w:rsidRPr="00D60C58">
              <w:rPr>
                <w:lang w:val="ru-RU"/>
              </w:rPr>
              <w:t>см</w:t>
            </w:r>
            <w:proofErr w:type="gramEnd"/>
            <w:r w:rsidRPr="00D60C58">
              <w:rPr>
                <w:lang w:val="ru-RU"/>
              </w:rPr>
              <w:t xml:space="preserve">. раздел </w:t>
            </w:r>
            <w:hyperlink r:id="rId83" w:anchor="Rey62882" w:history="1">
              <w:r w:rsidRPr="00D60C58">
                <w:rPr>
                  <w:rStyle w:val="aff3"/>
                  <w:lang w:val="ru-RU"/>
                </w:rPr>
                <w:t>15.8</w:t>
              </w:r>
            </w:hyperlink>
            <w:r w:rsidRPr="00D60C58">
              <w:rPr>
                <w:lang w:val="ru-RU"/>
              </w:rPr>
              <w:t>.</w:t>
            </w:r>
          </w:p>
        </w:tc>
      </w:tr>
    </w:tbl>
    <w:p w:rsidR="004865A9" w:rsidRPr="00D60C58" w:rsidRDefault="004865A9" w:rsidP="004865A9">
      <w:pPr>
        <w:rPr>
          <w:lang w:val="ru-RU"/>
        </w:rPr>
      </w:pPr>
      <w:r w:rsidRPr="00D60C58">
        <w:rPr>
          <w:lang w:val="ru-RU"/>
        </w:rPr>
        <w:t xml:space="preserve">Если </w:t>
      </w:r>
      <w:proofErr w:type="spellStart"/>
      <w:r w:rsidRPr="00D60C58">
        <w:rPr>
          <w:lang w:val="ru-RU"/>
        </w:rPr>
        <w:t>расфиксировать</w:t>
      </w:r>
      <w:proofErr w:type="spellEnd"/>
      <w:r w:rsidRPr="00D60C58">
        <w:rPr>
          <w:lang w:val="ru-RU"/>
        </w:rPr>
        <w:t xml:space="preserve"> координаты центра, а затем указать другую центральную точку, можно построить новое семейство концентрических окружностей.</w:t>
      </w:r>
    </w:p>
    <w:p w:rsidR="004865A9" w:rsidRPr="00D60C58" w:rsidRDefault="004865A9" w:rsidP="004865A9">
      <w:pPr>
        <w:rPr>
          <w:lang w:val="ru-RU"/>
        </w:rPr>
      </w:pPr>
      <w:r w:rsidRPr="00D60C58">
        <w:rPr>
          <w:b/>
          <w:bCs/>
          <w:lang w:val="ru-RU"/>
        </w:rPr>
        <w:t>Пример 2.</w:t>
      </w:r>
      <w:r w:rsidRPr="00D60C58">
        <w:rPr>
          <w:lang w:val="ru-RU"/>
        </w:rPr>
        <w:t xml:space="preserve"> Расположение нескольких точек на одной вертикали </w:t>
      </w:r>
    </w:p>
    <w:p w:rsidR="004865A9" w:rsidRPr="00D60C58" w:rsidRDefault="004865A9" w:rsidP="004865A9">
      <w:pPr>
        <w:rPr>
          <w:lang w:val="ru-RU"/>
        </w:rPr>
      </w:pPr>
      <w:r w:rsidRPr="00D60C58">
        <w:rPr>
          <w:lang w:val="ru-RU"/>
        </w:rPr>
        <w:t xml:space="preserve">1. Вызовите команду </w:t>
      </w:r>
      <w:r w:rsidRPr="00D60C58">
        <w:rPr>
          <w:b/>
          <w:bCs/>
          <w:lang w:val="ru-RU"/>
        </w:rPr>
        <w:t>Инструменты — Параметризация — Точки  — Выровнять точки по вертикали</w:t>
      </w:r>
      <w:r w:rsidRPr="00D60C58">
        <w:rPr>
          <w:lang w:val="ru-RU"/>
        </w:rPr>
        <w:t>.</w:t>
      </w:r>
    </w:p>
    <w:p w:rsidR="004865A9" w:rsidRPr="00D60C58" w:rsidRDefault="004865A9" w:rsidP="004865A9">
      <w:pPr>
        <w:rPr>
          <w:lang w:val="ru-RU"/>
        </w:rPr>
      </w:pPr>
      <w:r w:rsidRPr="00D60C58">
        <w:rPr>
          <w:lang w:val="ru-RU"/>
        </w:rPr>
        <w:t>2. Укажите первую точку для выравнивания.</w:t>
      </w:r>
    </w:p>
    <w:p w:rsidR="004865A9" w:rsidRPr="00D60C58" w:rsidRDefault="00CB3B06" w:rsidP="004865A9">
      <w:pPr>
        <w:rPr>
          <w:lang w:val="ru-RU"/>
        </w:rPr>
      </w:pPr>
      <w:r>
        <w:rPr>
          <w:lang w:val="ru-RU"/>
        </w:rPr>
        <w:pict>
          <v:shape id="_x0000_s1027" type="#_x0000_t75" alt="" style="position:absolute;left:0;text-align:left;margin-left:0;margin-top:0;width:24pt;height:24pt;z-index:251652096;mso-wrap-distance-left:0;mso-wrap-distance-right:0;mso-position-horizontal:left;mso-position-vertical-relative:line" o:allowoverlap="f">
            <w10:wrap type="square"/>
          </v:shape>
        </w:pict>
      </w:r>
      <w:r w:rsidR="004865A9" w:rsidRPr="00D60C58">
        <w:rPr>
          <w:lang w:val="ru-RU"/>
        </w:rPr>
        <w:t>3. Нажмите кнопку</w:t>
      </w:r>
      <w:proofErr w:type="gramStart"/>
      <w:r w:rsidR="004865A9" w:rsidRPr="00D60C58">
        <w:rPr>
          <w:lang w:val="ru-RU"/>
        </w:rPr>
        <w:t xml:space="preserve"> </w:t>
      </w:r>
      <w:r w:rsidR="004865A9" w:rsidRPr="00D60C58">
        <w:rPr>
          <w:b/>
          <w:bCs/>
          <w:lang w:val="ru-RU"/>
        </w:rPr>
        <w:t>З</w:t>
      </w:r>
      <w:proofErr w:type="gramEnd"/>
      <w:r w:rsidR="004865A9" w:rsidRPr="00D60C58">
        <w:rPr>
          <w:b/>
          <w:bCs/>
          <w:lang w:val="ru-RU"/>
        </w:rPr>
        <w:t>апомнить состояние</w:t>
      </w:r>
      <w:r w:rsidR="004865A9" w:rsidRPr="00D60C58">
        <w:rPr>
          <w:lang w:val="ru-RU"/>
        </w:rPr>
        <w:t>.</w:t>
      </w:r>
    </w:p>
    <w:p w:rsidR="004865A9" w:rsidRPr="00D60C58" w:rsidRDefault="004865A9" w:rsidP="004865A9">
      <w:pPr>
        <w:rPr>
          <w:lang w:val="ru-RU"/>
        </w:rPr>
      </w:pPr>
      <w:r w:rsidRPr="00D60C58">
        <w:rPr>
          <w:lang w:val="ru-RU"/>
        </w:rPr>
        <w:t>4. Последовательно указывайте остальные точки для выравнивания.</w:t>
      </w:r>
    </w:p>
    <w:p w:rsidR="004865A9" w:rsidRPr="00D60C58" w:rsidRDefault="004865A9" w:rsidP="004865A9">
      <w:pPr>
        <w:rPr>
          <w:rStyle w:val="af"/>
          <w:lang w:val="ru-RU"/>
        </w:rPr>
      </w:pPr>
      <w:r w:rsidRPr="00D60C58">
        <w:rPr>
          <w:rStyle w:val="af"/>
          <w:lang w:val="ru-RU"/>
        </w:rPr>
        <w:lastRenderedPageBreak/>
        <w:t>А</w:t>
      </w:r>
      <w:bookmarkStart w:id="29" w:name="Rey62882"/>
      <w:bookmarkEnd w:id="29"/>
      <w:r w:rsidRPr="00D60C58">
        <w:rPr>
          <w:rStyle w:val="af"/>
          <w:lang w:val="ru-RU"/>
        </w:rPr>
        <w:t>втоматичес</w:t>
      </w:r>
      <w:bookmarkStart w:id="30" w:name="Xey1347392"/>
      <w:bookmarkEnd w:id="30"/>
      <w:r w:rsidRPr="00D60C58">
        <w:rPr>
          <w:rStyle w:val="af"/>
          <w:lang w:val="ru-RU"/>
        </w:rPr>
        <w:t>кое и р</w:t>
      </w:r>
      <w:bookmarkStart w:id="31" w:name="Xey1347393"/>
      <w:bookmarkEnd w:id="31"/>
      <w:r w:rsidRPr="00D60C58">
        <w:rPr>
          <w:rStyle w:val="af"/>
          <w:lang w:val="ru-RU"/>
        </w:rPr>
        <w:t>учное создание объектов</w:t>
      </w:r>
    </w:p>
    <w:p w:rsidR="004865A9" w:rsidRPr="00D60C58" w:rsidRDefault="004865A9" w:rsidP="004865A9">
      <w:pPr>
        <w:rPr>
          <w:lang w:val="ru-RU"/>
        </w:rPr>
      </w:pPr>
      <w:r w:rsidRPr="00D60C58">
        <w:rPr>
          <w:lang w:val="ru-RU"/>
        </w:rPr>
        <w:t xml:space="preserve">Когда вы </w:t>
      </w:r>
      <w:proofErr w:type="gramStart"/>
      <w:r w:rsidRPr="00D60C58">
        <w:rPr>
          <w:lang w:val="ru-RU"/>
        </w:rPr>
        <w:t>изменяете</w:t>
      </w:r>
      <w:proofErr w:type="gramEnd"/>
      <w:r w:rsidRPr="00D60C58">
        <w:rPr>
          <w:lang w:val="ru-RU"/>
        </w:rPr>
        <w:t xml:space="preserve"> параметры объекта при его построении, зачастую бывает не нужно создавать объект сразу после задания всех определяющих его параметров. Удобнее сначала оценить, правильно ли заданы значения параметров, а уже затем подтвердить создание объекта.</w:t>
      </w:r>
    </w:p>
    <w:p w:rsidR="004865A9" w:rsidRPr="00D60C58" w:rsidRDefault="004865A9" w:rsidP="004865A9">
      <w:pPr>
        <w:rPr>
          <w:lang w:val="ru-RU"/>
        </w:rPr>
      </w:pPr>
      <w:r w:rsidRPr="00D60C58">
        <w:rPr>
          <w:lang w:val="ru-RU"/>
        </w:rPr>
        <w:t>После вызова большинства команд ввода объектов на Панели специального управления (</w:t>
      </w:r>
      <w:proofErr w:type="gramStart"/>
      <w:r w:rsidRPr="00D60C58">
        <w:rPr>
          <w:lang w:val="ru-RU"/>
        </w:rPr>
        <w:t>см</w:t>
      </w:r>
      <w:proofErr w:type="gramEnd"/>
      <w:r w:rsidRPr="00D60C58">
        <w:rPr>
          <w:lang w:val="ru-RU"/>
        </w:rPr>
        <w:t>. рис. </w:t>
      </w:r>
      <w:hyperlink r:id="rId84" w:anchor="Rew18149" w:history="1">
        <w:r w:rsidRPr="00D60C58">
          <w:rPr>
            <w:rStyle w:val="aff3"/>
            <w:lang w:val="ru-RU"/>
          </w:rPr>
          <w:t>6.1</w:t>
        </w:r>
      </w:hyperlink>
      <w:r w:rsidRPr="00D60C58">
        <w:rPr>
          <w:lang w:val="ru-RU"/>
        </w:rPr>
        <w:t>) отображаются две кнопки.</w:t>
      </w:r>
    </w:p>
    <w:p w:rsidR="004865A9" w:rsidRPr="00D60C58" w:rsidRDefault="00CB3B06" w:rsidP="004865A9">
      <w:pPr>
        <w:rPr>
          <w:lang w:val="ru-RU"/>
        </w:rPr>
      </w:pPr>
      <w:r>
        <w:rPr>
          <w:lang w:val="ru-RU"/>
        </w:rPr>
        <w:pict>
          <v:shape id="_x0000_s1028" type="#_x0000_t75" alt="" style="position:absolute;left:0;text-align:left;margin-left:0;margin-top:0;width:24pt;height:24pt;z-index:251653120;mso-wrap-distance-left:0;mso-wrap-distance-right:0;mso-position-horizontal:left;mso-position-vertical-relative:line" o:allowoverlap="f">
            <w10:wrap type="square"/>
          </v:shape>
        </w:pict>
      </w:r>
      <w:r w:rsidR="004865A9" w:rsidRPr="00D60C58">
        <w:rPr>
          <w:lang w:val="ru-RU"/>
        </w:rPr>
        <w:t xml:space="preserve">Одна из них, </w:t>
      </w:r>
      <w:proofErr w:type="spellStart"/>
      <w:r w:rsidR="004865A9" w:rsidRPr="00D60C58">
        <w:rPr>
          <w:b/>
          <w:bCs/>
          <w:lang w:val="ru-RU"/>
        </w:rPr>
        <w:t>Автосоздание</w:t>
      </w:r>
      <w:proofErr w:type="spellEnd"/>
      <w:r w:rsidR="004865A9" w:rsidRPr="00D60C58">
        <w:rPr>
          <w:b/>
          <w:bCs/>
          <w:lang w:val="ru-RU"/>
        </w:rPr>
        <w:t xml:space="preserve"> объекта</w:t>
      </w:r>
      <w:r w:rsidR="004865A9" w:rsidRPr="00D60C58">
        <w:rPr>
          <w:lang w:val="ru-RU"/>
        </w:rPr>
        <w:t>, по умолчанию нажата. Пока она находится в этом состоянии, все объекты создаются (фиксируются) немедленно после ввода параметров, достаточных для построения.</w:t>
      </w:r>
    </w:p>
    <w:p w:rsidR="004865A9" w:rsidRPr="00D60C58" w:rsidRDefault="00CB3B06" w:rsidP="004865A9">
      <w:pPr>
        <w:rPr>
          <w:lang w:val="ru-RU"/>
        </w:rPr>
      </w:pPr>
      <w:r>
        <w:rPr>
          <w:lang w:val="ru-RU"/>
        </w:rPr>
        <w:pict>
          <v:shape id="_x0000_s1029" type="#_x0000_t75" alt="" style="position:absolute;left:0;text-align:left;margin-left:0;margin-top:0;width:24pt;height:24pt;z-index:251654144;mso-wrap-distance-left:0;mso-wrap-distance-right:0;mso-position-horizontal:left;mso-position-vertical-relative:line" o:allowoverlap="f">
            <w10:wrap type="square"/>
          </v:shape>
        </w:pict>
      </w:r>
      <w:r w:rsidR="004865A9" w:rsidRPr="00D60C58">
        <w:rPr>
          <w:lang w:val="ru-RU"/>
        </w:rPr>
        <w:t>Если же не требуется, чтобы объекты создавались автоматически, отожмите эту кнопку. Теперь, чтобы подтвердить создание каждого очередного объекта, нужно будет дополнительно нажать кнопку</w:t>
      </w:r>
      <w:proofErr w:type="gramStart"/>
      <w:r w:rsidR="004865A9" w:rsidRPr="00D60C58">
        <w:rPr>
          <w:lang w:val="ru-RU"/>
        </w:rPr>
        <w:t xml:space="preserve"> </w:t>
      </w:r>
      <w:r w:rsidR="004865A9" w:rsidRPr="00D60C58">
        <w:rPr>
          <w:b/>
          <w:bCs/>
          <w:lang w:val="ru-RU"/>
        </w:rPr>
        <w:t>С</w:t>
      </w:r>
      <w:proofErr w:type="gramEnd"/>
      <w:r w:rsidR="004865A9" w:rsidRPr="00D60C58">
        <w:rPr>
          <w:b/>
          <w:bCs/>
          <w:lang w:val="ru-RU"/>
        </w:rPr>
        <w:t>оздать объект</w:t>
      </w:r>
      <w:r w:rsidR="004865A9" w:rsidRPr="00D60C58">
        <w:rPr>
          <w:lang w:val="ru-RU"/>
        </w:rPr>
        <w:t>. До тех пор, пока эта кнопка не нажата, объект не считается зафиксированным, поэтому вы можете изменить любой его параметр (</w:t>
      </w:r>
      <w:proofErr w:type="gramStart"/>
      <w:r w:rsidR="004865A9" w:rsidRPr="00D60C58">
        <w:rPr>
          <w:lang w:val="ru-RU"/>
        </w:rPr>
        <w:t>см</w:t>
      </w:r>
      <w:proofErr w:type="gramEnd"/>
      <w:r w:rsidR="004865A9" w:rsidRPr="00D60C58">
        <w:rPr>
          <w:lang w:val="ru-RU"/>
        </w:rPr>
        <w:t>. раздел </w:t>
      </w:r>
      <w:hyperlink r:id="rId85" w:anchor="Rey38756" w:history="1">
        <w:r w:rsidR="004865A9" w:rsidRPr="00D60C58">
          <w:rPr>
            <w:rStyle w:val="aff3"/>
            <w:lang w:val="ru-RU"/>
          </w:rPr>
          <w:t>15.6</w:t>
        </w:r>
      </w:hyperlink>
      <w:r w:rsidR="004865A9" w:rsidRPr="00D60C58">
        <w:rPr>
          <w:lang w:val="ru-RU"/>
        </w:rPr>
        <w:t>) любое количество раз. Каждое изменение будет немедленно отражаться на фантоме объекта в окне документа, что позволит контролировать правильность ввода значений.</w:t>
      </w:r>
    </w:p>
    <w:p w:rsidR="004865A9" w:rsidRPr="00D60C58" w:rsidRDefault="004865A9" w:rsidP="004865A9">
      <w:pPr>
        <w:rPr>
          <w:lang w:val="ru-RU"/>
        </w:rPr>
      </w:pPr>
      <w:r w:rsidRPr="00D60C58">
        <w:rPr>
          <w:lang w:val="ru-RU"/>
        </w:rPr>
        <w:t>Команда</w:t>
      </w:r>
      <w:proofErr w:type="gramStart"/>
      <w:r w:rsidRPr="00D60C58">
        <w:rPr>
          <w:lang w:val="ru-RU"/>
        </w:rPr>
        <w:t xml:space="preserve"> </w:t>
      </w:r>
      <w:r w:rsidRPr="00D60C58">
        <w:rPr>
          <w:b/>
          <w:bCs/>
          <w:lang w:val="ru-RU"/>
        </w:rPr>
        <w:t>С</w:t>
      </w:r>
      <w:proofErr w:type="gramEnd"/>
      <w:r w:rsidRPr="00D60C58">
        <w:rPr>
          <w:b/>
          <w:bCs/>
          <w:lang w:val="ru-RU"/>
        </w:rPr>
        <w:t>оздать объект</w:t>
      </w:r>
      <w:r w:rsidRPr="00D60C58">
        <w:rPr>
          <w:lang w:val="ru-RU"/>
        </w:rPr>
        <w:t xml:space="preserve"> доступна также в меню </w:t>
      </w:r>
      <w:r w:rsidRPr="00D60C58">
        <w:rPr>
          <w:b/>
          <w:bCs/>
          <w:lang w:val="ru-RU"/>
        </w:rPr>
        <w:t>Сервис</w:t>
      </w:r>
      <w:r w:rsidRPr="00D60C58">
        <w:rPr>
          <w:lang w:val="ru-RU"/>
        </w:rPr>
        <w:t>.</w:t>
      </w:r>
    </w:p>
    <w:tbl>
      <w:tblPr>
        <w:tblW w:w="4676" w:type="pct"/>
        <w:tblCellSpacing w:w="15" w:type="dxa"/>
        <w:tblCellMar>
          <w:top w:w="45" w:type="dxa"/>
          <w:left w:w="45" w:type="dxa"/>
          <w:bottom w:w="45" w:type="dxa"/>
          <w:right w:w="45" w:type="dxa"/>
        </w:tblCellMar>
        <w:tblLook w:val="04A0"/>
      </w:tblPr>
      <w:tblGrid>
        <w:gridCol w:w="9551"/>
      </w:tblGrid>
      <w:tr w:rsidR="004865A9" w:rsidRPr="00D60C58" w:rsidTr="004865A9">
        <w:trPr>
          <w:tblCellSpacing w:w="15" w:type="dxa"/>
        </w:trPr>
        <w:tc>
          <w:tcPr>
            <w:tcW w:w="0" w:type="auto"/>
            <w:tcBorders>
              <w:bottom w:val="single" w:sz="18" w:space="0" w:color="1D5DA9"/>
            </w:tcBorders>
            <w:shd w:val="clear" w:color="auto" w:fill="D2FFD2"/>
            <w:hideMark/>
          </w:tcPr>
          <w:p w:rsidR="004865A9" w:rsidRPr="00D60C58" w:rsidRDefault="004865A9" w:rsidP="004865A9">
            <w:pPr>
              <w:rPr>
                <w:lang w:val="ru-RU"/>
              </w:rPr>
            </w:pPr>
            <w:proofErr w:type="spellStart"/>
            <w:r w:rsidRPr="00D60C58">
              <w:rPr>
                <w:lang w:val="ru-RU"/>
              </w:rPr>
              <w:t>Автосоздание</w:t>
            </w:r>
            <w:proofErr w:type="spellEnd"/>
            <w:r w:rsidRPr="00D60C58">
              <w:rPr>
                <w:lang w:val="ru-RU"/>
              </w:rPr>
              <w:t xml:space="preserve"> не предусмотрено для некоторых графических объектов (например, эквидистанты) и большинства трехмерных объектов. Их необходимо фиксировать вручную.</w:t>
            </w:r>
          </w:p>
        </w:tc>
      </w:tr>
    </w:tbl>
    <w:p w:rsidR="004865A9" w:rsidRDefault="004865A9" w:rsidP="004865A9">
      <w:pPr>
        <w:rPr>
          <w:lang w:val="ru-RU"/>
        </w:rPr>
      </w:pPr>
    </w:p>
    <w:p w:rsidR="004865A9" w:rsidRDefault="004865A9" w:rsidP="004865A9">
      <w:pPr>
        <w:rPr>
          <w:rStyle w:val="afa"/>
          <w:lang w:val="ru-RU"/>
        </w:rPr>
      </w:pPr>
      <w:r w:rsidRPr="0060232F">
        <w:rPr>
          <w:rStyle w:val="afa"/>
        </w:rPr>
        <w:t>Операции «Выдавливание» и «Вырезать выдавливанием»</w:t>
      </w:r>
    </w:p>
    <w:p w:rsidR="004865A9" w:rsidRPr="0060232F" w:rsidRDefault="004865A9" w:rsidP="004865A9">
      <w:pPr>
        <w:pStyle w:val="head2"/>
        <w:rPr>
          <w:rStyle w:val="af0"/>
        </w:rPr>
      </w:pPr>
      <w:r w:rsidRPr="0060232F">
        <w:rPr>
          <w:rStyle w:val="af0"/>
        </w:rPr>
        <w:t>Элемент выдавливания</w:t>
      </w:r>
    </w:p>
    <w:p w:rsidR="004865A9" w:rsidRPr="0060232F" w:rsidRDefault="004865A9" w:rsidP="004865A9">
      <w:pPr>
        <w:pStyle w:val="bodytext"/>
      </w:pPr>
      <w:r>
        <w:t xml:space="preserve">Элемент выдавливания образуется путем перемещения сечения по прямолинейной направляющей в одну или в обе стороны на заданное расстояние. </w:t>
      </w:r>
      <w:r w:rsidRPr="0060232F">
        <w:t>Элемент выдавливания может быть самостоятельным телом, а может быть приклеен к телу или вырезан из него.</w:t>
      </w:r>
    </w:p>
    <w:p w:rsidR="004865A9" w:rsidRPr="0060232F" w:rsidRDefault="004865A9" w:rsidP="004865A9">
      <w:pPr>
        <w:pStyle w:val="bodytext"/>
      </w:pPr>
      <w:r w:rsidRPr="0060232F">
        <w:t xml:space="preserve">Для создания нового тела выдавливания или приклеивания элемента выдавливания к имеющемуся телу (т.е. для добавления материала) служит операция </w:t>
      </w:r>
      <w:r w:rsidRPr="0060232F">
        <w:rPr>
          <w:b/>
          <w:bCs/>
        </w:rPr>
        <w:t>Выдавливание</w:t>
      </w:r>
      <w:r w:rsidRPr="0060232F">
        <w:t>, а для вырезания элемента выдавливания из тела (т.е. для удаления материала) — операция</w:t>
      </w:r>
      <w:proofErr w:type="gramStart"/>
      <w:r w:rsidRPr="0060232F">
        <w:t xml:space="preserve"> </w:t>
      </w:r>
      <w:r w:rsidRPr="0060232F">
        <w:rPr>
          <w:b/>
          <w:bCs/>
        </w:rPr>
        <w:t>В</w:t>
      </w:r>
      <w:proofErr w:type="gramEnd"/>
      <w:r w:rsidRPr="0060232F">
        <w:rPr>
          <w:b/>
          <w:bCs/>
        </w:rPr>
        <w:t>ырезать выдавливанием</w:t>
      </w:r>
      <w:r w:rsidRPr="0060232F">
        <w:t>.</w:t>
      </w:r>
    </w:p>
    <w:p w:rsidR="004865A9" w:rsidRPr="0060232F" w:rsidRDefault="004865A9" w:rsidP="004865A9">
      <w:pPr>
        <w:pStyle w:val="bodytext"/>
      </w:pPr>
      <w:bookmarkStart w:id="32" w:name="z_extr_var"/>
      <w:bookmarkEnd w:id="32"/>
      <w:r w:rsidRPr="0060232F">
        <w:t>В качестве сечения элемента выдавливания может использоваться грань, эскиз, ребро или пространственная кривая (в том числе контур, построенный по линиям эскиза, ребрам грани или произвольный</w:t>
      </w:r>
      <w:proofErr w:type="gramStart"/>
      <w:r w:rsidRPr="0060232F">
        <w:rPr>
          <w:vertAlign w:val="superscript"/>
        </w:rPr>
        <w:t>1</w:t>
      </w:r>
      <w:proofErr w:type="gramEnd"/>
      <w:r w:rsidRPr="0060232F">
        <w:t xml:space="preserve">). </w:t>
      </w:r>
    </w:p>
    <w:p w:rsidR="004865A9" w:rsidRDefault="004865A9" w:rsidP="004865A9">
      <w:pPr>
        <w:pStyle w:val="bodytext"/>
        <w:spacing w:after="0" w:afterAutospacing="0"/>
      </w:pPr>
      <w:r w:rsidRPr="0060232F">
        <w:t xml:space="preserve">При выдавливании грани, замкнутого эскиза, замкнутого </w:t>
      </w:r>
      <w:r w:rsidRPr="0060232F">
        <w:rPr>
          <w:b/>
          <w:bCs/>
        </w:rPr>
        <w:t>Контура на грани</w:t>
      </w:r>
      <w:r w:rsidRPr="0060232F">
        <w:t xml:space="preserve"> или </w:t>
      </w:r>
      <w:r w:rsidRPr="0060232F">
        <w:rPr>
          <w:b/>
          <w:bCs/>
        </w:rPr>
        <w:t>Контура эскиза</w:t>
      </w:r>
      <w:r w:rsidRPr="0060232F">
        <w:t xml:space="preserve"> возможен выбор между сплошным и тонкостенным элементом. При разомкнутом сечении возможно построение только тонкостенного элемента.</w:t>
      </w:r>
    </w:p>
    <w:p w:rsidR="004865A9" w:rsidRDefault="004865A9" w:rsidP="004865A9">
      <w:pPr>
        <w:ind w:firstLine="0"/>
        <w:rPr>
          <w:lang w:val="ru-RU"/>
        </w:rPr>
      </w:pPr>
      <w:r w:rsidRPr="00445D20">
        <w:rPr>
          <w:noProof/>
          <w:lang w:val="ru-RU" w:eastAsia="ru-RU" w:bidi="ar-SA"/>
        </w:rPr>
        <w:drawing>
          <wp:inline distT="0" distB="0" distL="0" distR="0">
            <wp:extent cx="1884219" cy="1149928"/>
            <wp:effectExtent l="19050" t="0" r="1731" b="0"/>
            <wp:docPr id="9" name="Рисунок 3"/>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6" cstate="print"/>
                    <a:srcRect l="32317" t="38126" r="57704" b="54292"/>
                    <a:stretch>
                      <a:fillRect/>
                    </a:stretch>
                  </pic:blipFill>
                  <pic:spPr bwMode="auto">
                    <a:xfrm>
                      <a:off x="0" y="0"/>
                      <a:ext cx="1884219" cy="1149928"/>
                    </a:xfrm>
                    <a:prstGeom prst="rect">
                      <a:avLst/>
                    </a:prstGeom>
                    <a:noFill/>
                    <a:ln w="9525">
                      <a:noFill/>
                      <a:miter lim="800000"/>
                      <a:headEnd/>
                      <a:tailEnd/>
                    </a:ln>
                  </pic:spPr>
                </pic:pic>
              </a:graphicData>
            </a:graphic>
          </wp:inline>
        </w:drawing>
      </w:r>
      <w:r>
        <w:rPr>
          <w:lang w:val="ru-RU"/>
        </w:rPr>
        <w:t xml:space="preserve"> </w:t>
      </w:r>
      <w:r w:rsidRPr="00445D20">
        <w:rPr>
          <w:noProof/>
          <w:lang w:val="ru-RU" w:eastAsia="ru-RU" w:bidi="ar-SA"/>
        </w:rPr>
        <w:drawing>
          <wp:inline distT="0" distB="0" distL="0" distR="0">
            <wp:extent cx="1870363" cy="1122218"/>
            <wp:effectExtent l="19050" t="0" r="0" b="0"/>
            <wp:docPr id="11" name="Рисунок 6"/>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6" cstate="print"/>
                    <a:srcRect l="55285" t="36310" r="34197" b="55102"/>
                    <a:stretch>
                      <a:fillRect/>
                    </a:stretch>
                  </pic:blipFill>
                  <pic:spPr bwMode="auto">
                    <a:xfrm>
                      <a:off x="0" y="0"/>
                      <a:ext cx="1870363" cy="1122218"/>
                    </a:xfrm>
                    <a:prstGeom prst="rect">
                      <a:avLst/>
                    </a:prstGeom>
                    <a:noFill/>
                    <a:ln w="9525">
                      <a:noFill/>
                      <a:miter lim="800000"/>
                      <a:headEnd/>
                      <a:tailEnd/>
                    </a:ln>
                  </pic:spPr>
                </pic:pic>
              </a:graphicData>
            </a:graphic>
          </wp:inline>
        </w:drawing>
      </w:r>
      <w:r>
        <w:rPr>
          <w:lang w:val="ru-RU"/>
        </w:rPr>
        <w:t xml:space="preserve"> </w:t>
      </w:r>
      <w:r w:rsidRPr="00445D20">
        <w:rPr>
          <w:noProof/>
          <w:lang w:val="ru-RU" w:eastAsia="ru-RU" w:bidi="ar-SA"/>
        </w:rPr>
        <w:drawing>
          <wp:inline distT="0" distB="0" distL="0" distR="0">
            <wp:extent cx="1784061" cy="1191491"/>
            <wp:effectExtent l="19050" t="0" r="6639" b="0"/>
            <wp:docPr id="12" name="Рисунок 8"/>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6" cstate="print"/>
                    <a:srcRect l="78850" t="35568" r="10965" b="54193"/>
                    <a:stretch>
                      <a:fillRect/>
                    </a:stretch>
                  </pic:blipFill>
                  <pic:spPr bwMode="auto">
                    <a:xfrm>
                      <a:off x="0" y="0"/>
                      <a:ext cx="1784061" cy="1191491"/>
                    </a:xfrm>
                    <a:prstGeom prst="rect">
                      <a:avLst/>
                    </a:prstGeom>
                    <a:noFill/>
                    <a:ln w="9525">
                      <a:noFill/>
                      <a:miter lim="800000"/>
                      <a:headEnd/>
                      <a:tailEnd/>
                    </a:ln>
                  </pic:spPr>
                </pic:pic>
              </a:graphicData>
            </a:graphic>
          </wp:inline>
        </w:drawing>
      </w:r>
    </w:p>
    <w:p w:rsidR="004865A9" w:rsidRPr="0060232F" w:rsidRDefault="004865A9" w:rsidP="004865A9">
      <w:pPr>
        <w:pStyle w:val="bodytext"/>
        <w:spacing w:before="0" w:beforeAutospacing="0" w:after="0" w:afterAutospacing="0"/>
      </w:pPr>
      <w:r w:rsidRPr="0060232F">
        <w:rPr>
          <w:lang w:bidi="en-US"/>
        </w:rPr>
        <w:t xml:space="preserve">При выдавливании ребра или пространственной кривой (в том числе контура типа </w:t>
      </w:r>
      <w:r w:rsidRPr="0060232F">
        <w:rPr>
          <w:b/>
          <w:bCs/>
          <w:lang w:bidi="en-US"/>
        </w:rPr>
        <w:t>Произвольный</w:t>
      </w:r>
      <w:r w:rsidRPr="0060232F">
        <w:rPr>
          <w:lang w:bidi="en-US"/>
        </w:rPr>
        <w:t>) возможно построение только тонкостенного элемента. Уклон боковых граней невозможен. Пример выдавливания пространстве</w:t>
      </w:r>
      <w:r>
        <w:rPr>
          <w:lang w:bidi="en-US"/>
        </w:rPr>
        <w:t>нной кривой приведен на рисунке.</w:t>
      </w:r>
    </w:p>
    <w:p w:rsidR="004865A9" w:rsidRDefault="004865A9" w:rsidP="004865A9">
      <w:pPr>
        <w:pStyle w:val="bodytext"/>
        <w:spacing w:before="0" w:beforeAutospacing="0"/>
        <w:jc w:val="center"/>
      </w:pPr>
      <w:r w:rsidRPr="00285130">
        <w:rPr>
          <w:noProof/>
        </w:rPr>
        <w:lastRenderedPageBreak/>
        <w:drawing>
          <wp:inline distT="0" distB="0" distL="0" distR="0">
            <wp:extent cx="2758656" cy="1830438"/>
            <wp:effectExtent l="19050" t="0" r="3594" b="0"/>
            <wp:docPr id="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6" cstate="print"/>
                    <a:srcRect l="53009" t="70296" r="27624" b="13703"/>
                    <a:stretch>
                      <a:fillRect/>
                    </a:stretch>
                  </pic:blipFill>
                  <pic:spPr bwMode="auto">
                    <a:xfrm>
                      <a:off x="0" y="0"/>
                      <a:ext cx="2759965" cy="1831307"/>
                    </a:xfrm>
                    <a:prstGeom prst="rect">
                      <a:avLst/>
                    </a:prstGeom>
                    <a:noFill/>
                    <a:ln w="9525">
                      <a:noFill/>
                      <a:miter lim="800000"/>
                      <a:headEnd/>
                      <a:tailEnd/>
                    </a:ln>
                  </pic:spPr>
                </pic:pic>
              </a:graphicData>
            </a:graphic>
          </wp:inline>
        </w:drawing>
      </w:r>
    </w:p>
    <w:p w:rsidR="004865A9" w:rsidRPr="006E093A" w:rsidRDefault="004865A9" w:rsidP="00803672">
      <w:pPr>
        <w:pStyle w:val="head3"/>
        <w:spacing w:before="0" w:beforeAutospacing="0" w:after="0" w:afterAutospacing="0"/>
        <w:rPr>
          <w:rStyle w:val="af0"/>
        </w:rPr>
      </w:pPr>
      <w:r w:rsidRPr="006E093A">
        <w:rPr>
          <w:rStyle w:val="af0"/>
        </w:rPr>
        <w:t>Т</w:t>
      </w:r>
      <w:bookmarkStart w:id="33" w:name="Rem90203"/>
      <w:bookmarkEnd w:id="33"/>
      <w:r w:rsidRPr="006E093A">
        <w:rPr>
          <w:rStyle w:val="af0"/>
        </w:rPr>
        <w:t>ребования к эскизу элемента выдавливания</w:t>
      </w:r>
    </w:p>
    <w:p w:rsidR="004865A9" w:rsidRDefault="004865A9" w:rsidP="00803672">
      <w:pPr>
        <w:pStyle w:val="bulleted"/>
        <w:spacing w:before="0" w:beforeAutospacing="0" w:after="0" w:afterAutospacing="0"/>
      </w:pPr>
      <w:r>
        <w:t>– Объекты эскиза могут составлять один или несколько контуров.</w:t>
      </w:r>
    </w:p>
    <w:p w:rsidR="004865A9" w:rsidRDefault="004865A9" w:rsidP="00803672">
      <w:pPr>
        <w:pStyle w:val="bulleted"/>
        <w:spacing w:before="0" w:beforeAutospacing="0" w:after="0" w:afterAutospacing="0"/>
      </w:pPr>
      <w:r>
        <w:t>– Если контуров несколько, они должны быть либо все замкнуты, либо все разомкнуты.</w:t>
      </w:r>
    </w:p>
    <w:p w:rsidR="004865A9" w:rsidRDefault="004865A9" w:rsidP="00803672">
      <w:pPr>
        <w:pStyle w:val="bulleted"/>
        <w:spacing w:before="0" w:beforeAutospacing="0" w:after="0" w:afterAutospacing="0"/>
      </w:pPr>
      <w:r>
        <w:t>– Если контуры замкнуты, они могут быть вложенными друг в друга. Уровень вложенности не ограничивается.</w:t>
      </w:r>
    </w:p>
    <w:p w:rsidR="004865A9" w:rsidRDefault="004865A9" w:rsidP="00803672">
      <w:pPr>
        <w:pStyle w:val="bulleted"/>
        <w:spacing w:before="0" w:beforeAutospacing="0" w:after="0" w:afterAutospacing="0"/>
      </w:pPr>
    </w:p>
    <w:p w:rsidR="004865A9" w:rsidRDefault="004865A9" w:rsidP="00803672">
      <w:pPr>
        <w:pStyle w:val="bulleted"/>
        <w:spacing w:before="0" w:beforeAutospacing="0" w:after="0" w:afterAutospacing="0"/>
      </w:pPr>
      <w:r w:rsidRPr="00CD6130">
        <w:rPr>
          <w:noProof/>
        </w:rPr>
        <w:drawing>
          <wp:inline distT="0" distB="0" distL="0" distR="0">
            <wp:extent cx="5940425" cy="730441"/>
            <wp:effectExtent l="19050" t="0" r="3175"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cstate="print"/>
                    <a:srcRect l="629" t="88011" r="40429" b="2962"/>
                    <a:stretch>
                      <a:fillRect/>
                    </a:stretch>
                  </pic:blipFill>
                  <pic:spPr bwMode="auto">
                    <a:xfrm>
                      <a:off x="0" y="0"/>
                      <a:ext cx="5940425" cy="730441"/>
                    </a:xfrm>
                    <a:prstGeom prst="rect">
                      <a:avLst/>
                    </a:prstGeom>
                    <a:noFill/>
                    <a:ln w="9525">
                      <a:noFill/>
                      <a:miter lim="800000"/>
                      <a:headEnd/>
                      <a:tailEnd/>
                    </a:ln>
                  </pic:spPr>
                </pic:pic>
              </a:graphicData>
            </a:graphic>
          </wp:inline>
        </w:drawing>
      </w:r>
    </w:p>
    <w:p w:rsidR="004865A9" w:rsidRPr="006E093A" w:rsidRDefault="004865A9" w:rsidP="00803672">
      <w:pPr>
        <w:pStyle w:val="head3"/>
        <w:spacing w:before="0" w:beforeAutospacing="0" w:after="0" w:afterAutospacing="0"/>
        <w:rPr>
          <w:rStyle w:val="af0"/>
        </w:rPr>
      </w:pPr>
      <w:r w:rsidRPr="006E093A">
        <w:rPr>
          <w:rStyle w:val="af0"/>
        </w:rPr>
        <w:t>Направляющий объект</w:t>
      </w:r>
    </w:p>
    <w:p w:rsidR="004865A9" w:rsidRPr="006E093A" w:rsidRDefault="004865A9" w:rsidP="00803672">
      <w:pPr>
        <w:ind w:firstLine="0"/>
        <w:jc w:val="left"/>
        <w:rPr>
          <w:rFonts w:eastAsia="Times New Roman"/>
          <w:lang w:val="ru-RU" w:eastAsia="ru-RU" w:bidi="ar-SA"/>
        </w:rPr>
      </w:pPr>
      <w:r w:rsidRPr="006E093A">
        <w:rPr>
          <w:rFonts w:eastAsia="Times New Roman"/>
          <w:lang w:val="ru-RU" w:eastAsia="ru-RU" w:bidi="ar-SA"/>
        </w:rPr>
        <w:t>Если сечением элемента является эскиз или плоская грань, то этот объект автоматически выбирается в качестве направляющего. Если сечением является контур, построенный по эскизу или по ребрам плоской грани, то в качестве направляющего объекта автоматически выбирается соответствующий эскиз или грань. При необходимости направляющий объект можно сменить.</w:t>
      </w:r>
    </w:p>
    <w:p w:rsidR="004865A9" w:rsidRPr="006E093A" w:rsidRDefault="004865A9" w:rsidP="00803672">
      <w:pPr>
        <w:ind w:firstLine="0"/>
        <w:jc w:val="left"/>
        <w:rPr>
          <w:rFonts w:eastAsia="Times New Roman"/>
          <w:lang w:val="ru-RU" w:eastAsia="ru-RU" w:bidi="ar-SA"/>
        </w:rPr>
      </w:pPr>
      <w:r w:rsidRPr="006E093A">
        <w:rPr>
          <w:rFonts w:eastAsia="Times New Roman"/>
          <w:lang w:val="ru-RU" w:eastAsia="ru-RU" w:bidi="ar-SA"/>
        </w:rPr>
        <w:t>Направляющими объектами для выдавливания могут быть:</w:t>
      </w:r>
    </w:p>
    <w:p w:rsidR="004865A9" w:rsidRPr="006E093A" w:rsidRDefault="004865A9" w:rsidP="00803672">
      <w:pPr>
        <w:ind w:firstLine="0"/>
        <w:jc w:val="left"/>
        <w:rPr>
          <w:rFonts w:eastAsia="Times New Roman"/>
          <w:lang w:val="ru-RU" w:eastAsia="ru-RU" w:bidi="ar-SA"/>
        </w:rPr>
      </w:pPr>
      <w:r w:rsidRPr="006E093A">
        <w:rPr>
          <w:rFonts w:eastAsia="Times New Roman"/>
          <w:lang w:val="ru-RU" w:eastAsia="ru-RU" w:bidi="ar-SA"/>
        </w:rPr>
        <w:t xml:space="preserve">– Существующий плоский или прямолинейный объект (перечень объектов </w:t>
      </w:r>
      <w:proofErr w:type="gramStart"/>
      <w:r w:rsidRPr="006E093A">
        <w:rPr>
          <w:rFonts w:eastAsia="Times New Roman"/>
          <w:lang w:val="ru-RU" w:eastAsia="ru-RU" w:bidi="ar-SA"/>
        </w:rPr>
        <w:t>см</w:t>
      </w:r>
      <w:proofErr w:type="gramEnd"/>
      <w:r w:rsidRPr="006E093A">
        <w:rPr>
          <w:rFonts w:eastAsia="Times New Roman"/>
          <w:lang w:val="ru-RU" w:eastAsia="ru-RU" w:bidi="ar-SA"/>
        </w:rPr>
        <w:t>. в таблице </w:t>
      </w:r>
      <w:hyperlink r:id="rId88" w:anchor="Raq18676" w:history="1">
        <w:r w:rsidRPr="006E093A">
          <w:rPr>
            <w:rFonts w:eastAsia="Times New Roman"/>
            <w:color w:val="0000FF"/>
            <w:u w:val="single"/>
            <w:lang w:val="ru-RU" w:eastAsia="ru-RU" w:bidi="ar-SA"/>
          </w:rPr>
          <w:t>19.1</w:t>
        </w:r>
      </w:hyperlink>
      <w:r w:rsidRPr="006E093A">
        <w:rPr>
          <w:rFonts w:eastAsia="Times New Roman"/>
          <w:lang w:val="ru-RU" w:eastAsia="ru-RU" w:bidi="ar-SA"/>
        </w:rPr>
        <w:t>).</w:t>
      </w:r>
    </w:p>
    <w:p w:rsidR="004865A9" w:rsidRPr="006E093A" w:rsidRDefault="004865A9" w:rsidP="00803672">
      <w:pPr>
        <w:ind w:firstLine="0"/>
        <w:jc w:val="left"/>
        <w:rPr>
          <w:rFonts w:eastAsia="Times New Roman"/>
          <w:lang w:val="ru-RU" w:eastAsia="ru-RU" w:bidi="ar-SA"/>
        </w:rPr>
      </w:pPr>
      <w:r w:rsidRPr="006E093A">
        <w:rPr>
          <w:rFonts w:eastAsia="Times New Roman"/>
          <w:lang w:val="ru-RU" w:eastAsia="ru-RU" w:bidi="ar-SA"/>
        </w:rPr>
        <w:t>• Прямолинейный объект задает направление, параллельное себе.</w:t>
      </w:r>
    </w:p>
    <w:p w:rsidR="004865A9" w:rsidRPr="006E093A" w:rsidRDefault="004865A9" w:rsidP="00803672">
      <w:pPr>
        <w:ind w:firstLine="0"/>
        <w:jc w:val="left"/>
        <w:rPr>
          <w:rFonts w:eastAsia="Times New Roman"/>
          <w:lang w:val="ru-RU" w:eastAsia="ru-RU" w:bidi="ar-SA"/>
        </w:rPr>
      </w:pPr>
      <w:r w:rsidRPr="006E093A">
        <w:rPr>
          <w:rFonts w:eastAsia="Times New Roman"/>
          <w:lang w:val="ru-RU" w:eastAsia="ru-RU" w:bidi="ar-SA"/>
        </w:rPr>
        <w:t>• Плоский объект задает направление, перпендикулярное своей плоскости.</w:t>
      </w:r>
    </w:p>
    <w:p w:rsidR="004865A9" w:rsidRPr="006E093A" w:rsidRDefault="004865A9" w:rsidP="00803672">
      <w:pPr>
        <w:ind w:firstLine="0"/>
        <w:jc w:val="left"/>
        <w:rPr>
          <w:rFonts w:eastAsia="Times New Roman"/>
          <w:lang w:val="ru-RU" w:eastAsia="ru-RU" w:bidi="ar-SA"/>
        </w:rPr>
      </w:pPr>
      <w:r w:rsidRPr="006E093A">
        <w:rPr>
          <w:rFonts w:eastAsia="Times New Roman"/>
          <w:lang w:val="ru-RU" w:eastAsia="ru-RU" w:bidi="ar-SA"/>
        </w:rPr>
        <w:t>– Вектор.</w:t>
      </w:r>
    </w:p>
    <w:p w:rsidR="004865A9" w:rsidRPr="006E093A" w:rsidRDefault="00CB3B06" w:rsidP="00803672">
      <w:pPr>
        <w:ind w:firstLine="0"/>
        <w:jc w:val="left"/>
        <w:rPr>
          <w:rFonts w:eastAsia="Times New Roman"/>
          <w:lang w:val="ru-RU" w:eastAsia="ru-RU" w:bidi="ar-SA"/>
        </w:rPr>
      </w:pPr>
      <w:r>
        <w:rPr>
          <w:rFonts w:eastAsia="Times New Roman"/>
          <w:noProof/>
          <w:lang w:val="ru-RU" w:eastAsia="ru-RU" w:bidi="ar-SA"/>
        </w:rPr>
        <w:pict>
          <v:shape id="_x0000_s1030" type="#_x0000_t75" alt="" style="position:absolute;margin-left:0;margin-top:0;width:24pt;height:24pt;z-index:251649024;mso-wrap-distance-left:0;mso-wrap-distance-right:0;mso-position-horizontal:left;mso-position-vertical-relative:line" o:allowoverlap="f">
            <w10:wrap type="square"/>
          </v:shape>
        </w:pict>
      </w:r>
      <w:r w:rsidR="004865A9" w:rsidRPr="006E093A">
        <w:rPr>
          <w:rFonts w:eastAsia="Times New Roman"/>
          <w:lang w:val="ru-RU" w:eastAsia="ru-RU" w:bidi="ar-SA"/>
        </w:rPr>
        <w:t xml:space="preserve">Чтобы выбрать в качестве </w:t>
      </w:r>
      <w:proofErr w:type="gramStart"/>
      <w:r w:rsidR="004865A9" w:rsidRPr="006E093A">
        <w:rPr>
          <w:rFonts w:eastAsia="Times New Roman"/>
          <w:lang w:val="ru-RU" w:eastAsia="ru-RU" w:bidi="ar-SA"/>
        </w:rPr>
        <w:t>направляющего</w:t>
      </w:r>
      <w:proofErr w:type="gramEnd"/>
      <w:r w:rsidR="004865A9" w:rsidRPr="006E093A">
        <w:rPr>
          <w:rFonts w:eastAsia="Times New Roman"/>
          <w:lang w:val="ru-RU" w:eastAsia="ru-RU" w:bidi="ar-SA"/>
        </w:rPr>
        <w:t xml:space="preserve"> существующий объект, активизируйте переключатель </w:t>
      </w:r>
      <w:r w:rsidR="004865A9" w:rsidRPr="006E093A">
        <w:rPr>
          <w:rFonts w:eastAsia="Times New Roman"/>
          <w:b/>
          <w:bCs/>
          <w:lang w:val="ru-RU" w:eastAsia="ru-RU" w:bidi="ar-SA"/>
        </w:rPr>
        <w:t>Направляющий объект</w:t>
      </w:r>
      <w:r w:rsidR="004865A9" w:rsidRPr="006E093A">
        <w:rPr>
          <w:rFonts w:eastAsia="Times New Roman"/>
          <w:lang w:val="ru-RU" w:eastAsia="ru-RU" w:bidi="ar-SA"/>
        </w:rPr>
        <w:t xml:space="preserve"> на Панели свойств, а затем укажите нужный объект в Дереве модели или в графической области.</w:t>
      </w:r>
    </w:p>
    <w:p w:rsidR="004865A9" w:rsidRPr="006E093A" w:rsidRDefault="00CB3B06" w:rsidP="00803672">
      <w:pPr>
        <w:ind w:firstLine="0"/>
        <w:jc w:val="left"/>
        <w:rPr>
          <w:rFonts w:eastAsia="Times New Roman"/>
          <w:lang w:val="ru-RU" w:eastAsia="ru-RU" w:bidi="ar-SA"/>
        </w:rPr>
      </w:pPr>
      <w:r>
        <w:rPr>
          <w:rFonts w:eastAsia="Times New Roman"/>
          <w:noProof/>
          <w:lang w:val="ru-RU" w:eastAsia="ru-RU" w:bidi="ar-SA"/>
        </w:rPr>
        <w:pict>
          <v:shape id="_x0000_s1031" type="#_x0000_t75" alt="" style="position:absolute;margin-left:0;margin-top:0;width:24pt;height:24pt;z-index:251650048;mso-wrap-distance-left:0;mso-wrap-distance-right:0;mso-position-horizontal:left;mso-position-vertical-relative:line" o:allowoverlap="f">
            <w10:wrap type="square"/>
          </v:shape>
        </w:pict>
      </w:r>
      <w:r w:rsidR="004865A9" w:rsidRPr="006E093A">
        <w:rPr>
          <w:rFonts w:eastAsia="Times New Roman"/>
          <w:lang w:val="ru-RU" w:eastAsia="ru-RU" w:bidi="ar-SA"/>
        </w:rPr>
        <w:t xml:space="preserve">Чтобы построить вектор, нажмите кнопку </w:t>
      </w:r>
      <w:r w:rsidR="004865A9" w:rsidRPr="006E093A">
        <w:rPr>
          <w:rFonts w:eastAsia="Times New Roman"/>
          <w:b/>
          <w:bCs/>
          <w:lang w:val="ru-RU" w:eastAsia="ru-RU" w:bidi="ar-SA"/>
        </w:rPr>
        <w:t>Построение вектора</w:t>
      </w:r>
      <w:r w:rsidR="004865A9" w:rsidRPr="006E093A">
        <w:rPr>
          <w:rFonts w:eastAsia="Times New Roman"/>
          <w:lang w:val="ru-RU" w:eastAsia="ru-RU" w:bidi="ar-SA"/>
        </w:rPr>
        <w:t xml:space="preserve"> на Панели специального управления. Подробно построение вектора рассмотрено в главе </w:t>
      </w:r>
      <w:hyperlink r:id="rId89" w:anchor="Rat74073" w:history="1">
        <w:r w:rsidR="004865A9" w:rsidRPr="006E093A">
          <w:rPr>
            <w:rFonts w:eastAsia="Times New Roman"/>
            <w:color w:val="0000FF"/>
            <w:u w:val="single"/>
            <w:lang w:val="ru-RU" w:eastAsia="ru-RU" w:bidi="ar-SA"/>
          </w:rPr>
          <w:t>61</w:t>
        </w:r>
      </w:hyperlink>
      <w:r w:rsidR="004865A9" w:rsidRPr="006E093A">
        <w:rPr>
          <w:rFonts w:eastAsia="Times New Roman"/>
          <w:lang w:val="ru-RU" w:eastAsia="ru-RU" w:bidi="ar-SA"/>
        </w:rPr>
        <w:t>.</w:t>
      </w:r>
    </w:p>
    <w:p w:rsidR="004865A9" w:rsidRPr="006E093A" w:rsidRDefault="004865A9" w:rsidP="00803672">
      <w:pPr>
        <w:ind w:firstLine="0"/>
        <w:jc w:val="left"/>
        <w:rPr>
          <w:rFonts w:eastAsia="Times New Roman"/>
          <w:lang w:val="ru-RU" w:eastAsia="ru-RU" w:bidi="ar-SA"/>
        </w:rPr>
      </w:pPr>
      <w:r w:rsidRPr="006E093A">
        <w:rPr>
          <w:rFonts w:eastAsia="Times New Roman"/>
          <w:lang w:val="ru-RU" w:eastAsia="ru-RU" w:bidi="ar-SA"/>
        </w:rPr>
        <w:t xml:space="preserve">Название направляющего объекта отображается в поле </w:t>
      </w:r>
      <w:r w:rsidRPr="006E093A">
        <w:rPr>
          <w:rFonts w:eastAsia="Times New Roman"/>
          <w:b/>
          <w:bCs/>
          <w:lang w:val="ru-RU" w:eastAsia="ru-RU" w:bidi="ar-SA"/>
        </w:rPr>
        <w:t>Направляющий объект</w:t>
      </w:r>
      <w:r w:rsidRPr="006E093A">
        <w:rPr>
          <w:rFonts w:eastAsia="Times New Roman"/>
          <w:lang w:val="ru-RU" w:eastAsia="ru-RU" w:bidi="ar-SA"/>
        </w:rPr>
        <w:t>.</w:t>
      </w:r>
    </w:p>
    <w:p w:rsidR="004865A9" w:rsidRPr="00F41BFD" w:rsidRDefault="004865A9" w:rsidP="004865A9">
      <w:pPr>
        <w:spacing w:before="100" w:beforeAutospacing="1" w:after="100" w:afterAutospacing="1"/>
        <w:ind w:firstLine="0"/>
        <w:jc w:val="left"/>
        <w:rPr>
          <w:rStyle w:val="af"/>
          <w:sz w:val="28"/>
          <w:szCs w:val="28"/>
        </w:rPr>
      </w:pPr>
      <w:bookmarkStart w:id="34" w:name="Rem61107"/>
      <w:bookmarkEnd w:id="34"/>
      <w:proofErr w:type="spellStart"/>
      <w:r w:rsidRPr="00F41BFD">
        <w:rPr>
          <w:rStyle w:val="af"/>
          <w:sz w:val="28"/>
          <w:szCs w:val="28"/>
        </w:rPr>
        <w:t>Выбор</w:t>
      </w:r>
      <w:proofErr w:type="spellEnd"/>
      <w:r w:rsidRPr="00F41BFD">
        <w:rPr>
          <w:rStyle w:val="af"/>
          <w:sz w:val="28"/>
          <w:szCs w:val="28"/>
        </w:rPr>
        <w:t xml:space="preserve"> </w:t>
      </w:r>
      <w:proofErr w:type="spellStart"/>
      <w:r w:rsidRPr="00F41BFD">
        <w:rPr>
          <w:rStyle w:val="af"/>
          <w:sz w:val="28"/>
          <w:szCs w:val="28"/>
        </w:rPr>
        <w:t>направления</w:t>
      </w:r>
      <w:proofErr w:type="spellEnd"/>
      <w:r w:rsidRPr="00F41BFD">
        <w:rPr>
          <w:rStyle w:val="af"/>
          <w:sz w:val="28"/>
          <w:szCs w:val="28"/>
        </w:rPr>
        <w:t xml:space="preserve"> </w:t>
      </w:r>
      <w:proofErr w:type="spellStart"/>
      <w:r w:rsidRPr="00F41BFD">
        <w:rPr>
          <w:rStyle w:val="af"/>
          <w:sz w:val="28"/>
          <w:szCs w:val="28"/>
        </w:rPr>
        <w:t>выдавливания</w:t>
      </w:r>
      <w:proofErr w:type="spellEnd"/>
    </w:p>
    <w:p w:rsidR="004865A9" w:rsidRPr="006E093A" w:rsidRDefault="004865A9" w:rsidP="004865A9">
      <w:pPr>
        <w:spacing w:before="100" w:beforeAutospacing="1" w:after="100" w:afterAutospacing="1"/>
        <w:ind w:firstLine="0"/>
        <w:jc w:val="left"/>
        <w:rPr>
          <w:rFonts w:eastAsia="Times New Roman"/>
          <w:lang w:val="ru-RU" w:eastAsia="ru-RU" w:bidi="ar-SA"/>
        </w:rPr>
      </w:pPr>
      <w:r w:rsidRPr="006E093A">
        <w:rPr>
          <w:rFonts w:eastAsia="Times New Roman"/>
          <w:lang w:val="ru-RU" w:eastAsia="ru-RU" w:bidi="ar-SA"/>
        </w:rPr>
        <w:t xml:space="preserve">Для выбора направления выдавливания служит список </w:t>
      </w:r>
      <w:r w:rsidRPr="006E093A">
        <w:rPr>
          <w:rFonts w:eastAsia="Times New Roman"/>
          <w:b/>
          <w:bCs/>
          <w:lang w:val="ru-RU" w:eastAsia="ru-RU" w:bidi="ar-SA"/>
        </w:rPr>
        <w:t>Направление</w:t>
      </w:r>
      <w:r w:rsidRPr="006E093A">
        <w:rPr>
          <w:rFonts w:eastAsia="Times New Roman"/>
          <w:lang w:val="ru-RU" w:eastAsia="ru-RU" w:bidi="ar-SA"/>
        </w:rPr>
        <w:t xml:space="preserve"> на Панели свойств.</w:t>
      </w:r>
    </w:p>
    <w:tbl>
      <w:tblPr>
        <w:tblW w:w="5000" w:type="pct"/>
        <w:tblCellSpacing w:w="0" w:type="dxa"/>
        <w:tblCellMar>
          <w:top w:w="45" w:type="dxa"/>
          <w:left w:w="45" w:type="dxa"/>
          <w:bottom w:w="45" w:type="dxa"/>
          <w:right w:w="45" w:type="dxa"/>
        </w:tblCellMar>
        <w:tblLook w:val="04A0"/>
      </w:tblPr>
      <w:tblGrid>
        <w:gridCol w:w="570"/>
        <w:gridCol w:w="1999"/>
        <w:gridCol w:w="7584"/>
      </w:tblGrid>
      <w:tr w:rsidR="004865A9" w:rsidRPr="006E093A" w:rsidTr="004865A9">
        <w:trPr>
          <w:tblHeader/>
          <w:tblCellSpacing w:w="0" w:type="dxa"/>
        </w:trPr>
        <w:tc>
          <w:tcPr>
            <w:tcW w:w="0" w:type="auto"/>
            <w:gridSpan w:val="3"/>
            <w:tcBorders>
              <w:top w:val="nil"/>
              <w:left w:val="nil"/>
              <w:bottom w:val="nil"/>
              <w:right w:val="nil"/>
            </w:tcBorders>
            <w:vAlign w:val="center"/>
            <w:hideMark/>
          </w:tcPr>
          <w:p w:rsidR="004865A9" w:rsidRPr="006E093A" w:rsidRDefault="004865A9" w:rsidP="004865A9">
            <w:pPr>
              <w:spacing w:before="100" w:beforeAutospacing="1" w:after="100" w:afterAutospacing="1"/>
              <w:ind w:firstLine="0"/>
              <w:jc w:val="left"/>
              <w:textAlignment w:val="top"/>
              <w:rPr>
                <w:rFonts w:eastAsia="Times New Roman"/>
                <w:lang w:val="ru-RU" w:eastAsia="ru-RU" w:bidi="ar-SA"/>
              </w:rPr>
            </w:pPr>
            <w:bookmarkStart w:id="35" w:name="Rem14214"/>
            <w:bookmarkStart w:id="36" w:name="Rem84879"/>
            <w:bookmarkEnd w:id="35"/>
            <w:bookmarkEnd w:id="36"/>
            <w:r w:rsidRPr="006E093A">
              <w:rPr>
                <w:rFonts w:eastAsia="Times New Roman"/>
                <w:lang w:val="ru-RU" w:eastAsia="ru-RU" w:bidi="ar-SA"/>
              </w:rPr>
              <w:t>Табл. 24.2. Возможные направления выдавливания</w:t>
            </w:r>
          </w:p>
        </w:tc>
      </w:tr>
      <w:tr w:rsidR="004865A9" w:rsidRPr="006E093A" w:rsidTr="004865A9">
        <w:trPr>
          <w:tblHeader/>
          <w:tblCellSpacing w:w="0" w:type="dxa"/>
        </w:trPr>
        <w:tc>
          <w:tcPr>
            <w:tcW w:w="0" w:type="auto"/>
            <w:tcBorders>
              <w:bottom w:val="nil"/>
            </w:tcBorders>
            <w:vAlign w:val="center"/>
            <w:hideMark/>
          </w:tcPr>
          <w:p w:rsidR="004865A9" w:rsidRPr="006E093A" w:rsidRDefault="004865A9" w:rsidP="004865A9">
            <w:pPr>
              <w:spacing w:before="100" w:beforeAutospacing="1" w:after="100" w:afterAutospacing="1"/>
              <w:ind w:firstLine="0"/>
              <w:jc w:val="left"/>
              <w:rPr>
                <w:rFonts w:eastAsia="Times New Roman"/>
                <w:lang w:val="ru-RU" w:eastAsia="ru-RU" w:bidi="ar-SA"/>
              </w:rPr>
            </w:pPr>
            <w:r w:rsidRPr="006E093A">
              <w:rPr>
                <w:rFonts w:eastAsia="Times New Roman"/>
                <w:lang w:val="ru-RU" w:eastAsia="ru-RU" w:bidi="ar-SA"/>
              </w:rPr>
              <w:t> </w:t>
            </w:r>
          </w:p>
        </w:tc>
        <w:tc>
          <w:tcPr>
            <w:tcW w:w="0" w:type="auto"/>
            <w:tcBorders>
              <w:bottom w:val="single" w:sz="18" w:space="0" w:color="1D5DA9"/>
            </w:tcBorders>
            <w:hideMark/>
          </w:tcPr>
          <w:p w:rsidR="004865A9" w:rsidRPr="006E093A" w:rsidRDefault="004865A9" w:rsidP="004865A9">
            <w:pPr>
              <w:spacing w:before="100" w:beforeAutospacing="1" w:after="100" w:afterAutospacing="1"/>
              <w:ind w:firstLine="0"/>
              <w:jc w:val="left"/>
              <w:rPr>
                <w:rFonts w:eastAsia="Times New Roman"/>
                <w:lang w:val="ru-RU" w:eastAsia="ru-RU" w:bidi="ar-SA"/>
              </w:rPr>
            </w:pPr>
            <w:r w:rsidRPr="006E093A">
              <w:rPr>
                <w:rFonts w:eastAsia="Times New Roman"/>
                <w:lang w:val="ru-RU" w:eastAsia="ru-RU" w:bidi="ar-SA"/>
              </w:rPr>
              <w:t xml:space="preserve">Значение опции </w:t>
            </w:r>
            <w:r w:rsidRPr="006E093A">
              <w:rPr>
                <w:rFonts w:eastAsia="Times New Roman"/>
                <w:b/>
                <w:bCs/>
                <w:lang w:val="ru-RU" w:eastAsia="ru-RU" w:bidi="ar-SA"/>
              </w:rPr>
              <w:t>Направление</w:t>
            </w:r>
          </w:p>
        </w:tc>
        <w:tc>
          <w:tcPr>
            <w:tcW w:w="0" w:type="auto"/>
            <w:tcBorders>
              <w:bottom w:val="single" w:sz="18" w:space="0" w:color="1D5DA9"/>
            </w:tcBorders>
            <w:hideMark/>
          </w:tcPr>
          <w:p w:rsidR="004865A9" w:rsidRPr="006E093A" w:rsidRDefault="004865A9" w:rsidP="004865A9">
            <w:pPr>
              <w:spacing w:before="100" w:beforeAutospacing="1" w:after="100" w:afterAutospacing="1"/>
              <w:ind w:firstLine="0"/>
              <w:jc w:val="left"/>
              <w:rPr>
                <w:rFonts w:eastAsia="Times New Roman"/>
                <w:lang w:val="ru-RU" w:eastAsia="ru-RU" w:bidi="ar-SA"/>
              </w:rPr>
            </w:pPr>
            <w:r w:rsidRPr="006E093A">
              <w:rPr>
                <w:rFonts w:eastAsia="Times New Roman"/>
                <w:lang w:val="ru-RU" w:eastAsia="ru-RU" w:bidi="ar-SA"/>
              </w:rPr>
              <w:t>В каком направлении производится выдавливание. Особенности задания глубины выдавливания</w:t>
            </w:r>
          </w:p>
        </w:tc>
      </w:tr>
      <w:tr w:rsidR="004865A9" w:rsidRPr="006E093A" w:rsidTr="004865A9">
        <w:trPr>
          <w:tblCellSpacing w:w="0" w:type="dxa"/>
        </w:trPr>
        <w:tc>
          <w:tcPr>
            <w:tcW w:w="0" w:type="auto"/>
            <w:tcBorders>
              <w:bottom w:val="nil"/>
            </w:tcBorders>
            <w:hideMark/>
          </w:tcPr>
          <w:p w:rsidR="004865A9" w:rsidRPr="006E093A" w:rsidRDefault="00CB3B06" w:rsidP="004865A9">
            <w:pPr>
              <w:spacing w:before="100" w:beforeAutospacing="1" w:after="100" w:afterAutospacing="1"/>
              <w:ind w:firstLine="0"/>
              <w:jc w:val="left"/>
              <w:rPr>
                <w:rFonts w:eastAsia="Times New Roman"/>
                <w:lang w:val="ru-RU" w:eastAsia="ru-RU" w:bidi="ar-SA"/>
              </w:rPr>
            </w:pPr>
            <w:r>
              <w:rPr>
                <w:rFonts w:eastAsia="Times New Roman"/>
                <w:noProof/>
                <w:lang w:val="ru-RU" w:eastAsia="ru-RU" w:bidi="ar-SA"/>
              </w:rPr>
              <w:pict>
                <v:shape id="_x0000_s1032" type="#_x0000_t75" alt="" style="position:absolute;margin-left:0;margin-top:0;width:24pt;height:24pt;z-index:251655168;mso-wrap-distance-left:0;mso-wrap-distance-right:0;mso-position-horizontal:left;mso-position-horizontal-relative:text;mso-position-vertical-relative:line" o:allowoverlap="f">
                  <w10:wrap type="square"/>
                </v:shape>
              </w:pict>
            </w:r>
            <w:r w:rsidR="004865A9" w:rsidRPr="006E093A">
              <w:rPr>
                <w:rFonts w:eastAsia="Times New Roman"/>
                <w:lang w:val="ru-RU" w:eastAsia="ru-RU" w:bidi="ar-SA"/>
              </w:rPr>
              <w:t> </w:t>
            </w:r>
          </w:p>
        </w:tc>
        <w:tc>
          <w:tcPr>
            <w:tcW w:w="0" w:type="auto"/>
            <w:tcBorders>
              <w:bottom w:val="nil"/>
            </w:tcBorders>
            <w:hideMark/>
          </w:tcPr>
          <w:p w:rsidR="004865A9" w:rsidRPr="006E093A" w:rsidRDefault="004865A9" w:rsidP="004865A9">
            <w:pPr>
              <w:spacing w:before="100" w:beforeAutospacing="1" w:after="100" w:afterAutospacing="1"/>
              <w:ind w:firstLine="0"/>
              <w:jc w:val="left"/>
              <w:rPr>
                <w:rFonts w:eastAsia="Times New Roman"/>
                <w:lang w:val="ru-RU" w:eastAsia="ru-RU" w:bidi="ar-SA"/>
              </w:rPr>
            </w:pPr>
            <w:r w:rsidRPr="006E093A">
              <w:rPr>
                <w:rFonts w:eastAsia="Times New Roman"/>
                <w:lang w:val="ru-RU" w:eastAsia="ru-RU" w:bidi="ar-SA"/>
              </w:rPr>
              <w:t>Прямое</w:t>
            </w:r>
          </w:p>
        </w:tc>
        <w:tc>
          <w:tcPr>
            <w:tcW w:w="0" w:type="auto"/>
            <w:tcBorders>
              <w:bottom w:val="nil"/>
            </w:tcBorders>
            <w:hideMark/>
          </w:tcPr>
          <w:p w:rsidR="004865A9" w:rsidRPr="006E093A" w:rsidRDefault="004865A9" w:rsidP="004865A9">
            <w:pPr>
              <w:spacing w:before="100" w:beforeAutospacing="1" w:after="100" w:afterAutospacing="1"/>
              <w:ind w:firstLine="0"/>
              <w:jc w:val="left"/>
              <w:rPr>
                <w:rFonts w:eastAsia="Times New Roman"/>
                <w:lang w:val="ru-RU" w:eastAsia="ru-RU" w:bidi="ar-SA"/>
              </w:rPr>
            </w:pPr>
            <w:r w:rsidRPr="006E093A">
              <w:rPr>
                <w:rFonts w:eastAsia="Times New Roman"/>
                <w:lang w:val="ru-RU" w:eastAsia="ru-RU" w:bidi="ar-SA"/>
              </w:rPr>
              <w:t>В прямом направлении относительно сечения</w:t>
            </w:r>
            <w:proofErr w:type="gramStart"/>
            <w:r w:rsidRPr="006E093A">
              <w:rPr>
                <w:rFonts w:eastAsia="Times New Roman"/>
                <w:vertAlign w:val="superscript"/>
                <w:lang w:val="ru-RU" w:eastAsia="ru-RU" w:bidi="ar-SA"/>
              </w:rPr>
              <w:t>1</w:t>
            </w:r>
            <w:proofErr w:type="gramEnd"/>
            <w:r w:rsidRPr="006E093A">
              <w:rPr>
                <w:rFonts w:eastAsia="Times New Roman"/>
                <w:lang w:val="ru-RU" w:eastAsia="ru-RU" w:bidi="ar-SA"/>
              </w:rPr>
              <w:t>.</w:t>
            </w:r>
          </w:p>
          <w:p w:rsidR="004865A9" w:rsidRPr="006E093A" w:rsidRDefault="004865A9" w:rsidP="004865A9">
            <w:pPr>
              <w:spacing w:before="100" w:beforeAutospacing="1" w:after="100" w:afterAutospacing="1"/>
              <w:ind w:firstLine="0"/>
              <w:jc w:val="left"/>
              <w:rPr>
                <w:rFonts w:eastAsia="Times New Roman"/>
                <w:lang w:val="ru-RU" w:eastAsia="ru-RU" w:bidi="ar-SA"/>
              </w:rPr>
            </w:pPr>
            <w:r w:rsidRPr="006E093A">
              <w:rPr>
                <w:rFonts w:eastAsia="Times New Roman"/>
                <w:lang w:val="ru-RU" w:eastAsia="ru-RU" w:bidi="ar-SA"/>
              </w:rPr>
              <w:t xml:space="preserve">При выборе этого варианта на Панели свойств присутствует список </w:t>
            </w:r>
            <w:r w:rsidRPr="006E093A">
              <w:rPr>
                <w:rFonts w:eastAsia="Times New Roman"/>
                <w:b/>
                <w:bCs/>
                <w:lang w:val="ru-RU" w:eastAsia="ru-RU" w:bidi="ar-SA"/>
              </w:rPr>
              <w:t>Способ 1</w:t>
            </w:r>
            <w:r w:rsidRPr="006E093A">
              <w:rPr>
                <w:rFonts w:eastAsia="Times New Roman"/>
                <w:lang w:val="ru-RU" w:eastAsia="ru-RU" w:bidi="ar-SA"/>
              </w:rPr>
              <w:t xml:space="preserve"> для выбора способа задания глубины выдавливания (</w:t>
            </w:r>
            <w:proofErr w:type="gramStart"/>
            <w:r w:rsidRPr="006E093A">
              <w:rPr>
                <w:rFonts w:eastAsia="Times New Roman"/>
                <w:lang w:val="ru-RU" w:eastAsia="ru-RU" w:bidi="ar-SA"/>
              </w:rPr>
              <w:t>см</w:t>
            </w:r>
            <w:proofErr w:type="gramEnd"/>
            <w:r w:rsidRPr="006E093A">
              <w:rPr>
                <w:rFonts w:eastAsia="Times New Roman"/>
                <w:lang w:val="ru-RU" w:eastAsia="ru-RU" w:bidi="ar-SA"/>
              </w:rPr>
              <w:t>. раздел </w:t>
            </w:r>
            <w:hyperlink r:id="rId90" w:anchor="Rem47870" w:history="1">
              <w:r w:rsidRPr="006E093A">
                <w:rPr>
                  <w:rFonts w:eastAsia="Times New Roman"/>
                  <w:color w:val="0000FF"/>
                  <w:u w:val="single"/>
                  <w:lang w:val="ru-RU" w:eastAsia="ru-RU" w:bidi="ar-SA"/>
                </w:rPr>
                <w:t>24.5</w:t>
              </w:r>
            </w:hyperlink>
            <w:r w:rsidRPr="006E093A">
              <w:rPr>
                <w:rFonts w:eastAsia="Times New Roman"/>
                <w:lang w:val="ru-RU" w:eastAsia="ru-RU" w:bidi="ar-SA"/>
              </w:rPr>
              <w:t>).</w:t>
            </w:r>
          </w:p>
        </w:tc>
      </w:tr>
      <w:tr w:rsidR="004865A9" w:rsidRPr="006E093A" w:rsidTr="004865A9">
        <w:trPr>
          <w:tblCellSpacing w:w="0" w:type="dxa"/>
        </w:trPr>
        <w:tc>
          <w:tcPr>
            <w:tcW w:w="0" w:type="auto"/>
            <w:tcBorders>
              <w:bottom w:val="nil"/>
            </w:tcBorders>
            <w:hideMark/>
          </w:tcPr>
          <w:p w:rsidR="004865A9" w:rsidRPr="006E093A" w:rsidRDefault="00CB3B06" w:rsidP="004865A9">
            <w:pPr>
              <w:spacing w:before="100" w:beforeAutospacing="1" w:after="100" w:afterAutospacing="1"/>
              <w:ind w:firstLine="0"/>
              <w:jc w:val="left"/>
              <w:rPr>
                <w:rFonts w:eastAsia="Times New Roman"/>
                <w:lang w:val="ru-RU" w:eastAsia="ru-RU" w:bidi="ar-SA"/>
              </w:rPr>
            </w:pPr>
            <w:r>
              <w:rPr>
                <w:rFonts w:eastAsia="Times New Roman"/>
                <w:noProof/>
                <w:lang w:val="ru-RU" w:eastAsia="ru-RU" w:bidi="ar-SA"/>
              </w:rPr>
              <w:pict>
                <v:shape id="_x0000_s1033" type="#_x0000_t75" alt="" style="position:absolute;margin-left:0;margin-top:0;width:24pt;height:24pt;z-index:251656192;mso-wrap-distance-left:0;mso-wrap-distance-right:0;mso-position-horizontal:left;mso-position-horizontal-relative:text;mso-position-vertical-relative:line" o:allowoverlap="f">
                  <w10:wrap type="square"/>
                </v:shape>
              </w:pict>
            </w:r>
            <w:r w:rsidR="004865A9" w:rsidRPr="006E093A">
              <w:rPr>
                <w:rFonts w:eastAsia="Times New Roman"/>
                <w:lang w:val="ru-RU" w:eastAsia="ru-RU" w:bidi="ar-SA"/>
              </w:rPr>
              <w:t> </w:t>
            </w:r>
          </w:p>
        </w:tc>
        <w:tc>
          <w:tcPr>
            <w:tcW w:w="0" w:type="auto"/>
            <w:tcBorders>
              <w:bottom w:val="nil"/>
            </w:tcBorders>
            <w:hideMark/>
          </w:tcPr>
          <w:p w:rsidR="004865A9" w:rsidRPr="006E093A" w:rsidRDefault="004865A9" w:rsidP="004865A9">
            <w:pPr>
              <w:spacing w:before="100" w:beforeAutospacing="1" w:after="100" w:afterAutospacing="1"/>
              <w:ind w:firstLine="0"/>
              <w:jc w:val="left"/>
              <w:rPr>
                <w:rFonts w:eastAsia="Times New Roman"/>
                <w:lang w:val="ru-RU" w:eastAsia="ru-RU" w:bidi="ar-SA"/>
              </w:rPr>
            </w:pPr>
            <w:r w:rsidRPr="006E093A">
              <w:rPr>
                <w:rFonts w:eastAsia="Times New Roman"/>
                <w:lang w:val="ru-RU" w:eastAsia="ru-RU" w:bidi="ar-SA"/>
              </w:rPr>
              <w:t>Обратное</w:t>
            </w:r>
          </w:p>
        </w:tc>
        <w:tc>
          <w:tcPr>
            <w:tcW w:w="0" w:type="auto"/>
            <w:tcBorders>
              <w:bottom w:val="nil"/>
            </w:tcBorders>
            <w:hideMark/>
          </w:tcPr>
          <w:p w:rsidR="004865A9" w:rsidRPr="006E093A" w:rsidRDefault="004865A9" w:rsidP="004865A9">
            <w:pPr>
              <w:spacing w:before="100" w:beforeAutospacing="1" w:after="100" w:afterAutospacing="1"/>
              <w:ind w:firstLine="0"/>
              <w:jc w:val="left"/>
              <w:rPr>
                <w:rFonts w:eastAsia="Times New Roman"/>
                <w:lang w:val="ru-RU" w:eastAsia="ru-RU" w:bidi="ar-SA"/>
              </w:rPr>
            </w:pPr>
            <w:r w:rsidRPr="006E093A">
              <w:rPr>
                <w:rFonts w:eastAsia="Times New Roman"/>
                <w:lang w:val="ru-RU" w:eastAsia="ru-RU" w:bidi="ar-SA"/>
              </w:rPr>
              <w:t>В обратном направлении относительно сечения</w:t>
            </w:r>
            <w:proofErr w:type="gramStart"/>
            <w:r w:rsidRPr="006E093A">
              <w:rPr>
                <w:rFonts w:eastAsia="Times New Roman"/>
                <w:vertAlign w:val="superscript"/>
                <w:lang w:val="ru-RU" w:eastAsia="ru-RU" w:bidi="ar-SA"/>
              </w:rPr>
              <w:t>1</w:t>
            </w:r>
            <w:proofErr w:type="gramEnd"/>
            <w:r w:rsidRPr="006E093A">
              <w:rPr>
                <w:rFonts w:eastAsia="Times New Roman"/>
                <w:lang w:val="ru-RU" w:eastAsia="ru-RU" w:bidi="ar-SA"/>
              </w:rPr>
              <w:t>.</w:t>
            </w:r>
          </w:p>
          <w:p w:rsidR="004865A9" w:rsidRPr="006E093A" w:rsidRDefault="004865A9" w:rsidP="004865A9">
            <w:pPr>
              <w:spacing w:before="100" w:beforeAutospacing="1" w:after="100" w:afterAutospacing="1"/>
              <w:ind w:firstLine="0"/>
              <w:jc w:val="left"/>
              <w:rPr>
                <w:rFonts w:eastAsia="Times New Roman"/>
                <w:lang w:val="ru-RU" w:eastAsia="ru-RU" w:bidi="ar-SA"/>
              </w:rPr>
            </w:pPr>
            <w:r w:rsidRPr="006E093A">
              <w:rPr>
                <w:rFonts w:eastAsia="Times New Roman"/>
                <w:lang w:val="ru-RU" w:eastAsia="ru-RU" w:bidi="ar-SA"/>
              </w:rPr>
              <w:t xml:space="preserve">При выборе этого варианта на Панели свойств присутствует список </w:t>
            </w:r>
            <w:r w:rsidRPr="006E093A">
              <w:rPr>
                <w:rFonts w:eastAsia="Times New Roman"/>
                <w:b/>
                <w:bCs/>
                <w:lang w:val="ru-RU" w:eastAsia="ru-RU" w:bidi="ar-SA"/>
              </w:rPr>
              <w:lastRenderedPageBreak/>
              <w:t>Способ 2</w:t>
            </w:r>
            <w:r w:rsidRPr="006E093A">
              <w:rPr>
                <w:rFonts w:eastAsia="Times New Roman"/>
                <w:lang w:val="ru-RU" w:eastAsia="ru-RU" w:bidi="ar-SA"/>
              </w:rPr>
              <w:t xml:space="preserve"> для выбора способа задания глубины выдавливания (</w:t>
            </w:r>
            <w:proofErr w:type="gramStart"/>
            <w:r w:rsidRPr="006E093A">
              <w:rPr>
                <w:rFonts w:eastAsia="Times New Roman"/>
                <w:lang w:val="ru-RU" w:eastAsia="ru-RU" w:bidi="ar-SA"/>
              </w:rPr>
              <w:t>см</w:t>
            </w:r>
            <w:proofErr w:type="gramEnd"/>
            <w:r w:rsidRPr="006E093A">
              <w:rPr>
                <w:rFonts w:eastAsia="Times New Roman"/>
                <w:lang w:val="ru-RU" w:eastAsia="ru-RU" w:bidi="ar-SA"/>
              </w:rPr>
              <w:t>. раздел </w:t>
            </w:r>
            <w:hyperlink r:id="rId91" w:anchor="Rem47870" w:history="1">
              <w:r w:rsidRPr="006E093A">
                <w:rPr>
                  <w:rFonts w:eastAsia="Times New Roman"/>
                  <w:color w:val="0000FF"/>
                  <w:u w:val="single"/>
                  <w:lang w:val="ru-RU" w:eastAsia="ru-RU" w:bidi="ar-SA"/>
                </w:rPr>
                <w:t>24.5</w:t>
              </w:r>
            </w:hyperlink>
            <w:r w:rsidRPr="006E093A">
              <w:rPr>
                <w:rFonts w:eastAsia="Times New Roman"/>
                <w:lang w:val="ru-RU" w:eastAsia="ru-RU" w:bidi="ar-SA"/>
              </w:rPr>
              <w:t>).</w:t>
            </w:r>
          </w:p>
        </w:tc>
      </w:tr>
      <w:tr w:rsidR="004865A9" w:rsidRPr="006E093A" w:rsidTr="004865A9">
        <w:trPr>
          <w:tblCellSpacing w:w="0" w:type="dxa"/>
        </w:trPr>
        <w:tc>
          <w:tcPr>
            <w:tcW w:w="0" w:type="auto"/>
            <w:tcBorders>
              <w:bottom w:val="nil"/>
            </w:tcBorders>
            <w:hideMark/>
          </w:tcPr>
          <w:p w:rsidR="004865A9" w:rsidRPr="006E093A" w:rsidRDefault="00CB3B06" w:rsidP="004865A9">
            <w:pPr>
              <w:spacing w:before="100" w:beforeAutospacing="1" w:after="100" w:afterAutospacing="1"/>
              <w:ind w:firstLine="0"/>
              <w:jc w:val="left"/>
              <w:rPr>
                <w:rFonts w:eastAsia="Times New Roman"/>
                <w:lang w:val="ru-RU" w:eastAsia="ru-RU" w:bidi="ar-SA"/>
              </w:rPr>
            </w:pPr>
            <w:r>
              <w:rPr>
                <w:rFonts w:eastAsia="Times New Roman"/>
                <w:noProof/>
                <w:lang w:val="ru-RU" w:eastAsia="ru-RU" w:bidi="ar-SA"/>
              </w:rPr>
              <w:lastRenderedPageBreak/>
              <w:pict>
                <v:shape id="_x0000_s1034" type="#_x0000_t75" alt="" style="position:absolute;margin-left:0;margin-top:0;width:24pt;height:24pt;z-index:251657216;mso-wrap-distance-left:0;mso-wrap-distance-right:0;mso-position-horizontal:left;mso-position-horizontal-relative:text;mso-position-vertical-relative:line" o:allowoverlap="f">
                  <w10:wrap type="square"/>
                </v:shape>
              </w:pict>
            </w:r>
            <w:r w:rsidR="004865A9" w:rsidRPr="006E093A">
              <w:rPr>
                <w:rFonts w:eastAsia="Times New Roman"/>
                <w:lang w:val="ru-RU" w:eastAsia="ru-RU" w:bidi="ar-SA"/>
              </w:rPr>
              <w:t> </w:t>
            </w:r>
          </w:p>
        </w:tc>
        <w:tc>
          <w:tcPr>
            <w:tcW w:w="0" w:type="auto"/>
            <w:tcBorders>
              <w:bottom w:val="nil"/>
            </w:tcBorders>
            <w:hideMark/>
          </w:tcPr>
          <w:p w:rsidR="004865A9" w:rsidRPr="006E093A" w:rsidRDefault="004865A9" w:rsidP="004865A9">
            <w:pPr>
              <w:spacing w:before="100" w:beforeAutospacing="1" w:after="100" w:afterAutospacing="1"/>
              <w:ind w:firstLine="0"/>
              <w:jc w:val="left"/>
              <w:rPr>
                <w:rFonts w:eastAsia="Times New Roman"/>
                <w:lang w:val="ru-RU" w:eastAsia="ru-RU" w:bidi="ar-SA"/>
              </w:rPr>
            </w:pPr>
            <w:r w:rsidRPr="006E093A">
              <w:rPr>
                <w:rFonts w:eastAsia="Times New Roman"/>
                <w:lang w:val="ru-RU" w:eastAsia="ru-RU" w:bidi="ar-SA"/>
              </w:rPr>
              <w:t>Два направления</w:t>
            </w:r>
          </w:p>
        </w:tc>
        <w:tc>
          <w:tcPr>
            <w:tcW w:w="0" w:type="auto"/>
            <w:tcBorders>
              <w:bottom w:val="nil"/>
            </w:tcBorders>
            <w:hideMark/>
          </w:tcPr>
          <w:p w:rsidR="004865A9" w:rsidRPr="006E093A" w:rsidRDefault="004865A9" w:rsidP="004865A9">
            <w:pPr>
              <w:spacing w:before="100" w:beforeAutospacing="1" w:after="100" w:afterAutospacing="1"/>
              <w:ind w:firstLine="0"/>
              <w:jc w:val="left"/>
              <w:rPr>
                <w:rFonts w:eastAsia="Times New Roman"/>
                <w:lang w:val="ru-RU" w:eastAsia="ru-RU" w:bidi="ar-SA"/>
              </w:rPr>
            </w:pPr>
            <w:r w:rsidRPr="006E093A">
              <w:rPr>
                <w:rFonts w:eastAsia="Times New Roman"/>
                <w:lang w:val="ru-RU" w:eastAsia="ru-RU" w:bidi="ar-SA"/>
              </w:rPr>
              <w:t>В обе стороны относительно сечения.</w:t>
            </w:r>
          </w:p>
          <w:p w:rsidR="004865A9" w:rsidRPr="006E093A" w:rsidRDefault="004865A9" w:rsidP="004865A9">
            <w:pPr>
              <w:spacing w:before="100" w:beforeAutospacing="1" w:after="100" w:afterAutospacing="1"/>
              <w:ind w:firstLine="0"/>
              <w:jc w:val="left"/>
              <w:rPr>
                <w:rFonts w:eastAsia="Times New Roman"/>
                <w:lang w:val="ru-RU" w:eastAsia="ru-RU" w:bidi="ar-SA"/>
              </w:rPr>
            </w:pPr>
            <w:r w:rsidRPr="006E093A">
              <w:rPr>
                <w:rFonts w:eastAsia="Times New Roman"/>
                <w:lang w:val="ru-RU" w:eastAsia="ru-RU" w:bidi="ar-SA"/>
              </w:rPr>
              <w:t xml:space="preserve">При выборе этого варианта на Панели свойств присутствуют два списка </w:t>
            </w:r>
            <w:r w:rsidRPr="006E093A">
              <w:rPr>
                <w:rFonts w:eastAsia="Times New Roman"/>
                <w:b/>
                <w:bCs/>
                <w:lang w:val="ru-RU" w:eastAsia="ru-RU" w:bidi="ar-SA"/>
              </w:rPr>
              <w:t>Способ 1</w:t>
            </w:r>
            <w:r w:rsidRPr="006E093A">
              <w:rPr>
                <w:rFonts w:eastAsia="Times New Roman"/>
                <w:lang w:val="ru-RU" w:eastAsia="ru-RU" w:bidi="ar-SA"/>
              </w:rPr>
              <w:t xml:space="preserve"> и </w:t>
            </w:r>
            <w:r w:rsidRPr="006E093A">
              <w:rPr>
                <w:rFonts w:eastAsia="Times New Roman"/>
                <w:b/>
                <w:bCs/>
                <w:lang w:val="ru-RU" w:eastAsia="ru-RU" w:bidi="ar-SA"/>
              </w:rPr>
              <w:t>Способ 2</w:t>
            </w:r>
            <w:r w:rsidRPr="006E093A">
              <w:rPr>
                <w:rFonts w:eastAsia="Times New Roman"/>
                <w:lang w:val="ru-RU" w:eastAsia="ru-RU" w:bidi="ar-SA"/>
              </w:rPr>
              <w:t xml:space="preserve"> для выбора способа задания глубины выдавливания в каждом направлении (</w:t>
            </w:r>
            <w:proofErr w:type="gramStart"/>
            <w:r w:rsidRPr="006E093A">
              <w:rPr>
                <w:rFonts w:eastAsia="Times New Roman"/>
                <w:lang w:val="ru-RU" w:eastAsia="ru-RU" w:bidi="ar-SA"/>
              </w:rPr>
              <w:t>см</w:t>
            </w:r>
            <w:proofErr w:type="gramEnd"/>
            <w:r w:rsidRPr="006E093A">
              <w:rPr>
                <w:rFonts w:eastAsia="Times New Roman"/>
                <w:lang w:val="ru-RU" w:eastAsia="ru-RU" w:bidi="ar-SA"/>
              </w:rPr>
              <w:t>. раздел </w:t>
            </w:r>
            <w:hyperlink r:id="rId92" w:anchor="Rem47870" w:history="1">
              <w:r w:rsidRPr="006E093A">
                <w:rPr>
                  <w:rFonts w:eastAsia="Times New Roman"/>
                  <w:color w:val="0000FF"/>
                  <w:u w:val="single"/>
                  <w:lang w:val="ru-RU" w:eastAsia="ru-RU" w:bidi="ar-SA"/>
                </w:rPr>
                <w:t>24.5</w:t>
              </w:r>
            </w:hyperlink>
            <w:r w:rsidRPr="006E093A">
              <w:rPr>
                <w:rFonts w:eastAsia="Times New Roman"/>
                <w:lang w:val="ru-RU" w:eastAsia="ru-RU" w:bidi="ar-SA"/>
              </w:rPr>
              <w:t>).</w:t>
            </w:r>
          </w:p>
        </w:tc>
      </w:tr>
      <w:tr w:rsidR="004865A9" w:rsidRPr="006E093A" w:rsidTr="004865A9">
        <w:trPr>
          <w:tblCellSpacing w:w="0" w:type="dxa"/>
        </w:trPr>
        <w:tc>
          <w:tcPr>
            <w:tcW w:w="0" w:type="auto"/>
            <w:tcBorders>
              <w:bottom w:val="nil"/>
            </w:tcBorders>
            <w:hideMark/>
          </w:tcPr>
          <w:p w:rsidR="004865A9" w:rsidRPr="006E093A" w:rsidRDefault="00CB3B06" w:rsidP="004865A9">
            <w:pPr>
              <w:spacing w:before="100" w:beforeAutospacing="1" w:after="100" w:afterAutospacing="1"/>
              <w:ind w:firstLine="0"/>
              <w:jc w:val="left"/>
              <w:rPr>
                <w:rFonts w:eastAsia="Times New Roman"/>
                <w:lang w:val="ru-RU" w:eastAsia="ru-RU" w:bidi="ar-SA"/>
              </w:rPr>
            </w:pPr>
            <w:r>
              <w:rPr>
                <w:rFonts w:eastAsia="Times New Roman"/>
                <w:noProof/>
                <w:lang w:val="ru-RU" w:eastAsia="ru-RU" w:bidi="ar-SA"/>
              </w:rPr>
              <w:pict>
                <v:shape id="_x0000_s1035" type="#_x0000_t75" alt="" style="position:absolute;margin-left:0;margin-top:0;width:24pt;height:24pt;z-index:251658240;mso-wrap-distance-left:0;mso-wrap-distance-right:0;mso-position-horizontal:left;mso-position-horizontal-relative:text;mso-position-vertical-relative:line" o:allowoverlap="f">
                  <w10:wrap type="square"/>
                </v:shape>
              </w:pict>
            </w:r>
            <w:r w:rsidR="004865A9" w:rsidRPr="006E093A">
              <w:rPr>
                <w:rFonts w:eastAsia="Times New Roman"/>
                <w:lang w:val="ru-RU" w:eastAsia="ru-RU" w:bidi="ar-SA"/>
              </w:rPr>
              <w:t> </w:t>
            </w:r>
          </w:p>
        </w:tc>
        <w:tc>
          <w:tcPr>
            <w:tcW w:w="0" w:type="auto"/>
            <w:tcBorders>
              <w:bottom w:val="single" w:sz="18" w:space="0" w:color="1D5DA9"/>
            </w:tcBorders>
            <w:hideMark/>
          </w:tcPr>
          <w:p w:rsidR="004865A9" w:rsidRPr="006E093A" w:rsidRDefault="004865A9" w:rsidP="004865A9">
            <w:pPr>
              <w:spacing w:before="100" w:beforeAutospacing="1" w:after="100" w:afterAutospacing="1"/>
              <w:ind w:firstLine="0"/>
              <w:jc w:val="left"/>
              <w:rPr>
                <w:rFonts w:eastAsia="Times New Roman"/>
                <w:lang w:val="ru-RU" w:eastAsia="ru-RU" w:bidi="ar-SA"/>
              </w:rPr>
            </w:pPr>
            <w:r w:rsidRPr="006E093A">
              <w:rPr>
                <w:rFonts w:eastAsia="Times New Roman"/>
                <w:lang w:val="ru-RU" w:eastAsia="ru-RU" w:bidi="ar-SA"/>
              </w:rPr>
              <w:t>Средняя</w:t>
            </w:r>
            <w:r w:rsidRPr="006E093A">
              <w:rPr>
                <w:rFonts w:eastAsia="Times New Roman"/>
                <w:lang w:val="ru-RU" w:eastAsia="ru-RU" w:bidi="ar-SA"/>
              </w:rPr>
              <w:br/>
              <w:t>плоскость</w:t>
            </w:r>
          </w:p>
        </w:tc>
        <w:tc>
          <w:tcPr>
            <w:tcW w:w="0" w:type="auto"/>
            <w:tcBorders>
              <w:bottom w:val="single" w:sz="18" w:space="0" w:color="1D5DA9"/>
            </w:tcBorders>
            <w:hideMark/>
          </w:tcPr>
          <w:p w:rsidR="004865A9" w:rsidRPr="006E093A" w:rsidRDefault="004865A9" w:rsidP="004865A9">
            <w:pPr>
              <w:spacing w:before="100" w:beforeAutospacing="1" w:after="100" w:afterAutospacing="1"/>
              <w:ind w:firstLine="0"/>
              <w:jc w:val="left"/>
              <w:rPr>
                <w:rFonts w:eastAsia="Times New Roman"/>
                <w:lang w:val="ru-RU" w:eastAsia="ru-RU" w:bidi="ar-SA"/>
              </w:rPr>
            </w:pPr>
            <w:r w:rsidRPr="006E093A">
              <w:rPr>
                <w:rFonts w:eastAsia="Times New Roman"/>
                <w:lang w:val="ru-RU" w:eastAsia="ru-RU" w:bidi="ar-SA"/>
              </w:rPr>
              <w:t xml:space="preserve">В обе стороны симметрично относительно сечения. </w:t>
            </w:r>
          </w:p>
          <w:p w:rsidR="004865A9" w:rsidRPr="006E093A" w:rsidRDefault="004865A9" w:rsidP="004865A9">
            <w:pPr>
              <w:spacing w:before="100" w:beforeAutospacing="1" w:after="100" w:afterAutospacing="1"/>
              <w:ind w:firstLine="0"/>
              <w:jc w:val="left"/>
              <w:rPr>
                <w:rFonts w:eastAsia="Times New Roman"/>
                <w:lang w:val="ru-RU" w:eastAsia="ru-RU" w:bidi="ar-SA"/>
              </w:rPr>
            </w:pPr>
            <w:r w:rsidRPr="006E093A">
              <w:rPr>
                <w:rFonts w:eastAsia="Times New Roman"/>
                <w:lang w:val="ru-RU" w:eastAsia="ru-RU" w:bidi="ar-SA"/>
              </w:rPr>
              <w:t xml:space="preserve">При выборе этого варианта списки </w:t>
            </w:r>
            <w:r w:rsidRPr="006E093A">
              <w:rPr>
                <w:rFonts w:eastAsia="Times New Roman"/>
                <w:b/>
                <w:bCs/>
                <w:lang w:val="ru-RU" w:eastAsia="ru-RU" w:bidi="ar-SA"/>
              </w:rPr>
              <w:t xml:space="preserve">Способ 1 </w:t>
            </w:r>
            <w:r w:rsidRPr="006E093A">
              <w:rPr>
                <w:rFonts w:eastAsia="Times New Roman"/>
                <w:lang w:val="ru-RU" w:eastAsia="ru-RU" w:bidi="ar-SA"/>
              </w:rPr>
              <w:t xml:space="preserve">и </w:t>
            </w:r>
            <w:r w:rsidRPr="006E093A">
              <w:rPr>
                <w:rFonts w:eastAsia="Times New Roman"/>
                <w:b/>
                <w:bCs/>
                <w:lang w:val="ru-RU" w:eastAsia="ru-RU" w:bidi="ar-SA"/>
              </w:rPr>
              <w:t>Способ 2</w:t>
            </w:r>
            <w:r w:rsidRPr="006E093A">
              <w:rPr>
                <w:rFonts w:eastAsia="Times New Roman"/>
                <w:lang w:val="ru-RU" w:eastAsia="ru-RU" w:bidi="ar-SA"/>
              </w:rPr>
              <w:t xml:space="preserve"> недоступны, т.к. возможен только один способ определения расстояния — точное задание суммарной глубины выдавливания. Введите нужное значение в поле </w:t>
            </w:r>
            <w:r w:rsidRPr="006E093A">
              <w:rPr>
                <w:rFonts w:eastAsia="Times New Roman"/>
                <w:b/>
                <w:bCs/>
                <w:lang w:val="ru-RU" w:eastAsia="ru-RU" w:bidi="ar-SA"/>
              </w:rPr>
              <w:t>Расстояние 1</w:t>
            </w:r>
            <w:r w:rsidRPr="006E093A">
              <w:rPr>
                <w:rFonts w:eastAsia="Times New Roman"/>
                <w:lang w:val="ru-RU" w:eastAsia="ru-RU" w:bidi="ar-SA"/>
              </w:rPr>
              <w:t>.</w:t>
            </w:r>
          </w:p>
        </w:tc>
      </w:tr>
    </w:tbl>
    <w:p w:rsidR="004865A9" w:rsidRDefault="004865A9" w:rsidP="004865A9">
      <w:pPr>
        <w:numPr>
          <w:ilvl w:val="0"/>
          <w:numId w:val="10"/>
        </w:numPr>
        <w:spacing w:before="100" w:beforeAutospacing="1" w:after="100" w:afterAutospacing="1"/>
        <w:jc w:val="left"/>
        <w:rPr>
          <w:rFonts w:eastAsia="Times New Roman"/>
          <w:lang w:val="ru-RU" w:eastAsia="ru-RU" w:bidi="ar-SA"/>
        </w:rPr>
      </w:pPr>
      <w:r w:rsidRPr="006E093A">
        <w:rPr>
          <w:rFonts w:eastAsia="Times New Roman"/>
          <w:lang w:val="ru-RU" w:eastAsia="ru-RU" w:bidi="ar-SA"/>
        </w:rPr>
        <w:t xml:space="preserve">Чтобы различать направления (прямое и обратное), на фантоме в окне детали показана стрелка, соответствующая прямому направлению. Если выбран вариант </w:t>
      </w:r>
      <w:r w:rsidRPr="006E093A">
        <w:rPr>
          <w:rFonts w:eastAsia="Times New Roman"/>
          <w:b/>
          <w:bCs/>
          <w:lang w:val="ru-RU" w:eastAsia="ru-RU" w:bidi="ar-SA"/>
        </w:rPr>
        <w:t>Прямое направление</w:t>
      </w:r>
      <w:r w:rsidRPr="006E093A">
        <w:rPr>
          <w:rFonts w:eastAsia="Times New Roman"/>
          <w:lang w:val="ru-RU" w:eastAsia="ru-RU" w:bidi="ar-SA"/>
        </w:rPr>
        <w:t xml:space="preserve">, выдавливание будет производиться по стрелке. Если вариант </w:t>
      </w:r>
      <w:r w:rsidRPr="006E093A">
        <w:rPr>
          <w:rFonts w:eastAsia="Times New Roman"/>
          <w:b/>
          <w:bCs/>
          <w:lang w:val="ru-RU" w:eastAsia="ru-RU" w:bidi="ar-SA"/>
        </w:rPr>
        <w:t>Обратное направление</w:t>
      </w:r>
      <w:r w:rsidRPr="006E093A">
        <w:rPr>
          <w:rFonts w:eastAsia="Times New Roman"/>
          <w:lang w:val="ru-RU" w:eastAsia="ru-RU" w:bidi="ar-SA"/>
        </w:rPr>
        <w:t xml:space="preserve"> — в противоположную стрелке сторону. </w:t>
      </w:r>
    </w:p>
    <w:p w:rsidR="004865A9" w:rsidRPr="00F41BFD" w:rsidRDefault="004865A9" w:rsidP="004865A9">
      <w:pPr>
        <w:spacing w:before="100" w:beforeAutospacing="1" w:after="100" w:afterAutospacing="1"/>
        <w:ind w:left="360" w:firstLine="0"/>
        <w:jc w:val="left"/>
        <w:rPr>
          <w:rStyle w:val="af"/>
          <w:sz w:val="28"/>
          <w:szCs w:val="28"/>
        </w:rPr>
      </w:pPr>
      <w:proofErr w:type="spellStart"/>
      <w:r w:rsidRPr="00F41BFD">
        <w:rPr>
          <w:rStyle w:val="af"/>
          <w:sz w:val="28"/>
          <w:szCs w:val="28"/>
        </w:rPr>
        <w:t>Расстояние</w:t>
      </w:r>
      <w:proofErr w:type="spellEnd"/>
      <w:r w:rsidRPr="00F41BFD">
        <w:rPr>
          <w:rStyle w:val="af"/>
          <w:sz w:val="28"/>
          <w:szCs w:val="28"/>
        </w:rPr>
        <w:t xml:space="preserve"> </w:t>
      </w:r>
      <w:proofErr w:type="spellStart"/>
      <w:r w:rsidRPr="00F41BFD">
        <w:rPr>
          <w:rStyle w:val="af"/>
          <w:sz w:val="28"/>
          <w:szCs w:val="28"/>
        </w:rPr>
        <w:t>выдавливания</w:t>
      </w:r>
      <w:proofErr w:type="spellEnd"/>
    </w:p>
    <w:p w:rsidR="004865A9" w:rsidRPr="00CD6130" w:rsidRDefault="004865A9" w:rsidP="004865A9">
      <w:pPr>
        <w:spacing w:before="100" w:beforeAutospacing="1" w:after="100" w:afterAutospacing="1"/>
        <w:ind w:left="360" w:firstLine="0"/>
        <w:jc w:val="left"/>
        <w:rPr>
          <w:rFonts w:eastAsia="Times New Roman"/>
          <w:lang w:val="ru-RU" w:eastAsia="ru-RU" w:bidi="ar-SA"/>
        </w:rPr>
      </w:pPr>
      <w:r w:rsidRPr="00CD6130">
        <w:rPr>
          <w:rFonts w:eastAsia="Times New Roman"/>
          <w:lang w:val="ru-RU" w:eastAsia="ru-RU" w:bidi="ar-SA"/>
        </w:rPr>
        <w:t xml:space="preserve">После выбора направления требуется задать расстояние, на которое будет производиться выдавливание. Для этого выберите нужный вариант из списка </w:t>
      </w:r>
      <w:r w:rsidRPr="00CD6130">
        <w:rPr>
          <w:rFonts w:eastAsia="Times New Roman"/>
          <w:b/>
          <w:bCs/>
          <w:lang w:val="ru-RU" w:eastAsia="ru-RU" w:bidi="ar-SA"/>
        </w:rPr>
        <w:t>Способ 1</w:t>
      </w:r>
      <w:r w:rsidRPr="00CD6130">
        <w:rPr>
          <w:rFonts w:eastAsia="Times New Roman"/>
          <w:lang w:val="ru-RU" w:eastAsia="ru-RU" w:bidi="ar-SA"/>
        </w:rPr>
        <w:t xml:space="preserve"> (и/или </w:t>
      </w:r>
      <w:r w:rsidRPr="00CD6130">
        <w:rPr>
          <w:rFonts w:eastAsia="Times New Roman"/>
          <w:b/>
          <w:bCs/>
          <w:lang w:val="ru-RU" w:eastAsia="ru-RU" w:bidi="ar-SA"/>
        </w:rPr>
        <w:t>Способ 2</w:t>
      </w:r>
      <w:r w:rsidRPr="00CD6130">
        <w:rPr>
          <w:rFonts w:eastAsia="Times New Roman"/>
          <w:lang w:val="ru-RU" w:eastAsia="ru-RU" w:bidi="ar-SA"/>
        </w:rPr>
        <w:t xml:space="preserve"> — в зависимости от выбранного направления) на Панели свойств. Список способов задания глубины выдавливания содержит следующие варианты (они описаны ниже):</w:t>
      </w:r>
    </w:p>
    <w:p w:rsidR="004865A9" w:rsidRPr="00840F58" w:rsidRDefault="004865A9" w:rsidP="004865A9">
      <w:pPr>
        <w:ind w:left="1080" w:firstLine="0"/>
        <w:jc w:val="left"/>
        <w:rPr>
          <w:rFonts w:eastAsia="Times New Roman"/>
          <w:lang w:val="ru-RU" w:eastAsia="ru-RU" w:bidi="ar-SA"/>
        </w:rPr>
      </w:pPr>
      <w:r w:rsidRPr="00840F58">
        <w:rPr>
          <w:rFonts w:eastAsia="Times New Roman"/>
          <w:lang w:val="ru-RU" w:eastAsia="ru-RU" w:bidi="ar-SA"/>
        </w:rPr>
        <w:t>–</w:t>
      </w:r>
      <w:r w:rsidRPr="00840F58">
        <w:rPr>
          <w:rFonts w:eastAsia="Times New Roman"/>
          <w:b/>
          <w:bCs/>
          <w:lang w:val="ru-RU" w:eastAsia="ru-RU" w:bidi="ar-SA"/>
        </w:rPr>
        <w:t xml:space="preserve"> На расстояние</w:t>
      </w:r>
      <w:r w:rsidRPr="00840F58">
        <w:rPr>
          <w:rFonts w:eastAsia="Times New Roman"/>
          <w:lang w:val="ru-RU" w:eastAsia="ru-RU" w:bidi="ar-SA"/>
        </w:rPr>
        <w:t>,</w:t>
      </w:r>
    </w:p>
    <w:p w:rsidR="004865A9" w:rsidRPr="00840F58" w:rsidRDefault="004865A9" w:rsidP="004865A9">
      <w:pPr>
        <w:ind w:left="1080" w:firstLine="0"/>
        <w:jc w:val="left"/>
        <w:rPr>
          <w:rFonts w:eastAsia="Times New Roman"/>
          <w:lang w:val="ru-RU" w:eastAsia="ru-RU" w:bidi="ar-SA"/>
        </w:rPr>
      </w:pPr>
      <w:r w:rsidRPr="00840F58">
        <w:rPr>
          <w:rFonts w:eastAsia="Times New Roman"/>
          <w:lang w:val="ru-RU" w:eastAsia="ru-RU" w:bidi="ar-SA"/>
        </w:rPr>
        <w:t>–</w:t>
      </w:r>
      <w:r w:rsidRPr="00840F58">
        <w:rPr>
          <w:rFonts w:eastAsia="Times New Roman"/>
          <w:b/>
          <w:bCs/>
          <w:lang w:val="ru-RU" w:eastAsia="ru-RU" w:bidi="ar-SA"/>
        </w:rPr>
        <w:t xml:space="preserve"> Через все</w:t>
      </w:r>
      <w:r w:rsidRPr="00840F58">
        <w:rPr>
          <w:rFonts w:eastAsia="Times New Roman"/>
          <w:lang w:val="ru-RU" w:eastAsia="ru-RU" w:bidi="ar-SA"/>
        </w:rPr>
        <w:t>,</w:t>
      </w:r>
    </w:p>
    <w:p w:rsidR="004865A9" w:rsidRPr="00840F58" w:rsidRDefault="004865A9" w:rsidP="004865A9">
      <w:pPr>
        <w:ind w:left="1080" w:firstLine="0"/>
        <w:jc w:val="left"/>
        <w:rPr>
          <w:rFonts w:eastAsia="Times New Roman"/>
          <w:lang w:val="ru-RU" w:eastAsia="ru-RU" w:bidi="ar-SA"/>
        </w:rPr>
      </w:pPr>
      <w:r w:rsidRPr="00840F58">
        <w:rPr>
          <w:rFonts w:eastAsia="Times New Roman"/>
          <w:lang w:val="ru-RU" w:eastAsia="ru-RU" w:bidi="ar-SA"/>
        </w:rPr>
        <w:t>–</w:t>
      </w:r>
      <w:r w:rsidRPr="00840F58">
        <w:rPr>
          <w:rFonts w:eastAsia="Times New Roman"/>
          <w:b/>
          <w:bCs/>
          <w:lang w:val="ru-RU" w:eastAsia="ru-RU" w:bidi="ar-SA"/>
        </w:rPr>
        <w:t xml:space="preserve"> До вершины</w:t>
      </w:r>
      <w:r w:rsidRPr="00840F58">
        <w:rPr>
          <w:rFonts w:eastAsia="Times New Roman"/>
          <w:lang w:val="ru-RU" w:eastAsia="ru-RU" w:bidi="ar-SA"/>
        </w:rPr>
        <w:t>,</w:t>
      </w:r>
    </w:p>
    <w:p w:rsidR="004865A9" w:rsidRPr="00840F58" w:rsidRDefault="004865A9" w:rsidP="004865A9">
      <w:pPr>
        <w:ind w:left="1080" w:firstLine="0"/>
        <w:jc w:val="left"/>
        <w:rPr>
          <w:rFonts w:eastAsia="Times New Roman"/>
          <w:lang w:val="ru-RU" w:eastAsia="ru-RU" w:bidi="ar-SA"/>
        </w:rPr>
      </w:pPr>
      <w:r w:rsidRPr="00840F58">
        <w:rPr>
          <w:rFonts w:eastAsia="Times New Roman"/>
          <w:lang w:val="ru-RU" w:eastAsia="ru-RU" w:bidi="ar-SA"/>
        </w:rPr>
        <w:t>–</w:t>
      </w:r>
      <w:r w:rsidRPr="00840F58">
        <w:rPr>
          <w:rFonts w:eastAsia="Times New Roman"/>
          <w:b/>
          <w:bCs/>
          <w:lang w:val="ru-RU" w:eastAsia="ru-RU" w:bidi="ar-SA"/>
        </w:rPr>
        <w:t xml:space="preserve"> До поверхности</w:t>
      </w:r>
      <w:r w:rsidRPr="00840F58">
        <w:rPr>
          <w:rFonts w:eastAsia="Times New Roman"/>
          <w:lang w:val="ru-RU" w:eastAsia="ru-RU" w:bidi="ar-SA"/>
        </w:rPr>
        <w:t>,</w:t>
      </w:r>
    </w:p>
    <w:p w:rsidR="004865A9" w:rsidRPr="00840F58" w:rsidRDefault="004865A9" w:rsidP="004865A9">
      <w:pPr>
        <w:ind w:left="1080" w:firstLine="0"/>
        <w:jc w:val="left"/>
        <w:rPr>
          <w:rFonts w:eastAsia="Times New Roman"/>
          <w:lang w:val="ru-RU" w:eastAsia="ru-RU" w:bidi="ar-SA"/>
        </w:rPr>
      </w:pPr>
      <w:r w:rsidRPr="00840F58">
        <w:rPr>
          <w:rFonts w:eastAsia="Times New Roman"/>
          <w:lang w:val="ru-RU" w:eastAsia="ru-RU" w:bidi="ar-SA"/>
        </w:rPr>
        <w:t>–</w:t>
      </w:r>
      <w:r w:rsidRPr="00840F58">
        <w:rPr>
          <w:rFonts w:eastAsia="Times New Roman"/>
          <w:b/>
          <w:bCs/>
          <w:lang w:val="ru-RU" w:eastAsia="ru-RU" w:bidi="ar-SA"/>
        </w:rPr>
        <w:t xml:space="preserve"> До ближайшей поверхности</w:t>
      </w:r>
      <w:r w:rsidRPr="00840F58">
        <w:rPr>
          <w:rFonts w:eastAsia="Times New Roman"/>
          <w:lang w:val="ru-RU" w:eastAsia="ru-RU" w:bidi="ar-SA"/>
        </w:rPr>
        <w:t>.</w:t>
      </w:r>
    </w:p>
    <w:p w:rsidR="004865A9" w:rsidRPr="00634C86" w:rsidRDefault="004865A9" w:rsidP="004865A9">
      <w:pPr>
        <w:rPr>
          <w:rFonts w:eastAsia="Times New Roman"/>
          <w:lang w:val="ru-RU" w:eastAsia="ru-RU" w:bidi="ar-SA"/>
        </w:rPr>
      </w:pPr>
      <w:r w:rsidRPr="00634C86">
        <w:rPr>
          <w:rFonts w:eastAsia="Times New Roman"/>
          <w:b/>
          <w:bCs/>
          <w:lang w:val="ru-RU" w:eastAsia="ru-RU" w:bidi="ar-SA"/>
        </w:rPr>
        <w:t>Выдавливание через все</w:t>
      </w:r>
    </w:p>
    <w:p w:rsidR="004865A9" w:rsidRPr="00634C86" w:rsidRDefault="004865A9" w:rsidP="004865A9">
      <w:pPr>
        <w:rPr>
          <w:rFonts w:eastAsia="Times New Roman"/>
          <w:lang w:val="ru-RU" w:eastAsia="ru-RU" w:bidi="ar-SA"/>
        </w:rPr>
      </w:pPr>
      <w:r w:rsidRPr="00634C86">
        <w:rPr>
          <w:rFonts w:eastAsia="Times New Roman"/>
          <w:lang w:val="ru-RU" w:eastAsia="ru-RU" w:bidi="ar-SA"/>
        </w:rPr>
        <w:t xml:space="preserve">Глубина выдавливания определяется автоматически. </w:t>
      </w:r>
    </w:p>
    <w:p w:rsidR="004865A9" w:rsidRPr="00634C86" w:rsidRDefault="004865A9" w:rsidP="004865A9">
      <w:pPr>
        <w:rPr>
          <w:rFonts w:eastAsia="Times New Roman"/>
          <w:lang w:val="ru-RU" w:eastAsia="ru-RU" w:bidi="ar-SA"/>
        </w:rPr>
      </w:pPr>
      <w:r w:rsidRPr="00634C86">
        <w:rPr>
          <w:rFonts w:eastAsia="Times New Roman"/>
          <w:lang w:val="ru-RU" w:eastAsia="ru-RU" w:bidi="ar-SA"/>
        </w:rPr>
        <w:t>Элемент выдавливается до соприкосновения с плоскостью, которая проходит перпендикулярно направлению выдавливания через точку габаритного параллелепипеда, наиболее удаленную от сечения в направлении выдавливания.</w:t>
      </w:r>
    </w:p>
    <w:p w:rsidR="004865A9" w:rsidRPr="00634C86" w:rsidRDefault="004865A9" w:rsidP="004865A9">
      <w:pPr>
        <w:rPr>
          <w:rFonts w:eastAsia="Times New Roman"/>
          <w:lang w:val="ru-RU" w:eastAsia="ru-RU" w:bidi="ar-SA"/>
        </w:rPr>
      </w:pPr>
      <w:r w:rsidRPr="00634C86">
        <w:rPr>
          <w:rFonts w:eastAsia="Times New Roman"/>
          <w:lang w:val="ru-RU" w:eastAsia="ru-RU" w:bidi="ar-SA"/>
        </w:rPr>
        <w:t>При построении габаритного параллелепипеда учитываются только тела, поэтому, если в модели нет тел, способ определения глубины</w:t>
      </w:r>
      <w:proofErr w:type="gramStart"/>
      <w:r w:rsidRPr="00634C86">
        <w:rPr>
          <w:rFonts w:eastAsia="Times New Roman"/>
          <w:lang w:val="ru-RU" w:eastAsia="ru-RU" w:bidi="ar-SA"/>
        </w:rPr>
        <w:t xml:space="preserve"> </w:t>
      </w:r>
      <w:r w:rsidRPr="00634C86">
        <w:rPr>
          <w:rFonts w:eastAsia="Times New Roman"/>
          <w:b/>
          <w:bCs/>
          <w:lang w:val="ru-RU" w:eastAsia="ru-RU" w:bidi="ar-SA"/>
        </w:rPr>
        <w:t>Ч</w:t>
      </w:r>
      <w:proofErr w:type="gramEnd"/>
      <w:r w:rsidRPr="00634C86">
        <w:rPr>
          <w:rFonts w:eastAsia="Times New Roman"/>
          <w:b/>
          <w:bCs/>
          <w:lang w:val="ru-RU" w:eastAsia="ru-RU" w:bidi="ar-SA"/>
        </w:rPr>
        <w:t>ерез все</w:t>
      </w:r>
      <w:r w:rsidRPr="00634C86">
        <w:rPr>
          <w:rFonts w:eastAsia="Times New Roman"/>
          <w:lang w:val="ru-RU" w:eastAsia="ru-RU" w:bidi="ar-SA"/>
        </w:rPr>
        <w:t xml:space="preserve"> недоступен.</w:t>
      </w:r>
    </w:p>
    <w:p w:rsidR="004865A9" w:rsidRPr="00634C86" w:rsidRDefault="004865A9" w:rsidP="004865A9">
      <w:pPr>
        <w:rPr>
          <w:rFonts w:eastAsia="Times New Roman"/>
          <w:b/>
          <w:bCs/>
          <w:lang w:val="ru-RU" w:eastAsia="ru-RU" w:bidi="ar-SA"/>
        </w:rPr>
      </w:pPr>
      <w:r w:rsidRPr="00634C86">
        <w:rPr>
          <w:rFonts w:eastAsia="Times New Roman"/>
          <w:b/>
          <w:bCs/>
          <w:lang w:val="ru-RU" w:eastAsia="ru-RU" w:bidi="ar-SA"/>
        </w:rPr>
        <w:t>Выдавливание до вершины</w:t>
      </w:r>
    </w:p>
    <w:p w:rsidR="004865A9" w:rsidRPr="00634C86" w:rsidRDefault="004865A9" w:rsidP="004865A9">
      <w:pPr>
        <w:rPr>
          <w:rFonts w:eastAsia="Times New Roman"/>
          <w:lang w:val="ru-RU" w:eastAsia="ru-RU" w:bidi="ar-SA"/>
        </w:rPr>
      </w:pPr>
      <w:r w:rsidRPr="00634C86">
        <w:rPr>
          <w:rFonts w:eastAsia="Times New Roman"/>
          <w:lang w:val="ru-RU" w:eastAsia="ru-RU" w:bidi="ar-SA"/>
        </w:rPr>
        <w:t xml:space="preserve">Глубина выдавливания определяется автоматически по положению указанной пользователем вершины. </w:t>
      </w:r>
    </w:p>
    <w:p w:rsidR="004865A9" w:rsidRPr="00634C86" w:rsidRDefault="004865A9" w:rsidP="004865A9">
      <w:pPr>
        <w:rPr>
          <w:rFonts w:eastAsia="Times New Roman"/>
          <w:lang w:val="ru-RU" w:eastAsia="ru-RU" w:bidi="ar-SA"/>
        </w:rPr>
      </w:pPr>
      <w:r w:rsidRPr="00634C86">
        <w:rPr>
          <w:rFonts w:eastAsia="Times New Roman"/>
          <w:lang w:val="ru-RU" w:eastAsia="ru-RU" w:bidi="ar-SA"/>
        </w:rPr>
        <w:t>• Если в качестве сечения используется грань, эскиз, контур, построенный по линиям эскиза или ребрам грани, то вычисляется такая глубина выдавливания, при которой поверхность торца элемента (или ее продолжение) проходит через указанную вершину.</w:t>
      </w:r>
    </w:p>
    <w:p w:rsidR="004865A9" w:rsidRPr="00634C86" w:rsidRDefault="004865A9" w:rsidP="004865A9">
      <w:pPr>
        <w:rPr>
          <w:rFonts w:eastAsia="Times New Roman"/>
          <w:lang w:val="ru-RU" w:eastAsia="ru-RU" w:bidi="ar-SA"/>
        </w:rPr>
      </w:pPr>
      <w:r w:rsidRPr="00634C86">
        <w:rPr>
          <w:rFonts w:eastAsia="Times New Roman"/>
          <w:lang w:val="ru-RU" w:eastAsia="ru-RU" w:bidi="ar-SA"/>
        </w:rPr>
        <w:t xml:space="preserve">• Если в качестве сечения используется ребро, пространственная кривая или произвольный контур, то глубина выдавливания находится как расстояние от указанной вершины до ближайшей к сечению точки, которая лежит </w:t>
      </w:r>
      <w:proofErr w:type="gramStart"/>
      <w:r w:rsidRPr="00634C86">
        <w:rPr>
          <w:rFonts w:eastAsia="Times New Roman"/>
          <w:lang w:val="ru-RU" w:eastAsia="ru-RU" w:bidi="ar-SA"/>
        </w:rPr>
        <w:t>на</w:t>
      </w:r>
      <w:proofErr w:type="gramEnd"/>
      <w:r w:rsidRPr="00634C86">
        <w:rPr>
          <w:rFonts w:eastAsia="Times New Roman"/>
          <w:lang w:val="ru-RU" w:eastAsia="ru-RU" w:bidi="ar-SA"/>
        </w:rPr>
        <w:t xml:space="preserve"> прямой, проходящей через вершину.</w:t>
      </w:r>
    </w:p>
    <w:p w:rsidR="004865A9" w:rsidRPr="00634C86" w:rsidRDefault="00CB3B06" w:rsidP="004865A9">
      <w:pPr>
        <w:rPr>
          <w:rFonts w:eastAsia="Times New Roman"/>
          <w:lang w:val="ru-RU" w:eastAsia="ru-RU" w:bidi="ar-SA"/>
        </w:rPr>
      </w:pPr>
      <w:r>
        <w:rPr>
          <w:rFonts w:eastAsia="Times New Roman"/>
          <w:lang w:val="ru-RU" w:eastAsia="ru-RU" w:bidi="ar-SA"/>
        </w:rPr>
        <w:pict>
          <v:shape id="_x0000_s1036" type="#_x0000_t75" alt="" style="position:absolute;left:0;text-align:left;margin-left:0;margin-top:0;width:24pt;height:24pt;z-index:251659264;mso-wrap-distance-left:0;mso-wrap-distance-right:0;mso-position-horizontal:left;mso-position-vertical-relative:line" o:allowoverlap="f">
            <w10:wrap type="square"/>
          </v:shape>
        </w:pict>
      </w:r>
      <w:r w:rsidR="004865A9" w:rsidRPr="00634C86">
        <w:rPr>
          <w:rFonts w:eastAsia="Times New Roman"/>
          <w:lang w:val="ru-RU" w:eastAsia="ru-RU" w:bidi="ar-SA"/>
        </w:rPr>
        <w:t xml:space="preserve">Чтобы указать вершину, определяющую глубину выдавливания, активизируйте на Панели свойств переключатель </w:t>
      </w:r>
      <w:r w:rsidR="004865A9" w:rsidRPr="00634C86">
        <w:rPr>
          <w:rFonts w:eastAsia="Times New Roman"/>
          <w:b/>
          <w:bCs/>
          <w:lang w:val="ru-RU" w:eastAsia="ru-RU" w:bidi="ar-SA"/>
        </w:rPr>
        <w:t xml:space="preserve">Вершина </w:t>
      </w:r>
      <w:r w:rsidR="004865A9" w:rsidRPr="00634C86">
        <w:rPr>
          <w:rFonts w:eastAsia="Times New Roman"/>
          <w:lang w:val="ru-RU" w:eastAsia="ru-RU" w:bidi="ar-SA"/>
        </w:rPr>
        <w:t>и укажите нужный точечный объе</w:t>
      </w:r>
      <w:proofErr w:type="gramStart"/>
      <w:r w:rsidR="004865A9" w:rsidRPr="00634C86">
        <w:rPr>
          <w:rFonts w:eastAsia="Times New Roman"/>
          <w:lang w:val="ru-RU" w:eastAsia="ru-RU" w:bidi="ar-SA"/>
        </w:rPr>
        <w:t xml:space="preserve">кт в </w:t>
      </w:r>
      <w:r w:rsidR="004865A9" w:rsidRPr="00634C86">
        <w:rPr>
          <w:rFonts w:eastAsia="Times New Roman"/>
          <w:lang w:val="ru-RU" w:eastAsia="ru-RU" w:bidi="ar-SA"/>
        </w:rPr>
        <w:lastRenderedPageBreak/>
        <w:t>гр</w:t>
      </w:r>
      <w:proofErr w:type="gramEnd"/>
      <w:r w:rsidR="004865A9" w:rsidRPr="00634C86">
        <w:rPr>
          <w:rFonts w:eastAsia="Times New Roman"/>
          <w:lang w:val="ru-RU" w:eastAsia="ru-RU" w:bidi="ar-SA"/>
        </w:rPr>
        <w:t>афической области (точку можно указать также в Дереве модели). Название указанного объекта появится в поле рядом с переключателем.</w:t>
      </w:r>
    </w:p>
    <w:p w:rsidR="004865A9" w:rsidRPr="00634C86" w:rsidRDefault="004865A9" w:rsidP="004865A9">
      <w:pPr>
        <w:rPr>
          <w:rFonts w:eastAsia="Times New Roman"/>
          <w:lang w:val="ru-RU" w:eastAsia="ru-RU" w:bidi="ar-SA"/>
        </w:rPr>
      </w:pPr>
      <w:r w:rsidRPr="00634C86">
        <w:rPr>
          <w:rFonts w:eastAsia="Times New Roman"/>
          <w:lang w:val="ru-RU" w:eastAsia="ru-RU" w:bidi="ar-SA"/>
        </w:rPr>
        <w:t>Опция</w:t>
      </w:r>
      <w:proofErr w:type="gramStart"/>
      <w:r w:rsidRPr="00634C86">
        <w:rPr>
          <w:rFonts w:eastAsia="Times New Roman"/>
          <w:lang w:val="ru-RU" w:eastAsia="ru-RU" w:bidi="ar-SA"/>
        </w:rPr>
        <w:t xml:space="preserve"> </w:t>
      </w:r>
      <w:r w:rsidRPr="00634C86">
        <w:rPr>
          <w:rFonts w:eastAsia="Times New Roman"/>
          <w:b/>
          <w:bCs/>
          <w:lang w:val="ru-RU" w:eastAsia="ru-RU" w:bidi="ar-SA"/>
        </w:rPr>
        <w:t>О</w:t>
      </w:r>
      <w:proofErr w:type="gramEnd"/>
      <w:r w:rsidRPr="00634C86">
        <w:rPr>
          <w:rFonts w:eastAsia="Times New Roman"/>
          <w:b/>
          <w:bCs/>
          <w:lang w:val="ru-RU" w:eastAsia="ru-RU" w:bidi="ar-SA"/>
        </w:rPr>
        <w:t>тсекать</w:t>
      </w:r>
      <w:r w:rsidRPr="00634C86">
        <w:rPr>
          <w:rFonts w:eastAsia="Times New Roman"/>
          <w:lang w:val="ru-RU" w:eastAsia="ru-RU" w:bidi="ar-SA"/>
        </w:rPr>
        <w:t xml:space="preserve"> позволяет отсечь элемент выдавливания плоскостью, проходящей через указанную вершину перпендикулярно направлению выдавливания. В этом случае элемент имеет плоский торец вне зависимости от формы сечения.</w:t>
      </w:r>
    </w:p>
    <w:p w:rsidR="004865A9" w:rsidRPr="00634C86" w:rsidRDefault="004865A9" w:rsidP="004865A9">
      <w:pPr>
        <w:rPr>
          <w:rFonts w:eastAsia="Times New Roman"/>
          <w:lang w:val="ru-RU" w:eastAsia="ru-RU" w:bidi="ar-SA"/>
        </w:rPr>
      </w:pPr>
      <w:r w:rsidRPr="00634C86">
        <w:rPr>
          <w:rFonts w:eastAsia="Times New Roman"/>
          <w:lang w:val="ru-RU" w:eastAsia="ru-RU" w:bidi="ar-SA"/>
        </w:rPr>
        <w:t>При необходимости можно задать расстояние, на котором торец элемента должен находиться от вершины (</w:t>
      </w:r>
      <w:proofErr w:type="gramStart"/>
      <w:r w:rsidRPr="00634C86">
        <w:rPr>
          <w:rFonts w:eastAsia="Times New Roman"/>
          <w:lang w:val="ru-RU" w:eastAsia="ru-RU" w:bidi="ar-SA"/>
        </w:rPr>
        <w:t>см</w:t>
      </w:r>
      <w:proofErr w:type="gramEnd"/>
      <w:r w:rsidRPr="00634C86">
        <w:rPr>
          <w:rFonts w:eastAsia="Times New Roman"/>
          <w:lang w:val="ru-RU" w:eastAsia="ru-RU" w:bidi="ar-SA"/>
        </w:rPr>
        <w:t>. раздел </w:t>
      </w:r>
      <w:hyperlink r:id="rId93" w:anchor="Rem76144" w:history="1">
        <w:r w:rsidRPr="00634C86">
          <w:rPr>
            <w:rStyle w:val="aff3"/>
            <w:rFonts w:eastAsia="Times New Roman"/>
            <w:lang w:val="ru-RU" w:eastAsia="ru-RU" w:bidi="ar-SA"/>
          </w:rPr>
          <w:t>24.5.6</w:t>
        </w:r>
      </w:hyperlink>
      <w:r w:rsidRPr="00634C86">
        <w:rPr>
          <w:rFonts w:eastAsia="Times New Roman"/>
          <w:lang w:val="ru-RU" w:eastAsia="ru-RU" w:bidi="ar-SA"/>
        </w:rPr>
        <w:t>).</w:t>
      </w:r>
    </w:p>
    <w:tbl>
      <w:tblPr>
        <w:tblW w:w="5000" w:type="pct"/>
        <w:tblCellSpacing w:w="15" w:type="dxa"/>
        <w:tblCellMar>
          <w:top w:w="45" w:type="dxa"/>
          <w:left w:w="45" w:type="dxa"/>
          <w:bottom w:w="45" w:type="dxa"/>
          <w:right w:w="45" w:type="dxa"/>
        </w:tblCellMar>
        <w:tblLook w:val="04A0"/>
      </w:tblPr>
      <w:tblGrid>
        <w:gridCol w:w="615"/>
        <w:gridCol w:w="9598"/>
      </w:tblGrid>
      <w:tr w:rsidR="004865A9" w:rsidRPr="00634C86" w:rsidTr="004865A9">
        <w:trPr>
          <w:tblCellSpacing w:w="15" w:type="dxa"/>
        </w:trPr>
        <w:tc>
          <w:tcPr>
            <w:tcW w:w="0" w:type="auto"/>
            <w:tcBorders>
              <w:bottom w:val="nil"/>
            </w:tcBorders>
            <w:vAlign w:val="center"/>
            <w:hideMark/>
          </w:tcPr>
          <w:p w:rsidR="004865A9" w:rsidRPr="00634C86" w:rsidRDefault="00CB3B06" w:rsidP="004865A9">
            <w:pPr>
              <w:rPr>
                <w:rFonts w:eastAsia="Times New Roman"/>
                <w:lang w:val="ru-RU" w:eastAsia="ru-RU" w:bidi="ar-SA"/>
              </w:rPr>
            </w:pPr>
            <w:r w:rsidRPr="00CB3B06">
              <w:rPr>
                <w:rFonts w:eastAsia="Times New Roman"/>
                <w:lang w:val="ru-RU" w:eastAsia="ru-RU" w:bidi="ar-SA"/>
              </w:rPr>
              <w:pict>
                <v:shape id="_x0000_i1027" type="#_x0000_t75" alt="" style="width:23.75pt;height:23.75pt"/>
              </w:pict>
            </w:r>
          </w:p>
          <w:p w:rsidR="004865A9" w:rsidRPr="00634C86" w:rsidRDefault="004865A9" w:rsidP="004865A9">
            <w:pPr>
              <w:rPr>
                <w:rFonts w:eastAsia="Times New Roman"/>
                <w:lang w:val="ru-RU" w:eastAsia="ru-RU" w:bidi="ar-SA"/>
              </w:rPr>
            </w:pPr>
            <w:r w:rsidRPr="00634C86">
              <w:rPr>
                <w:rFonts w:eastAsia="Times New Roman"/>
                <w:lang w:val="ru-RU" w:eastAsia="ru-RU" w:bidi="ar-SA"/>
              </w:rPr>
              <w:t> </w:t>
            </w:r>
          </w:p>
        </w:tc>
        <w:tc>
          <w:tcPr>
            <w:tcW w:w="0" w:type="auto"/>
            <w:tcBorders>
              <w:bottom w:val="single" w:sz="18" w:space="0" w:color="1D5DA9"/>
            </w:tcBorders>
            <w:shd w:val="clear" w:color="auto" w:fill="D2FFD2"/>
            <w:hideMark/>
          </w:tcPr>
          <w:p w:rsidR="004865A9" w:rsidRPr="00634C86" w:rsidRDefault="004865A9" w:rsidP="004865A9">
            <w:pPr>
              <w:rPr>
                <w:rFonts w:eastAsia="Times New Roman"/>
                <w:lang w:val="ru-RU" w:eastAsia="ru-RU" w:bidi="ar-SA"/>
              </w:rPr>
            </w:pPr>
            <w:r w:rsidRPr="00634C86">
              <w:rPr>
                <w:rFonts w:eastAsia="Times New Roman"/>
                <w:lang w:val="ru-RU" w:eastAsia="ru-RU" w:bidi="ar-SA"/>
              </w:rPr>
              <w:t>Продление граней сложной формы не всегда возможно. Поэтому, если указанная вершина расположена так, что при заданном направлении выдавливания торец элемента не проходит через нее, то в некоторых случаях построение выполняется только при включенной опции</w:t>
            </w:r>
            <w:proofErr w:type="gramStart"/>
            <w:r w:rsidRPr="00634C86">
              <w:rPr>
                <w:rFonts w:eastAsia="Times New Roman"/>
                <w:lang w:val="ru-RU" w:eastAsia="ru-RU" w:bidi="ar-SA"/>
              </w:rPr>
              <w:t xml:space="preserve"> </w:t>
            </w:r>
            <w:r w:rsidRPr="00634C86">
              <w:rPr>
                <w:rFonts w:eastAsia="Times New Roman"/>
                <w:b/>
                <w:bCs/>
                <w:lang w:val="ru-RU" w:eastAsia="ru-RU" w:bidi="ar-SA"/>
              </w:rPr>
              <w:t>О</w:t>
            </w:r>
            <w:proofErr w:type="gramEnd"/>
            <w:r w:rsidRPr="00634C86">
              <w:rPr>
                <w:rFonts w:eastAsia="Times New Roman"/>
                <w:b/>
                <w:bCs/>
                <w:lang w:val="ru-RU" w:eastAsia="ru-RU" w:bidi="ar-SA"/>
              </w:rPr>
              <w:t>тсекать</w:t>
            </w:r>
            <w:r w:rsidRPr="00634C86">
              <w:rPr>
                <w:rFonts w:eastAsia="Times New Roman"/>
                <w:lang w:val="ru-RU" w:eastAsia="ru-RU" w:bidi="ar-SA"/>
              </w:rPr>
              <w:t>.</w:t>
            </w:r>
          </w:p>
        </w:tc>
      </w:tr>
    </w:tbl>
    <w:p w:rsidR="004865A9" w:rsidRPr="00634C86" w:rsidRDefault="004865A9" w:rsidP="004865A9">
      <w:pPr>
        <w:rPr>
          <w:rFonts w:eastAsia="Times New Roman"/>
          <w:b/>
          <w:bCs/>
          <w:lang w:val="ru-RU" w:eastAsia="ru-RU" w:bidi="ar-SA"/>
        </w:rPr>
      </w:pPr>
      <w:bookmarkStart w:id="37" w:name="Rem66899"/>
      <w:bookmarkEnd w:id="37"/>
      <w:r w:rsidRPr="00634C86">
        <w:rPr>
          <w:rFonts w:eastAsia="Times New Roman"/>
          <w:b/>
          <w:bCs/>
          <w:lang w:val="ru-RU" w:eastAsia="ru-RU" w:bidi="ar-SA"/>
        </w:rPr>
        <w:t>Выдавливание до поверхности</w:t>
      </w:r>
    </w:p>
    <w:p w:rsidR="004865A9" w:rsidRPr="00634C86" w:rsidRDefault="004865A9" w:rsidP="004865A9">
      <w:pPr>
        <w:rPr>
          <w:rFonts w:eastAsia="Times New Roman"/>
          <w:lang w:val="ru-RU" w:eastAsia="ru-RU" w:bidi="ar-SA"/>
        </w:rPr>
      </w:pPr>
      <w:r w:rsidRPr="00634C86">
        <w:rPr>
          <w:rFonts w:eastAsia="Times New Roman"/>
          <w:lang w:val="ru-RU" w:eastAsia="ru-RU" w:bidi="ar-SA"/>
        </w:rPr>
        <w:t>Глубина выдавливания определяется автоматически по положению указанной пользователем грани или плоскости.</w:t>
      </w:r>
    </w:p>
    <w:p w:rsidR="004865A9" w:rsidRPr="00634C86" w:rsidRDefault="00CB3B06" w:rsidP="004865A9">
      <w:pPr>
        <w:rPr>
          <w:rFonts w:eastAsia="Times New Roman"/>
          <w:lang w:val="ru-RU" w:eastAsia="ru-RU" w:bidi="ar-SA"/>
        </w:rPr>
      </w:pPr>
      <w:r>
        <w:rPr>
          <w:rFonts w:eastAsia="Times New Roman"/>
          <w:lang w:val="ru-RU" w:eastAsia="ru-RU" w:bidi="ar-SA"/>
        </w:rPr>
        <w:pict>
          <v:shape id="_x0000_s1037" type="#_x0000_t75" alt="" style="position:absolute;left:0;text-align:left;margin-left:0;margin-top:0;width:24pt;height:24pt;z-index:251660288;mso-wrap-distance-left:0;mso-wrap-distance-right:0;mso-position-horizontal:left;mso-position-vertical-relative:line" o:allowoverlap="f">
            <w10:wrap type="square"/>
          </v:shape>
        </w:pict>
      </w:r>
      <w:r w:rsidR="004865A9" w:rsidRPr="00634C86">
        <w:rPr>
          <w:rFonts w:eastAsia="Times New Roman"/>
          <w:lang w:val="ru-RU" w:eastAsia="ru-RU" w:bidi="ar-SA"/>
        </w:rPr>
        <w:t xml:space="preserve">Чтобы указать поверхность, определяющую глубину выдавливания, активизируйте на Панели свойств переключатель </w:t>
      </w:r>
      <w:r w:rsidR="004865A9" w:rsidRPr="00634C86">
        <w:rPr>
          <w:rFonts w:eastAsia="Times New Roman"/>
          <w:b/>
          <w:bCs/>
          <w:lang w:val="ru-RU" w:eastAsia="ru-RU" w:bidi="ar-SA"/>
        </w:rPr>
        <w:t>Грань</w:t>
      </w:r>
      <w:r w:rsidR="004865A9" w:rsidRPr="00634C86">
        <w:rPr>
          <w:rFonts w:eastAsia="Times New Roman"/>
          <w:lang w:val="ru-RU" w:eastAsia="ru-RU" w:bidi="ar-SA"/>
        </w:rPr>
        <w:t xml:space="preserve"> и укажите нужный объе</w:t>
      </w:r>
      <w:proofErr w:type="gramStart"/>
      <w:r w:rsidR="004865A9" w:rsidRPr="00634C86">
        <w:rPr>
          <w:rFonts w:eastAsia="Times New Roman"/>
          <w:lang w:val="ru-RU" w:eastAsia="ru-RU" w:bidi="ar-SA"/>
        </w:rPr>
        <w:t>кт в гр</w:t>
      </w:r>
      <w:proofErr w:type="gramEnd"/>
      <w:r w:rsidR="004865A9" w:rsidRPr="00634C86">
        <w:rPr>
          <w:rFonts w:eastAsia="Times New Roman"/>
          <w:lang w:val="ru-RU" w:eastAsia="ru-RU" w:bidi="ar-SA"/>
        </w:rPr>
        <w:t>афической области. Название указанного объекта появится в поле рядом с переключателем.</w:t>
      </w:r>
    </w:p>
    <w:p w:rsidR="004865A9" w:rsidRPr="00634C86" w:rsidRDefault="004865A9" w:rsidP="004865A9">
      <w:pPr>
        <w:rPr>
          <w:rFonts w:eastAsia="Times New Roman"/>
          <w:lang w:val="ru-RU" w:eastAsia="ru-RU" w:bidi="ar-SA"/>
        </w:rPr>
      </w:pPr>
      <w:r w:rsidRPr="00634C86">
        <w:rPr>
          <w:rFonts w:eastAsia="Times New Roman"/>
          <w:lang w:val="ru-RU" w:eastAsia="ru-RU" w:bidi="ar-SA"/>
        </w:rPr>
        <w:t>Элемент выдавливается до указанной поверхности. Торец элемента имеет форму поверхности.</w:t>
      </w:r>
    </w:p>
    <w:p w:rsidR="004865A9" w:rsidRPr="00634C86" w:rsidRDefault="004865A9" w:rsidP="004865A9">
      <w:pPr>
        <w:rPr>
          <w:rFonts w:eastAsia="Times New Roman"/>
          <w:lang w:val="ru-RU" w:eastAsia="ru-RU" w:bidi="ar-SA"/>
        </w:rPr>
      </w:pPr>
      <w:r w:rsidRPr="00634C86">
        <w:rPr>
          <w:rFonts w:eastAsia="Times New Roman"/>
          <w:lang w:val="ru-RU" w:eastAsia="ru-RU" w:bidi="ar-SA"/>
        </w:rPr>
        <w:t>При необходимости можно задать расстояние, на котором торец элемента должен находиться от поверхности (</w:t>
      </w:r>
      <w:proofErr w:type="gramStart"/>
      <w:r w:rsidRPr="00634C86">
        <w:rPr>
          <w:rFonts w:eastAsia="Times New Roman"/>
          <w:lang w:val="ru-RU" w:eastAsia="ru-RU" w:bidi="ar-SA"/>
        </w:rPr>
        <w:t>см</w:t>
      </w:r>
      <w:proofErr w:type="gramEnd"/>
      <w:r w:rsidRPr="00634C86">
        <w:rPr>
          <w:rFonts w:eastAsia="Times New Roman"/>
          <w:lang w:val="ru-RU" w:eastAsia="ru-RU" w:bidi="ar-SA"/>
        </w:rPr>
        <w:t>. раздел </w:t>
      </w:r>
      <w:hyperlink r:id="rId94" w:anchor="Rem76144" w:history="1">
        <w:r w:rsidRPr="00634C86">
          <w:rPr>
            <w:rStyle w:val="aff3"/>
            <w:rFonts w:eastAsia="Times New Roman"/>
            <w:lang w:val="ru-RU" w:eastAsia="ru-RU" w:bidi="ar-SA"/>
          </w:rPr>
          <w:t>24.5.6</w:t>
        </w:r>
      </w:hyperlink>
      <w:r w:rsidRPr="00634C86">
        <w:rPr>
          <w:rFonts w:eastAsia="Times New Roman"/>
          <w:lang w:val="ru-RU" w:eastAsia="ru-RU" w:bidi="ar-SA"/>
        </w:rPr>
        <w:t>).</w:t>
      </w:r>
    </w:p>
    <w:p w:rsidR="004865A9" w:rsidRPr="00634C86" w:rsidRDefault="004865A9" w:rsidP="004865A9">
      <w:pPr>
        <w:rPr>
          <w:rFonts w:eastAsia="Times New Roman"/>
          <w:lang w:val="ru-RU" w:eastAsia="ru-RU" w:bidi="ar-SA"/>
        </w:rPr>
      </w:pPr>
      <w:r w:rsidRPr="00634C86">
        <w:rPr>
          <w:rFonts w:eastAsia="Times New Roman"/>
          <w:lang w:val="ru-RU" w:eastAsia="ru-RU" w:bidi="ar-SA"/>
        </w:rPr>
        <w:t xml:space="preserve">Рекомендуется выбирать </w:t>
      </w:r>
      <w:proofErr w:type="gramStart"/>
      <w:r w:rsidRPr="00634C86">
        <w:rPr>
          <w:rFonts w:eastAsia="Times New Roman"/>
          <w:lang w:val="ru-RU" w:eastAsia="ru-RU" w:bidi="ar-SA"/>
        </w:rPr>
        <w:t>такие</w:t>
      </w:r>
      <w:proofErr w:type="gramEnd"/>
      <w:r w:rsidRPr="00634C86">
        <w:rPr>
          <w:rFonts w:eastAsia="Times New Roman"/>
          <w:lang w:val="ru-RU" w:eastAsia="ru-RU" w:bidi="ar-SA"/>
        </w:rPr>
        <w:t xml:space="preserve"> сечение, направление и поверхность, чтобы поверхность полностью пересекала элемент выдавливания. В противном случае построение выполняется только в случае, если указанная поверхность может быть продолжена. Продолжение поверхностей сложной формы не всегда возможно.</w:t>
      </w:r>
    </w:p>
    <w:p w:rsidR="004865A9" w:rsidRPr="00634C86" w:rsidRDefault="004865A9" w:rsidP="004865A9">
      <w:pPr>
        <w:rPr>
          <w:rFonts w:eastAsia="Times New Roman"/>
          <w:lang w:val="ru-RU" w:eastAsia="ru-RU" w:bidi="ar-SA"/>
        </w:rPr>
      </w:pPr>
      <w:r w:rsidRPr="00634C86">
        <w:rPr>
          <w:rFonts w:eastAsia="Times New Roman"/>
          <w:b/>
          <w:bCs/>
          <w:lang w:val="ru-RU" w:eastAsia="ru-RU" w:bidi="ar-SA"/>
        </w:rPr>
        <w:t>Выдавливание до ближайшей поверхности</w:t>
      </w:r>
    </w:p>
    <w:p w:rsidR="004865A9" w:rsidRPr="00634C86" w:rsidRDefault="004865A9" w:rsidP="004865A9">
      <w:pPr>
        <w:rPr>
          <w:rFonts w:eastAsia="Times New Roman"/>
          <w:lang w:val="ru-RU" w:eastAsia="ru-RU" w:bidi="ar-SA"/>
        </w:rPr>
      </w:pPr>
      <w:r w:rsidRPr="00634C86">
        <w:rPr>
          <w:rFonts w:eastAsia="Times New Roman"/>
          <w:lang w:val="ru-RU" w:eastAsia="ru-RU" w:bidi="ar-SA"/>
        </w:rPr>
        <w:t>Глубина выдавливания определяется автоматически. Элемент выдавливается точно до ближайших в направлении выдавливания граней тела, иными словами, до тех пор, пока не встретит на своем пути грань (или грани). Торец элемента имеет форму грани (граней).</w:t>
      </w:r>
    </w:p>
    <w:p w:rsidR="004865A9" w:rsidRPr="00634C86" w:rsidRDefault="004865A9" w:rsidP="004865A9">
      <w:pPr>
        <w:rPr>
          <w:rFonts w:eastAsia="Times New Roman"/>
          <w:lang w:val="ru-RU" w:eastAsia="ru-RU" w:bidi="ar-SA"/>
        </w:rPr>
      </w:pPr>
      <w:r w:rsidRPr="00634C86">
        <w:rPr>
          <w:rFonts w:eastAsia="Times New Roman"/>
          <w:lang w:val="ru-RU" w:eastAsia="ru-RU" w:bidi="ar-SA"/>
        </w:rPr>
        <w:t>Если в модели нет тел, способ определения глубины</w:t>
      </w:r>
      <w:proofErr w:type="gramStart"/>
      <w:r w:rsidRPr="00634C86">
        <w:rPr>
          <w:rFonts w:eastAsia="Times New Roman"/>
          <w:lang w:val="ru-RU" w:eastAsia="ru-RU" w:bidi="ar-SA"/>
        </w:rPr>
        <w:t xml:space="preserve"> </w:t>
      </w:r>
      <w:r w:rsidRPr="00634C86">
        <w:rPr>
          <w:rFonts w:eastAsia="Times New Roman"/>
          <w:b/>
          <w:bCs/>
          <w:lang w:val="ru-RU" w:eastAsia="ru-RU" w:bidi="ar-SA"/>
        </w:rPr>
        <w:t>Д</w:t>
      </w:r>
      <w:proofErr w:type="gramEnd"/>
      <w:r w:rsidRPr="00634C86">
        <w:rPr>
          <w:rFonts w:eastAsia="Times New Roman"/>
          <w:b/>
          <w:bCs/>
          <w:lang w:val="ru-RU" w:eastAsia="ru-RU" w:bidi="ar-SA"/>
        </w:rPr>
        <w:t>о ближайшей поверхности</w:t>
      </w:r>
      <w:r w:rsidRPr="00634C86">
        <w:rPr>
          <w:rFonts w:eastAsia="Times New Roman"/>
          <w:lang w:val="ru-RU" w:eastAsia="ru-RU" w:bidi="ar-SA"/>
        </w:rPr>
        <w:t xml:space="preserve"> недоступен.</w:t>
      </w:r>
    </w:p>
    <w:p w:rsidR="004865A9" w:rsidRPr="00634C86" w:rsidRDefault="004865A9" w:rsidP="004865A9">
      <w:pPr>
        <w:rPr>
          <w:rFonts w:eastAsia="Times New Roman"/>
          <w:lang w:val="ru-RU" w:eastAsia="ru-RU" w:bidi="ar-SA"/>
        </w:rPr>
      </w:pPr>
      <w:proofErr w:type="gramStart"/>
      <w:r w:rsidRPr="00634C86">
        <w:rPr>
          <w:rFonts w:eastAsia="Times New Roman"/>
          <w:lang w:val="ru-RU" w:eastAsia="ru-RU" w:bidi="ar-SA"/>
        </w:rPr>
        <w:t>Рекомендуется выбирать такие сечение и направление, чтобы элемент выдавливания пересекался с уже имеющимися в модели телами.</w:t>
      </w:r>
      <w:proofErr w:type="gramEnd"/>
    </w:p>
    <w:p w:rsidR="004865A9" w:rsidRPr="00634C86" w:rsidRDefault="004865A9" w:rsidP="004865A9">
      <w:pPr>
        <w:rPr>
          <w:rFonts w:eastAsia="Times New Roman"/>
          <w:b/>
          <w:bCs/>
          <w:lang w:val="ru-RU" w:eastAsia="ru-RU" w:bidi="ar-SA"/>
        </w:rPr>
      </w:pPr>
      <w:r w:rsidRPr="00634C86">
        <w:rPr>
          <w:rFonts w:eastAsia="Times New Roman"/>
          <w:b/>
          <w:bCs/>
          <w:lang w:val="ru-RU" w:eastAsia="ru-RU" w:bidi="ar-SA"/>
        </w:rPr>
        <w:t>За</w:t>
      </w:r>
      <w:bookmarkStart w:id="38" w:name="Xem1549951"/>
      <w:bookmarkEnd w:id="38"/>
      <w:r w:rsidRPr="00634C86">
        <w:rPr>
          <w:rFonts w:eastAsia="Times New Roman"/>
          <w:b/>
          <w:bCs/>
          <w:lang w:val="ru-RU" w:eastAsia="ru-RU" w:bidi="ar-SA"/>
        </w:rPr>
        <w:t>да</w:t>
      </w:r>
      <w:bookmarkStart w:id="39" w:name="height_type"/>
      <w:bookmarkStart w:id="40" w:name="Xem1521986"/>
      <w:bookmarkEnd w:id="39"/>
      <w:bookmarkEnd w:id="40"/>
      <w:r w:rsidRPr="00634C86">
        <w:rPr>
          <w:rFonts w:eastAsia="Times New Roman"/>
          <w:b/>
          <w:bCs/>
          <w:lang w:val="ru-RU" w:eastAsia="ru-RU" w:bidi="ar-SA"/>
        </w:rPr>
        <w:t>ние расстояния до объекта</w:t>
      </w:r>
    </w:p>
    <w:p w:rsidR="004865A9" w:rsidRPr="00634C86" w:rsidRDefault="004865A9" w:rsidP="004865A9">
      <w:pPr>
        <w:rPr>
          <w:rFonts w:eastAsia="Times New Roman"/>
          <w:lang w:val="ru-RU" w:eastAsia="ru-RU" w:bidi="ar-SA"/>
        </w:rPr>
      </w:pPr>
      <w:r w:rsidRPr="00634C86">
        <w:rPr>
          <w:rFonts w:eastAsia="Times New Roman"/>
          <w:lang w:val="ru-RU" w:eastAsia="ru-RU" w:bidi="ar-SA"/>
        </w:rPr>
        <w:t>Если был выбран способ построения</w:t>
      </w:r>
      <w:proofErr w:type="gramStart"/>
      <w:r w:rsidRPr="00634C86">
        <w:rPr>
          <w:rFonts w:eastAsia="Times New Roman"/>
          <w:lang w:val="ru-RU" w:eastAsia="ru-RU" w:bidi="ar-SA"/>
        </w:rPr>
        <w:t xml:space="preserve"> </w:t>
      </w:r>
      <w:r w:rsidRPr="00634C86">
        <w:rPr>
          <w:rFonts w:eastAsia="Times New Roman"/>
          <w:b/>
          <w:bCs/>
          <w:lang w:val="ru-RU" w:eastAsia="ru-RU" w:bidi="ar-SA"/>
        </w:rPr>
        <w:t>Д</w:t>
      </w:r>
      <w:proofErr w:type="gramEnd"/>
      <w:r w:rsidRPr="00634C86">
        <w:rPr>
          <w:rFonts w:eastAsia="Times New Roman"/>
          <w:b/>
          <w:bCs/>
          <w:lang w:val="ru-RU" w:eastAsia="ru-RU" w:bidi="ar-SA"/>
        </w:rPr>
        <w:t>о вершины</w:t>
      </w:r>
      <w:r w:rsidRPr="00634C86">
        <w:rPr>
          <w:rFonts w:eastAsia="Times New Roman"/>
          <w:lang w:val="ru-RU" w:eastAsia="ru-RU" w:bidi="ar-SA"/>
        </w:rPr>
        <w:t xml:space="preserve"> или </w:t>
      </w:r>
      <w:r w:rsidRPr="00634C86">
        <w:rPr>
          <w:rFonts w:eastAsia="Times New Roman"/>
          <w:b/>
          <w:bCs/>
          <w:lang w:val="ru-RU" w:eastAsia="ru-RU" w:bidi="ar-SA"/>
        </w:rPr>
        <w:t>До поверхности</w:t>
      </w:r>
      <w:r w:rsidRPr="00634C86">
        <w:rPr>
          <w:rFonts w:eastAsia="Times New Roman"/>
          <w:lang w:val="ru-RU" w:eastAsia="ru-RU" w:bidi="ar-SA"/>
        </w:rPr>
        <w:t>, то после указания вершины или поверхности требуется задать расстояние до нее.</w:t>
      </w:r>
    </w:p>
    <w:p w:rsidR="004865A9" w:rsidRPr="00634C86" w:rsidRDefault="004865A9" w:rsidP="004865A9">
      <w:pPr>
        <w:rPr>
          <w:rFonts w:eastAsia="Times New Roman"/>
          <w:lang w:val="ru-RU" w:eastAsia="ru-RU" w:bidi="ar-SA"/>
        </w:rPr>
      </w:pPr>
      <w:r w:rsidRPr="00634C86">
        <w:rPr>
          <w:rFonts w:eastAsia="Times New Roman"/>
          <w:lang w:val="ru-RU" w:eastAsia="ru-RU" w:bidi="ar-SA"/>
        </w:rPr>
        <w:t xml:space="preserve">Для этого введите в поле </w:t>
      </w:r>
      <w:r w:rsidRPr="00634C86">
        <w:rPr>
          <w:rFonts w:eastAsia="Times New Roman"/>
          <w:b/>
          <w:bCs/>
          <w:lang w:val="ru-RU" w:eastAsia="ru-RU" w:bidi="ar-SA"/>
        </w:rPr>
        <w:t xml:space="preserve">Расстояние </w:t>
      </w:r>
      <w:r w:rsidRPr="00634C86">
        <w:rPr>
          <w:rFonts w:eastAsia="Times New Roman"/>
          <w:lang w:val="ru-RU" w:eastAsia="ru-RU" w:bidi="ar-SA"/>
        </w:rPr>
        <w:t xml:space="preserve">требуемое расстояние между </w:t>
      </w:r>
      <w:proofErr w:type="spellStart"/>
      <w:r w:rsidRPr="00634C86">
        <w:rPr>
          <w:rFonts w:eastAsia="Times New Roman"/>
          <w:lang w:val="ru-RU" w:eastAsia="ru-RU" w:bidi="ar-SA"/>
        </w:rPr>
        <w:t>торцем</w:t>
      </w:r>
      <w:proofErr w:type="spellEnd"/>
      <w:r w:rsidRPr="00634C86">
        <w:rPr>
          <w:rFonts w:eastAsia="Times New Roman"/>
          <w:lang w:val="ru-RU" w:eastAsia="ru-RU" w:bidi="ar-SA"/>
        </w:rPr>
        <w:t xml:space="preserve"> элемента и объектом.</w:t>
      </w:r>
    </w:p>
    <w:p w:rsidR="004865A9" w:rsidRPr="00634C86" w:rsidRDefault="004865A9" w:rsidP="004865A9">
      <w:pPr>
        <w:rPr>
          <w:rFonts w:eastAsia="Times New Roman"/>
          <w:lang w:val="ru-RU" w:eastAsia="ru-RU" w:bidi="ar-SA"/>
        </w:rPr>
      </w:pPr>
      <w:r w:rsidRPr="00634C86">
        <w:rPr>
          <w:rFonts w:eastAsia="Times New Roman"/>
          <w:lang w:val="ru-RU" w:eastAsia="ru-RU" w:bidi="ar-SA"/>
        </w:rPr>
        <w:t>Если нужно выдавить элемент точно до объекта, введите нулевое расстояние.</w:t>
      </w:r>
    </w:p>
    <w:p w:rsidR="004865A9" w:rsidRPr="00634C86" w:rsidRDefault="004865A9" w:rsidP="004865A9">
      <w:pPr>
        <w:rPr>
          <w:rFonts w:eastAsia="Times New Roman"/>
          <w:lang w:val="ru-RU" w:eastAsia="ru-RU" w:bidi="ar-SA"/>
        </w:rPr>
      </w:pPr>
      <w:r w:rsidRPr="00634C86">
        <w:rPr>
          <w:rFonts w:eastAsia="Times New Roman"/>
          <w:lang w:val="ru-RU" w:eastAsia="ru-RU" w:bidi="ar-SA"/>
        </w:rPr>
        <w:t xml:space="preserve">Если расстояние до объекта не нулевое, оно может быть отложено как в направлении выдавливания (в этом случае элемент будет выдавлен «за» объект на указанное расстояние), так и против направления выдавливания (в этом случае </w:t>
      </w:r>
      <w:proofErr w:type="gramStart"/>
      <w:r w:rsidRPr="00634C86">
        <w:rPr>
          <w:rFonts w:eastAsia="Times New Roman"/>
          <w:lang w:val="ru-RU" w:eastAsia="ru-RU" w:bidi="ar-SA"/>
        </w:rPr>
        <w:t>элемент не достигнет</w:t>
      </w:r>
      <w:proofErr w:type="gramEnd"/>
      <w:r w:rsidRPr="00634C86">
        <w:rPr>
          <w:rFonts w:eastAsia="Times New Roman"/>
          <w:lang w:val="ru-RU" w:eastAsia="ru-RU" w:bidi="ar-SA"/>
        </w:rPr>
        <w:t xml:space="preserve"> объекта на указанное расстояние). Чтобы задать направление отсчета расстояния до объекта, активизируйте переключатель</w:t>
      </w:r>
      <w:proofErr w:type="gramStart"/>
      <w:r w:rsidRPr="00634C86">
        <w:rPr>
          <w:rFonts w:eastAsia="Times New Roman"/>
          <w:lang w:val="ru-RU" w:eastAsia="ru-RU" w:bidi="ar-SA"/>
        </w:rPr>
        <w:t xml:space="preserve"> </w:t>
      </w:r>
      <w:r w:rsidRPr="00634C86">
        <w:rPr>
          <w:rFonts w:eastAsia="Times New Roman"/>
          <w:b/>
          <w:bCs/>
          <w:lang w:val="ru-RU" w:eastAsia="ru-RU" w:bidi="ar-SA"/>
        </w:rPr>
        <w:t>Д</w:t>
      </w:r>
      <w:proofErr w:type="gramEnd"/>
      <w:r w:rsidRPr="00634C86">
        <w:rPr>
          <w:rFonts w:eastAsia="Times New Roman"/>
          <w:b/>
          <w:bCs/>
          <w:lang w:val="ru-RU" w:eastAsia="ru-RU" w:bidi="ar-SA"/>
        </w:rPr>
        <w:t>о объекта</w:t>
      </w:r>
      <w:r w:rsidRPr="00634C86">
        <w:rPr>
          <w:rFonts w:eastAsia="Times New Roman"/>
          <w:lang w:val="ru-RU" w:eastAsia="ru-RU" w:bidi="ar-SA"/>
        </w:rPr>
        <w:t xml:space="preserve"> или </w:t>
      </w:r>
      <w:r w:rsidRPr="00634C86">
        <w:rPr>
          <w:rFonts w:eastAsia="Times New Roman"/>
          <w:b/>
          <w:bCs/>
          <w:lang w:val="ru-RU" w:eastAsia="ru-RU" w:bidi="ar-SA"/>
        </w:rPr>
        <w:t>За объект</w:t>
      </w:r>
      <w:r w:rsidRPr="00634C86">
        <w:rPr>
          <w:rFonts w:eastAsia="Times New Roman"/>
          <w:lang w:val="ru-RU" w:eastAsia="ru-RU" w:bidi="ar-SA"/>
        </w:rPr>
        <w:t xml:space="preserve"> в группе </w:t>
      </w:r>
      <w:r w:rsidRPr="00634C86">
        <w:rPr>
          <w:rFonts w:eastAsia="Times New Roman"/>
          <w:b/>
          <w:bCs/>
          <w:lang w:val="ru-RU" w:eastAsia="ru-RU" w:bidi="ar-SA"/>
        </w:rPr>
        <w:t>Тип 1</w:t>
      </w:r>
    </w:p>
    <w:p w:rsidR="004865A9" w:rsidRPr="00F41BFD" w:rsidRDefault="004865A9" w:rsidP="004865A9">
      <w:pPr>
        <w:rPr>
          <w:rStyle w:val="af"/>
          <w:sz w:val="28"/>
          <w:szCs w:val="28"/>
          <w:lang w:val="ru-RU" w:eastAsia="ru-RU" w:bidi="ar-SA"/>
        </w:rPr>
      </w:pPr>
      <w:r w:rsidRPr="00F41BFD">
        <w:rPr>
          <w:rStyle w:val="af"/>
          <w:sz w:val="28"/>
          <w:szCs w:val="28"/>
          <w:lang w:val="ru-RU" w:eastAsia="ru-RU" w:bidi="ar-SA"/>
        </w:rPr>
        <w:t>У</w:t>
      </w:r>
      <w:bookmarkStart w:id="41" w:name="Xem1450566"/>
      <w:bookmarkEnd w:id="41"/>
      <w:r w:rsidRPr="00F41BFD">
        <w:rPr>
          <w:rStyle w:val="af"/>
          <w:sz w:val="28"/>
          <w:szCs w:val="28"/>
          <w:lang w:val="ru-RU" w:eastAsia="ru-RU" w:bidi="ar-SA"/>
        </w:rPr>
        <w:t>гол уклона</w:t>
      </w:r>
    </w:p>
    <w:p w:rsidR="004865A9" w:rsidRPr="00CD6130" w:rsidRDefault="004865A9" w:rsidP="004865A9">
      <w:pPr>
        <w:rPr>
          <w:rFonts w:eastAsia="Times New Roman"/>
          <w:lang w:val="ru-RU" w:eastAsia="ru-RU" w:bidi="ar-SA"/>
        </w:rPr>
      </w:pPr>
      <w:r w:rsidRPr="00CD6130">
        <w:rPr>
          <w:rFonts w:eastAsia="Times New Roman"/>
          <w:lang w:val="ru-RU" w:eastAsia="ru-RU" w:bidi="ar-SA"/>
        </w:rPr>
        <w:t>Уклон боковых граней элемента выдавливания возможен при выполнении следующих условий:</w:t>
      </w:r>
    </w:p>
    <w:p w:rsidR="004865A9" w:rsidRPr="00CD6130" w:rsidRDefault="004865A9" w:rsidP="004865A9">
      <w:pPr>
        <w:rPr>
          <w:rFonts w:eastAsia="Times New Roman"/>
          <w:lang w:val="ru-RU" w:eastAsia="ru-RU" w:bidi="ar-SA"/>
        </w:rPr>
      </w:pPr>
      <w:r w:rsidRPr="00CD6130">
        <w:rPr>
          <w:rFonts w:eastAsia="Times New Roman"/>
          <w:lang w:val="ru-RU" w:eastAsia="ru-RU" w:bidi="ar-SA"/>
        </w:rPr>
        <w:t>– в качестве сечения элемента используется эскиз, плоская грань или контур, построенный по линиям эскиза либо ребрам плоской грани,</w:t>
      </w:r>
    </w:p>
    <w:p w:rsidR="004865A9" w:rsidRPr="00CD6130" w:rsidRDefault="004865A9" w:rsidP="004865A9">
      <w:pPr>
        <w:rPr>
          <w:rFonts w:eastAsia="Times New Roman"/>
          <w:lang w:val="ru-RU" w:eastAsia="ru-RU" w:bidi="ar-SA"/>
        </w:rPr>
      </w:pPr>
      <w:r w:rsidRPr="00CD6130">
        <w:rPr>
          <w:rFonts w:eastAsia="Times New Roman"/>
          <w:lang w:val="ru-RU" w:eastAsia="ru-RU" w:bidi="ar-SA"/>
        </w:rPr>
        <w:t>– направление выдавливания перпендикулярно плоскости сечения.</w:t>
      </w:r>
    </w:p>
    <w:p w:rsidR="004865A9" w:rsidRPr="00CD6130" w:rsidRDefault="00CB3B06" w:rsidP="004865A9">
      <w:pPr>
        <w:rPr>
          <w:rFonts w:eastAsia="Times New Roman"/>
          <w:lang w:val="ru-RU" w:eastAsia="ru-RU" w:bidi="ar-SA"/>
        </w:rPr>
      </w:pPr>
      <w:r>
        <w:rPr>
          <w:rFonts w:eastAsia="Times New Roman"/>
          <w:lang w:val="ru-RU" w:eastAsia="ru-RU" w:bidi="ar-SA"/>
        </w:rPr>
        <w:pict>
          <v:shape id="_x0000_s1038" type="#_x0000_t75" alt="" style="position:absolute;left:0;text-align:left;margin-left:0;margin-top:0;width:24pt;height:24pt;z-index:251661312;mso-wrap-distance-left:0;mso-wrap-distance-right:0;mso-position-horizontal:left;mso-position-vertical-relative:line" o:allowoverlap="f">
            <w10:wrap type="square"/>
          </v:shape>
        </w:pict>
      </w:r>
      <w:r>
        <w:rPr>
          <w:rFonts w:eastAsia="Times New Roman"/>
          <w:lang w:val="ru-RU" w:eastAsia="ru-RU" w:bidi="ar-SA"/>
        </w:rPr>
        <w:pict>
          <v:shape id="_x0000_s1039" type="#_x0000_t75" alt="" style="position:absolute;left:0;text-align:left;margin-left:0;margin-top:0;width:24pt;height:24pt;z-index:251662336;mso-wrap-distance-left:0;mso-wrap-distance-right:0;mso-position-horizontal:left;mso-position-vertical-relative:line" o:allowoverlap="f">
            <w10:wrap type="square"/>
          </v:shape>
        </w:pict>
      </w:r>
      <w:r w:rsidR="004865A9" w:rsidRPr="00CD6130">
        <w:rPr>
          <w:rFonts w:eastAsia="Times New Roman"/>
          <w:lang w:val="ru-RU" w:eastAsia="ru-RU" w:bidi="ar-SA"/>
        </w:rPr>
        <w:t>При выдавливании в прямом или обратном направлении задайте направление уклона, активизировав переключатель</w:t>
      </w:r>
      <w:proofErr w:type="gramStart"/>
      <w:r w:rsidR="004865A9" w:rsidRPr="00CD6130">
        <w:rPr>
          <w:rFonts w:eastAsia="Times New Roman"/>
          <w:lang w:val="ru-RU" w:eastAsia="ru-RU" w:bidi="ar-SA"/>
        </w:rPr>
        <w:t xml:space="preserve"> </w:t>
      </w:r>
      <w:r w:rsidR="004865A9" w:rsidRPr="00CD6130">
        <w:rPr>
          <w:rFonts w:eastAsia="Times New Roman"/>
          <w:b/>
          <w:bCs/>
          <w:lang w:val="ru-RU" w:eastAsia="ru-RU" w:bidi="ar-SA"/>
        </w:rPr>
        <w:t>В</w:t>
      </w:r>
      <w:proofErr w:type="gramEnd"/>
      <w:r w:rsidR="004865A9" w:rsidRPr="00CD6130">
        <w:rPr>
          <w:rFonts w:eastAsia="Times New Roman"/>
          <w:b/>
          <w:bCs/>
          <w:lang w:val="ru-RU" w:eastAsia="ru-RU" w:bidi="ar-SA"/>
        </w:rPr>
        <w:t>нутрь</w:t>
      </w:r>
      <w:r w:rsidR="004865A9" w:rsidRPr="00CD6130">
        <w:rPr>
          <w:rFonts w:eastAsia="Times New Roman"/>
          <w:lang w:val="ru-RU" w:eastAsia="ru-RU" w:bidi="ar-SA"/>
        </w:rPr>
        <w:t xml:space="preserve"> или </w:t>
      </w:r>
      <w:r w:rsidR="004865A9" w:rsidRPr="00CD6130">
        <w:rPr>
          <w:rFonts w:eastAsia="Times New Roman"/>
          <w:b/>
          <w:bCs/>
          <w:lang w:val="ru-RU" w:eastAsia="ru-RU" w:bidi="ar-SA"/>
        </w:rPr>
        <w:t>Наружу</w:t>
      </w:r>
      <w:r w:rsidR="004865A9" w:rsidRPr="00CD6130">
        <w:rPr>
          <w:rFonts w:eastAsia="Times New Roman"/>
          <w:lang w:val="ru-RU" w:eastAsia="ru-RU" w:bidi="ar-SA"/>
        </w:rPr>
        <w:t xml:space="preserve"> в группе </w:t>
      </w:r>
      <w:r w:rsidR="004865A9" w:rsidRPr="00CD6130">
        <w:rPr>
          <w:rFonts w:eastAsia="Times New Roman"/>
          <w:b/>
          <w:bCs/>
          <w:lang w:val="ru-RU" w:eastAsia="ru-RU" w:bidi="ar-SA"/>
        </w:rPr>
        <w:t>Уклон</w:t>
      </w:r>
      <w:r w:rsidR="004865A9" w:rsidRPr="00CD6130">
        <w:rPr>
          <w:rFonts w:eastAsia="Times New Roman"/>
          <w:lang w:val="ru-RU" w:eastAsia="ru-RU" w:bidi="ar-SA"/>
        </w:rPr>
        <w:t xml:space="preserve">. Введите значение угла уклона в поле </w:t>
      </w:r>
      <w:r w:rsidR="004865A9" w:rsidRPr="00CD6130">
        <w:rPr>
          <w:rFonts w:eastAsia="Times New Roman"/>
          <w:b/>
          <w:bCs/>
          <w:lang w:val="ru-RU" w:eastAsia="ru-RU" w:bidi="ar-SA"/>
        </w:rPr>
        <w:t>Угол</w:t>
      </w:r>
      <w:r w:rsidR="004865A9" w:rsidRPr="00CD6130">
        <w:rPr>
          <w:rFonts w:eastAsia="Times New Roman"/>
          <w:lang w:val="ru-RU" w:eastAsia="ru-RU" w:bidi="ar-SA"/>
        </w:rPr>
        <w:t>.</w:t>
      </w:r>
    </w:p>
    <w:p w:rsidR="004865A9" w:rsidRPr="00CD6130" w:rsidRDefault="004865A9" w:rsidP="004865A9">
      <w:pPr>
        <w:rPr>
          <w:rFonts w:eastAsia="Times New Roman"/>
          <w:lang w:val="ru-RU" w:eastAsia="ru-RU" w:bidi="ar-SA"/>
        </w:rPr>
      </w:pPr>
      <w:r w:rsidRPr="00CD6130">
        <w:rPr>
          <w:rFonts w:eastAsia="Times New Roman"/>
          <w:lang w:val="ru-RU" w:eastAsia="ru-RU" w:bidi="ar-SA"/>
        </w:rPr>
        <w:lastRenderedPageBreak/>
        <w:t>При выдавливании в двух направлениях направление и величину уклона требуется задать дважды — и для прямого, и для обратного направления.</w:t>
      </w:r>
    </w:p>
    <w:p w:rsidR="004865A9" w:rsidRDefault="004865A9" w:rsidP="004865A9">
      <w:pPr>
        <w:rPr>
          <w:rFonts w:eastAsia="Times New Roman"/>
          <w:lang w:val="ru-RU" w:eastAsia="ru-RU" w:bidi="ar-SA"/>
        </w:rPr>
      </w:pPr>
      <w:r w:rsidRPr="00CD6130">
        <w:rPr>
          <w:rFonts w:eastAsia="Times New Roman"/>
          <w:lang w:val="ru-RU" w:eastAsia="ru-RU" w:bidi="ar-SA"/>
        </w:rPr>
        <w:t>При выдавливании от средней плоскости направление и величина уклона задаются один раз и считаются одинаковыми в обоих направлениях.</w:t>
      </w:r>
    </w:p>
    <w:p w:rsidR="004865A9" w:rsidRDefault="004865A9" w:rsidP="004865A9">
      <w:pPr>
        <w:rPr>
          <w:rFonts w:eastAsia="Times New Roman"/>
          <w:lang w:val="ru-RU" w:eastAsia="ru-RU" w:bidi="ar-SA"/>
        </w:rPr>
      </w:pPr>
    </w:p>
    <w:p w:rsidR="004865A9" w:rsidRPr="00F41BFD" w:rsidRDefault="004865A9" w:rsidP="004865A9">
      <w:pPr>
        <w:rPr>
          <w:rStyle w:val="af"/>
          <w:sz w:val="28"/>
          <w:szCs w:val="28"/>
          <w:lang w:val="ru-RU" w:eastAsia="ru-RU" w:bidi="ar-SA"/>
        </w:rPr>
      </w:pPr>
      <w:r w:rsidRPr="00F41BFD">
        <w:rPr>
          <w:rStyle w:val="af"/>
          <w:sz w:val="28"/>
          <w:szCs w:val="28"/>
          <w:lang w:val="ru-RU" w:eastAsia="ru-RU" w:bidi="ar-SA"/>
        </w:rPr>
        <w:t>Тон</w:t>
      </w:r>
      <w:bookmarkStart w:id="42" w:name="Xem1452901"/>
      <w:bookmarkEnd w:id="42"/>
      <w:r w:rsidRPr="00F41BFD">
        <w:rPr>
          <w:rStyle w:val="af"/>
          <w:sz w:val="28"/>
          <w:szCs w:val="28"/>
          <w:lang w:val="ru-RU" w:eastAsia="ru-RU" w:bidi="ar-SA"/>
        </w:rPr>
        <w:t>к</w:t>
      </w:r>
      <w:bookmarkStart w:id="43" w:name="Xem1452902"/>
      <w:bookmarkEnd w:id="43"/>
      <w:r w:rsidRPr="00F41BFD">
        <w:rPr>
          <w:rStyle w:val="af"/>
          <w:sz w:val="28"/>
          <w:szCs w:val="28"/>
          <w:lang w:val="ru-RU" w:eastAsia="ru-RU" w:bidi="ar-SA"/>
        </w:rPr>
        <w:t>ая стен</w:t>
      </w:r>
      <w:bookmarkStart w:id="44" w:name="iieaynoaie"/>
      <w:bookmarkStart w:id="45" w:name="Xem1452903"/>
      <w:bookmarkEnd w:id="44"/>
      <w:bookmarkEnd w:id="45"/>
      <w:r w:rsidRPr="00F41BFD">
        <w:rPr>
          <w:rStyle w:val="af"/>
          <w:sz w:val="28"/>
          <w:szCs w:val="28"/>
          <w:lang w:val="ru-RU" w:eastAsia="ru-RU" w:bidi="ar-SA"/>
        </w:rPr>
        <w:t>ка</w:t>
      </w:r>
    </w:p>
    <w:p w:rsidR="004865A9" w:rsidRPr="00F41BFD" w:rsidRDefault="004865A9" w:rsidP="004865A9">
      <w:pPr>
        <w:rPr>
          <w:rFonts w:eastAsia="Times New Roman"/>
          <w:lang w:val="ru-RU" w:eastAsia="ru-RU" w:bidi="ar-SA"/>
        </w:rPr>
      </w:pPr>
      <w:r w:rsidRPr="00F41BFD">
        <w:rPr>
          <w:rFonts w:eastAsia="Times New Roman"/>
          <w:lang w:val="ru-RU" w:eastAsia="ru-RU" w:bidi="ar-SA"/>
        </w:rPr>
        <w:t>При создании элемента выдавливания, вращения, по сечениям, кинематического, а также некоторых других объектов, можно образовать тонкостенную оболочку.</w:t>
      </w:r>
    </w:p>
    <w:p w:rsidR="004865A9" w:rsidRPr="00F41BFD" w:rsidRDefault="004865A9" w:rsidP="004865A9">
      <w:pPr>
        <w:rPr>
          <w:rFonts w:eastAsia="Times New Roman"/>
          <w:lang w:val="ru-RU" w:eastAsia="ru-RU" w:bidi="ar-SA"/>
        </w:rPr>
      </w:pPr>
      <w:r w:rsidRPr="00F41BFD">
        <w:rPr>
          <w:rFonts w:eastAsia="Times New Roman"/>
          <w:lang w:val="ru-RU" w:eastAsia="ru-RU" w:bidi="ar-SA"/>
        </w:rPr>
        <w:t>При формировании оболочки к поверхности элемента (без его «</w:t>
      </w:r>
      <w:proofErr w:type="spellStart"/>
      <w:r w:rsidRPr="00F41BFD">
        <w:rPr>
          <w:rFonts w:eastAsia="Times New Roman"/>
          <w:lang w:val="ru-RU" w:eastAsia="ru-RU" w:bidi="ar-SA"/>
        </w:rPr>
        <w:t>торцев</w:t>
      </w:r>
      <w:proofErr w:type="spellEnd"/>
      <w:r w:rsidRPr="00F41BFD">
        <w:rPr>
          <w:rFonts w:eastAsia="Times New Roman"/>
          <w:lang w:val="ru-RU" w:eastAsia="ru-RU" w:bidi="ar-SA"/>
        </w:rPr>
        <w:t>») добавляется слой материала.</w:t>
      </w:r>
    </w:p>
    <w:tbl>
      <w:tblPr>
        <w:tblW w:w="5000" w:type="pct"/>
        <w:tblCellSpacing w:w="15" w:type="dxa"/>
        <w:tblCellMar>
          <w:top w:w="45" w:type="dxa"/>
          <w:left w:w="45" w:type="dxa"/>
          <w:bottom w:w="45" w:type="dxa"/>
          <w:right w:w="45" w:type="dxa"/>
        </w:tblCellMar>
        <w:tblLook w:val="04A0"/>
      </w:tblPr>
      <w:tblGrid>
        <w:gridCol w:w="611"/>
        <w:gridCol w:w="9602"/>
      </w:tblGrid>
      <w:tr w:rsidR="004865A9" w:rsidRPr="00F41BFD" w:rsidTr="004865A9">
        <w:trPr>
          <w:tblCellSpacing w:w="15" w:type="dxa"/>
        </w:trPr>
        <w:tc>
          <w:tcPr>
            <w:tcW w:w="0" w:type="auto"/>
            <w:tcBorders>
              <w:bottom w:val="nil"/>
            </w:tcBorders>
            <w:vAlign w:val="center"/>
            <w:hideMark/>
          </w:tcPr>
          <w:p w:rsidR="004865A9" w:rsidRPr="00F41BFD" w:rsidRDefault="00CB3B06" w:rsidP="004865A9">
            <w:pPr>
              <w:rPr>
                <w:rFonts w:eastAsia="Times New Roman"/>
                <w:lang w:val="ru-RU" w:eastAsia="ru-RU" w:bidi="ar-SA"/>
              </w:rPr>
            </w:pPr>
            <w:r w:rsidRPr="00CB3B06">
              <w:rPr>
                <w:rFonts w:eastAsia="Times New Roman"/>
                <w:lang w:val="ru-RU" w:eastAsia="ru-RU" w:bidi="ar-SA"/>
              </w:rPr>
              <w:pict>
                <v:shape id="_x0000_i1028" type="#_x0000_t75" alt="" style="width:23.75pt;height:23.75pt"/>
              </w:pict>
            </w:r>
          </w:p>
          <w:p w:rsidR="004865A9" w:rsidRPr="00F41BFD" w:rsidRDefault="004865A9" w:rsidP="004865A9">
            <w:pPr>
              <w:rPr>
                <w:rFonts w:eastAsia="Times New Roman"/>
                <w:lang w:val="ru-RU" w:eastAsia="ru-RU" w:bidi="ar-SA"/>
              </w:rPr>
            </w:pPr>
            <w:r w:rsidRPr="00F41BFD">
              <w:rPr>
                <w:rFonts w:eastAsia="Times New Roman"/>
                <w:lang w:val="ru-RU" w:eastAsia="ru-RU" w:bidi="ar-SA"/>
              </w:rPr>
              <w:t> </w:t>
            </w:r>
          </w:p>
        </w:tc>
        <w:tc>
          <w:tcPr>
            <w:tcW w:w="0" w:type="auto"/>
            <w:tcBorders>
              <w:bottom w:val="single" w:sz="18" w:space="0" w:color="1D5DA9"/>
            </w:tcBorders>
            <w:shd w:val="clear" w:color="auto" w:fill="E6E6FF"/>
            <w:hideMark/>
          </w:tcPr>
          <w:p w:rsidR="004865A9" w:rsidRPr="00F41BFD" w:rsidRDefault="004865A9" w:rsidP="00803672">
            <w:pPr>
              <w:rPr>
                <w:rFonts w:eastAsia="Times New Roman"/>
                <w:lang w:val="ru-RU" w:eastAsia="ru-RU" w:bidi="ar-SA"/>
              </w:rPr>
            </w:pPr>
            <w:r w:rsidRPr="00F41BFD">
              <w:rPr>
                <w:rFonts w:eastAsia="Times New Roman"/>
                <w:lang w:val="ru-RU" w:eastAsia="ru-RU" w:bidi="ar-SA"/>
              </w:rPr>
              <w:t xml:space="preserve">Если требуется создать тонкостенную оболочку на основе поверхности сложного тела (а не одного элемента), воспользуйтесь командой </w:t>
            </w:r>
            <w:r w:rsidRPr="00F41BFD">
              <w:rPr>
                <w:rFonts w:eastAsia="Times New Roman"/>
                <w:b/>
                <w:bCs/>
                <w:lang w:val="ru-RU" w:eastAsia="ru-RU" w:bidi="ar-SA"/>
              </w:rPr>
              <w:t>Тонкостенная оболочка</w:t>
            </w:r>
            <w:r w:rsidR="00803672">
              <w:rPr>
                <w:rFonts w:eastAsia="Times New Roman"/>
                <w:lang w:val="ru-RU" w:eastAsia="ru-RU" w:bidi="ar-SA"/>
              </w:rPr>
              <w:t>.</w:t>
            </w:r>
          </w:p>
        </w:tc>
      </w:tr>
    </w:tbl>
    <w:p w:rsidR="004865A9" w:rsidRDefault="004865A9" w:rsidP="004865A9">
      <w:pPr>
        <w:rPr>
          <w:rFonts w:eastAsia="Times New Roman"/>
          <w:lang w:val="ru-RU" w:eastAsia="ru-RU" w:bidi="ar-SA"/>
        </w:rPr>
      </w:pPr>
      <w:r w:rsidRPr="00F41BFD">
        <w:rPr>
          <w:rFonts w:eastAsia="Times New Roman"/>
          <w:lang w:val="ru-RU" w:eastAsia="ru-RU" w:bidi="ar-SA"/>
        </w:rPr>
        <w:t xml:space="preserve">Опции управления созданием тонкостенного элемента доступны во время задания параметров элемента. Они находятся на вкладке Панели свойств </w:t>
      </w:r>
      <w:r w:rsidRPr="00F41BFD">
        <w:rPr>
          <w:rFonts w:eastAsia="Times New Roman"/>
          <w:b/>
          <w:bCs/>
          <w:lang w:val="ru-RU" w:eastAsia="ru-RU" w:bidi="ar-SA"/>
        </w:rPr>
        <w:t>Тонкая стенка</w:t>
      </w:r>
      <w:r w:rsidRPr="00F41BFD">
        <w:rPr>
          <w:rFonts w:eastAsia="Times New Roman"/>
          <w:lang w:val="ru-RU" w:eastAsia="ru-RU" w:bidi="ar-SA"/>
        </w:rPr>
        <w:t>.</w:t>
      </w:r>
    </w:p>
    <w:p w:rsidR="004865A9" w:rsidRPr="00F41BFD" w:rsidRDefault="004865A9" w:rsidP="004865A9">
      <w:pPr>
        <w:ind w:firstLine="0"/>
        <w:rPr>
          <w:rFonts w:eastAsia="Times New Roman"/>
          <w:lang w:val="ru-RU" w:eastAsia="ru-RU" w:bidi="ar-SA"/>
        </w:rPr>
      </w:pPr>
      <w:r w:rsidRPr="00F41BFD">
        <w:rPr>
          <w:rFonts w:eastAsia="Times New Roman"/>
          <w:noProof/>
          <w:lang w:val="ru-RU" w:eastAsia="ru-RU" w:bidi="ar-SA"/>
        </w:rPr>
        <w:drawing>
          <wp:inline distT="0" distB="0" distL="0" distR="0">
            <wp:extent cx="5940425" cy="1794852"/>
            <wp:effectExtent l="19050" t="0" r="3175" b="0"/>
            <wp:docPr id="8" name="Рисунок 2"/>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5" cstate="print"/>
                    <a:srcRect l="650" t="77997" r="49238" b="3103"/>
                    <a:stretch>
                      <a:fillRect/>
                    </a:stretch>
                  </pic:blipFill>
                  <pic:spPr bwMode="auto">
                    <a:xfrm>
                      <a:off x="0" y="0"/>
                      <a:ext cx="5940425" cy="1794852"/>
                    </a:xfrm>
                    <a:prstGeom prst="rect">
                      <a:avLst/>
                    </a:prstGeom>
                    <a:noFill/>
                    <a:ln w="9525">
                      <a:noFill/>
                      <a:miter lim="800000"/>
                      <a:headEnd/>
                      <a:tailEnd/>
                    </a:ln>
                  </pic:spPr>
                </pic:pic>
              </a:graphicData>
            </a:graphic>
          </wp:inline>
        </w:drawing>
      </w:r>
    </w:p>
    <w:p w:rsidR="004865A9" w:rsidRPr="00F41BFD" w:rsidRDefault="004865A9" w:rsidP="004865A9">
      <w:pPr>
        <w:rPr>
          <w:rFonts w:eastAsia="Times New Roman"/>
          <w:lang w:val="ru-RU" w:eastAsia="ru-RU" w:bidi="ar-SA"/>
        </w:rPr>
      </w:pPr>
      <w:r w:rsidRPr="00F41BFD">
        <w:rPr>
          <w:rFonts w:eastAsia="Times New Roman"/>
          <w:lang w:val="ru-RU" w:eastAsia="ru-RU" w:bidi="ar-SA"/>
        </w:rPr>
        <w:t xml:space="preserve">Укажите направление добавления слоя материала относительно поверхности. Для этого выберите нужный вариант в списке </w:t>
      </w:r>
      <w:r w:rsidRPr="00F41BFD">
        <w:rPr>
          <w:rFonts w:eastAsia="Times New Roman"/>
          <w:b/>
          <w:bCs/>
          <w:lang w:val="ru-RU" w:eastAsia="ru-RU" w:bidi="ar-SA"/>
        </w:rPr>
        <w:t>Тип построения тонкой стенки</w:t>
      </w:r>
      <w:r w:rsidRPr="00F41BFD">
        <w:rPr>
          <w:rFonts w:eastAsia="Times New Roman"/>
          <w:lang w:val="ru-RU" w:eastAsia="ru-RU" w:bidi="ar-SA"/>
        </w:rPr>
        <w:t xml:space="preserve"> (</w:t>
      </w:r>
      <w:proofErr w:type="gramStart"/>
      <w:r w:rsidRPr="00F41BFD">
        <w:rPr>
          <w:rFonts w:eastAsia="Times New Roman"/>
          <w:lang w:val="ru-RU" w:eastAsia="ru-RU" w:bidi="ar-SA"/>
        </w:rPr>
        <w:t>см</w:t>
      </w:r>
      <w:proofErr w:type="gramEnd"/>
      <w:r w:rsidRPr="00F41BFD">
        <w:rPr>
          <w:rFonts w:eastAsia="Times New Roman"/>
          <w:lang w:val="ru-RU" w:eastAsia="ru-RU" w:bidi="ar-SA"/>
        </w:rPr>
        <w:t>. табл. </w:t>
      </w:r>
      <w:hyperlink r:id="rId96" w:anchor="Rem78574" w:history="1">
        <w:r w:rsidRPr="00F41BFD">
          <w:rPr>
            <w:rStyle w:val="aff3"/>
            <w:rFonts w:eastAsia="Times New Roman"/>
            <w:lang w:val="ru-RU" w:eastAsia="ru-RU" w:bidi="ar-SA"/>
          </w:rPr>
          <w:t>24.3</w:t>
        </w:r>
      </w:hyperlink>
      <w:r w:rsidRPr="00F41BFD">
        <w:rPr>
          <w:rFonts w:eastAsia="Times New Roman"/>
          <w:lang w:val="ru-RU" w:eastAsia="ru-RU" w:bidi="ar-SA"/>
        </w:rPr>
        <w:t>).</w:t>
      </w:r>
    </w:p>
    <w:tbl>
      <w:tblPr>
        <w:tblW w:w="5000" w:type="pct"/>
        <w:tblCellSpacing w:w="0" w:type="dxa"/>
        <w:tblCellMar>
          <w:top w:w="45" w:type="dxa"/>
          <w:left w:w="45" w:type="dxa"/>
          <w:bottom w:w="45" w:type="dxa"/>
          <w:right w:w="45" w:type="dxa"/>
        </w:tblCellMar>
        <w:tblLook w:val="04A0"/>
      </w:tblPr>
      <w:tblGrid>
        <w:gridCol w:w="570"/>
        <w:gridCol w:w="1813"/>
        <w:gridCol w:w="7770"/>
      </w:tblGrid>
      <w:tr w:rsidR="004865A9" w:rsidRPr="00803672" w:rsidTr="004865A9">
        <w:trPr>
          <w:tblHeader/>
          <w:tblCellSpacing w:w="0" w:type="dxa"/>
        </w:trPr>
        <w:tc>
          <w:tcPr>
            <w:tcW w:w="0" w:type="auto"/>
            <w:gridSpan w:val="3"/>
            <w:tcBorders>
              <w:top w:val="nil"/>
              <w:left w:val="nil"/>
              <w:bottom w:val="nil"/>
              <w:right w:val="nil"/>
            </w:tcBorders>
            <w:vAlign w:val="center"/>
            <w:hideMark/>
          </w:tcPr>
          <w:p w:rsidR="004865A9" w:rsidRPr="00803672" w:rsidRDefault="004865A9" w:rsidP="004865A9">
            <w:pPr>
              <w:rPr>
                <w:rFonts w:eastAsia="Times New Roman"/>
                <w:sz w:val="20"/>
                <w:szCs w:val="20"/>
                <w:lang w:val="ru-RU" w:eastAsia="ru-RU" w:bidi="ar-SA"/>
              </w:rPr>
            </w:pPr>
            <w:bookmarkStart w:id="46" w:name="Rem78574"/>
            <w:bookmarkStart w:id="47" w:name="Rem26708"/>
            <w:bookmarkEnd w:id="46"/>
            <w:bookmarkEnd w:id="47"/>
            <w:r w:rsidRPr="00803672">
              <w:rPr>
                <w:rFonts w:eastAsia="Times New Roman"/>
                <w:sz w:val="20"/>
                <w:szCs w:val="20"/>
                <w:lang w:val="ru-RU" w:eastAsia="ru-RU" w:bidi="ar-SA"/>
              </w:rPr>
              <w:t>Табл. 24.3. Возможные варианты построения тонкой стенки</w:t>
            </w:r>
          </w:p>
        </w:tc>
      </w:tr>
      <w:tr w:rsidR="004865A9" w:rsidRPr="00803672" w:rsidTr="004865A9">
        <w:trPr>
          <w:tblHeader/>
          <w:tblCellSpacing w:w="0" w:type="dxa"/>
        </w:trPr>
        <w:tc>
          <w:tcPr>
            <w:tcW w:w="0" w:type="auto"/>
            <w:tcBorders>
              <w:bottom w:val="nil"/>
            </w:tcBorders>
            <w:vAlign w:val="center"/>
            <w:hideMark/>
          </w:tcPr>
          <w:p w:rsidR="004865A9" w:rsidRPr="00803672" w:rsidRDefault="004865A9" w:rsidP="004865A9">
            <w:pPr>
              <w:rPr>
                <w:rFonts w:eastAsia="Times New Roman"/>
                <w:sz w:val="20"/>
                <w:szCs w:val="20"/>
                <w:lang w:val="ru-RU" w:eastAsia="ru-RU" w:bidi="ar-SA"/>
              </w:rPr>
            </w:pPr>
            <w:r w:rsidRPr="00803672">
              <w:rPr>
                <w:rFonts w:eastAsia="Times New Roman"/>
                <w:sz w:val="20"/>
                <w:szCs w:val="20"/>
                <w:lang w:val="ru-RU" w:eastAsia="ru-RU" w:bidi="ar-SA"/>
              </w:rPr>
              <w:t> </w:t>
            </w:r>
          </w:p>
        </w:tc>
        <w:tc>
          <w:tcPr>
            <w:tcW w:w="0" w:type="auto"/>
            <w:tcBorders>
              <w:bottom w:val="single" w:sz="18" w:space="0" w:color="1D5DA9"/>
            </w:tcBorders>
            <w:hideMark/>
          </w:tcPr>
          <w:p w:rsidR="004865A9" w:rsidRPr="00803672" w:rsidRDefault="00803672" w:rsidP="00803672">
            <w:pPr>
              <w:ind w:firstLine="133"/>
              <w:jc w:val="center"/>
              <w:rPr>
                <w:rFonts w:eastAsia="Times New Roman"/>
                <w:sz w:val="20"/>
                <w:szCs w:val="20"/>
                <w:lang w:val="ru-RU" w:eastAsia="ru-RU" w:bidi="ar-SA"/>
              </w:rPr>
            </w:pPr>
            <w:r w:rsidRPr="00803672">
              <w:rPr>
                <w:rFonts w:eastAsia="Times New Roman"/>
                <w:sz w:val="20"/>
                <w:szCs w:val="20"/>
                <w:lang w:val="ru-RU" w:eastAsia="ru-RU" w:bidi="ar-SA"/>
              </w:rPr>
              <w:t xml:space="preserve">Значение опции </w:t>
            </w:r>
            <w:r w:rsidR="004865A9" w:rsidRPr="00803672">
              <w:rPr>
                <w:rFonts w:eastAsia="Times New Roman"/>
                <w:b/>
                <w:bCs/>
                <w:sz w:val="20"/>
                <w:szCs w:val="20"/>
                <w:lang w:val="ru-RU" w:eastAsia="ru-RU" w:bidi="ar-SA"/>
              </w:rPr>
              <w:t>Тип построения тонкой стенки</w:t>
            </w:r>
          </w:p>
        </w:tc>
        <w:tc>
          <w:tcPr>
            <w:tcW w:w="0" w:type="auto"/>
            <w:tcBorders>
              <w:bottom w:val="single" w:sz="18" w:space="0" w:color="1D5DA9"/>
            </w:tcBorders>
            <w:hideMark/>
          </w:tcPr>
          <w:p w:rsidR="004865A9" w:rsidRPr="00803672" w:rsidRDefault="004865A9" w:rsidP="004865A9">
            <w:pPr>
              <w:rPr>
                <w:rFonts w:eastAsia="Times New Roman"/>
                <w:sz w:val="20"/>
                <w:szCs w:val="20"/>
                <w:lang w:val="ru-RU" w:eastAsia="ru-RU" w:bidi="ar-SA"/>
              </w:rPr>
            </w:pPr>
            <w:r w:rsidRPr="00803672">
              <w:rPr>
                <w:rFonts w:eastAsia="Times New Roman"/>
                <w:sz w:val="20"/>
                <w:szCs w:val="20"/>
                <w:lang w:val="ru-RU" w:eastAsia="ru-RU" w:bidi="ar-SA"/>
              </w:rPr>
              <w:t>В каком направлении добавляется слой материала.</w:t>
            </w:r>
            <w:r w:rsidRPr="00803672">
              <w:rPr>
                <w:rFonts w:eastAsia="Times New Roman"/>
                <w:sz w:val="20"/>
                <w:szCs w:val="20"/>
                <w:lang w:val="ru-RU" w:eastAsia="ru-RU" w:bidi="ar-SA"/>
              </w:rPr>
              <w:br/>
              <w:t>Особенности задания толщины стенки</w:t>
            </w:r>
          </w:p>
        </w:tc>
      </w:tr>
      <w:tr w:rsidR="004865A9" w:rsidRPr="00803672" w:rsidTr="004865A9">
        <w:trPr>
          <w:tblCellSpacing w:w="0" w:type="dxa"/>
        </w:trPr>
        <w:tc>
          <w:tcPr>
            <w:tcW w:w="0" w:type="auto"/>
            <w:tcBorders>
              <w:bottom w:val="nil"/>
            </w:tcBorders>
            <w:hideMark/>
          </w:tcPr>
          <w:p w:rsidR="004865A9" w:rsidRPr="00803672" w:rsidRDefault="00CB3B06" w:rsidP="004865A9">
            <w:pPr>
              <w:rPr>
                <w:rFonts w:eastAsia="Times New Roman"/>
                <w:sz w:val="20"/>
                <w:szCs w:val="20"/>
                <w:lang w:val="ru-RU" w:eastAsia="ru-RU" w:bidi="ar-SA"/>
              </w:rPr>
            </w:pPr>
            <w:r>
              <w:rPr>
                <w:rFonts w:eastAsia="Times New Roman"/>
                <w:sz w:val="20"/>
                <w:szCs w:val="20"/>
                <w:lang w:val="ru-RU" w:eastAsia="ru-RU" w:bidi="ar-SA"/>
              </w:rPr>
              <w:pict>
                <v:shape id="_x0000_s1040" type="#_x0000_t75" alt="" style="position:absolute;left:0;text-align:left;margin-left:0;margin-top:0;width:24pt;height:24pt;z-index:251663360;mso-wrap-distance-left:0;mso-wrap-distance-right:0;mso-position-horizontal:left;mso-position-horizontal-relative:text;mso-position-vertical-relative:line" o:allowoverlap="f">
                  <w10:wrap type="square"/>
                </v:shape>
              </w:pict>
            </w:r>
            <w:r w:rsidR="004865A9" w:rsidRPr="00803672">
              <w:rPr>
                <w:rFonts w:eastAsia="Times New Roman"/>
                <w:sz w:val="20"/>
                <w:szCs w:val="20"/>
                <w:lang w:val="ru-RU" w:eastAsia="ru-RU" w:bidi="ar-SA"/>
              </w:rPr>
              <w:t> </w:t>
            </w:r>
          </w:p>
        </w:tc>
        <w:tc>
          <w:tcPr>
            <w:tcW w:w="0" w:type="auto"/>
            <w:tcBorders>
              <w:bottom w:val="nil"/>
            </w:tcBorders>
            <w:hideMark/>
          </w:tcPr>
          <w:p w:rsidR="004865A9" w:rsidRPr="00803672" w:rsidRDefault="004865A9" w:rsidP="004865A9">
            <w:pPr>
              <w:rPr>
                <w:rFonts w:eastAsia="Times New Roman"/>
                <w:sz w:val="20"/>
                <w:szCs w:val="20"/>
                <w:lang w:val="ru-RU" w:eastAsia="ru-RU" w:bidi="ar-SA"/>
              </w:rPr>
            </w:pPr>
            <w:r w:rsidRPr="00803672">
              <w:rPr>
                <w:rFonts w:eastAsia="Times New Roman"/>
                <w:sz w:val="20"/>
                <w:szCs w:val="20"/>
                <w:lang w:val="ru-RU" w:eastAsia="ru-RU" w:bidi="ar-SA"/>
              </w:rPr>
              <w:t>Нет</w:t>
            </w:r>
          </w:p>
        </w:tc>
        <w:tc>
          <w:tcPr>
            <w:tcW w:w="0" w:type="auto"/>
            <w:tcBorders>
              <w:bottom w:val="nil"/>
            </w:tcBorders>
            <w:hideMark/>
          </w:tcPr>
          <w:p w:rsidR="004865A9" w:rsidRPr="00803672" w:rsidRDefault="004865A9" w:rsidP="004865A9">
            <w:pPr>
              <w:rPr>
                <w:rFonts w:eastAsia="Times New Roman"/>
                <w:sz w:val="20"/>
                <w:szCs w:val="20"/>
                <w:lang w:val="ru-RU" w:eastAsia="ru-RU" w:bidi="ar-SA"/>
              </w:rPr>
            </w:pPr>
            <w:r w:rsidRPr="00803672">
              <w:rPr>
                <w:rFonts w:eastAsia="Times New Roman"/>
                <w:sz w:val="20"/>
                <w:szCs w:val="20"/>
                <w:lang w:val="ru-RU" w:eastAsia="ru-RU" w:bidi="ar-SA"/>
              </w:rPr>
              <w:t>Тонкая стенка не строится, т.е. образуется сплошной элемент.</w:t>
            </w:r>
          </w:p>
          <w:p w:rsidR="004865A9" w:rsidRPr="00803672" w:rsidRDefault="004865A9" w:rsidP="004865A9">
            <w:pPr>
              <w:rPr>
                <w:rFonts w:eastAsia="Times New Roman"/>
                <w:sz w:val="20"/>
                <w:szCs w:val="20"/>
                <w:lang w:val="ru-RU" w:eastAsia="ru-RU" w:bidi="ar-SA"/>
              </w:rPr>
            </w:pPr>
            <w:r w:rsidRPr="00803672">
              <w:rPr>
                <w:rFonts w:eastAsia="Times New Roman"/>
                <w:sz w:val="20"/>
                <w:szCs w:val="20"/>
                <w:lang w:val="ru-RU" w:eastAsia="ru-RU" w:bidi="ar-SA"/>
              </w:rPr>
              <w:t xml:space="preserve">Этот вариант доступен, если сечение представляет собой замкнутый эскиз (при выполнении операций вращения и выдавливания построение сплошного элемента возможно также при использовании других объектов в качестве сечения, </w:t>
            </w:r>
            <w:proofErr w:type="gramStart"/>
            <w:r w:rsidRPr="00803672">
              <w:rPr>
                <w:rFonts w:eastAsia="Times New Roman"/>
                <w:sz w:val="20"/>
                <w:szCs w:val="20"/>
                <w:lang w:val="ru-RU" w:eastAsia="ru-RU" w:bidi="ar-SA"/>
              </w:rPr>
              <w:t>см</w:t>
            </w:r>
            <w:proofErr w:type="gramEnd"/>
            <w:r w:rsidRPr="00803672">
              <w:rPr>
                <w:rFonts w:eastAsia="Times New Roman"/>
                <w:sz w:val="20"/>
                <w:szCs w:val="20"/>
                <w:lang w:val="ru-RU" w:eastAsia="ru-RU" w:bidi="ar-SA"/>
              </w:rPr>
              <w:t>. разделы </w:t>
            </w:r>
            <w:hyperlink r:id="rId97" w:anchor="Rem39013" w:history="1">
              <w:r w:rsidRPr="00803672">
                <w:rPr>
                  <w:rStyle w:val="aff3"/>
                  <w:rFonts w:eastAsia="Times New Roman"/>
                  <w:sz w:val="20"/>
                  <w:szCs w:val="20"/>
                  <w:lang w:val="ru-RU" w:eastAsia="ru-RU" w:bidi="ar-SA"/>
                </w:rPr>
                <w:t>24.3.1</w:t>
              </w:r>
            </w:hyperlink>
            <w:r w:rsidRPr="00803672">
              <w:rPr>
                <w:rFonts w:eastAsia="Times New Roman"/>
                <w:sz w:val="20"/>
                <w:szCs w:val="20"/>
                <w:lang w:val="ru-RU" w:eastAsia="ru-RU" w:bidi="ar-SA"/>
              </w:rPr>
              <w:t xml:space="preserve"> и </w:t>
            </w:r>
            <w:hyperlink r:id="rId98" w:anchor="Rem61999" w:history="1">
              <w:r w:rsidRPr="00803672">
                <w:rPr>
                  <w:rStyle w:val="aff3"/>
                  <w:rFonts w:eastAsia="Times New Roman"/>
                  <w:sz w:val="20"/>
                  <w:szCs w:val="20"/>
                  <w:lang w:val="ru-RU" w:eastAsia="ru-RU" w:bidi="ar-SA"/>
                </w:rPr>
                <w:t>25.3.1</w:t>
              </w:r>
            </w:hyperlink>
            <w:r w:rsidRPr="00803672">
              <w:rPr>
                <w:rFonts w:eastAsia="Times New Roman"/>
                <w:sz w:val="20"/>
                <w:szCs w:val="20"/>
                <w:lang w:val="ru-RU" w:eastAsia="ru-RU" w:bidi="ar-SA"/>
              </w:rPr>
              <w:t>).</w:t>
            </w:r>
          </w:p>
        </w:tc>
      </w:tr>
      <w:tr w:rsidR="004865A9" w:rsidRPr="00803672" w:rsidTr="004865A9">
        <w:trPr>
          <w:tblCellSpacing w:w="0" w:type="dxa"/>
        </w:trPr>
        <w:tc>
          <w:tcPr>
            <w:tcW w:w="0" w:type="auto"/>
            <w:tcBorders>
              <w:bottom w:val="nil"/>
            </w:tcBorders>
            <w:hideMark/>
          </w:tcPr>
          <w:p w:rsidR="004865A9" w:rsidRPr="00803672" w:rsidRDefault="00CB3B06" w:rsidP="004865A9">
            <w:pPr>
              <w:rPr>
                <w:rFonts w:eastAsia="Times New Roman"/>
                <w:sz w:val="20"/>
                <w:szCs w:val="20"/>
                <w:lang w:val="ru-RU" w:eastAsia="ru-RU" w:bidi="ar-SA"/>
              </w:rPr>
            </w:pPr>
            <w:r>
              <w:rPr>
                <w:rFonts w:eastAsia="Times New Roman"/>
                <w:sz w:val="20"/>
                <w:szCs w:val="20"/>
                <w:lang w:val="ru-RU" w:eastAsia="ru-RU" w:bidi="ar-SA"/>
              </w:rPr>
              <w:pict>
                <v:shape id="_x0000_s1041" type="#_x0000_t75" alt="" style="position:absolute;left:0;text-align:left;margin-left:0;margin-top:0;width:24pt;height:24pt;z-index:251664384;mso-wrap-distance-left:0;mso-wrap-distance-right:0;mso-position-horizontal:left;mso-position-horizontal-relative:text;mso-position-vertical-relative:line" o:allowoverlap="f">
                  <w10:wrap type="square"/>
                </v:shape>
              </w:pict>
            </w:r>
            <w:r w:rsidR="004865A9" w:rsidRPr="00803672">
              <w:rPr>
                <w:rFonts w:eastAsia="Times New Roman"/>
                <w:sz w:val="20"/>
                <w:szCs w:val="20"/>
                <w:lang w:val="ru-RU" w:eastAsia="ru-RU" w:bidi="ar-SA"/>
              </w:rPr>
              <w:t> </w:t>
            </w:r>
          </w:p>
        </w:tc>
        <w:tc>
          <w:tcPr>
            <w:tcW w:w="0" w:type="auto"/>
            <w:tcBorders>
              <w:bottom w:val="nil"/>
            </w:tcBorders>
            <w:hideMark/>
          </w:tcPr>
          <w:p w:rsidR="004865A9" w:rsidRPr="00803672" w:rsidRDefault="004865A9" w:rsidP="004865A9">
            <w:pPr>
              <w:rPr>
                <w:rFonts w:eastAsia="Times New Roman"/>
                <w:sz w:val="20"/>
                <w:szCs w:val="20"/>
                <w:lang w:val="ru-RU" w:eastAsia="ru-RU" w:bidi="ar-SA"/>
              </w:rPr>
            </w:pPr>
            <w:r w:rsidRPr="00803672">
              <w:rPr>
                <w:rFonts w:eastAsia="Times New Roman"/>
                <w:sz w:val="20"/>
                <w:szCs w:val="20"/>
                <w:lang w:val="ru-RU" w:eastAsia="ru-RU" w:bidi="ar-SA"/>
              </w:rPr>
              <w:t>Наружу</w:t>
            </w:r>
          </w:p>
        </w:tc>
        <w:tc>
          <w:tcPr>
            <w:tcW w:w="0" w:type="auto"/>
            <w:tcBorders>
              <w:bottom w:val="nil"/>
            </w:tcBorders>
            <w:hideMark/>
          </w:tcPr>
          <w:p w:rsidR="004865A9" w:rsidRPr="00803672" w:rsidRDefault="004865A9" w:rsidP="004865A9">
            <w:pPr>
              <w:rPr>
                <w:rFonts w:eastAsia="Times New Roman"/>
                <w:sz w:val="20"/>
                <w:szCs w:val="20"/>
                <w:lang w:val="ru-RU" w:eastAsia="ru-RU" w:bidi="ar-SA"/>
              </w:rPr>
            </w:pPr>
            <w:r w:rsidRPr="00803672">
              <w:rPr>
                <w:rFonts w:eastAsia="Times New Roman"/>
                <w:sz w:val="20"/>
                <w:szCs w:val="20"/>
                <w:lang w:val="ru-RU" w:eastAsia="ru-RU" w:bidi="ar-SA"/>
              </w:rPr>
              <w:t>В прямом направлении относительно поверхности</w:t>
            </w:r>
            <w:proofErr w:type="gramStart"/>
            <w:r w:rsidRPr="00803672">
              <w:rPr>
                <w:rFonts w:eastAsia="Times New Roman"/>
                <w:sz w:val="20"/>
                <w:szCs w:val="20"/>
                <w:vertAlign w:val="superscript"/>
                <w:lang w:val="ru-RU" w:eastAsia="ru-RU" w:bidi="ar-SA"/>
              </w:rPr>
              <w:t>1</w:t>
            </w:r>
            <w:proofErr w:type="gramEnd"/>
            <w:r w:rsidRPr="00803672">
              <w:rPr>
                <w:rFonts w:eastAsia="Times New Roman"/>
                <w:sz w:val="20"/>
                <w:szCs w:val="20"/>
                <w:lang w:val="ru-RU" w:eastAsia="ru-RU" w:bidi="ar-SA"/>
              </w:rPr>
              <w:t>.</w:t>
            </w:r>
          </w:p>
          <w:p w:rsidR="004865A9" w:rsidRPr="00803672" w:rsidRDefault="004865A9" w:rsidP="004865A9">
            <w:pPr>
              <w:rPr>
                <w:rFonts w:eastAsia="Times New Roman"/>
                <w:sz w:val="20"/>
                <w:szCs w:val="20"/>
                <w:lang w:val="ru-RU" w:eastAsia="ru-RU" w:bidi="ar-SA"/>
              </w:rPr>
            </w:pPr>
            <w:r w:rsidRPr="00803672">
              <w:rPr>
                <w:rFonts w:eastAsia="Times New Roman"/>
                <w:sz w:val="20"/>
                <w:szCs w:val="20"/>
                <w:lang w:val="ru-RU" w:eastAsia="ru-RU" w:bidi="ar-SA"/>
              </w:rPr>
              <w:t xml:space="preserve">Введите толщину в поле </w:t>
            </w:r>
            <w:r w:rsidRPr="00803672">
              <w:rPr>
                <w:rFonts w:eastAsia="Times New Roman"/>
                <w:b/>
                <w:bCs/>
                <w:sz w:val="20"/>
                <w:szCs w:val="20"/>
                <w:lang w:val="ru-RU" w:eastAsia="ru-RU" w:bidi="ar-SA"/>
              </w:rPr>
              <w:t>Толщина стенки 1</w:t>
            </w:r>
            <w:r w:rsidRPr="00803672">
              <w:rPr>
                <w:rFonts w:eastAsia="Times New Roman"/>
                <w:sz w:val="20"/>
                <w:szCs w:val="20"/>
                <w:lang w:val="ru-RU" w:eastAsia="ru-RU" w:bidi="ar-SA"/>
              </w:rPr>
              <w:t>. Допускаются только положительные значения.</w:t>
            </w:r>
          </w:p>
        </w:tc>
      </w:tr>
      <w:tr w:rsidR="004865A9" w:rsidRPr="00803672" w:rsidTr="004865A9">
        <w:trPr>
          <w:tblCellSpacing w:w="0" w:type="dxa"/>
        </w:trPr>
        <w:tc>
          <w:tcPr>
            <w:tcW w:w="0" w:type="auto"/>
            <w:tcBorders>
              <w:bottom w:val="nil"/>
            </w:tcBorders>
            <w:hideMark/>
          </w:tcPr>
          <w:p w:rsidR="004865A9" w:rsidRPr="00803672" w:rsidRDefault="00CB3B06" w:rsidP="004865A9">
            <w:pPr>
              <w:rPr>
                <w:rFonts w:eastAsia="Times New Roman"/>
                <w:sz w:val="20"/>
                <w:szCs w:val="20"/>
                <w:lang w:val="ru-RU" w:eastAsia="ru-RU" w:bidi="ar-SA"/>
              </w:rPr>
            </w:pPr>
            <w:r>
              <w:rPr>
                <w:rFonts w:eastAsia="Times New Roman"/>
                <w:sz w:val="20"/>
                <w:szCs w:val="20"/>
                <w:lang w:val="ru-RU" w:eastAsia="ru-RU" w:bidi="ar-SA"/>
              </w:rPr>
              <w:pict>
                <v:shape id="_x0000_s1042" type="#_x0000_t75" alt="" style="position:absolute;left:0;text-align:left;margin-left:0;margin-top:0;width:24pt;height:24pt;z-index:251665408;mso-wrap-distance-left:0;mso-wrap-distance-right:0;mso-position-horizontal:left;mso-position-horizontal-relative:text;mso-position-vertical-relative:line" o:allowoverlap="f">
                  <w10:wrap type="square"/>
                </v:shape>
              </w:pict>
            </w:r>
            <w:r w:rsidR="004865A9" w:rsidRPr="00803672">
              <w:rPr>
                <w:rFonts w:eastAsia="Times New Roman"/>
                <w:sz w:val="20"/>
                <w:szCs w:val="20"/>
                <w:lang w:val="ru-RU" w:eastAsia="ru-RU" w:bidi="ar-SA"/>
              </w:rPr>
              <w:t> </w:t>
            </w:r>
          </w:p>
        </w:tc>
        <w:tc>
          <w:tcPr>
            <w:tcW w:w="0" w:type="auto"/>
            <w:tcBorders>
              <w:bottom w:val="nil"/>
            </w:tcBorders>
            <w:hideMark/>
          </w:tcPr>
          <w:p w:rsidR="004865A9" w:rsidRPr="00803672" w:rsidRDefault="004865A9" w:rsidP="004865A9">
            <w:pPr>
              <w:rPr>
                <w:rFonts w:eastAsia="Times New Roman"/>
                <w:sz w:val="20"/>
                <w:szCs w:val="20"/>
                <w:lang w:val="ru-RU" w:eastAsia="ru-RU" w:bidi="ar-SA"/>
              </w:rPr>
            </w:pPr>
            <w:r w:rsidRPr="00803672">
              <w:rPr>
                <w:rFonts w:eastAsia="Times New Roman"/>
                <w:sz w:val="20"/>
                <w:szCs w:val="20"/>
                <w:lang w:val="ru-RU" w:eastAsia="ru-RU" w:bidi="ar-SA"/>
              </w:rPr>
              <w:t>Внутрь</w:t>
            </w:r>
          </w:p>
        </w:tc>
        <w:tc>
          <w:tcPr>
            <w:tcW w:w="0" w:type="auto"/>
            <w:tcBorders>
              <w:bottom w:val="nil"/>
            </w:tcBorders>
            <w:hideMark/>
          </w:tcPr>
          <w:p w:rsidR="004865A9" w:rsidRPr="00803672" w:rsidRDefault="004865A9" w:rsidP="004865A9">
            <w:pPr>
              <w:rPr>
                <w:rFonts w:eastAsia="Times New Roman"/>
                <w:sz w:val="20"/>
                <w:szCs w:val="20"/>
                <w:lang w:val="ru-RU" w:eastAsia="ru-RU" w:bidi="ar-SA"/>
              </w:rPr>
            </w:pPr>
            <w:r w:rsidRPr="00803672">
              <w:rPr>
                <w:rFonts w:eastAsia="Times New Roman"/>
                <w:sz w:val="20"/>
                <w:szCs w:val="20"/>
                <w:lang w:val="ru-RU" w:eastAsia="ru-RU" w:bidi="ar-SA"/>
              </w:rPr>
              <w:t>В обратном направлении относительно поверхности</w:t>
            </w:r>
            <w:proofErr w:type="gramStart"/>
            <w:r w:rsidRPr="00803672">
              <w:rPr>
                <w:rFonts w:eastAsia="Times New Roman"/>
                <w:sz w:val="20"/>
                <w:szCs w:val="20"/>
                <w:vertAlign w:val="superscript"/>
                <w:lang w:val="ru-RU" w:eastAsia="ru-RU" w:bidi="ar-SA"/>
              </w:rPr>
              <w:t>1</w:t>
            </w:r>
            <w:proofErr w:type="gramEnd"/>
            <w:r w:rsidRPr="00803672">
              <w:rPr>
                <w:rFonts w:eastAsia="Times New Roman"/>
                <w:sz w:val="20"/>
                <w:szCs w:val="20"/>
                <w:lang w:val="ru-RU" w:eastAsia="ru-RU" w:bidi="ar-SA"/>
              </w:rPr>
              <w:t>.</w:t>
            </w:r>
          </w:p>
          <w:p w:rsidR="004865A9" w:rsidRPr="00803672" w:rsidRDefault="004865A9" w:rsidP="004865A9">
            <w:pPr>
              <w:rPr>
                <w:rFonts w:eastAsia="Times New Roman"/>
                <w:sz w:val="20"/>
                <w:szCs w:val="20"/>
                <w:lang w:val="ru-RU" w:eastAsia="ru-RU" w:bidi="ar-SA"/>
              </w:rPr>
            </w:pPr>
            <w:r w:rsidRPr="00803672">
              <w:rPr>
                <w:rFonts w:eastAsia="Times New Roman"/>
                <w:sz w:val="20"/>
                <w:szCs w:val="20"/>
                <w:lang w:val="ru-RU" w:eastAsia="ru-RU" w:bidi="ar-SA"/>
              </w:rPr>
              <w:t xml:space="preserve">Введите толщину в поле </w:t>
            </w:r>
            <w:r w:rsidRPr="00803672">
              <w:rPr>
                <w:rFonts w:eastAsia="Times New Roman"/>
                <w:b/>
                <w:bCs/>
                <w:sz w:val="20"/>
                <w:szCs w:val="20"/>
                <w:lang w:val="ru-RU" w:eastAsia="ru-RU" w:bidi="ar-SA"/>
              </w:rPr>
              <w:t>Толщина стенки 2</w:t>
            </w:r>
            <w:r w:rsidRPr="00803672">
              <w:rPr>
                <w:rFonts w:eastAsia="Times New Roman"/>
                <w:sz w:val="20"/>
                <w:szCs w:val="20"/>
                <w:lang w:val="ru-RU" w:eastAsia="ru-RU" w:bidi="ar-SA"/>
              </w:rPr>
              <w:t>. Допускаются только положительные значения.</w:t>
            </w:r>
          </w:p>
        </w:tc>
      </w:tr>
      <w:tr w:rsidR="004865A9" w:rsidRPr="00803672" w:rsidTr="004865A9">
        <w:trPr>
          <w:tblCellSpacing w:w="0" w:type="dxa"/>
        </w:trPr>
        <w:tc>
          <w:tcPr>
            <w:tcW w:w="0" w:type="auto"/>
            <w:tcBorders>
              <w:bottom w:val="nil"/>
            </w:tcBorders>
            <w:hideMark/>
          </w:tcPr>
          <w:p w:rsidR="004865A9" w:rsidRPr="00803672" w:rsidRDefault="00CB3B06" w:rsidP="004865A9">
            <w:pPr>
              <w:rPr>
                <w:rFonts w:eastAsia="Times New Roman"/>
                <w:sz w:val="20"/>
                <w:szCs w:val="20"/>
                <w:lang w:val="ru-RU" w:eastAsia="ru-RU" w:bidi="ar-SA"/>
              </w:rPr>
            </w:pPr>
            <w:r>
              <w:rPr>
                <w:rFonts w:eastAsia="Times New Roman"/>
                <w:sz w:val="20"/>
                <w:szCs w:val="20"/>
                <w:lang w:val="ru-RU" w:eastAsia="ru-RU" w:bidi="ar-SA"/>
              </w:rPr>
              <w:pict>
                <v:shape id="_x0000_s1043" type="#_x0000_t75" alt="" style="position:absolute;left:0;text-align:left;margin-left:0;margin-top:0;width:24pt;height:24pt;z-index:251666432;mso-wrap-distance-left:0;mso-wrap-distance-right:0;mso-position-horizontal:left;mso-position-horizontal-relative:text;mso-position-vertical-relative:line" o:allowoverlap="f">
                  <w10:wrap type="square"/>
                </v:shape>
              </w:pict>
            </w:r>
            <w:r w:rsidR="004865A9" w:rsidRPr="00803672">
              <w:rPr>
                <w:rFonts w:eastAsia="Times New Roman"/>
                <w:sz w:val="20"/>
                <w:szCs w:val="20"/>
                <w:lang w:val="ru-RU" w:eastAsia="ru-RU" w:bidi="ar-SA"/>
              </w:rPr>
              <w:t> </w:t>
            </w:r>
          </w:p>
        </w:tc>
        <w:tc>
          <w:tcPr>
            <w:tcW w:w="0" w:type="auto"/>
            <w:tcBorders>
              <w:bottom w:val="nil"/>
            </w:tcBorders>
            <w:hideMark/>
          </w:tcPr>
          <w:p w:rsidR="004865A9" w:rsidRPr="00803672" w:rsidRDefault="004865A9" w:rsidP="004865A9">
            <w:pPr>
              <w:rPr>
                <w:rFonts w:eastAsia="Times New Roman"/>
                <w:sz w:val="20"/>
                <w:szCs w:val="20"/>
                <w:lang w:val="ru-RU" w:eastAsia="ru-RU" w:bidi="ar-SA"/>
              </w:rPr>
            </w:pPr>
            <w:r w:rsidRPr="00803672">
              <w:rPr>
                <w:rFonts w:eastAsia="Times New Roman"/>
                <w:sz w:val="20"/>
                <w:szCs w:val="20"/>
                <w:lang w:val="ru-RU" w:eastAsia="ru-RU" w:bidi="ar-SA"/>
              </w:rPr>
              <w:t>Два направления</w:t>
            </w:r>
          </w:p>
        </w:tc>
        <w:tc>
          <w:tcPr>
            <w:tcW w:w="0" w:type="auto"/>
            <w:tcBorders>
              <w:bottom w:val="nil"/>
            </w:tcBorders>
            <w:hideMark/>
          </w:tcPr>
          <w:p w:rsidR="004865A9" w:rsidRPr="00803672" w:rsidRDefault="004865A9" w:rsidP="004865A9">
            <w:pPr>
              <w:rPr>
                <w:rFonts w:eastAsia="Times New Roman"/>
                <w:sz w:val="20"/>
                <w:szCs w:val="20"/>
                <w:lang w:val="ru-RU" w:eastAsia="ru-RU" w:bidi="ar-SA"/>
              </w:rPr>
            </w:pPr>
            <w:r w:rsidRPr="00803672">
              <w:rPr>
                <w:rFonts w:eastAsia="Times New Roman"/>
                <w:sz w:val="20"/>
                <w:szCs w:val="20"/>
                <w:lang w:val="ru-RU" w:eastAsia="ru-RU" w:bidi="ar-SA"/>
              </w:rPr>
              <w:t>В о</w:t>
            </w:r>
            <w:bookmarkStart w:id="48" w:name="z_negative_thickness"/>
            <w:bookmarkEnd w:id="48"/>
            <w:r w:rsidRPr="00803672">
              <w:rPr>
                <w:rFonts w:eastAsia="Times New Roman"/>
                <w:sz w:val="20"/>
                <w:szCs w:val="20"/>
                <w:lang w:val="ru-RU" w:eastAsia="ru-RU" w:bidi="ar-SA"/>
              </w:rPr>
              <w:t>бе стороны относительно поверхности.</w:t>
            </w:r>
          </w:p>
          <w:p w:rsidR="004865A9" w:rsidRPr="00803672" w:rsidRDefault="004865A9" w:rsidP="004865A9">
            <w:pPr>
              <w:rPr>
                <w:rFonts w:eastAsia="Times New Roman"/>
                <w:sz w:val="20"/>
                <w:szCs w:val="20"/>
                <w:lang w:val="ru-RU" w:eastAsia="ru-RU" w:bidi="ar-SA"/>
              </w:rPr>
            </w:pPr>
            <w:r w:rsidRPr="00803672">
              <w:rPr>
                <w:rFonts w:eastAsia="Times New Roman"/>
                <w:sz w:val="20"/>
                <w:szCs w:val="20"/>
                <w:lang w:val="ru-RU" w:eastAsia="ru-RU" w:bidi="ar-SA"/>
              </w:rPr>
              <w:t xml:space="preserve">Введите в поле </w:t>
            </w:r>
            <w:r w:rsidRPr="00803672">
              <w:rPr>
                <w:rFonts w:eastAsia="Times New Roman"/>
                <w:b/>
                <w:bCs/>
                <w:sz w:val="20"/>
                <w:szCs w:val="20"/>
                <w:lang w:val="ru-RU" w:eastAsia="ru-RU" w:bidi="ar-SA"/>
              </w:rPr>
              <w:t>Толщина стенки 1</w:t>
            </w:r>
            <w:r w:rsidRPr="00803672">
              <w:rPr>
                <w:rFonts w:eastAsia="Times New Roman"/>
                <w:sz w:val="20"/>
                <w:szCs w:val="20"/>
                <w:lang w:val="ru-RU" w:eastAsia="ru-RU" w:bidi="ar-SA"/>
              </w:rPr>
              <w:t xml:space="preserve"> толщину в направлении наружу, а в поле </w:t>
            </w:r>
            <w:r w:rsidRPr="00803672">
              <w:rPr>
                <w:rFonts w:eastAsia="Times New Roman"/>
                <w:b/>
                <w:bCs/>
                <w:sz w:val="20"/>
                <w:szCs w:val="20"/>
                <w:lang w:val="ru-RU" w:eastAsia="ru-RU" w:bidi="ar-SA"/>
              </w:rPr>
              <w:t>Толщина стенки 2</w:t>
            </w:r>
            <w:r w:rsidRPr="00803672">
              <w:rPr>
                <w:rFonts w:eastAsia="Times New Roman"/>
                <w:sz w:val="20"/>
                <w:szCs w:val="20"/>
                <w:lang w:val="ru-RU" w:eastAsia="ru-RU" w:bidi="ar-SA"/>
              </w:rPr>
              <w:t> — толщину в направлении внутрь (рис. </w:t>
            </w:r>
            <w:hyperlink r:id="rId99" w:anchor="Rem67652" w:history="1">
              <w:r w:rsidRPr="00803672">
                <w:rPr>
                  <w:rStyle w:val="aff3"/>
                  <w:rFonts w:eastAsia="Times New Roman"/>
                  <w:sz w:val="20"/>
                  <w:szCs w:val="20"/>
                  <w:lang w:val="ru-RU" w:eastAsia="ru-RU" w:bidi="ar-SA"/>
                </w:rPr>
                <w:t>24.14</w:t>
              </w:r>
            </w:hyperlink>
            <w:r w:rsidRPr="00803672">
              <w:rPr>
                <w:rFonts w:eastAsia="Times New Roman"/>
                <w:sz w:val="20"/>
                <w:szCs w:val="20"/>
                <w:lang w:val="ru-RU" w:eastAsia="ru-RU" w:bidi="ar-SA"/>
              </w:rPr>
              <w:t xml:space="preserve">, а). Одно из значений может быть отрицательным. Отрицательная толщина отсчитывается в направлении, противоположном </w:t>
            </w:r>
            <w:proofErr w:type="gramStart"/>
            <w:r w:rsidRPr="00803672">
              <w:rPr>
                <w:rFonts w:eastAsia="Times New Roman"/>
                <w:sz w:val="20"/>
                <w:szCs w:val="20"/>
                <w:lang w:val="ru-RU" w:eastAsia="ru-RU" w:bidi="ar-SA"/>
              </w:rPr>
              <w:t>положительному</w:t>
            </w:r>
            <w:proofErr w:type="gramEnd"/>
            <w:r w:rsidRPr="00803672">
              <w:rPr>
                <w:rFonts w:eastAsia="Times New Roman"/>
                <w:sz w:val="20"/>
                <w:szCs w:val="20"/>
                <w:lang w:val="ru-RU" w:eastAsia="ru-RU" w:bidi="ar-SA"/>
              </w:rPr>
              <w:t xml:space="preserve"> и означает удаление материала. Это позволяет построить тонкую стенку, отстоящую от поверхности элемента (рис. </w:t>
            </w:r>
            <w:hyperlink r:id="rId100" w:anchor="Rem67652" w:history="1">
              <w:r w:rsidRPr="00803672">
                <w:rPr>
                  <w:rStyle w:val="aff3"/>
                  <w:rFonts w:eastAsia="Times New Roman"/>
                  <w:sz w:val="20"/>
                  <w:szCs w:val="20"/>
                  <w:lang w:val="ru-RU" w:eastAsia="ru-RU" w:bidi="ar-SA"/>
                </w:rPr>
                <w:t>24.14</w:t>
              </w:r>
            </w:hyperlink>
            <w:r w:rsidRPr="00803672">
              <w:rPr>
                <w:rFonts w:eastAsia="Times New Roman"/>
                <w:sz w:val="20"/>
                <w:szCs w:val="20"/>
                <w:lang w:val="ru-RU" w:eastAsia="ru-RU" w:bidi="ar-SA"/>
              </w:rPr>
              <w:t>, б).</w:t>
            </w:r>
          </w:p>
        </w:tc>
      </w:tr>
      <w:tr w:rsidR="004865A9" w:rsidRPr="00803672" w:rsidTr="004865A9">
        <w:trPr>
          <w:tblCellSpacing w:w="0" w:type="dxa"/>
        </w:trPr>
        <w:tc>
          <w:tcPr>
            <w:tcW w:w="0" w:type="auto"/>
            <w:tcBorders>
              <w:bottom w:val="nil"/>
            </w:tcBorders>
            <w:hideMark/>
          </w:tcPr>
          <w:p w:rsidR="004865A9" w:rsidRPr="00803672" w:rsidRDefault="00CB3B06" w:rsidP="004865A9">
            <w:pPr>
              <w:rPr>
                <w:rFonts w:eastAsia="Times New Roman"/>
                <w:sz w:val="20"/>
                <w:szCs w:val="20"/>
                <w:lang w:val="ru-RU" w:eastAsia="ru-RU" w:bidi="ar-SA"/>
              </w:rPr>
            </w:pPr>
            <w:r>
              <w:rPr>
                <w:rFonts w:eastAsia="Times New Roman"/>
                <w:sz w:val="20"/>
                <w:szCs w:val="20"/>
                <w:lang w:val="ru-RU" w:eastAsia="ru-RU" w:bidi="ar-SA"/>
              </w:rPr>
              <w:pict>
                <v:shape id="_x0000_s1044" type="#_x0000_t75" alt="" style="position:absolute;left:0;text-align:left;margin-left:0;margin-top:0;width:24pt;height:24pt;z-index:251667456;mso-wrap-distance-left:0;mso-wrap-distance-right:0;mso-position-horizontal:left;mso-position-horizontal-relative:text;mso-position-vertical-relative:line" o:allowoverlap="f">
                  <w10:wrap type="square"/>
                </v:shape>
              </w:pict>
            </w:r>
            <w:r w:rsidR="004865A9" w:rsidRPr="00803672">
              <w:rPr>
                <w:rFonts w:eastAsia="Times New Roman"/>
                <w:sz w:val="20"/>
                <w:szCs w:val="20"/>
                <w:lang w:val="ru-RU" w:eastAsia="ru-RU" w:bidi="ar-SA"/>
              </w:rPr>
              <w:t> </w:t>
            </w:r>
          </w:p>
        </w:tc>
        <w:tc>
          <w:tcPr>
            <w:tcW w:w="0" w:type="auto"/>
            <w:tcBorders>
              <w:bottom w:val="single" w:sz="18" w:space="0" w:color="1D5DA9"/>
            </w:tcBorders>
            <w:hideMark/>
          </w:tcPr>
          <w:p w:rsidR="004865A9" w:rsidRPr="00803672" w:rsidRDefault="004865A9" w:rsidP="004865A9">
            <w:pPr>
              <w:rPr>
                <w:rFonts w:eastAsia="Times New Roman"/>
                <w:sz w:val="20"/>
                <w:szCs w:val="20"/>
                <w:lang w:val="ru-RU" w:eastAsia="ru-RU" w:bidi="ar-SA"/>
              </w:rPr>
            </w:pPr>
            <w:r w:rsidRPr="00803672">
              <w:rPr>
                <w:rFonts w:eastAsia="Times New Roman"/>
                <w:sz w:val="20"/>
                <w:szCs w:val="20"/>
                <w:lang w:val="ru-RU" w:eastAsia="ru-RU" w:bidi="ar-SA"/>
              </w:rPr>
              <w:t>Средняя</w:t>
            </w:r>
            <w:r w:rsidRPr="00803672">
              <w:rPr>
                <w:rFonts w:eastAsia="Times New Roman"/>
                <w:sz w:val="20"/>
                <w:szCs w:val="20"/>
                <w:lang w:val="ru-RU" w:eastAsia="ru-RU" w:bidi="ar-SA"/>
              </w:rPr>
              <w:br/>
              <w:t>плоскость</w:t>
            </w:r>
          </w:p>
        </w:tc>
        <w:tc>
          <w:tcPr>
            <w:tcW w:w="0" w:type="auto"/>
            <w:tcBorders>
              <w:bottom w:val="single" w:sz="18" w:space="0" w:color="1D5DA9"/>
            </w:tcBorders>
            <w:hideMark/>
          </w:tcPr>
          <w:p w:rsidR="004865A9" w:rsidRPr="00803672" w:rsidRDefault="004865A9" w:rsidP="004865A9">
            <w:pPr>
              <w:rPr>
                <w:rFonts w:eastAsia="Times New Roman"/>
                <w:sz w:val="20"/>
                <w:szCs w:val="20"/>
                <w:lang w:val="ru-RU" w:eastAsia="ru-RU" w:bidi="ar-SA"/>
              </w:rPr>
            </w:pPr>
            <w:r w:rsidRPr="00803672">
              <w:rPr>
                <w:rFonts w:eastAsia="Times New Roman"/>
                <w:sz w:val="20"/>
                <w:szCs w:val="20"/>
                <w:lang w:val="ru-RU" w:eastAsia="ru-RU" w:bidi="ar-SA"/>
              </w:rPr>
              <w:t>В обе стороны симметрично относительно поверхности.</w:t>
            </w:r>
          </w:p>
          <w:p w:rsidR="004865A9" w:rsidRPr="00803672" w:rsidRDefault="004865A9" w:rsidP="004865A9">
            <w:pPr>
              <w:rPr>
                <w:rFonts w:eastAsia="Times New Roman"/>
                <w:sz w:val="20"/>
                <w:szCs w:val="20"/>
                <w:lang w:val="ru-RU" w:eastAsia="ru-RU" w:bidi="ar-SA"/>
              </w:rPr>
            </w:pPr>
            <w:r w:rsidRPr="00803672">
              <w:rPr>
                <w:rFonts w:eastAsia="Times New Roman"/>
                <w:sz w:val="20"/>
                <w:szCs w:val="20"/>
                <w:lang w:val="ru-RU" w:eastAsia="ru-RU" w:bidi="ar-SA"/>
              </w:rPr>
              <w:t xml:space="preserve">Введите в поле </w:t>
            </w:r>
            <w:r w:rsidRPr="00803672">
              <w:rPr>
                <w:rFonts w:eastAsia="Times New Roman"/>
                <w:b/>
                <w:bCs/>
                <w:sz w:val="20"/>
                <w:szCs w:val="20"/>
                <w:lang w:val="ru-RU" w:eastAsia="ru-RU" w:bidi="ar-SA"/>
              </w:rPr>
              <w:t>Толщина стенки 1</w:t>
            </w:r>
            <w:r w:rsidRPr="00803672">
              <w:rPr>
                <w:rFonts w:eastAsia="Times New Roman"/>
                <w:sz w:val="20"/>
                <w:szCs w:val="20"/>
                <w:lang w:val="ru-RU" w:eastAsia="ru-RU" w:bidi="ar-SA"/>
              </w:rPr>
              <w:t xml:space="preserve"> суммарную толщину. Допускаются только положительные значения.</w:t>
            </w:r>
          </w:p>
        </w:tc>
      </w:tr>
    </w:tbl>
    <w:p w:rsidR="004865A9" w:rsidRPr="00CD6130" w:rsidRDefault="004865A9" w:rsidP="004865A9">
      <w:pPr>
        <w:rPr>
          <w:rFonts w:eastAsia="Times New Roman"/>
          <w:lang w:val="ru-RU" w:eastAsia="ru-RU" w:bidi="ar-SA"/>
        </w:rPr>
      </w:pPr>
    </w:p>
    <w:p w:rsidR="004865A9" w:rsidRPr="00F41BFD" w:rsidRDefault="004865A9" w:rsidP="004865A9">
      <w:pPr>
        <w:rPr>
          <w:rStyle w:val="af"/>
          <w:sz w:val="28"/>
          <w:szCs w:val="28"/>
          <w:lang w:val="ru-RU" w:eastAsia="ru-RU" w:bidi="ar-SA"/>
        </w:rPr>
      </w:pPr>
      <w:r w:rsidRPr="00F41BFD">
        <w:rPr>
          <w:rStyle w:val="af"/>
          <w:sz w:val="28"/>
          <w:szCs w:val="28"/>
          <w:lang w:val="ru-RU" w:eastAsia="ru-RU" w:bidi="ar-SA"/>
        </w:rPr>
        <w:t>Ре</w:t>
      </w:r>
      <w:bookmarkStart w:id="49" w:name="Xem1549952"/>
      <w:bookmarkEnd w:id="49"/>
      <w:r w:rsidRPr="00F41BFD">
        <w:rPr>
          <w:rStyle w:val="af"/>
          <w:sz w:val="28"/>
          <w:szCs w:val="28"/>
          <w:lang w:val="ru-RU" w:eastAsia="ru-RU" w:bidi="ar-SA"/>
        </w:rPr>
        <w:t>зультат операции</w:t>
      </w:r>
    </w:p>
    <w:p w:rsidR="004865A9" w:rsidRPr="00F41BFD" w:rsidRDefault="004865A9" w:rsidP="004865A9">
      <w:pPr>
        <w:rPr>
          <w:rFonts w:eastAsia="Times New Roman"/>
          <w:lang w:val="ru-RU" w:eastAsia="ru-RU" w:bidi="ar-SA"/>
        </w:rPr>
      </w:pPr>
      <w:r w:rsidRPr="00F41BFD">
        <w:rPr>
          <w:rFonts w:eastAsia="Times New Roman"/>
          <w:lang w:val="ru-RU" w:eastAsia="ru-RU" w:bidi="ar-SA"/>
        </w:rPr>
        <w:t>Результатом операции является:</w:t>
      </w:r>
    </w:p>
    <w:p w:rsidR="004865A9" w:rsidRPr="00F41BFD" w:rsidRDefault="004865A9" w:rsidP="004865A9">
      <w:pPr>
        <w:rPr>
          <w:rFonts w:eastAsia="Times New Roman"/>
          <w:lang w:val="ru-RU" w:eastAsia="ru-RU" w:bidi="ar-SA"/>
        </w:rPr>
      </w:pPr>
      <w:r w:rsidRPr="00F41BFD">
        <w:rPr>
          <w:rFonts w:eastAsia="Times New Roman"/>
          <w:lang w:val="ru-RU" w:eastAsia="ru-RU" w:bidi="ar-SA"/>
        </w:rPr>
        <w:lastRenderedPageBreak/>
        <w:t xml:space="preserve">– При добавлении материала: </w:t>
      </w:r>
      <w:r w:rsidRPr="00F41BFD">
        <w:rPr>
          <w:rFonts w:eastAsia="Times New Roman"/>
          <w:b/>
          <w:bCs/>
          <w:lang w:val="ru-RU" w:eastAsia="ru-RU" w:bidi="ar-SA"/>
        </w:rPr>
        <w:t>самостоятельное тело</w:t>
      </w:r>
      <w:r w:rsidRPr="00F41BFD">
        <w:rPr>
          <w:rFonts w:eastAsia="Times New Roman"/>
          <w:lang w:val="ru-RU" w:eastAsia="ru-RU" w:bidi="ar-SA"/>
        </w:rPr>
        <w:t xml:space="preserve"> или </w:t>
      </w:r>
      <w:r w:rsidRPr="00F41BFD">
        <w:rPr>
          <w:rFonts w:eastAsia="Times New Roman"/>
          <w:b/>
          <w:bCs/>
          <w:lang w:val="ru-RU" w:eastAsia="ru-RU" w:bidi="ar-SA"/>
        </w:rPr>
        <w:t xml:space="preserve">элемент, </w:t>
      </w:r>
      <w:proofErr w:type="spellStart"/>
      <w:r w:rsidRPr="00F41BFD">
        <w:rPr>
          <w:rFonts w:eastAsia="Times New Roman"/>
          <w:b/>
          <w:bCs/>
          <w:lang w:val="ru-RU" w:eastAsia="ru-RU" w:bidi="ar-SA"/>
        </w:rPr>
        <w:t>прикленный</w:t>
      </w:r>
      <w:proofErr w:type="spellEnd"/>
      <w:r w:rsidRPr="00F41BFD">
        <w:rPr>
          <w:rFonts w:eastAsia="Times New Roman"/>
          <w:lang w:val="ru-RU" w:eastAsia="ru-RU" w:bidi="ar-SA"/>
        </w:rPr>
        <w:t xml:space="preserve"> к уже имеющемуся телу (телам). При приклеивании можно задать область применения операции — набор тел, с которыми должен объединяться новый элемент.</w:t>
      </w:r>
    </w:p>
    <w:p w:rsidR="004865A9" w:rsidRPr="00F41BFD" w:rsidRDefault="004865A9" w:rsidP="004865A9">
      <w:pPr>
        <w:rPr>
          <w:rFonts w:eastAsia="Times New Roman"/>
          <w:lang w:val="ru-RU" w:eastAsia="ru-RU" w:bidi="ar-SA"/>
        </w:rPr>
      </w:pPr>
      <w:r w:rsidRPr="00F41BFD">
        <w:rPr>
          <w:rFonts w:eastAsia="Times New Roman"/>
          <w:lang w:val="ru-RU" w:eastAsia="ru-RU" w:bidi="ar-SA"/>
        </w:rPr>
        <w:t xml:space="preserve">– При удалении материала: </w:t>
      </w:r>
      <w:r w:rsidRPr="00F41BFD">
        <w:rPr>
          <w:rFonts w:eastAsia="Times New Roman"/>
          <w:b/>
          <w:bCs/>
          <w:lang w:val="ru-RU" w:eastAsia="ru-RU" w:bidi="ar-SA"/>
        </w:rPr>
        <w:t>вычитание элемента</w:t>
      </w:r>
      <w:r w:rsidRPr="00F41BFD">
        <w:rPr>
          <w:rFonts w:eastAsia="Times New Roman"/>
          <w:lang w:val="ru-RU" w:eastAsia="ru-RU" w:bidi="ar-SA"/>
        </w:rPr>
        <w:t xml:space="preserve"> из тела (тел) или </w:t>
      </w:r>
      <w:r w:rsidRPr="00F41BFD">
        <w:rPr>
          <w:rFonts w:eastAsia="Times New Roman"/>
          <w:b/>
          <w:bCs/>
          <w:lang w:val="ru-RU" w:eastAsia="ru-RU" w:bidi="ar-SA"/>
        </w:rPr>
        <w:t>пересечение элемента</w:t>
      </w:r>
      <w:r w:rsidRPr="00F41BFD">
        <w:rPr>
          <w:rFonts w:eastAsia="Times New Roman"/>
          <w:lang w:val="ru-RU" w:eastAsia="ru-RU" w:bidi="ar-SA"/>
        </w:rPr>
        <w:t xml:space="preserve"> с телом (телами). Как при вычитании, так и при пересечении можно задать область применения операции — набор тел (в сборке — также компонентов), материал которых будет удален в результате операции.</w:t>
      </w:r>
    </w:p>
    <w:p w:rsidR="004865A9" w:rsidRPr="00F41BFD" w:rsidRDefault="004865A9" w:rsidP="004865A9">
      <w:pPr>
        <w:rPr>
          <w:rFonts w:eastAsia="Times New Roman"/>
          <w:lang w:val="ru-RU" w:eastAsia="ru-RU" w:bidi="ar-SA"/>
        </w:rPr>
      </w:pPr>
      <w:r w:rsidRPr="00F41BFD">
        <w:rPr>
          <w:rFonts w:eastAsia="Times New Roman"/>
          <w:lang w:val="ru-RU" w:eastAsia="ru-RU" w:bidi="ar-SA"/>
        </w:rPr>
        <w:t>Выбор результата операции описан ниже; задание области применения операции — в главе </w:t>
      </w:r>
      <w:hyperlink r:id="rId101" w:anchor="Rem41060" w:history="1">
        <w:r w:rsidRPr="00F41BFD">
          <w:rPr>
            <w:rStyle w:val="aff3"/>
            <w:rFonts w:eastAsia="Times New Roman"/>
            <w:lang w:val="ru-RU" w:eastAsia="ru-RU" w:bidi="ar-SA"/>
          </w:rPr>
          <w:t>32</w:t>
        </w:r>
      </w:hyperlink>
      <w:r w:rsidRPr="00F41BFD">
        <w:rPr>
          <w:rFonts w:eastAsia="Times New Roman"/>
          <w:lang w:val="ru-RU" w:eastAsia="ru-RU" w:bidi="ar-SA"/>
        </w:rPr>
        <w:t>.</w:t>
      </w:r>
    </w:p>
    <w:p w:rsidR="004865A9" w:rsidRPr="00F41BFD" w:rsidRDefault="004865A9" w:rsidP="004865A9">
      <w:pPr>
        <w:rPr>
          <w:rFonts w:eastAsia="Times New Roman"/>
          <w:lang w:val="ru-RU" w:eastAsia="ru-RU" w:bidi="ar-SA"/>
        </w:rPr>
      </w:pPr>
      <w:r w:rsidRPr="00F41BFD">
        <w:rPr>
          <w:rFonts w:eastAsia="Times New Roman"/>
          <w:lang w:val="ru-RU" w:eastAsia="ru-RU" w:bidi="ar-SA"/>
        </w:rPr>
        <w:t>Результат добавления материала</w:t>
      </w:r>
    </w:p>
    <w:p w:rsidR="004865A9" w:rsidRPr="00F41BFD" w:rsidRDefault="004865A9" w:rsidP="004865A9">
      <w:pPr>
        <w:rPr>
          <w:rFonts w:eastAsia="Times New Roman"/>
          <w:lang w:val="ru-RU" w:eastAsia="ru-RU" w:bidi="ar-SA"/>
        </w:rPr>
      </w:pPr>
      <w:r w:rsidRPr="00F41BFD">
        <w:rPr>
          <w:rFonts w:eastAsia="Times New Roman"/>
          <w:lang w:val="ru-RU" w:eastAsia="ru-RU" w:bidi="ar-SA"/>
        </w:rPr>
        <w:t xml:space="preserve">При выполнении операций выдавливания, вращения, по сечениям, кинематической, а также при создании листового тела и придании толщины можно указать, должен ли элемент быть отдельным телом или его следует объединить </w:t>
      </w:r>
      <w:proofErr w:type="gramStart"/>
      <w:r w:rsidRPr="00F41BFD">
        <w:rPr>
          <w:rFonts w:eastAsia="Times New Roman"/>
          <w:lang w:val="ru-RU" w:eastAsia="ru-RU" w:bidi="ar-SA"/>
        </w:rPr>
        <w:t>с</w:t>
      </w:r>
      <w:proofErr w:type="gramEnd"/>
      <w:r w:rsidRPr="00F41BFD">
        <w:rPr>
          <w:rFonts w:eastAsia="Times New Roman"/>
          <w:lang w:val="ru-RU" w:eastAsia="ru-RU" w:bidi="ar-SA"/>
        </w:rPr>
        <w:t xml:space="preserve"> уже имеющимся (т.е. приклеить к нему).</w:t>
      </w:r>
    </w:p>
    <w:p w:rsidR="004865A9" w:rsidRDefault="004865A9" w:rsidP="004865A9">
      <w:pPr>
        <w:ind w:firstLine="0"/>
        <w:rPr>
          <w:rFonts w:eastAsia="Times New Roman"/>
          <w:lang w:val="ru-RU" w:eastAsia="ru-RU" w:bidi="ar-SA"/>
        </w:rPr>
      </w:pPr>
      <w:bookmarkStart w:id="50" w:name="Rem10627"/>
      <w:bookmarkEnd w:id="50"/>
      <w:r w:rsidRPr="00EE3AA6">
        <w:rPr>
          <w:rFonts w:eastAsia="Times New Roman"/>
          <w:noProof/>
          <w:lang w:val="ru-RU" w:eastAsia="ru-RU" w:bidi="ar-SA"/>
        </w:rPr>
        <w:drawing>
          <wp:inline distT="0" distB="0" distL="0" distR="0">
            <wp:extent cx="5940425" cy="939263"/>
            <wp:effectExtent l="19050" t="0" r="3175" b="0"/>
            <wp:docPr id="1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2" cstate="print"/>
                    <a:srcRect l="847" t="88998" r="58498" b="2962"/>
                    <a:stretch>
                      <a:fillRect/>
                    </a:stretch>
                  </pic:blipFill>
                  <pic:spPr bwMode="auto">
                    <a:xfrm>
                      <a:off x="0" y="0"/>
                      <a:ext cx="5940425" cy="939263"/>
                    </a:xfrm>
                    <a:prstGeom prst="rect">
                      <a:avLst/>
                    </a:prstGeom>
                    <a:noFill/>
                    <a:ln w="9525">
                      <a:noFill/>
                      <a:miter lim="800000"/>
                      <a:headEnd/>
                      <a:tailEnd/>
                    </a:ln>
                  </pic:spPr>
                </pic:pic>
              </a:graphicData>
            </a:graphic>
          </wp:inline>
        </w:drawing>
      </w:r>
    </w:p>
    <w:p w:rsidR="004865A9" w:rsidRPr="00F41BFD" w:rsidRDefault="004865A9" w:rsidP="004865A9">
      <w:pPr>
        <w:rPr>
          <w:rFonts w:eastAsia="Times New Roman"/>
          <w:lang w:val="ru-RU" w:eastAsia="ru-RU" w:bidi="ar-SA"/>
        </w:rPr>
      </w:pPr>
      <w:r w:rsidRPr="00F41BFD">
        <w:rPr>
          <w:rFonts w:eastAsia="Times New Roman"/>
          <w:lang w:val="ru-RU" w:eastAsia="ru-RU" w:bidi="ar-SA"/>
        </w:rPr>
        <w:t xml:space="preserve">Чтобы выбрать вариант добавления материала, перейдите на вкладку Панели свойств </w:t>
      </w:r>
      <w:r w:rsidRPr="00F41BFD">
        <w:rPr>
          <w:rFonts w:eastAsia="Times New Roman"/>
          <w:b/>
          <w:bCs/>
          <w:lang w:val="ru-RU" w:eastAsia="ru-RU" w:bidi="ar-SA"/>
        </w:rPr>
        <w:t>Результат операции</w:t>
      </w:r>
      <w:r w:rsidRPr="00F41BFD">
        <w:rPr>
          <w:rFonts w:eastAsia="Times New Roman"/>
          <w:lang w:val="ru-RU" w:eastAsia="ru-RU" w:bidi="ar-SA"/>
        </w:rPr>
        <w:t xml:space="preserve"> (рис. </w:t>
      </w:r>
      <w:hyperlink r:id="rId103" w:anchor="Rem10627" w:history="1">
        <w:r w:rsidRPr="00F41BFD">
          <w:rPr>
            <w:rStyle w:val="aff3"/>
            <w:rFonts w:eastAsia="Times New Roman"/>
            <w:lang w:val="ru-RU" w:eastAsia="ru-RU" w:bidi="ar-SA"/>
          </w:rPr>
          <w:t>24.16</w:t>
        </w:r>
      </w:hyperlink>
      <w:r w:rsidRPr="00F41BFD">
        <w:rPr>
          <w:rFonts w:eastAsia="Times New Roman"/>
          <w:lang w:val="ru-RU" w:eastAsia="ru-RU" w:bidi="ar-SA"/>
        </w:rPr>
        <w:t xml:space="preserve">) и активизируйте нужный переключатель в группе </w:t>
      </w:r>
      <w:r w:rsidRPr="00F41BFD">
        <w:rPr>
          <w:rFonts w:eastAsia="Times New Roman"/>
          <w:b/>
          <w:bCs/>
          <w:lang w:val="ru-RU" w:eastAsia="ru-RU" w:bidi="ar-SA"/>
        </w:rPr>
        <w:t>Результат операции</w:t>
      </w:r>
      <w:r w:rsidRPr="00F41BFD">
        <w:rPr>
          <w:rFonts w:eastAsia="Times New Roman"/>
          <w:lang w:val="ru-RU" w:eastAsia="ru-RU" w:bidi="ar-SA"/>
        </w:rPr>
        <w:t>.</w:t>
      </w:r>
    </w:p>
    <w:p w:rsidR="004865A9" w:rsidRPr="00F41BFD" w:rsidRDefault="00CB3B06" w:rsidP="004865A9">
      <w:pPr>
        <w:rPr>
          <w:rFonts w:eastAsia="Times New Roman"/>
          <w:lang w:val="ru-RU" w:eastAsia="ru-RU" w:bidi="ar-SA"/>
        </w:rPr>
      </w:pPr>
      <w:r>
        <w:rPr>
          <w:rFonts w:eastAsia="Times New Roman"/>
          <w:lang w:val="ru-RU" w:eastAsia="ru-RU" w:bidi="ar-SA"/>
        </w:rPr>
        <w:pict>
          <v:shape id="_x0000_s1045" type="#_x0000_t75" alt="" style="position:absolute;left:0;text-align:left;margin-left:0;margin-top:0;width:24pt;height:24pt;z-index:251668480;mso-wrap-distance-left:0;mso-wrap-distance-right:0;mso-position-horizontal:left;mso-position-vertical-relative:line" o:allowoverlap="f">
            <w10:wrap type="square"/>
          </v:shape>
        </w:pict>
      </w:r>
      <w:r w:rsidR="004865A9" w:rsidRPr="00F41BFD">
        <w:rPr>
          <w:rFonts w:eastAsia="Times New Roman"/>
          <w:lang w:val="ru-RU" w:eastAsia="ru-RU" w:bidi="ar-SA"/>
        </w:rPr>
        <w:t>–</w:t>
      </w:r>
      <w:r w:rsidR="004865A9" w:rsidRPr="00F41BFD">
        <w:rPr>
          <w:rFonts w:eastAsia="Times New Roman"/>
          <w:b/>
          <w:bCs/>
          <w:lang w:val="ru-RU" w:eastAsia="ru-RU" w:bidi="ar-SA"/>
        </w:rPr>
        <w:t xml:space="preserve"> </w:t>
      </w:r>
      <w:proofErr w:type="spellStart"/>
      <w:r w:rsidR="004865A9" w:rsidRPr="00F41BFD">
        <w:rPr>
          <w:rFonts w:eastAsia="Times New Roman"/>
          <w:b/>
          <w:bCs/>
          <w:lang w:val="ru-RU" w:eastAsia="ru-RU" w:bidi="ar-SA"/>
        </w:rPr>
        <w:t>Автообъединение</w:t>
      </w:r>
      <w:proofErr w:type="spellEnd"/>
      <w:r w:rsidR="004865A9" w:rsidRPr="00F41BFD">
        <w:rPr>
          <w:rFonts w:eastAsia="Times New Roman"/>
          <w:lang w:val="ru-RU" w:eastAsia="ru-RU" w:bidi="ar-SA"/>
        </w:rPr>
        <w:t> — результат операции определяется автоматически. При этом построение выполняется следующим образом:</w:t>
      </w:r>
    </w:p>
    <w:p w:rsidR="004865A9" w:rsidRPr="00F41BFD" w:rsidRDefault="004865A9" w:rsidP="004865A9">
      <w:pPr>
        <w:rPr>
          <w:rFonts w:eastAsia="Times New Roman"/>
          <w:lang w:val="ru-RU" w:eastAsia="ru-RU" w:bidi="ar-SA"/>
        </w:rPr>
      </w:pPr>
      <w:r w:rsidRPr="00F41BFD">
        <w:rPr>
          <w:rFonts w:eastAsia="Times New Roman"/>
          <w:lang w:val="ru-RU" w:eastAsia="ru-RU" w:bidi="ar-SA"/>
        </w:rPr>
        <w:t>• если создаваемый элемент не пересекается и не имеет общих поверхностей ни с одним из имеющихся тел, то строится новое тело,</w:t>
      </w:r>
    </w:p>
    <w:p w:rsidR="004865A9" w:rsidRPr="00F41BFD" w:rsidRDefault="004865A9" w:rsidP="004865A9">
      <w:pPr>
        <w:rPr>
          <w:rFonts w:eastAsia="Times New Roman"/>
          <w:lang w:val="ru-RU" w:eastAsia="ru-RU" w:bidi="ar-SA"/>
        </w:rPr>
      </w:pPr>
      <w:r w:rsidRPr="00F41BFD">
        <w:rPr>
          <w:rFonts w:eastAsia="Times New Roman"/>
          <w:lang w:val="ru-RU" w:eastAsia="ru-RU" w:bidi="ar-SA"/>
        </w:rPr>
        <w:t>• если создаваемый элемент пересекается или имеет общую поверхность с какими-либо имеющимися телами, то происходит объединение элемента с этими телами.</w:t>
      </w:r>
    </w:p>
    <w:p w:rsidR="004865A9" w:rsidRPr="00F41BFD" w:rsidRDefault="00CB3B06" w:rsidP="004865A9">
      <w:pPr>
        <w:rPr>
          <w:rFonts w:eastAsia="Times New Roman"/>
          <w:lang w:val="ru-RU" w:eastAsia="ru-RU" w:bidi="ar-SA"/>
        </w:rPr>
      </w:pPr>
      <w:r>
        <w:rPr>
          <w:rFonts w:eastAsia="Times New Roman"/>
          <w:lang w:val="ru-RU" w:eastAsia="ru-RU" w:bidi="ar-SA"/>
        </w:rPr>
        <w:pict>
          <v:shape id="_x0000_s1046" type="#_x0000_t75" alt="" style="position:absolute;left:0;text-align:left;margin-left:0;margin-top:0;width:24pt;height:24pt;z-index:251669504;mso-wrap-distance-left:0;mso-wrap-distance-right:0;mso-position-horizontal:left;mso-position-vertical-relative:line" o:allowoverlap="f">
            <w10:wrap type="square"/>
          </v:shape>
        </w:pict>
      </w:r>
      <w:r w:rsidR="004865A9" w:rsidRPr="00F41BFD">
        <w:rPr>
          <w:rFonts w:eastAsia="Times New Roman"/>
          <w:lang w:val="ru-RU" w:eastAsia="ru-RU" w:bidi="ar-SA"/>
        </w:rPr>
        <w:t>–</w:t>
      </w:r>
      <w:r w:rsidR="004865A9" w:rsidRPr="00F41BFD">
        <w:rPr>
          <w:rFonts w:eastAsia="Times New Roman"/>
          <w:b/>
          <w:bCs/>
          <w:lang w:val="ru-RU" w:eastAsia="ru-RU" w:bidi="ar-SA"/>
        </w:rPr>
        <w:t xml:space="preserve"> Новое тело</w:t>
      </w:r>
      <w:r w:rsidR="004865A9" w:rsidRPr="00F41BFD">
        <w:rPr>
          <w:rFonts w:eastAsia="Times New Roman"/>
          <w:lang w:val="ru-RU" w:eastAsia="ru-RU" w:bidi="ar-SA"/>
        </w:rPr>
        <w:t> — элемент создается как отдельное тело вне зависимости от того, пересекается он с другими телами или нет.</w:t>
      </w:r>
    </w:p>
    <w:p w:rsidR="004865A9" w:rsidRPr="00F41BFD" w:rsidRDefault="00CB3B06" w:rsidP="004865A9">
      <w:pPr>
        <w:rPr>
          <w:rFonts w:eastAsia="Times New Roman"/>
          <w:lang w:val="ru-RU" w:eastAsia="ru-RU" w:bidi="ar-SA"/>
        </w:rPr>
      </w:pPr>
      <w:r>
        <w:rPr>
          <w:rFonts w:eastAsia="Times New Roman"/>
          <w:lang w:val="ru-RU" w:eastAsia="ru-RU" w:bidi="ar-SA"/>
        </w:rPr>
        <w:pict>
          <v:shape id="_x0000_s1047" type="#_x0000_t75" alt="" style="position:absolute;left:0;text-align:left;margin-left:0;margin-top:0;width:24pt;height:24pt;z-index:251670528;mso-wrap-distance-left:0;mso-wrap-distance-right:0;mso-position-horizontal:left;mso-position-vertical-relative:line" o:allowoverlap="f">
            <w10:wrap type="square"/>
          </v:shape>
        </w:pict>
      </w:r>
      <w:r w:rsidR="004865A9" w:rsidRPr="00F41BFD">
        <w:rPr>
          <w:rFonts w:eastAsia="Times New Roman"/>
          <w:lang w:val="ru-RU" w:eastAsia="ru-RU" w:bidi="ar-SA"/>
        </w:rPr>
        <w:t>–</w:t>
      </w:r>
      <w:r w:rsidR="004865A9" w:rsidRPr="00F41BFD">
        <w:rPr>
          <w:rFonts w:eastAsia="Times New Roman"/>
          <w:b/>
          <w:bCs/>
          <w:lang w:val="ru-RU" w:eastAsia="ru-RU" w:bidi="ar-SA"/>
        </w:rPr>
        <w:t xml:space="preserve"> Объединение</w:t>
      </w:r>
      <w:r w:rsidR="004865A9" w:rsidRPr="00F41BFD">
        <w:rPr>
          <w:rFonts w:eastAsia="Times New Roman"/>
          <w:lang w:val="ru-RU" w:eastAsia="ru-RU" w:bidi="ar-SA"/>
        </w:rPr>
        <w:t xml:space="preserve"> — возможен произвольный выбор тел, с которыми будет объединен создаваемый элемент. Для указания тел служит группа переключателей </w:t>
      </w:r>
      <w:r w:rsidR="004865A9" w:rsidRPr="00F41BFD">
        <w:rPr>
          <w:rFonts w:eastAsia="Times New Roman"/>
          <w:b/>
          <w:bCs/>
          <w:lang w:val="ru-RU" w:eastAsia="ru-RU" w:bidi="ar-SA"/>
        </w:rPr>
        <w:t>Область применения</w:t>
      </w:r>
      <w:r w:rsidR="004865A9" w:rsidRPr="00F41BFD">
        <w:rPr>
          <w:rFonts w:eastAsia="Times New Roman"/>
          <w:lang w:val="ru-RU" w:eastAsia="ru-RU" w:bidi="ar-SA"/>
        </w:rPr>
        <w:t xml:space="preserve"> (</w:t>
      </w:r>
      <w:proofErr w:type="gramStart"/>
      <w:r w:rsidR="004865A9" w:rsidRPr="00F41BFD">
        <w:rPr>
          <w:rFonts w:eastAsia="Times New Roman"/>
          <w:lang w:val="ru-RU" w:eastAsia="ru-RU" w:bidi="ar-SA"/>
        </w:rPr>
        <w:t>см</w:t>
      </w:r>
      <w:proofErr w:type="gramEnd"/>
      <w:r w:rsidR="004865A9" w:rsidRPr="00F41BFD">
        <w:rPr>
          <w:rFonts w:eastAsia="Times New Roman"/>
          <w:lang w:val="ru-RU" w:eastAsia="ru-RU" w:bidi="ar-SA"/>
        </w:rPr>
        <w:t>. раздел </w:t>
      </w:r>
      <w:hyperlink r:id="rId104" w:anchor="Rem99966" w:history="1">
        <w:r w:rsidR="004865A9" w:rsidRPr="00F41BFD">
          <w:rPr>
            <w:rStyle w:val="aff3"/>
            <w:rFonts w:eastAsia="Times New Roman"/>
            <w:lang w:val="ru-RU" w:eastAsia="ru-RU" w:bidi="ar-SA"/>
          </w:rPr>
          <w:t>32.4.3</w:t>
        </w:r>
      </w:hyperlink>
      <w:r w:rsidR="004865A9" w:rsidRPr="00F41BFD">
        <w:rPr>
          <w:rFonts w:eastAsia="Times New Roman"/>
          <w:lang w:val="ru-RU" w:eastAsia="ru-RU" w:bidi="ar-SA"/>
        </w:rPr>
        <w:t>). Если элемент объединяется с одним телом, то общее количество тел в модели не меняется, а если с несколькими, то — уменьшается, так как все объединенные тела становятся частями нового тела.</w:t>
      </w:r>
    </w:p>
    <w:p w:rsidR="004865A9" w:rsidRPr="00F41BFD" w:rsidRDefault="004865A9" w:rsidP="004865A9">
      <w:pPr>
        <w:rPr>
          <w:rFonts w:eastAsia="Times New Roman"/>
          <w:lang w:val="ru-RU" w:eastAsia="ru-RU" w:bidi="ar-SA"/>
        </w:rPr>
      </w:pPr>
      <w:r w:rsidRPr="00F41BFD">
        <w:rPr>
          <w:rFonts w:eastAsia="Times New Roman"/>
          <w:lang w:val="ru-RU" w:eastAsia="ru-RU" w:bidi="ar-SA"/>
        </w:rPr>
        <w:t xml:space="preserve">По умолчанию в группе </w:t>
      </w:r>
      <w:r w:rsidRPr="00F41BFD">
        <w:rPr>
          <w:rFonts w:eastAsia="Times New Roman"/>
          <w:b/>
          <w:bCs/>
          <w:lang w:val="ru-RU" w:eastAsia="ru-RU" w:bidi="ar-SA"/>
        </w:rPr>
        <w:t>Результат операции</w:t>
      </w:r>
      <w:r w:rsidRPr="00F41BFD">
        <w:rPr>
          <w:rFonts w:eastAsia="Times New Roman"/>
          <w:lang w:val="ru-RU" w:eastAsia="ru-RU" w:bidi="ar-SA"/>
        </w:rPr>
        <w:t xml:space="preserve"> активен переключатель </w:t>
      </w:r>
      <w:proofErr w:type="spellStart"/>
      <w:r w:rsidRPr="00F41BFD">
        <w:rPr>
          <w:rFonts w:eastAsia="Times New Roman"/>
          <w:b/>
          <w:bCs/>
          <w:lang w:val="ru-RU" w:eastAsia="ru-RU" w:bidi="ar-SA"/>
        </w:rPr>
        <w:t>Автообъединение</w:t>
      </w:r>
      <w:proofErr w:type="spellEnd"/>
      <w:r w:rsidRPr="00F41BFD">
        <w:rPr>
          <w:rFonts w:eastAsia="Times New Roman"/>
          <w:lang w:val="ru-RU" w:eastAsia="ru-RU" w:bidi="ar-SA"/>
        </w:rPr>
        <w:t xml:space="preserve">. Его особенностью является то, что он работает только в момент выполнения операции. Чтобы убедиться в этом, войдите в режим редактирования элемента, при создании которого был включен переключатель </w:t>
      </w:r>
      <w:proofErr w:type="spellStart"/>
      <w:r w:rsidRPr="00F41BFD">
        <w:rPr>
          <w:rFonts w:eastAsia="Times New Roman"/>
          <w:b/>
          <w:bCs/>
          <w:lang w:val="ru-RU" w:eastAsia="ru-RU" w:bidi="ar-SA"/>
        </w:rPr>
        <w:t>Автоопределение</w:t>
      </w:r>
      <w:proofErr w:type="spellEnd"/>
      <w:r w:rsidRPr="00F41BFD">
        <w:rPr>
          <w:rFonts w:eastAsia="Times New Roman"/>
          <w:lang w:val="ru-RU" w:eastAsia="ru-RU" w:bidi="ar-SA"/>
        </w:rPr>
        <w:t xml:space="preserve">. Вы увидите, что в зависимости от результата операции на Панели свойств активен переключатель </w:t>
      </w:r>
      <w:r w:rsidRPr="00F41BFD">
        <w:rPr>
          <w:rFonts w:eastAsia="Times New Roman"/>
          <w:b/>
          <w:bCs/>
          <w:lang w:val="ru-RU" w:eastAsia="ru-RU" w:bidi="ar-SA"/>
        </w:rPr>
        <w:t>Новое тело</w:t>
      </w:r>
      <w:r w:rsidRPr="00F41BFD">
        <w:rPr>
          <w:rFonts w:eastAsia="Times New Roman"/>
          <w:lang w:val="ru-RU" w:eastAsia="ru-RU" w:bidi="ar-SA"/>
        </w:rPr>
        <w:t xml:space="preserve"> или </w:t>
      </w:r>
      <w:r w:rsidRPr="00F41BFD">
        <w:rPr>
          <w:rFonts w:eastAsia="Times New Roman"/>
          <w:b/>
          <w:bCs/>
          <w:lang w:val="ru-RU" w:eastAsia="ru-RU" w:bidi="ar-SA"/>
        </w:rPr>
        <w:t>Объединение</w:t>
      </w:r>
      <w:r w:rsidRPr="00F41BFD">
        <w:rPr>
          <w:rFonts w:eastAsia="Times New Roman"/>
          <w:lang w:val="ru-RU" w:eastAsia="ru-RU" w:bidi="ar-SA"/>
        </w:rPr>
        <w:t xml:space="preserve">. В последнем случае на Панели свойств появится </w:t>
      </w:r>
      <w:r w:rsidRPr="00F41BFD">
        <w:rPr>
          <w:rFonts w:eastAsia="Times New Roman"/>
          <w:b/>
          <w:bCs/>
          <w:lang w:val="ru-RU" w:eastAsia="ru-RU" w:bidi="ar-SA"/>
        </w:rPr>
        <w:t>Список тел</w:t>
      </w:r>
      <w:r w:rsidRPr="00F41BFD">
        <w:rPr>
          <w:rFonts w:eastAsia="Times New Roman"/>
          <w:lang w:val="ru-RU" w:eastAsia="ru-RU" w:bidi="ar-SA"/>
        </w:rPr>
        <w:t>, содержащий названия тел, с которыми имеются пересечения.</w:t>
      </w:r>
    </w:p>
    <w:p w:rsidR="004865A9" w:rsidRDefault="004865A9" w:rsidP="004865A9">
      <w:pPr>
        <w:rPr>
          <w:rStyle w:val="afa"/>
          <w:rFonts w:ascii="Times New Roman" w:eastAsia="Times New Roman" w:hAnsi="Times New Roman"/>
          <w:b w:val="0"/>
          <w:caps w:val="0"/>
          <w:lang w:val="ru-RU" w:eastAsia="ru-RU" w:bidi="ar-SA"/>
        </w:rPr>
      </w:pPr>
      <w:r w:rsidRPr="00EE3AA6">
        <w:rPr>
          <w:rStyle w:val="afa"/>
          <w:rFonts w:ascii="Times New Roman" w:eastAsia="Times New Roman" w:hAnsi="Times New Roman"/>
          <w:b w:val="0"/>
          <w:caps w:val="0"/>
          <w:noProof/>
          <w:lang w:val="ru-RU" w:eastAsia="ru-RU" w:bidi="ar-SA"/>
        </w:rPr>
        <w:drawing>
          <wp:inline distT="0" distB="0" distL="0" distR="0">
            <wp:extent cx="4777740" cy="1592580"/>
            <wp:effectExtent l="19050" t="0" r="381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5" cstate="print"/>
                    <a:srcRect l="43083" t="21405" r="21041" b="63667"/>
                    <a:stretch>
                      <a:fillRect/>
                    </a:stretch>
                  </pic:blipFill>
                  <pic:spPr bwMode="auto">
                    <a:xfrm>
                      <a:off x="0" y="0"/>
                      <a:ext cx="4785264" cy="1595088"/>
                    </a:xfrm>
                    <a:prstGeom prst="rect">
                      <a:avLst/>
                    </a:prstGeom>
                    <a:noFill/>
                    <a:ln w="9525">
                      <a:noFill/>
                      <a:miter lim="800000"/>
                      <a:headEnd/>
                      <a:tailEnd/>
                    </a:ln>
                  </pic:spPr>
                </pic:pic>
              </a:graphicData>
            </a:graphic>
          </wp:inline>
        </w:drawing>
      </w:r>
    </w:p>
    <w:p w:rsidR="004865A9" w:rsidRPr="00E96145" w:rsidRDefault="004865A9" w:rsidP="004865A9">
      <w:pPr>
        <w:rPr>
          <w:rFonts w:eastAsia="Times New Roman"/>
          <w:lang w:val="ru-RU" w:eastAsia="ru-RU" w:bidi="ar-SA"/>
        </w:rPr>
      </w:pPr>
      <w:r w:rsidRPr="00E96145">
        <w:rPr>
          <w:rFonts w:eastAsia="Times New Roman"/>
          <w:lang w:val="ru-RU" w:eastAsia="ru-RU" w:bidi="ar-SA"/>
        </w:rPr>
        <w:t>Рез</w:t>
      </w:r>
      <w:bookmarkStart w:id="51" w:name="Xem1549955"/>
      <w:bookmarkEnd w:id="51"/>
      <w:r w:rsidRPr="00E96145">
        <w:rPr>
          <w:rFonts w:eastAsia="Times New Roman"/>
          <w:lang w:val="ru-RU" w:eastAsia="ru-RU" w:bidi="ar-SA"/>
        </w:rPr>
        <w:t>ультат удал</w:t>
      </w:r>
      <w:bookmarkStart w:id="52" w:name="Xem1536173"/>
      <w:bookmarkEnd w:id="52"/>
      <w:r w:rsidRPr="00E96145">
        <w:rPr>
          <w:rFonts w:eastAsia="Times New Roman"/>
          <w:lang w:val="ru-RU" w:eastAsia="ru-RU" w:bidi="ar-SA"/>
        </w:rPr>
        <w:t>ения материала</w:t>
      </w:r>
    </w:p>
    <w:p w:rsidR="004865A9" w:rsidRPr="00E96145" w:rsidRDefault="004865A9" w:rsidP="004865A9">
      <w:pPr>
        <w:rPr>
          <w:rFonts w:eastAsia="Times New Roman"/>
          <w:lang w:val="ru-RU" w:eastAsia="ru-RU" w:bidi="ar-SA"/>
        </w:rPr>
      </w:pPr>
      <w:r w:rsidRPr="00E96145">
        <w:rPr>
          <w:rFonts w:eastAsia="Times New Roman"/>
          <w:lang w:val="ru-RU" w:eastAsia="ru-RU" w:bidi="ar-SA"/>
        </w:rPr>
        <w:t xml:space="preserve">При вырезании из тела элемента выдавливания, вращения, по сечениям или кинематического можно удалить материал, находящийся внутри или снаружи поверхности </w:t>
      </w:r>
      <w:r w:rsidRPr="00E96145">
        <w:rPr>
          <w:rFonts w:eastAsia="Times New Roman"/>
          <w:lang w:val="ru-RU" w:eastAsia="ru-RU" w:bidi="ar-SA"/>
        </w:rPr>
        <w:lastRenderedPageBreak/>
        <w:t>элемента, т.е. вычесть элемент из тела, или получить пересечение элемента и тела (</w:t>
      </w:r>
      <w:proofErr w:type="gramStart"/>
      <w:r w:rsidRPr="00E96145">
        <w:rPr>
          <w:rFonts w:eastAsia="Times New Roman"/>
          <w:lang w:val="ru-RU" w:eastAsia="ru-RU" w:bidi="ar-SA"/>
        </w:rPr>
        <w:t>см</w:t>
      </w:r>
      <w:proofErr w:type="gramEnd"/>
      <w:r w:rsidRPr="00E96145">
        <w:rPr>
          <w:rFonts w:eastAsia="Times New Roman"/>
          <w:lang w:val="ru-RU" w:eastAsia="ru-RU" w:bidi="ar-SA"/>
        </w:rPr>
        <w:t xml:space="preserve">. схему на рис. </w:t>
      </w:r>
      <w:hyperlink r:id="rId106" w:anchor="Rem91908" w:history="1">
        <w:r w:rsidRPr="00E96145">
          <w:rPr>
            <w:rStyle w:val="aff3"/>
            <w:rFonts w:eastAsia="Times New Roman"/>
            <w:lang w:val="ru-RU" w:eastAsia="ru-RU" w:bidi="ar-SA"/>
          </w:rPr>
          <w:t>24.17</w:t>
        </w:r>
      </w:hyperlink>
      <w:r w:rsidRPr="00E96145">
        <w:rPr>
          <w:rFonts w:eastAsia="Times New Roman"/>
          <w:lang w:val="ru-RU" w:eastAsia="ru-RU" w:bidi="ar-SA"/>
        </w:rPr>
        <w:t>).</w:t>
      </w:r>
    </w:p>
    <w:p w:rsidR="004865A9" w:rsidRPr="00E96145" w:rsidRDefault="004865A9" w:rsidP="004865A9">
      <w:pPr>
        <w:rPr>
          <w:rFonts w:eastAsia="Times New Roman"/>
          <w:lang w:val="ru-RU" w:eastAsia="ru-RU" w:bidi="ar-SA"/>
        </w:rPr>
      </w:pPr>
      <w:bookmarkStart w:id="53" w:name="Rem91908"/>
      <w:bookmarkEnd w:id="53"/>
      <w:r w:rsidRPr="00E96145">
        <w:rPr>
          <w:rFonts w:eastAsia="Times New Roman"/>
          <w:lang w:val="ru-RU" w:eastAsia="ru-RU" w:bidi="ar-SA"/>
        </w:rPr>
        <w:t> </w:t>
      </w:r>
    </w:p>
    <w:p w:rsidR="004865A9" w:rsidRPr="00E96145" w:rsidRDefault="004865A9" w:rsidP="004865A9">
      <w:pPr>
        <w:ind w:firstLine="0"/>
        <w:rPr>
          <w:rFonts w:eastAsia="Times New Roman"/>
          <w:lang w:val="ru-RU" w:eastAsia="ru-RU" w:bidi="ar-SA"/>
        </w:rPr>
      </w:pPr>
      <w:r w:rsidRPr="00A61299">
        <w:rPr>
          <w:rFonts w:eastAsia="Times New Roman"/>
          <w:noProof/>
          <w:lang w:val="ru-RU" w:eastAsia="ru-RU" w:bidi="ar-SA"/>
        </w:rPr>
        <w:drawing>
          <wp:inline distT="0" distB="0" distL="0" distR="0">
            <wp:extent cx="5939790" cy="1356751"/>
            <wp:effectExtent l="19050" t="0" r="381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7" cstate="print"/>
                    <a:srcRect l="32806" t="21298" r="4457" b="60790"/>
                    <a:stretch>
                      <a:fillRect/>
                    </a:stretch>
                  </pic:blipFill>
                  <pic:spPr bwMode="auto">
                    <a:xfrm>
                      <a:off x="0" y="0"/>
                      <a:ext cx="5945454" cy="1358045"/>
                    </a:xfrm>
                    <a:prstGeom prst="rect">
                      <a:avLst/>
                    </a:prstGeom>
                    <a:noFill/>
                    <a:ln w="9525">
                      <a:noFill/>
                      <a:miter lim="800000"/>
                      <a:headEnd/>
                      <a:tailEnd/>
                    </a:ln>
                  </pic:spPr>
                </pic:pic>
              </a:graphicData>
            </a:graphic>
          </wp:inline>
        </w:drawing>
      </w:r>
      <w:r w:rsidRPr="00E96145">
        <w:rPr>
          <w:rFonts w:eastAsia="Times New Roman"/>
          <w:lang w:val="ru-RU" w:eastAsia="ru-RU" w:bidi="ar-SA"/>
        </w:rPr>
        <w:tab/>
        <w:t>а)</w:t>
      </w:r>
      <w:r w:rsidRPr="00E96145">
        <w:rPr>
          <w:rFonts w:eastAsia="Times New Roman"/>
          <w:lang w:val="ru-RU" w:eastAsia="ru-RU" w:bidi="ar-SA"/>
        </w:rPr>
        <w:tab/>
      </w:r>
      <w:r>
        <w:rPr>
          <w:rFonts w:eastAsia="Times New Roman"/>
          <w:lang w:val="ru-RU" w:eastAsia="ru-RU" w:bidi="ar-SA"/>
        </w:rPr>
        <w:t xml:space="preserve">                       </w:t>
      </w:r>
      <w:r w:rsidRPr="00E96145">
        <w:rPr>
          <w:rFonts w:eastAsia="Times New Roman"/>
          <w:lang w:val="ru-RU" w:eastAsia="ru-RU" w:bidi="ar-SA"/>
        </w:rPr>
        <w:t>б)</w:t>
      </w:r>
      <w:r w:rsidRPr="00E96145">
        <w:rPr>
          <w:rFonts w:eastAsia="Times New Roman"/>
          <w:lang w:val="ru-RU" w:eastAsia="ru-RU" w:bidi="ar-SA"/>
        </w:rPr>
        <w:tab/>
      </w:r>
      <w:r>
        <w:rPr>
          <w:rFonts w:eastAsia="Times New Roman"/>
          <w:lang w:val="ru-RU" w:eastAsia="ru-RU" w:bidi="ar-SA"/>
        </w:rPr>
        <w:tab/>
      </w:r>
      <w:r>
        <w:rPr>
          <w:rFonts w:eastAsia="Times New Roman"/>
          <w:lang w:val="ru-RU" w:eastAsia="ru-RU" w:bidi="ar-SA"/>
        </w:rPr>
        <w:tab/>
      </w:r>
      <w:r>
        <w:rPr>
          <w:rFonts w:eastAsia="Times New Roman"/>
          <w:lang w:val="ru-RU" w:eastAsia="ru-RU" w:bidi="ar-SA"/>
        </w:rPr>
        <w:tab/>
      </w:r>
      <w:r w:rsidRPr="00E96145">
        <w:rPr>
          <w:rFonts w:eastAsia="Times New Roman"/>
          <w:lang w:val="ru-RU" w:eastAsia="ru-RU" w:bidi="ar-SA"/>
        </w:rPr>
        <w:t>в)</w:t>
      </w:r>
    </w:p>
    <w:p w:rsidR="004865A9" w:rsidRPr="00E96145" w:rsidRDefault="004865A9" w:rsidP="004865A9">
      <w:pPr>
        <w:jc w:val="left"/>
        <w:rPr>
          <w:rFonts w:eastAsia="Times New Roman"/>
          <w:lang w:val="ru-RU" w:eastAsia="ru-RU" w:bidi="ar-SA"/>
        </w:rPr>
      </w:pPr>
      <w:r w:rsidRPr="00E96145">
        <w:rPr>
          <w:rFonts w:eastAsia="Times New Roman"/>
          <w:lang w:val="ru-RU" w:eastAsia="ru-RU" w:bidi="ar-SA"/>
        </w:rPr>
        <w:t>Рис. Различные способы вырезания: а) исходные элементы,</w:t>
      </w:r>
      <w:r w:rsidRPr="00E96145">
        <w:rPr>
          <w:rFonts w:eastAsia="Times New Roman"/>
          <w:lang w:val="ru-RU" w:eastAsia="ru-RU" w:bidi="ar-SA"/>
        </w:rPr>
        <w:br/>
        <w:t>б) результат вычитания Элемента</w:t>
      </w:r>
      <w:proofErr w:type="gramStart"/>
      <w:r w:rsidRPr="00E96145">
        <w:rPr>
          <w:rFonts w:eastAsia="Times New Roman"/>
          <w:lang w:val="ru-RU" w:eastAsia="ru-RU" w:bidi="ar-SA"/>
        </w:rPr>
        <w:t xml:space="preserve"> Б</w:t>
      </w:r>
      <w:proofErr w:type="gramEnd"/>
      <w:r w:rsidRPr="00E96145">
        <w:rPr>
          <w:rFonts w:eastAsia="Times New Roman"/>
          <w:lang w:val="ru-RU" w:eastAsia="ru-RU" w:bidi="ar-SA"/>
        </w:rPr>
        <w:t xml:space="preserve"> из Элемента А, в) результат пересечения элементов А и Б</w:t>
      </w:r>
    </w:p>
    <w:p w:rsidR="004865A9" w:rsidRDefault="004865A9" w:rsidP="004865A9">
      <w:pPr>
        <w:rPr>
          <w:rFonts w:eastAsia="Times New Roman"/>
          <w:lang w:val="ru-RU" w:eastAsia="ru-RU" w:bidi="ar-SA"/>
        </w:rPr>
      </w:pPr>
      <w:r w:rsidRPr="00E96145">
        <w:rPr>
          <w:rFonts w:eastAsia="Times New Roman"/>
          <w:lang w:val="ru-RU" w:eastAsia="ru-RU" w:bidi="ar-SA"/>
        </w:rPr>
        <w:t xml:space="preserve">Чтобы выбрать вариант вырезания, активизируйте вкладку Панели свойств </w:t>
      </w:r>
      <w:r w:rsidRPr="00E96145">
        <w:rPr>
          <w:rFonts w:eastAsia="Times New Roman"/>
          <w:b/>
          <w:bCs/>
          <w:lang w:val="ru-RU" w:eastAsia="ru-RU" w:bidi="ar-SA"/>
        </w:rPr>
        <w:t>Вырезание</w:t>
      </w:r>
      <w:r w:rsidRPr="00E96145">
        <w:rPr>
          <w:rFonts w:eastAsia="Times New Roman"/>
          <w:lang w:val="ru-RU" w:eastAsia="ru-RU" w:bidi="ar-SA"/>
        </w:rPr>
        <w:t xml:space="preserve">. </w:t>
      </w:r>
    </w:p>
    <w:p w:rsidR="004865A9" w:rsidRDefault="004865A9" w:rsidP="004865A9">
      <w:pPr>
        <w:rPr>
          <w:rFonts w:eastAsia="Times New Roman"/>
          <w:lang w:val="ru-RU" w:eastAsia="ru-RU" w:bidi="ar-SA"/>
        </w:rPr>
      </w:pPr>
    </w:p>
    <w:p w:rsidR="004865A9" w:rsidRPr="00E96145" w:rsidRDefault="004865A9" w:rsidP="004865A9">
      <w:pPr>
        <w:ind w:firstLine="0"/>
        <w:rPr>
          <w:rFonts w:eastAsia="Times New Roman"/>
          <w:lang w:val="ru-RU" w:eastAsia="ru-RU" w:bidi="ar-SA"/>
        </w:rPr>
      </w:pPr>
      <w:r w:rsidRPr="00A61299">
        <w:rPr>
          <w:rFonts w:eastAsia="Times New Roman"/>
          <w:noProof/>
          <w:lang w:val="ru-RU" w:eastAsia="ru-RU" w:bidi="ar-SA"/>
        </w:rPr>
        <w:drawing>
          <wp:inline distT="0" distB="0" distL="0" distR="0">
            <wp:extent cx="5823035" cy="1546860"/>
            <wp:effectExtent l="19050" t="0" r="6265" b="0"/>
            <wp:docPr id="13" name="Рисунок 3"/>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7" cstate="print"/>
                    <a:srcRect l="38679" t="47955" r="17068" b="37376"/>
                    <a:stretch>
                      <a:fillRect/>
                    </a:stretch>
                  </pic:blipFill>
                  <pic:spPr bwMode="auto">
                    <a:xfrm>
                      <a:off x="0" y="0"/>
                      <a:ext cx="5823035" cy="1546860"/>
                    </a:xfrm>
                    <a:prstGeom prst="rect">
                      <a:avLst/>
                    </a:prstGeom>
                    <a:noFill/>
                    <a:ln w="9525">
                      <a:noFill/>
                      <a:miter lim="800000"/>
                      <a:headEnd/>
                      <a:tailEnd/>
                    </a:ln>
                  </pic:spPr>
                </pic:pic>
              </a:graphicData>
            </a:graphic>
          </wp:inline>
        </w:drawing>
      </w:r>
    </w:p>
    <w:p w:rsidR="004865A9" w:rsidRPr="00E96145" w:rsidRDefault="004865A9" w:rsidP="004865A9">
      <w:pPr>
        <w:rPr>
          <w:rFonts w:eastAsia="Times New Roman"/>
          <w:lang w:val="ru-RU" w:eastAsia="ru-RU" w:bidi="ar-SA"/>
        </w:rPr>
      </w:pPr>
      <w:bookmarkStart w:id="54" w:name="Rem45406"/>
      <w:bookmarkEnd w:id="54"/>
    </w:p>
    <w:p w:rsidR="004865A9" w:rsidRPr="00E96145" w:rsidRDefault="004865A9" w:rsidP="004865A9">
      <w:pPr>
        <w:rPr>
          <w:rFonts w:eastAsia="Times New Roman"/>
          <w:lang w:val="ru-RU" w:eastAsia="ru-RU" w:bidi="ar-SA"/>
        </w:rPr>
      </w:pPr>
      <w:r w:rsidRPr="00E96145">
        <w:rPr>
          <w:rFonts w:eastAsia="Times New Roman"/>
          <w:lang w:val="ru-RU" w:eastAsia="ru-RU" w:bidi="ar-SA"/>
        </w:rPr>
        <w:t>Рис. 24.18. Выбор результата операции, удаляющей материал</w:t>
      </w:r>
    </w:p>
    <w:p w:rsidR="004865A9" w:rsidRPr="006E093A" w:rsidRDefault="004865A9" w:rsidP="004865A9">
      <w:pPr>
        <w:rPr>
          <w:rStyle w:val="afa"/>
          <w:rFonts w:ascii="Times New Roman" w:eastAsia="Times New Roman" w:hAnsi="Times New Roman"/>
          <w:b w:val="0"/>
          <w:caps w:val="0"/>
          <w:lang w:val="ru-RU" w:eastAsia="ru-RU" w:bidi="ar-SA"/>
        </w:rPr>
      </w:pPr>
    </w:p>
    <w:p w:rsidR="0061404B" w:rsidRPr="0061404B" w:rsidRDefault="0061404B" w:rsidP="00CC6222">
      <w:pPr>
        <w:ind w:firstLine="0"/>
        <w:jc w:val="left"/>
        <w:rPr>
          <w:lang w:val="ru-RU"/>
        </w:rPr>
      </w:pPr>
    </w:p>
    <w:sectPr w:rsidR="0061404B" w:rsidRPr="0061404B" w:rsidSect="008E7665">
      <w:pgSz w:w="11906" w:h="16838"/>
      <w:pgMar w:top="1134" w:right="850" w:bottom="426" w:left="993"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Mangal">
    <w:panose1 w:val="00000400000000000000"/>
    <w:charset w:val="01"/>
    <w:family w:val="roman"/>
    <w:notTrueType/>
    <w:pitch w:val="variable"/>
    <w:sig w:usb0="00002000" w:usb1="00000000" w:usb2="00000000" w:usb3="00000000" w:csb0="00000000" w:csb1="00000000"/>
  </w:font>
  <w:font w:name="Arial">
    <w:panose1 w:val="020B0604020202020204"/>
    <w:charset w:val="CC"/>
    <w:family w:val="swiss"/>
    <w:pitch w:val="variable"/>
    <w:sig w:usb0="20002A87" w:usb1="80000000" w:usb2="00000008" w:usb3="00000000" w:csb0="000001FF" w:csb1="00000000"/>
  </w:font>
  <w:font w:name="Lucida Sans Unicode">
    <w:panose1 w:val="020B0602030504020204"/>
    <w:charset w:val="CC"/>
    <w:family w:val="swiss"/>
    <w:pitch w:val="variable"/>
    <w:sig w:usb0="80000AFF" w:usb1="0000396B" w:usb2="00000000" w:usb3="00000000" w:csb0="0000003F" w:csb1="00000000"/>
  </w:font>
  <w:font w:name="Times New Roman CYR">
    <w:panose1 w:val="02020603050405020304"/>
    <w:charset w:val="CC"/>
    <w:family w:val="roman"/>
    <w:pitch w:val="variable"/>
    <w:sig w:usb0="20002A87" w:usb1="80000000" w:usb2="00000008" w:usb3="00000000" w:csb0="000001FF" w:csb1="00000000"/>
  </w:font>
  <w:font w:name="Consolas">
    <w:panose1 w:val="020B0609020204030204"/>
    <w:charset w:val="CC"/>
    <w:family w:val="modern"/>
    <w:pitch w:val="fixed"/>
    <w:sig w:usb0="A00002EF" w:usb1="40002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20000287" w:usb1="00000000"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nsid w:val="05AC379B"/>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0CB82EC1"/>
    <w:multiLevelType w:val="hybridMultilevel"/>
    <w:tmpl w:val="DF6A82F2"/>
    <w:lvl w:ilvl="0" w:tplc="713A2B3C">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0610C7E"/>
    <w:multiLevelType w:val="hybridMultilevel"/>
    <w:tmpl w:val="C5640BD8"/>
    <w:lvl w:ilvl="0" w:tplc="A25668B8">
      <w:start w:val="1"/>
      <w:numFmt w:val="decimal"/>
      <w:pStyle w:val="a"/>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10664CBB"/>
    <w:multiLevelType w:val="multilevel"/>
    <w:tmpl w:val="B716750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E7A5BB5"/>
    <w:multiLevelType w:val="hybridMultilevel"/>
    <w:tmpl w:val="765076CE"/>
    <w:lvl w:ilvl="0" w:tplc="443AEE68">
      <w:start w:val="1"/>
      <w:numFmt w:val="bullet"/>
      <w:pStyle w:val="a0"/>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6">
    <w:nsid w:val="3BFB4AC9"/>
    <w:multiLevelType w:val="hybridMultilevel"/>
    <w:tmpl w:val="896C93E4"/>
    <w:lvl w:ilvl="0" w:tplc="D6B223AA">
      <w:start w:val="1"/>
      <w:numFmt w:val="decimal"/>
      <w:pStyle w:val="a1"/>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49DE1CB3"/>
    <w:multiLevelType w:val="hybridMultilevel"/>
    <w:tmpl w:val="4F865DEE"/>
    <w:lvl w:ilvl="0" w:tplc="5516938A">
      <w:start w:val="1"/>
      <w:numFmt w:val="decimal"/>
      <w:pStyle w:val="a2"/>
      <w:lvlText w:val="%1."/>
      <w:lvlJc w:val="left"/>
      <w:pPr>
        <w:ind w:left="1077" w:hanging="360"/>
      </w:pPr>
    </w:lvl>
    <w:lvl w:ilvl="1" w:tplc="04190019" w:tentative="1">
      <w:start w:val="1"/>
      <w:numFmt w:val="lowerLetter"/>
      <w:lvlText w:val="%2."/>
      <w:lvlJc w:val="left"/>
      <w:pPr>
        <w:ind w:left="1797" w:hanging="360"/>
      </w:pPr>
    </w:lvl>
    <w:lvl w:ilvl="2" w:tplc="0419001B" w:tentative="1">
      <w:start w:val="1"/>
      <w:numFmt w:val="lowerRoman"/>
      <w:lvlText w:val="%3."/>
      <w:lvlJc w:val="right"/>
      <w:pPr>
        <w:ind w:left="2517" w:hanging="180"/>
      </w:pPr>
    </w:lvl>
    <w:lvl w:ilvl="3" w:tplc="0419000F" w:tentative="1">
      <w:start w:val="1"/>
      <w:numFmt w:val="decimal"/>
      <w:lvlText w:val="%4."/>
      <w:lvlJc w:val="left"/>
      <w:pPr>
        <w:ind w:left="3237" w:hanging="360"/>
      </w:pPr>
    </w:lvl>
    <w:lvl w:ilvl="4" w:tplc="04190019" w:tentative="1">
      <w:start w:val="1"/>
      <w:numFmt w:val="lowerLetter"/>
      <w:lvlText w:val="%5."/>
      <w:lvlJc w:val="left"/>
      <w:pPr>
        <w:ind w:left="3957" w:hanging="360"/>
      </w:pPr>
    </w:lvl>
    <w:lvl w:ilvl="5" w:tplc="0419001B" w:tentative="1">
      <w:start w:val="1"/>
      <w:numFmt w:val="lowerRoman"/>
      <w:lvlText w:val="%6."/>
      <w:lvlJc w:val="right"/>
      <w:pPr>
        <w:ind w:left="4677" w:hanging="180"/>
      </w:pPr>
    </w:lvl>
    <w:lvl w:ilvl="6" w:tplc="0419000F" w:tentative="1">
      <w:start w:val="1"/>
      <w:numFmt w:val="decimal"/>
      <w:lvlText w:val="%7."/>
      <w:lvlJc w:val="left"/>
      <w:pPr>
        <w:ind w:left="5397" w:hanging="360"/>
      </w:pPr>
    </w:lvl>
    <w:lvl w:ilvl="7" w:tplc="04190019" w:tentative="1">
      <w:start w:val="1"/>
      <w:numFmt w:val="lowerLetter"/>
      <w:lvlText w:val="%8."/>
      <w:lvlJc w:val="left"/>
      <w:pPr>
        <w:ind w:left="6117" w:hanging="360"/>
      </w:pPr>
    </w:lvl>
    <w:lvl w:ilvl="8" w:tplc="0419001B" w:tentative="1">
      <w:start w:val="1"/>
      <w:numFmt w:val="lowerRoman"/>
      <w:lvlText w:val="%9."/>
      <w:lvlJc w:val="right"/>
      <w:pPr>
        <w:ind w:left="6837" w:hanging="180"/>
      </w:pPr>
    </w:lvl>
  </w:abstractNum>
  <w:num w:numId="1">
    <w:abstractNumId w:val="3"/>
  </w:num>
  <w:num w:numId="2">
    <w:abstractNumId w:val="5"/>
  </w:num>
  <w:num w:numId="3">
    <w:abstractNumId w:val="2"/>
  </w:num>
  <w:num w:numId="4">
    <w:abstractNumId w:val="2"/>
  </w:num>
  <w:num w:numId="5">
    <w:abstractNumId w:val="7"/>
  </w:num>
  <w:num w:numId="6">
    <w:abstractNumId w:val="6"/>
  </w:num>
  <w:num w:numId="7">
    <w:abstractNumId w:val="6"/>
  </w:num>
  <w:num w:numId="8">
    <w:abstractNumId w:val="1"/>
  </w:num>
  <w:num w:numId="9">
    <w:abstractNumId w:val="0"/>
  </w:num>
  <w:num w:numId="10">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stylePaneFormatFilter w:val="0000"/>
  <w:defaultTabStop w:val="708"/>
  <w:characterSpacingControl w:val="doNotCompress"/>
  <w:compat/>
  <w:rsids>
    <w:rsidRoot w:val="009B1021"/>
    <w:rsid w:val="00006654"/>
    <w:rsid w:val="000146F6"/>
    <w:rsid w:val="000204F3"/>
    <w:rsid w:val="00021313"/>
    <w:rsid w:val="000250D2"/>
    <w:rsid w:val="000267B2"/>
    <w:rsid w:val="00034D1E"/>
    <w:rsid w:val="0004179D"/>
    <w:rsid w:val="0004685E"/>
    <w:rsid w:val="000646C3"/>
    <w:rsid w:val="00064FBE"/>
    <w:rsid w:val="000669A5"/>
    <w:rsid w:val="0007759E"/>
    <w:rsid w:val="00080129"/>
    <w:rsid w:val="00083353"/>
    <w:rsid w:val="00091E2A"/>
    <w:rsid w:val="0009739B"/>
    <w:rsid w:val="000A2B0E"/>
    <w:rsid w:val="000A5267"/>
    <w:rsid w:val="000A6ACD"/>
    <w:rsid w:val="000B20C5"/>
    <w:rsid w:val="000B6150"/>
    <w:rsid w:val="000C4BD3"/>
    <w:rsid w:val="000C6B24"/>
    <w:rsid w:val="000C7723"/>
    <w:rsid w:val="000D460A"/>
    <w:rsid w:val="000E487D"/>
    <w:rsid w:val="000F09C1"/>
    <w:rsid w:val="000F4A4C"/>
    <w:rsid w:val="000F5B01"/>
    <w:rsid w:val="0010029D"/>
    <w:rsid w:val="00132959"/>
    <w:rsid w:val="0013570A"/>
    <w:rsid w:val="00143C84"/>
    <w:rsid w:val="00156560"/>
    <w:rsid w:val="00160966"/>
    <w:rsid w:val="00161E07"/>
    <w:rsid w:val="00171F43"/>
    <w:rsid w:val="0017706F"/>
    <w:rsid w:val="001811C9"/>
    <w:rsid w:val="001B72A2"/>
    <w:rsid w:val="001C342A"/>
    <w:rsid w:val="001C69EA"/>
    <w:rsid w:val="001D1D55"/>
    <w:rsid w:val="001D337C"/>
    <w:rsid w:val="001D787F"/>
    <w:rsid w:val="001D7A35"/>
    <w:rsid w:val="001E1A62"/>
    <w:rsid w:val="001F3C64"/>
    <w:rsid w:val="00204761"/>
    <w:rsid w:val="00211099"/>
    <w:rsid w:val="00216CC8"/>
    <w:rsid w:val="00235C32"/>
    <w:rsid w:val="002411B9"/>
    <w:rsid w:val="002456E2"/>
    <w:rsid w:val="00256FDE"/>
    <w:rsid w:val="00272C00"/>
    <w:rsid w:val="00281E6B"/>
    <w:rsid w:val="00283896"/>
    <w:rsid w:val="00294BBA"/>
    <w:rsid w:val="002A24C7"/>
    <w:rsid w:val="002A6FE2"/>
    <w:rsid w:val="002B2B61"/>
    <w:rsid w:val="002B5A1A"/>
    <w:rsid w:val="002C2C1F"/>
    <w:rsid w:val="002D0764"/>
    <w:rsid w:val="002D083C"/>
    <w:rsid w:val="002D0E83"/>
    <w:rsid w:val="002D30F0"/>
    <w:rsid w:val="002E09B0"/>
    <w:rsid w:val="0030259D"/>
    <w:rsid w:val="0031253C"/>
    <w:rsid w:val="003126C4"/>
    <w:rsid w:val="0031360C"/>
    <w:rsid w:val="00315086"/>
    <w:rsid w:val="00316403"/>
    <w:rsid w:val="00320F4B"/>
    <w:rsid w:val="003256FC"/>
    <w:rsid w:val="003277F9"/>
    <w:rsid w:val="003306C1"/>
    <w:rsid w:val="00335DE8"/>
    <w:rsid w:val="00336CAE"/>
    <w:rsid w:val="00343C96"/>
    <w:rsid w:val="00346128"/>
    <w:rsid w:val="003469FB"/>
    <w:rsid w:val="003718A0"/>
    <w:rsid w:val="003719BC"/>
    <w:rsid w:val="003776EF"/>
    <w:rsid w:val="003814BA"/>
    <w:rsid w:val="00383226"/>
    <w:rsid w:val="003845D2"/>
    <w:rsid w:val="00384A40"/>
    <w:rsid w:val="00384BD2"/>
    <w:rsid w:val="0038603E"/>
    <w:rsid w:val="0038606C"/>
    <w:rsid w:val="00387FDC"/>
    <w:rsid w:val="00392365"/>
    <w:rsid w:val="003A62E8"/>
    <w:rsid w:val="003A6E8A"/>
    <w:rsid w:val="003B4234"/>
    <w:rsid w:val="003B7399"/>
    <w:rsid w:val="003C0CEF"/>
    <w:rsid w:val="003C179F"/>
    <w:rsid w:val="003D22FD"/>
    <w:rsid w:val="003D5C69"/>
    <w:rsid w:val="003E1354"/>
    <w:rsid w:val="003E4D6C"/>
    <w:rsid w:val="003E52FB"/>
    <w:rsid w:val="003F1A3C"/>
    <w:rsid w:val="003F678A"/>
    <w:rsid w:val="00400D4C"/>
    <w:rsid w:val="00400E3B"/>
    <w:rsid w:val="00401C89"/>
    <w:rsid w:val="004026FA"/>
    <w:rsid w:val="00411DFB"/>
    <w:rsid w:val="00412FBB"/>
    <w:rsid w:val="004141EF"/>
    <w:rsid w:val="00417CBD"/>
    <w:rsid w:val="00424D3E"/>
    <w:rsid w:val="0042514E"/>
    <w:rsid w:val="00441E9B"/>
    <w:rsid w:val="004433C6"/>
    <w:rsid w:val="00444710"/>
    <w:rsid w:val="004461B3"/>
    <w:rsid w:val="00451CDA"/>
    <w:rsid w:val="004524F2"/>
    <w:rsid w:val="004566C9"/>
    <w:rsid w:val="00463E1D"/>
    <w:rsid w:val="004724D2"/>
    <w:rsid w:val="004779D3"/>
    <w:rsid w:val="00480258"/>
    <w:rsid w:val="004865A9"/>
    <w:rsid w:val="004A72B8"/>
    <w:rsid w:val="004E20CE"/>
    <w:rsid w:val="004E3ED2"/>
    <w:rsid w:val="004E6040"/>
    <w:rsid w:val="004E6571"/>
    <w:rsid w:val="004F1973"/>
    <w:rsid w:val="004F5D3D"/>
    <w:rsid w:val="005005AB"/>
    <w:rsid w:val="00504700"/>
    <w:rsid w:val="00511545"/>
    <w:rsid w:val="0051534B"/>
    <w:rsid w:val="005177B6"/>
    <w:rsid w:val="005256AB"/>
    <w:rsid w:val="00525FE1"/>
    <w:rsid w:val="00530F93"/>
    <w:rsid w:val="0053336D"/>
    <w:rsid w:val="00541BA9"/>
    <w:rsid w:val="005454B5"/>
    <w:rsid w:val="0055369B"/>
    <w:rsid w:val="0055752D"/>
    <w:rsid w:val="00560540"/>
    <w:rsid w:val="00564D16"/>
    <w:rsid w:val="0056574C"/>
    <w:rsid w:val="00566737"/>
    <w:rsid w:val="00580D4A"/>
    <w:rsid w:val="00580F79"/>
    <w:rsid w:val="005848F2"/>
    <w:rsid w:val="00587CD5"/>
    <w:rsid w:val="005928F6"/>
    <w:rsid w:val="00592ED7"/>
    <w:rsid w:val="00593F39"/>
    <w:rsid w:val="005957AE"/>
    <w:rsid w:val="00595986"/>
    <w:rsid w:val="005B2288"/>
    <w:rsid w:val="005B2B64"/>
    <w:rsid w:val="005B318F"/>
    <w:rsid w:val="005C3111"/>
    <w:rsid w:val="005C4299"/>
    <w:rsid w:val="005D4CB8"/>
    <w:rsid w:val="005D784E"/>
    <w:rsid w:val="005F0E27"/>
    <w:rsid w:val="005F5185"/>
    <w:rsid w:val="006002F5"/>
    <w:rsid w:val="00601039"/>
    <w:rsid w:val="006133ED"/>
    <w:rsid w:val="0061404B"/>
    <w:rsid w:val="00621903"/>
    <w:rsid w:val="006226DE"/>
    <w:rsid w:val="00623ED6"/>
    <w:rsid w:val="00625D39"/>
    <w:rsid w:val="00641D01"/>
    <w:rsid w:val="00666C90"/>
    <w:rsid w:val="00680765"/>
    <w:rsid w:val="00683ECF"/>
    <w:rsid w:val="006B12E4"/>
    <w:rsid w:val="006B23C3"/>
    <w:rsid w:val="006C516A"/>
    <w:rsid w:val="006E3BEA"/>
    <w:rsid w:val="006E47B3"/>
    <w:rsid w:val="006F3293"/>
    <w:rsid w:val="007034BE"/>
    <w:rsid w:val="00704A1F"/>
    <w:rsid w:val="00706E11"/>
    <w:rsid w:val="00707B31"/>
    <w:rsid w:val="0071033E"/>
    <w:rsid w:val="007133EA"/>
    <w:rsid w:val="00714362"/>
    <w:rsid w:val="0071669B"/>
    <w:rsid w:val="007233B1"/>
    <w:rsid w:val="0073390C"/>
    <w:rsid w:val="00765F7C"/>
    <w:rsid w:val="00767B56"/>
    <w:rsid w:val="0077463B"/>
    <w:rsid w:val="00774F2A"/>
    <w:rsid w:val="007A3846"/>
    <w:rsid w:val="007A3E75"/>
    <w:rsid w:val="007A6728"/>
    <w:rsid w:val="007B4324"/>
    <w:rsid w:val="007C14D8"/>
    <w:rsid w:val="007C5A23"/>
    <w:rsid w:val="007D38E9"/>
    <w:rsid w:val="007D6E7E"/>
    <w:rsid w:val="007E40BF"/>
    <w:rsid w:val="00800461"/>
    <w:rsid w:val="00803672"/>
    <w:rsid w:val="0083192F"/>
    <w:rsid w:val="00834405"/>
    <w:rsid w:val="00841642"/>
    <w:rsid w:val="008452B4"/>
    <w:rsid w:val="008509A9"/>
    <w:rsid w:val="00856A6E"/>
    <w:rsid w:val="00864B5B"/>
    <w:rsid w:val="008734C2"/>
    <w:rsid w:val="008762C3"/>
    <w:rsid w:val="008767B1"/>
    <w:rsid w:val="00891AC5"/>
    <w:rsid w:val="00893E23"/>
    <w:rsid w:val="0089773D"/>
    <w:rsid w:val="00897A80"/>
    <w:rsid w:val="008B0E8A"/>
    <w:rsid w:val="008B1996"/>
    <w:rsid w:val="008B7EC1"/>
    <w:rsid w:val="008C0E30"/>
    <w:rsid w:val="008D2F55"/>
    <w:rsid w:val="008D411C"/>
    <w:rsid w:val="008E7665"/>
    <w:rsid w:val="008F0DB6"/>
    <w:rsid w:val="008F34A9"/>
    <w:rsid w:val="008F3AA2"/>
    <w:rsid w:val="008F4051"/>
    <w:rsid w:val="008F5C61"/>
    <w:rsid w:val="009030AD"/>
    <w:rsid w:val="00912DB5"/>
    <w:rsid w:val="00941AB2"/>
    <w:rsid w:val="00961329"/>
    <w:rsid w:val="00962336"/>
    <w:rsid w:val="00965982"/>
    <w:rsid w:val="0096705D"/>
    <w:rsid w:val="0097232F"/>
    <w:rsid w:val="00974D48"/>
    <w:rsid w:val="00975C90"/>
    <w:rsid w:val="00981FB4"/>
    <w:rsid w:val="009820FC"/>
    <w:rsid w:val="00984BD8"/>
    <w:rsid w:val="009A5567"/>
    <w:rsid w:val="009A7378"/>
    <w:rsid w:val="009B1021"/>
    <w:rsid w:val="009B4C10"/>
    <w:rsid w:val="009B6FA0"/>
    <w:rsid w:val="009C283B"/>
    <w:rsid w:val="009C30DC"/>
    <w:rsid w:val="009C323B"/>
    <w:rsid w:val="009D06A5"/>
    <w:rsid w:val="009D1486"/>
    <w:rsid w:val="009D6EEC"/>
    <w:rsid w:val="009F33B3"/>
    <w:rsid w:val="009F58E9"/>
    <w:rsid w:val="00A01C86"/>
    <w:rsid w:val="00A052E0"/>
    <w:rsid w:val="00A05FE9"/>
    <w:rsid w:val="00A06105"/>
    <w:rsid w:val="00A06434"/>
    <w:rsid w:val="00A1442F"/>
    <w:rsid w:val="00A15858"/>
    <w:rsid w:val="00A16525"/>
    <w:rsid w:val="00A24584"/>
    <w:rsid w:val="00A25209"/>
    <w:rsid w:val="00A26640"/>
    <w:rsid w:val="00A271D6"/>
    <w:rsid w:val="00A32394"/>
    <w:rsid w:val="00A4128D"/>
    <w:rsid w:val="00A52992"/>
    <w:rsid w:val="00A53256"/>
    <w:rsid w:val="00A55A07"/>
    <w:rsid w:val="00A5751F"/>
    <w:rsid w:val="00A57D09"/>
    <w:rsid w:val="00A64F29"/>
    <w:rsid w:val="00A6638F"/>
    <w:rsid w:val="00A66D8E"/>
    <w:rsid w:val="00A72691"/>
    <w:rsid w:val="00A7269B"/>
    <w:rsid w:val="00A756F3"/>
    <w:rsid w:val="00A77574"/>
    <w:rsid w:val="00A77AEB"/>
    <w:rsid w:val="00A830D3"/>
    <w:rsid w:val="00A85074"/>
    <w:rsid w:val="00A87729"/>
    <w:rsid w:val="00A92F35"/>
    <w:rsid w:val="00A94FE4"/>
    <w:rsid w:val="00AA053B"/>
    <w:rsid w:val="00AA4866"/>
    <w:rsid w:val="00AA4C21"/>
    <w:rsid w:val="00AB259E"/>
    <w:rsid w:val="00AC2BE8"/>
    <w:rsid w:val="00AC5740"/>
    <w:rsid w:val="00AC7EEF"/>
    <w:rsid w:val="00AD6118"/>
    <w:rsid w:val="00AE5E5D"/>
    <w:rsid w:val="00AF3574"/>
    <w:rsid w:val="00B05BDF"/>
    <w:rsid w:val="00B07665"/>
    <w:rsid w:val="00B1068A"/>
    <w:rsid w:val="00B119D6"/>
    <w:rsid w:val="00B11B64"/>
    <w:rsid w:val="00B15033"/>
    <w:rsid w:val="00B16B31"/>
    <w:rsid w:val="00B16C75"/>
    <w:rsid w:val="00B27950"/>
    <w:rsid w:val="00B30569"/>
    <w:rsid w:val="00B3795C"/>
    <w:rsid w:val="00B47B08"/>
    <w:rsid w:val="00B50545"/>
    <w:rsid w:val="00B54A27"/>
    <w:rsid w:val="00B6092D"/>
    <w:rsid w:val="00B60B7E"/>
    <w:rsid w:val="00B66E2D"/>
    <w:rsid w:val="00B82FA0"/>
    <w:rsid w:val="00B90228"/>
    <w:rsid w:val="00B93AE8"/>
    <w:rsid w:val="00B97E76"/>
    <w:rsid w:val="00BA2C18"/>
    <w:rsid w:val="00BA2C45"/>
    <w:rsid w:val="00BC017F"/>
    <w:rsid w:val="00BC1E0E"/>
    <w:rsid w:val="00BC4A39"/>
    <w:rsid w:val="00BC530C"/>
    <w:rsid w:val="00BC65C1"/>
    <w:rsid w:val="00BC7190"/>
    <w:rsid w:val="00BD341F"/>
    <w:rsid w:val="00BD4B34"/>
    <w:rsid w:val="00BD6A93"/>
    <w:rsid w:val="00BF3B02"/>
    <w:rsid w:val="00BF5673"/>
    <w:rsid w:val="00C03356"/>
    <w:rsid w:val="00C03837"/>
    <w:rsid w:val="00C10441"/>
    <w:rsid w:val="00C1291E"/>
    <w:rsid w:val="00C2132B"/>
    <w:rsid w:val="00C24F85"/>
    <w:rsid w:val="00C2536D"/>
    <w:rsid w:val="00C3027C"/>
    <w:rsid w:val="00C3130A"/>
    <w:rsid w:val="00C3538D"/>
    <w:rsid w:val="00C43FC9"/>
    <w:rsid w:val="00C44A8E"/>
    <w:rsid w:val="00C65F47"/>
    <w:rsid w:val="00C669F3"/>
    <w:rsid w:val="00C846EA"/>
    <w:rsid w:val="00C92A45"/>
    <w:rsid w:val="00C92CE9"/>
    <w:rsid w:val="00C94EEC"/>
    <w:rsid w:val="00CA5866"/>
    <w:rsid w:val="00CB3B06"/>
    <w:rsid w:val="00CB3F6D"/>
    <w:rsid w:val="00CB5AA3"/>
    <w:rsid w:val="00CB6254"/>
    <w:rsid w:val="00CC17D1"/>
    <w:rsid w:val="00CC24CC"/>
    <w:rsid w:val="00CC2AB2"/>
    <w:rsid w:val="00CC4DAA"/>
    <w:rsid w:val="00CC6222"/>
    <w:rsid w:val="00CD0840"/>
    <w:rsid w:val="00CD508B"/>
    <w:rsid w:val="00CE2CA7"/>
    <w:rsid w:val="00CE37ED"/>
    <w:rsid w:val="00CE5355"/>
    <w:rsid w:val="00CE5933"/>
    <w:rsid w:val="00CE71FD"/>
    <w:rsid w:val="00CF17A8"/>
    <w:rsid w:val="00CF60BB"/>
    <w:rsid w:val="00D0503C"/>
    <w:rsid w:val="00D06344"/>
    <w:rsid w:val="00D15AEA"/>
    <w:rsid w:val="00D208B7"/>
    <w:rsid w:val="00D2715B"/>
    <w:rsid w:val="00D359D2"/>
    <w:rsid w:val="00D404B1"/>
    <w:rsid w:val="00D43051"/>
    <w:rsid w:val="00D466A8"/>
    <w:rsid w:val="00D47B25"/>
    <w:rsid w:val="00D70977"/>
    <w:rsid w:val="00D70D4D"/>
    <w:rsid w:val="00D73694"/>
    <w:rsid w:val="00D80ABC"/>
    <w:rsid w:val="00D83A6D"/>
    <w:rsid w:val="00D95F38"/>
    <w:rsid w:val="00D9726F"/>
    <w:rsid w:val="00D97664"/>
    <w:rsid w:val="00DA3182"/>
    <w:rsid w:val="00DA4008"/>
    <w:rsid w:val="00DA5769"/>
    <w:rsid w:val="00DB0636"/>
    <w:rsid w:val="00DB11CA"/>
    <w:rsid w:val="00DB7B88"/>
    <w:rsid w:val="00DC3266"/>
    <w:rsid w:val="00DC57A3"/>
    <w:rsid w:val="00DD0069"/>
    <w:rsid w:val="00DD41DF"/>
    <w:rsid w:val="00DE1405"/>
    <w:rsid w:val="00DE28B2"/>
    <w:rsid w:val="00DE71ED"/>
    <w:rsid w:val="00DE7CA2"/>
    <w:rsid w:val="00DF639B"/>
    <w:rsid w:val="00E000B5"/>
    <w:rsid w:val="00E05DF6"/>
    <w:rsid w:val="00E07207"/>
    <w:rsid w:val="00E13A3E"/>
    <w:rsid w:val="00E16DFF"/>
    <w:rsid w:val="00E2247C"/>
    <w:rsid w:val="00E40F1C"/>
    <w:rsid w:val="00E46AA0"/>
    <w:rsid w:val="00E47748"/>
    <w:rsid w:val="00E53676"/>
    <w:rsid w:val="00E6435C"/>
    <w:rsid w:val="00E7039B"/>
    <w:rsid w:val="00E708E9"/>
    <w:rsid w:val="00E71980"/>
    <w:rsid w:val="00E76538"/>
    <w:rsid w:val="00E80DD3"/>
    <w:rsid w:val="00E82159"/>
    <w:rsid w:val="00E841AC"/>
    <w:rsid w:val="00E87C01"/>
    <w:rsid w:val="00E87D58"/>
    <w:rsid w:val="00E908E6"/>
    <w:rsid w:val="00E95C05"/>
    <w:rsid w:val="00EA1D47"/>
    <w:rsid w:val="00EA765A"/>
    <w:rsid w:val="00EB02F3"/>
    <w:rsid w:val="00EB2F95"/>
    <w:rsid w:val="00EC3A3B"/>
    <w:rsid w:val="00EC6871"/>
    <w:rsid w:val="00ED0146"/>
    <w:rsid w:val="00EE0DEC"/>
    <w:rsid w:val="00EE12E0"/>
    <w:rsid w:val="00EF03E4"/>
    <w:rsid w:val="00EF4EE6"/>
    <w:rsid w:val="00EF6BAD"/>
    <w:rsid w:val="00F10FE8"/>
    <w:rsid w:val="00F1228C"/>
    <w:rsid w:val="00F169DC"/>
    <w:rsid w:val="00F2321B"/>
    <w:rsid w:val="00F36AFF"/>
    <w:rsid w:val="00F530B8"/>
    <w:rsid w:val="00F54221"/>
    <w:rsid w:val="00F62411"/>
    <w:rsid w:val="00F679DB"/>
    <w:rsid w:val="00F7475F"/>
    <w:rsid w:val="00F747ED"/>
    <w:rsid w:val="00F84FA6"/>
    <w:rsid w:val="00F91633"/>
    <w:rsid w:val="00F96E91"/>
    <w:rsid w:val="00FA16E3"/>
    <w:rsid w:val="00FA2377"/>
    <w:rsid w:val="00FB3F8B"/>
    <w:rsid w:val="00FB6E31"/>
    <w:rsid w:val="00FB7509"/>
    <w:rsid w:val="00FD0DEA"/>
    <w:rsid w:val="00FE620C"/>
    <w:rsid w:val="00FF0595"/>
    <w:rsid w:val="00FF1746"/>
    <w:rsid w:val="00FF6DC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ind w:firstLine="357"/>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10" w:unhideWhenUsed="0" w:qFormat="1"/>
    <w:lsdException w:name="Default Paragraph Font" w:uiPriority="0"/>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335DE8"/>
    <w:pPr>
      <w:ind w:firstLine="709"/>
      <w:jc w:val="both"/>
    </w:pPr>
    <w:rPr>
      <w:rFonts w:ascii="Times New Roman" w:eastAsiaTheme="minorEastAsia" w:hAnsi="Times New Roman" w:cs="Times New Roman"/>
      <w:sz w:val="24"/>
      <w:szCs w:val="24"/>
      <w:lang w:val="en-US" w:bidi="en-US"/>
    </w:rPr>
  </w:style>
  <w:style w:type="paragraph" w:styleId="1">
    <w:name w:val="heading 1"/>
    <w:aliases w:val="Первый"/>
    <w:basedOn w:val="a3"/>
    <w:next w:val="a3"/>
    <w:link w:val="10"/>
    <w:uiPriority w:val="9"/>
    <w:qFormat/>
    <w:rsid w:val="00D06344"/>
    <w:pPr>
      <w:pBdr>
        <w:bottom w:val="single" w:sz="12" w:space="1" w:color="365F91" w:themeColor="accent1" w:themeShade="BF"/>
      </w:pBdr>
      <w:spacing w:before="600" w:after="80"/>
      <w:outlineLvl w:val="0"/>
    </w:pPr>
    <w:rPr>
      <w:rFonts w:asciiTheme="majorHAnsi" w:eastAsiaTheme="majorEastAsia" w:hAnsiTheme="majorHAnsi" w:cstheme="majorBidi"/>
      <w:b/>
      <w:bCs/>
      <w:color w:val="365F91" w:themeColor="accent1" w:themeShade="BF"/>
    </w:rPr>
  </w:style>
  <w:style w:type="paragraph" w:styleId="2">
    <w:name w:val="heading 2"/>
    <w:basedOn w:val="a3"/>
    <w:next w:val="a3"/>
    <w:link w:val="20"/>
    <w:uiPriority w:val="9"/>
    <w:unhideWhenUsed/>
    <w:qFormat/>
    <w:rsid w:val="00D06344"/>
    <w:pPr>
      <w:pBdr>
        <w:bottom w:val="single" w:sz="8" w:space="1" w:color="4F81BD" w:themeColor="accent1"/>
      </w:pBdr>
      <w:spacing w:before="200" w:after="80"/>
      <w:outlineLvl w:val="1"/>
    </w:pPr>
    <w:rPr>
      <w:rFonts w:asciiTheme="majorHAnsi" w:eastAsiaTheme="majorEastAsia" w:hAnsiTheme="majorHAnsi" w:cstheme="majorBidi"/>
      <w:color w:val="365F91" w:themeColor="accent1" w:themeShade="BF"/>
    </w:rPr>
  </w:style>
  <w:style w:type="paragraph" w:styleId="3">
    <w:name w:val="heading 3"/>
    <w:basedOn w:val="a3"/>
    <w:next w:val="a3"/>
    <w:link w:val="30"/>
    <w:uiPriority w:val="9"/>
    <w:unhideWhenUsed/>
    <w:qFormat/>
    <w:rsid w:val="00D06344"/>
    <w:pPr>
      <w:pBdr>
        <w:bottom w:val="single" w:sz="4" w:space="1" w:color="95B3D7" w:themeColor="accent1" w:themeTint="99"/>
      </w:pBdr>
      <w:spacing w:before="200" w:after="80"/>
      <w:outlineLvl w:val="2"/>
    </w:pPr>
    <w:rPr>
      <w:rFonts w:asciiTheme="majorHAnsi" w:eastAsiaTheme="majorEastAsia" w:hAnsiTheme="majorHAnsi" w:cstheme="majorBidi"/>
      <w:color w:val="4F81BD" w:themeColor="accent1"/>
    </w:rPr>
  </w:style>
  <w:style w:type="paragraph" w:styleId="4">
    <w:name w:val="heading 4"/>
    <w:basedOn w:val="a3"/>
    <w:next w:val="a3"/>
    <w:link w:val="40"/>
    <w:uiPriority w:val="9"/>
    <w:unhideWhenUsed/>
    <w:qFormat/>
    <w:rsid w:val="00D06344"/>
    <w:pPr>
      <w:pBdr>
        <w:bottom w:val="single" w:sz="4" w:space="2" w:color="B8CCE4" w:themeColor="accent1" w:themeTint="66"/>
      </w:pBdr>
      <w:spacing w:before="200" w:after="80"/>
      <w:outlineLvl w:val="3"/>
    </w:pPr>
    <w:rPr>
      <w:rFonts w:asciiTheme="majorHAnsi" w:eastAsiaTheme="majorEastAsia" w:hAnsiTheme="majorHAnsi" w:cstheme="majorBidi"/>
      <w:i/>
      <w:iCs/>
      <w:color w:val="4F81BD" w:themeColor="accent1"/>
    </w:rPr>
  </w:style>
  <w:style w:type="paragraph" w:styleId="5">
    <w:name w:val="heading 5"/>
    <w:basedOn w:val="a3"/>
    <w:next w:val="a3"/>
    <w:link w:val="50"/>
    <w:uiPriority w:val="9"/>
    <w:semiHidden/>
    <w:unhideWhenUsed/>
    <w:qFormat/>
    <w:rsid w:val="00D06344"/>
    <w:pPr>
      <w:spacing w:before="200" w:after="80"/>
      <w:outlineLvl w:val="4"/>
    </w:pPr>
    <w:rPr>
      <w:rFonts w:asciiTheme="majorHAnsi" w:eastAsiaTheme="majorEastAsia" w:hAnsiTheme="majorHAnsi" w:cstheme="majorBidi"/>
      <w:color w:val="4F81BD" w:themeColor="accent1"/>
    </w:rPr>
  </w:style>
  <w:style w:type="paragraph" w:styleId="6">
    <w:name w:val="heading 6"/>
    <w:basedOn w:val="a3"/>
    <w:next w:val="a3"/>
    <w:link w:val="60"/>
    <w:uiPriority w:val="9"/>
    <w:semiHidden/>
    <w:unhideWhenUsed/>
    <w:qFormat/>
    <w:rsid w:val="00D06344"/>
    <w:pPr>
      <w:spacing w:before="280" w:after="100"/>
      <w:outlineLvl w:val="5"/>
    </w:pPr>
    <w:rPr>
      <w:rFonts w:asciiTheme="majorHAnsi" w:eastAsiaTheme="majorEastAsia" w:hAnsiTheme="majorHAnsi" w:cstheme="majorBidi"/>
      <w:i/>
      <w:iCs/>
      <w:color w:val="4F81BD" w:themeColor="accent1"/>
    </w:rPr>
  </w:style>
  <w:style w:type="paragraph" w:styleId="7">
    <w:name w:val="heading 7"/>
    <w:basedOn w:val="a3"/>
    <w:next w:val="a3"/>
    <w:link w:val="70"/>
    <w:uiPriority w:val="9"/>
    <w:semiHidden/>
    <w:unhideWhenUsed/>
    <w:qFormat/>
    <w:rsid w:val="00D06344"/>
    <w:pPr>
      <w:spacing w:before="320" w:after="100"/>
      <w:outlineLvl w:val="6"/>
    </w:pPr>
    <w:rPr>
      <w:rFonts w:asciiTheme="majorHAnsi" w:eastAsiaTheme="majorEastAsia" w:hAnsiTheme="majorHAnsi" w:cstheme="majorBidi"/>
      <w:b/>
      <w:bCs/>
      <w:color w:val="9BBB59" w:themeColor="accent3"/>
      <w:sz w:val="20"/>
      <w:szCs w:val="20"/>
    </w:rPr>
  </w:style>
  <w:style w:type="paragraph" w:styleId="8">
    <w:name w:val="heading 8"/>
    <w:basedOn w:val="a3"/>
    <w:next w:val="a3"/>
    <w:link w:val="80"/>
    <w:uiPriority w:val="9"/>
    <w:semiHidden/>
    <w:unhideWhenUsed/>
    <w:qFormat/>
    <w:rsid w:val="00D06344"/>
    <w:pPr>
      <w:spacing w:before="320" w:after="100"/>
      <w:outlineLvl w:val="7"/>
    </w:pPr>
    <w:rPr>
      <w:rFonts w:asciiTheme="majorHAnsi" w:eastAsiaTheme="majorEastAsia" w:hAnsiTheme="majorHAnsi" w:cstheme="majorBidi"/>
      <w:b/>
      <w:bCs/>
      <w:i/>
      <w:iCs/>
      <w:color w:val="9BBB59" w:themeColor="accent3"/>
      <w:sz w:val="20"/>
      <w:szCs w:val="20"/>
    </w:rPr>
  </w:style>
  <w:style w:type="paragraph" w:styleId="9">
    <w:name w:val="heading 9"/>
    <w:basedOn w:val="a3"/>
    <w:next w:val="a3"/>
    <w:link w:val="90"/>
    <w:uiPriority w:val="9"/>
    <w:semiHidden/>
    <w:unhideWhenUsed/>
    <w:qFormat/>
    <w:rsid w:val="00D06344"/>
    <w:pPr>
      <w:spacing w:before="320" w:after="100"/>
      <w:outlineLvl w:val="8"/>
    </w:pPr>
    <w:rPr>
      <w:rFonts w:asciiTheme="majorHAnsi" w:eastAsiaTheme="majorEastAsia" w:hAnsiTheme="majorHAnsi" w:cstheme="majorBidi"/>
      <w:i/>
      <w:iCs/>
      <w:color w:val="9BBB59" w:themeColor="accent3"/>
      <w:sz w:val="20"/>
      <w:szCs w:val="20"/>
    </w:rPr>
  </w:style>
  <w:style w:type="character" w:default="1" w:styleId="a4">
    <w:name w:val="Default Paragraph Font"/>
    <w:uiPriority w:val="1"/>
    <w:semiHidden/>
    <w:unhideWhenUsed/>
  </w:style>
  <w:style w:type="table" w:default="1" w:styleId="a5">
    <w:name w:val="Normal Table"/>
    <w:uiPriority w:val="99"/>
    <w:semiHidden/>
    <w:unhideWhenUsed/>
    <w:qFormat/>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0">
    <w:name w:val="Заголовок 1 Знак"/>
    <w:aliases w:val="Первый Знак"/>
    <w:basedOn w:val="a4"/>
    <w:link w:val="1"/>
    <w:uiPriority w:val="9"/>
    <w:rsid w:val="00D06344"/>
    <w:rPr>
      <w:rFonts w:asciiTheme="majorHAnsi" w:eastAsiaTheme="majorEastAsia" w:hAnsiTheme="majorHAnsi" w:cstheme="majorBidi"/>
      <w:b/>
      <w:bCs/>
      <w:color w:val="365F91" w:themeColor="accent1" w:themeShade="BF"/>
      <w:sz w:val="24"/>
      <w:szCs w:val="24"/>
      <w:lang w:val="en-US" w:bidi="en-US"/>
    </w:rPr>
  </w:style>
  <w:style w:type="character" w:customStyle="1" w:styleId="20">
    <w:name w:val="Заголовок 2 Знак"/>
    <w:basedOn w:val="a4"/>
    <w:link w:val="2"/>
    <w:uiPriority w:val="9"/>
    <w:rsid w:val="00D06344"/>
    <w:rPr>
      <w:rFonts w:asciiTheme="majorHAnsi" w:eastAsiaTheme="majorEastAsia" w:hAnsiTheme="majorHAnsi" w:cstheme="majorBidi"/>
      <w:color w:val="365F91" w:themeColor="accent1" w:themeShade="BF"/>
      <w:sz w:val="24"/>
      <w:szCs w:val="24"/>
      <w:lang w:val="en-US" w:bidi="en-US"/>
    </w:rPr>
  </w:style>
  <w:style w:type="character" w:customStyle="1" w:styleId="30">
    <w:name w:val="Заголовок 3 Знак"/>
    <w:basedOn w:val="a4"/>
    <w:link w:val="3"/>
    <w:uiPriority w:val="9"/>
    <w:rsid w:val="00D06344"/>
    <w:rPr>
      <w:rFonts w:asciiTheme="majorHAnsi" w:eastAsiaTheme="majorEastAsia" w:hAnsiTheme="majorHAnsi" w:cstheme="majorBidi"/>
      <w:color w:val="4F81BD" w:themeColor="accent1"/>
      <w:sz w:val="24"/>
      <w:szCs w:val="24"/>
      <w:lang w:val="en-US" w:bidi="en-US"/>
    </w:rPr>
  </w:style>
  <w:style w:type="character" w:customStyle="1" w:styleId="40">
    <w:name w:val="Заголовок 4 Знак"/>
    <w:basedOn w:val="a4"/>
    <w:link w:val="4"/>
    <w:uiPriority w:val="9"/>
    <w:rsid w:val="00D06344"/>
    <w:rPr>
      <w:rFonts w:asciiTheme="majorHAnsi" w:eastAsiaTheme="majorEastAsia" w:hAnsiTheme="majorHAnsi" w:cstheme="majorBidi"/>
      <w:i/>
      <w:iCs/>
      <w:color w:val="4F81BD" w:themeColor="accent1"/>
      <w:sz w:val="24"/>
      <w:szCs w:val="24"/>
      <w:lang w:val="en-US" w:bidi="en-US"/>
    </w:rPr>
  </w:style>
  <w:style w:type="character" w:customStyle="1" w:styleId="50">
    <w:name w:val="Заголовок 5 Знак"/>
    <w:basedOn w:val="a4"/>
    <w:link w:val="5"/>
    <w:uiPriority w:val="9"/>
    <w:semiHidden/>
    <w:rsid w:val="00D06344"/>
    <w:rPr>
      <w:rFonts w:asciiTheme="majorHAnsi" w:eastAsiaTheme="majorEastAsia" w:hAnsiTheme="majorHAnsi" w:cstheme="majorBidi"/>
      <w:color w:val="4F81BD" w:themeColor="accent1"/>
      <w:lang w:val="en-US" w:bidi="en-US"/>
    </w:rPr>
  </w:style>
  <w:style w:type="character" w:customStyle="1" w:styleId="60">
    <w:name w:val="Заголовок 6 Знак"/>
    <w:basedOn w:val="a4"/>
    <w:link w:val="6"/>
    <w:uiPriority w:val="9"/>
    <w:semiHidden/>
    <w:rsid w:val="00D06344"/>
    <w:rPr>
      <w:rFonts w:asciiTheme="majorHAnsi" w:eastAsiaTheme="majorEastAsia" w:hAnsiTheme="majorHAnsi" w:cstheme="majorBidi"/>
      <w:i/>
      <w:iCs/>
      <w:color w:val="4F81BD" w:themeColor="accent1"/>
      <w:lang w:val="en-US" w:bidi="en-US"/>
    </w:rPr>
  </w:style>
  <w:style w:type="character" w:customStyle="1" w:styleId="70">
    <w:name w:val="Заголовок 7 Знак"/>
    <w:basedOn w:val="a4"/>
    <w:link w:val="7"/>
    <w:uiPriority w:val="9"/>
    <w:semiHidden/>
    <w:rsid w:val="00D06344"/>
    <w:rPr>
      <w:rFonts w:asciiTheme="majorHAnsi" w:eastAsiaTheme="majorEastAsia" w:hAnsiTheme="majorHAnsi" w:cstheme="majorBidi"/>
      <w:b/>
      <w:bCs/>
      <w:color w:val="9BBB59" w:themeColor="accent3"/>
      <w:sz w:val="20"/>
      <w:szCs w:val="20"/>
      <w:lang w:val="en-US" w:bidi="en-US"/>
    </w:rPr>
  </w:style>
  <w:style w:type="character" w:customStyle="1" w:styleId="80">
    <w:name w:val="Заголовок 8 Знак"/>
    <w:basedOn w:val="a4"/>
    <w:link w:val="8"/>
    <w:uiPriority w:val="9"/>
    <w:semiHidden/>
    <w:rsid w:val="00D06344"/>
    <w:rPr>
      <w:rFonts w:asciiTheme="majorHAnsi" w:eastAsiaTheme="majorEastAsia" w:hAnsiTheme="majorHAnsi" w:cstheme="majorBidi"/>
      <w:b/>
      <w:bCs/>
      <w:i/>
      <w:iCs/>
      <w:color w:val="9BBB59" w:themeColor="accent3"/>
      <w:sz w:val="20"/>
      <w:szCs w:val="20"/>
      <w:lang w:val="en-US" w:bidi="en-US"/>
    </w:rPr>
  </w:style>
  <w:style w:type="character" w:customStyle="1" w:styleId="90">
    <w:name w:val="Заголовок 9 Знак"/>
    <w:basedOn w:val="a4"/>
    <w:link w:val="9"/>
    <w:uiPriority w:val="9"/>
    <w:semiHidden/>
    <w:rsid w:val="00D06344"/>
    <w:rPr>
      <w:rFonts w:asciiTheme="majorHAnsi" w:eastAsiaTheme="majorEastAsia" w:hAnsiTheme="majorHAnsi" w:cstheme="majorBidi"/>
      <w:i/>
      <w:iCs/>
      <w:color w:val="9BBB59" w:themeColor="accent3"/>
      <w:sz w:val="20"/>
      <w:szCs w:val="20"/>
      <w:lang w:val="en-US" w:bidi="en-US"/>
    </w:rPr>
  </w:style>
  <w:style w:type="paragraph" w:styleId="a7">
    <w:name w:val="caption"/>
    <w:basedOn w:val="a3"/>
    <w:next w:val="a3"/>
    <w:uiPriority w:val="35"/>
    <w:semiHidden/>
    <w:unhideWhenUsed/>
    <w:qFormat/>
    <w:rsid w:val="00D06344"/>
    <w:rPr>
      <w:b/>
      <w:bCs/>
      <w:sz w:val="18"/>
      <w:szCs w:val="18"/>
    </w:rPr>
  </w:style>
  <w:style w:type="paragraph" w:styleId="a8">
    <w:name w:val="List"/>
    <w:basedOn w:val="a3"/>
    <w:rsid w:val="00D06344"/>
    <w:pPr>
      <w:spacing w:after="120"/>
    </w:pPr>
    <w:rPr>
      <w:rFonts w:cs="Mangal"/>
    </w:rPr>
  </w:style>
  <w:style w:type="paragraph" w:styleId="a9">
    <w:name w:val="Body Text"/>
    <w:basedOn w:val="a3"/>
    <w:link w:val="aa"/>
    <w:rsid w:val="00D06344"/>
    <w:pPr>
      <w:spacing w:after="120"/>
    </w:pPr>
  </w:style>
  <w:style w:type="character" w:customStyle="1" w:styleId="aa">
    <w:name w:val="Основной текст Знак"/>
    <w:basedOn w:val="a4"/>
    <w:link w:val="a9"/>
    <w:rsid w:val="00D06344"/>
    <w:rPr>
      <w:rFonts w:eastAsiaTheme="minorEastAsia"/>
      <w:lang w:val="en-US" w:bidi="en-US"/>
    </w:rPr>
  </w:style>
  <w:style w:type="paragraph" w:styleId="ab">
    <w:name w:val="Title"/>
    <w:basedOn w:val="a3"/>
    <w:next w:val="a3"/>
    <w:link w:val="ac"/>
    <w:uiPriority w:val="10"/>
    <w:qFormat/>
    <w:rsid w:val="00463E1D"/>
    <w:pPr>
      <w:spacing w:before="240" w:after="60"/>
      <w:ind w:firstLine="0"/>
      <w:jc w:val="center"/>
      <w:outlineLvl w:val="0"/>
    </w:pPr>
    <w:rPr>
      <w:rFonts w:asciiTheme="majorHAnsi" w:eastAsiaTheme="majorEastAsia" w:hAnsiTheme="majorHAnsi" w:cstheme="majorBidi"/>
      <w:b/>
      <w:bCs/>
      <w:caps/>
      <w:kern w:val="28"/>
      <w:sz w:val="28"/>
      <w:szCs w:val="32"/>
      <w:lang w:val="ru-RU" w:bidi="ar-SA"/>
    </w:rPr>
  </w:style>
  <w:style w:type="character" w:customStyle="1" w:styleId="ac">
    <w:name w:val="Название Знак"/>
    <w:basedOn w:val="a4"/>
    <w:link w:val="ab"/>
    <w:uiPriority w:val="10"/>
    <w:rsid w:val="00463E1D"/>
    <w:rPr>
      <w:rFonts w:asciiTheme="majorHAnsi" w:eastAsiaTheme="majorEastAsia" w:hAnsiTheme="majorHAnsi" w:cstheme="majorBidi"/>
      <w:b/>
      <w:bCs/>
      <w:caps/>
      <w:kern w:val="28"/>
      <w:sz w:val="28"/>
      <w:szCs w:val="32"/>
    </w:rPr>
  </w:style>
  <w:style w:type="paragraph" w:styleId="ad">
    <w:name w:val="Subtitle"/>
    <w:basedOn w:val="a3"/>
    <w:next w:val="a3"/>
    <w:link w:val="ae"/>
    <w:uiPriority w:val="11"/>
    <w:qFormat/>
    <w:rsid w:val="00D06344"/>
    <w:pPr>
      <w:spacing w:before="200" w:after="900"/>
      <w:jc w:val="right"/>
    </w:pPr>
    <w:rPr>
      <w:i/>
      <w:iCs/>
    </w:rPr>
  </w:style>
  <w:style w:type="character" w:customStyle="1" w:styleId="ae">
    <w:name w:val="Подзаголовок Знак"/>
    <w:basedOn w:val="a4"/>
    <w:link w:val="ad"/>
    <w:uiPriority w:val="11"/>
    <w:rsid w:val="00D06344"/>
    <w:rPr>
      <w:rFonts w:eastAsiaTheme="minorEastAsia"/>
      <w:i/>
      <w:iCs/>
      <w:sz w:val="24"/>
      <w:szCs w:val="24"/>
      <w:lang w:val="en-US" w:bidi="en-US"/>
    </w:rPr>
  </w:style>
  <w:style w:type="character" w:styleId="af">
    <w:name w:val="Strong"/>
    <w:basedOn w:val="a4"/>
    <w:uiPriority w:val="22"/>
    <w:qFormat/>
    <w:rsid w:val="00D06344"/>
    <w:rPr>
      <w:b/>
      <w:bCs/>
      <w:spacing w:val="0"/>
    </w:rPr>
  </w:style>
  <w:style w:type="character" w:styleId="af0">
    <w:name w:val="Emphasis"/>
    <w:uiPriority w:val="20"/>
    <w:qFormat/>
    <w:rsid w:val="00D06344"/>
    <w:rPr>
      <w:b/>
      <w:bCs/>
      <w:i/>
      <w:iCs/>
      <w:color w:val="5A5A5A" w:themeColor="text1" w:themeTint="A5"/>
    </w:rPr>
  </w:style>
  <w:style w:type="paragraph" w:styleId="af1">
    <w:name w:val="Normal (Web)"/>
    <w:basedOn w:val="a3"/>
    <w:uiPriority w:val="99"/>
    <w:semiHidden/>
    <w:unhideWhenUsed/>
    <w:rsid w:val="00D06344"/>
    <w:pPr>
      <w:spacing w:before="100" w:beforeAutospacing="1" w:after="100" w:afterAutospacing="1"/>
    </w:pPr>
    <w:rPr>
      <w:rFonts w:eastAsia="Times New Roman"/>
      <w:lang w:eastAsia="ru-RU" w:bidi="ar-SA"/>
    </w:rPr>
  </w:style>
  <w:style w:type="paragraph" w:styleId="af2">
    <w:name w:val="No Spacing"/>
    <w:basedOn w:val="a3"/>
    <w:uiPriority w:val="1"/>
    <w:qFormat/>
    <w:rsid w:val="00D06344"/>
  </w:style>
  <w:style w:type="paragraph" w:styleId="af3">
    <w:name w:val="List Paragraph"/>
    <w:basedOn w:val="a3"/>
    <w:uiPriority w:val="34"/>
    <w:qFormat/>
    <w:rsid w:val="00D06344"/>
    <w:pPr>
      <w:ind w:left="720"/>
      <w:contextualSpacing/>
    </w:pPr>
  </w:style>
  <w:style w:type="paragraph" w:styleId="21">
    <w:name w:val="Quote"/>
    <w:basedOn w:val="a3"/>
    <w:next w:val="a3"/>
    <w:link w:val="22"/>
    <w:uiPriority w:val="29"/>
    <w:qFormat/>
    <w:rsid w:val="00D06344"/>
    <w:rPr>
      <w:rFonts w:asciiTheme="majorHAnsi" w:eastAsiaTheme="majorEastAsia" w:hAnsiTheme="majorHAnsi" w:cstheme="majorBidi"/>
      <w:i/>
      <w:iCs/>
      <w:color w:val="5A5A5A" w:themeColor="text1" w:themeTint="A5"/>
    </w:rPr>
  </w:style>
  <w:style w:type="character" w:customStyle="1" w:styleId="22">
    <w:name w:val="Цитата 2 Знак"/>
    <w:basedOn w:val="a4"/>
    <w:link w:val="21"/>
    <w:uiPriority w:val="29"/>
    <w:rsid w:val="00D06344"/>
    <w:rPr>
      <w:rFonts w:asciiTheme="majorHAnsi" w:eastAsiaTheme="majorEastAsia" w:hAnsiTheme="majorHAnsi" w:cstheme="majorBidi"/>
      <w:i/>
      <w:iCs/>
      <w:color w:val="5A5A5A" w:themeColor="text1" w:themeTint="A5"/>
      <w:lang w:val="en-US" w:bidi="en-US"/>
    </w:rPr>
  </w:style>
  <w:style w:type="paragraph" w:styleId="af4">
    <w:name w:val="Intense Quote"/>
    <w:basedOn w:val="a3"/>
    <w:next w:val="a3"/>
    <w:link w:val="af5"/>
    <w:uiPriority w:val="30"/>
    <w:qFormat/>
    <w:rsid w:val="00D06344"/>
    <w:pPr>
      <w:pBdr>
        <w:top w:val="single" w:sz="12" w:space="10" w:color="B8CCE4" w:themeColor="accent1" w:themeTint="66"/>
        <w:left w:val="single" w:sz="36" w:space="4" w:color="4F81BD" w:themeColor="accent1"/>
        <w:bottom w:val="single" w:sz="24" w:space="10" w:color="9BBB59" w:themeColor="accent3"/>
        <w:right w:val="single" w:sz="36" w:space="4" w:color="4F81BD" w:themeColor="accent1"/>
      </w:pBdr>
      <w:shd w:val="clear" w:color="auto" w:fill="4F81BD" w:themeFill="accent1"/>
      <w:spacing w:before="320" w:after="320" w:line="300" w:lineRule="auto"/>
      <w:ind w:left="1440" w:right="1440"/>
    </w:pPr>
    <w:rPr>
      <w:rFonts w:asciiTheme="majorHAnsi" w:eastAsiaTheme="majorEastAsia" w:hAnsiTheme="majorHAnsi" w:cstheme="majorBidi"/>
      <w:i/>
      <w:iCs/>
      <w:color w:val="FFFEFF" w:themeColor="background1"/>
    </w:rPr>
  </w:style>
  <w:style w:type="character" w:customStyle="1" w:styleId="af5">
    <w:name w:val="Выделенная цитата Знак"/>
    <w:basedOn w:val="a4"/>
    <w:link w:val="af4"/>
    <w:uiPriority w:val="30"/>
    <w:rsid w:val="00D06344"/>
    <w:rPr>
      <w:rFonts w:asciiTheme="majorHAnsi" w:eastAsiaTheme="majorEastAsia" w:hAnsiTheme="majorHAnsi" w:cstheme="majorBidi"/>
      <w:i/>
      <w:iCs/>
      <w:color w:val="FFFEFF" w:themeColor="background1"/>
      <w:sz w:val="24"/>
      <w:szCs w:val="24"/>
      <w:shd w:val="clear" w:color="auto" w:fill="4F81BD" w:themeFill="accent1"/>
      <w:lang w:val="en-US" w:bidi="en-US"/>
    </w:rPr>
  </w:style>
  <w:style w:type="character" w:styleId="af6">
    <w:name w:val="Subtle Emphasis"/>
    <w:uiPriority w:val="19"/>
    <w:qFormat/>
    <w:rsid w:val="00D06344"/>
    <w:rPr>
      <w:i/>
      <w:iCs/>
      <w:color w:val="5A5A5A" w:themeColor="text1" w:themeTint="A5"/>
    </w:rPr>
  </w:style>
  <w:style w:type="character" w:styleId="af7">
    <w:name w:val="Intense Emphasis"/>
    <w:uiPriority w:val="21"/>
    <w:qFormat/>
    <w:rsid w:val="00D06344"/>
    <w:rPr>
      <w:b/>
      <w:bCs/>
      <w:i/>
      <w:iCs/>
      <w:color w:val="4F81BD" w:themeColor="accent1"/>
      <w:sz w:val="22"/>
      <w:szCs w:val="22"/>
    </w:rPr>
  </w:style>
  <w:style w:type="character" w:styleId="af8">
    <w:name w:val="Subtle Reference"/>
    <w:uiPriority w:val="31"/>
    <w:qFormat/>
    <w:rsid w:val="00D06344"/>
    <w:rPr>
      <w:color w:val="auto"/>
      <w:u w:val="single" w:color="9BBB59" w:themeColor="accent3"/>
    </w:rPr>
  </w:style>
  <w:style w:type="character" w:styleId="af9">
    <w:name w:val="Intense Reference"/>
    <w:basedOn w:val="a4"/>
    <w:uiPriority w:val="32"/>
    <w:qFormat/>
    <w:rsid w:val="00D06344"/>
    <w:rPr>
      <w:b/>
      <w:bCs/>
      <w:color w:val="76923C" w:themeColor="accent3" w:themeShade="BF"/>
      <w:u w:val="single" w:color="9BBB59" w:themeColor="accent3"/>
    </w:rPr>
  </w:style>
  <w:style w:type="character" w:styleId="afa">
    <w:name w:val="Book Title"/>
    <w:basedOn w:val="a4"/>
    <w:uiPriority w:val="33"/>
    <w:qFormat/>
    <w:rsid w:val="00463E1D"/>
    <w:rPr>
      <w:rFonts w:asciiTheme="majorHAnsi" w:hAnsiTheme="majorHAnsi"/>
      <w:b/>
      <w:caps/>
      <w:sz w:val="24"/>
      <w:szCs w:val="24"/>
    </w:rPr>
  </w:style>
  <w:style w:type="paragraph" w:styleId="afb">
    <w:name w:val="TOC Heading"/>
    <w:basedOn w:val="1"/>
    <w:next w:val="a3"/>
    <w:uiPriority w:val="39"/>
    <w:semiHidden/>
    <w:unhideWhenUsed/>
    <w:qFormat/>
    <w:rsid w:val="00D06344"/>
    <w:pPr>
      <w:outlineLvl w:val="9"/>
    </w:pPr>
  </w:style>
  <w:style w:type="character" w:customStyle="1" w:styleId="Absatz-Standardschriftart">
    <w:name w:val="Absatz-Standardschriftart"/>
    <w:rsid w:val="00D06344"/>
  </w:style>
  <w:style w:type="character" w:customStyle="1" w:styleId="WW-Absatz-Standardschriftart">
    <w:name w:val="WW-Absatz-Standardschriftart"/>
    <w:rsid w:val="00D06344"/>
  </w:style>
  <w:style w:type="paragraph" w:customStyle="1" w:styleId="afc">
    <w:name w:val="Заголовок"/>
    <w:basedOn w:val="a3"/>
    <w:next w:val="a9"/>
    <w:rsid w:val="00D06344"/>
    <w:pPr>
      <w:keepNext/>
      <w:spacing w:before="240" w:after="120"/>
    </w:pPr>
    <w:rPr>
      <w:rFonts w:ascii="Arial" w:eastAsia="Lucida Sans Unicode" w:hAnsi="Arial" w:cs="Mangal"/>
      <w:szCs w:val="28"/>
    </w:rPr>
  </w:style>
  <w:style w:type="paragraph" w:customStyle="1" w:styleId="11">
    <w:name w:val="Название1"/>
    <w:basedOn w:val="a3"/>
    <w:rsid w:val="00D06344"/>
    <w:pPr>
      <w:suppressLineNumbers/>
      <w:spacing w:before="120" w:after="120"/>
    </w:pPr>
    <w:rPr>
      <w:rFonts w:cs="Mangal"/>
      <w:i/>
      <w:iCs/>
    </w:rPr>
  </w:style>
  <w:style w:type="paragraph" w:customStyle="1" w:styleId="12">
    <w:name w:val="Указатель1"/>
    <w:basedOn w:val="a3"/>
    <w:rsid w:val="00D06344"/>
    <w:pPr>
      <w:suppressLineNumbers/>
    </w:pPr>
    <w:rPr>
      <w:rFonts w:cs="Mangal"/>
    </w:rPr>
  </w:style>
  <w:style w:type="paragraph" w:customStyle="1" w:styleId="41">
    <w:name w:val="Продолжение маркированного списка 4"/>
    <w:basedOn w:val="a8"/>
    <w:rsid w:val="00D06344"/>
    <w:pPr>
      <w:ind w:left="1440"/>
    </w:pPr>
  </w:style>
  <w:style w:type="paragraph" w:customStyle="1" w:styleId="afd">
    <w:name w:val="Текст_статьи"/>
    <w:qFormat/>
    <w:rsid w:val="00525FE1"/>
    <w:pPr>
      <w:spacing w:after="60" w:line="276" w:lineRule="auto"/>
      <w:ind w:firstLine="450"/>
      <w:contextualSpacing/>
    </w:pPr>
    <w:rPr>
      <w:rFonts w:ascii="Times New Roman" w:eastAsiaTheme="minorEastAsia" w:hAnsi="Times New Roman" w:cs="Times New Roman"/>
      <w:kern w:val="24"/>
      <w:sz w:val="24"/>
      <w:lang w:val="en-US" w:bidi="en-US"/>
    </w:rPr>
  </w:style>
  <w:style w:type="paragraph" w:customStyle="1" w:styleId="a1">
    <w:name w:val="Раздел"/>
    <w:next w:val="afd"/>
    <w:link w:val="afe"/>
    <w:qFormat/>
    <w:rsid w:val="005C4299"/>
    <w:pPr>
      <w:numPr>
        <w:numId w:val="7"/>
      </w:numPr>
      <w:spacing w:before="150" w:after="210" w:line="276" w:lineRule="auto"/>
    </w:pPr>
    <w:rPr>
      <w:rFonts w:ascii="Times New Roman" w:eastAsiaTheme="minorEastAsia" w:hAnsi="Times New Roman"/>
      <w:sz w:val="28"/>
      <w:lang w:bidi="en-US"/>
    </w:rPr>
  </w:style>
  <w:style w:type="character" w:customStyle="1" w:styleId="afe">
    <w:name w:val="Раздел Знак"/>
    <w:basedOn w:val="a4"/>
    <w:link w:val="a1"/>
    <w:rsid w:val="005C4299"/>
    <w:rPr>
      <w:rFonts w:ascii="Times New Roman" w:eastAsiaTheme="minorEastAsia" w:hAnsi="Times New Roman"/>
      <w:sz w:val="28"/>
      <w:lang w:bidi="en-US"/>
    </w:rPr>
  </w:style>
  <w:style w:type="paragraph" w:customStyle="1" w:styleId="a">
    <w:name w:val="СпиЛит"/>
    <w:link w:val="aff"/>
    <w:qFormat/>
    <w:rsid w:val="00336CAE"/>
    <w:pPr>
      <w:numPr>
        <w:numId w:val="1"/>
      </w:numPr>
      <w:spacing w:line="276" w:lineRule="auto"/>
      <w:jc w:val="both"/>
    </w:pPr>
    <w:rPr>
      <w:rFonts w:ascii="Times New Roman CYR" w:eastAsiaTheme="minorEastAsia" w:hAnsi="Times New Roman CYR" w:cs="Times New Roman CYR"/>
      <w:i/>
      <w:sz w:val="20"/>
      <w:szCs w:val="20"/>
      <w:lang w:bidi="en-US"/>
    </w:rPr>
  </w:style>
  <w:style w:type="character" w:customStyle="1" w:styleId="aff">
    <w:name w:val="СпиЛит Знак"/>
    <w:basedOn w:val="a4"/>
    <w:link w:val="a"/>
    <w:rsid w:val="00336CAE"/>
    <w:rPr>
      <w:rFonts w:ascii="Times New Roman CYR" w:eastAsiaTheme="minorEastAsia" w:hAnsi="Times New Roman CYR" w:cs="Times New Roman CYR"/>
      <w:i/>
      <w:sz w:val="20"/>
      <w:szCs w:val="20"/>
      <w:lang w:bidi="en-US"/>
    </w:rPr>
  </w:style>
  <w:style w:type="paragraph" w:customStyle="1" w:styleId="a0">
    <w:name w:val="МаркирСпис"/>
    <w:link w:val="aff0"/>
    <w:qFormat/>
    <w:rsid w:val="00384A40"/>
    <w:pPr>
      <w:numPr>
        <w:numId w:val="2"/>
      </w:numPr>
    </w:pPr>
    <w:rPr>
      <w:rFonts w:ascii="Times New Roman" w:eastAsia="Times New Roman" w:hAnsi="Times New Roman" w:cs="Times New Roman"/>
      <w:sz w:val="24"/>
      <w:lang w:eastAsia="ru-RU"/>
    </w:rPr>
  </w:style>
  <w:style w:type="character" w:customStyle="1" w:styleId="aff0">
    <w:name w:val="МаркирСпис Знак"/>
    <w:basedOn w:val="a4"/>
    <w:link w:val="a0"/>
    <w:rsid w:val="00384A40"/>
    <w:rPr>
      <w:rFonts w:ascii="Times New Roman" w:eastAsia="Times New Roman" w:hAnsi="Times New Roman" w:cs="Times New Roman"/>
      <w:sz w:val="24"/>
      <w:lang w:eastAsia="ru-RU"/>
    </w:rPr>
  </w:style>
  <w:style w:type="paragraph" w:customStyle="1" w:styleId="a2">
    <w:name w:val="МойПодраздел"/>
    <w:next w:val="aff1"/>
    <w:qFormat/>
    <w:rsid w:val="000C4BD3"/>
    <w:pPr>
      <w:numPr>
        <w:numId w:val="5"/>
      </w:numPr>
      <w:spacing w:before="45" w:after="45"/>
    </w:pPr>
    <w:rPr>
      <w:rFonts w:ascii="Times New Roman" w:eastAsia="Times New Roman" w:hAnsi="Times New Roman" w:cs="Times New Roman"/>
      <w:sz w:val="24"/>
      <w:szCs w:val="24"/>
      <w:lang w:eastAsia="ru-RU"/>
    </w:rPr>
  </w:style>
  <w:style w:type="paragraph" w:styleId="aff1">
    <w:name w:val="Plain Text"/>
    <w:basedOn w:val="a3"/>
    <w:link w:val="aff2"/>
    <w:uiPriority w:val="99"/>
    <w:semiHidden/>
    <w:unhideWhenUsed/>
    <w:rsid w:val="000C4BD3"/>
    <w:rPr>
      <w:rFonts w:ascii="Consolas" w:hAnsi="Consolas"/>
      <w:sz w:val="21"/>
      <w:szCs w:val="21"/>
    </w:rPr>
  </w:style>
  <w:style w:type="character" w:customStyle="1" w:styleId="aff2">
    <w:name w:val="Текст Знак"/>
    <w:basedOn w:val="a4"/>
    <w:link w:val="aff1"/>
    <w:uiPriority w:val="99"/>
    <w:semiHidden/>
    <w:rsid w:val="000C4BD3"/>
    <w:rPr>
      <w:rFonts w:ascii="Consolas" w:eastAsiaTheme="minorEastAsia" w:hAnsi="Consolas"/>
      <w:sz w:val="21"/>
      <w:szCs w:val="21"/>
      <w:lang w:val="en-US" w:bidi="en-US"/>
    </w:rPr>
  </w:style>
  <w:style w:type="paragraph" w:customStyle="1" w:styleId="0">
    <w:name w:val="Стиль Название объекта + по ширине Первая строка:  0 см"/>
    <w:basedOn w:val="a7"/>
    <w:rsid w:val="000A5267"/>
    <w:rPr>
      <w:rFonts w:eastAsia="Times New Roman"/>
      <w:b w:val="0"/>
      <w:bCs w:val="0"/>
      <w:i/>
      <w:iCs/>
      <w:sz w:val="24"/>
      <w:szCs w:val="20"/>
      <w:lang w:val="ru-RU" w:eastAsia="ru-RU" w:bidi="ar-SA"/>
    </w:rPr>
  </w:style>
  <w:style w:type="character" w:styleId="aff3">
    <w:name w:val="Hyperlink"/>
    <w:basedOn w:val="a4"/>
    <w:uiPriority w:val="99"/>
    <w:unhideWhenUsed/>
    <w:rsid w:val="00424D3E"/>
    <w:rPr>
      <w:color w:val="0000FF" w:themeColor="hyperlink"/>
      <w:u w:val="single"/>
    </w:rPr>
  </w:style>
  <w:style w:type="paragraph" w:styleId="13">
    <w:name w:val="toc 1"/>
    <w:basedOn w:val="a3"/>
    <w:next w:val="a3"/>
    <w:autoRedefine/>
    <w:semiHidden/>
    <w:rsid w:val="0061404B"/>
    <w:pPr>
      <w:tabs>
        <w:tab w:val="right" w:leader="dot" w:pos="10195"/>
      </w:tabs>
      <w:spacing w:line="360" w:lineRule="auto"/>
      <w:jc w:val="left"/>
    </w:pPr>
    <w:rPr>
      <w:rFonts w:eastAsia="Times New Roman"/>
      <w:sz w:val="28"/>
      <w:lang w:val="ru-RU" w:eastAsia="ru-RU" w:bidi="ar-SA"/>
    </w:rPr>
  </w:style>
  <w:style w:type="paragraph" w:styleId="aff4">
    <w:name w:val="Balloon Text"/>
    <w:basedOn w:val="a3"/>
    <w:link w:val="aff5"/>
    <w:uiPriority w:val="99"/>
    <w:semiHidden/>
    <w:unhideWhenUsed/>
    <w:rsid w:val="008E7665"/>
    <w:rPr>
      <w:rFonts w:ascii="Tahoma" w:hAnsi="Tahoma" w:cs="Tahoma"/>
      <w:sz w:val="16"/>
      <w:szCs w:val="16"/>
    </w:rPr>
  </w:style>
  <w:style w:type="character" w:customStyle="1" w:styleId="aff5">
    <w:name w:val="Текст выноски Знак"/>
    <w:basedOn w:val="a4"/>
    <w:link w:val="aff4"/>
    <w:uiPriority w:val="99"/>
    <w:semiHidden/>
    <w:rsid w:val="008E7665"/>
    <w:rPr>
      <w:rFonts w:ascii="Tahoma" w:eastAsiaTheme="minorEastAsia" w:hAnsi="Tahoma" w:cs="Tahoma"/>
      <w:sz w:val="16"/>
      <w:szCs w:val="16"/>
      <w:lang w:val="en-US" w:bidi="en-US"/>
    </w:rPr>
  </w:style>
  <w:style w:type="paragraph" w:customStyle="1" w:styleId="head2">
    <w:name w:val="head2"/>
    <w:basedOn w:val="a3"/>
    <w:rsid w:val="004865A9"/>
    <w:pPr>
      <w:spacing w:before="100" w:beforeAutospacing="1" w:after="100" w:afterAutospacing="1"/>
      <w:ind w:firstLine="0"/>
      <w:jc w:val="left"/>
    </w:pPr>
    <w:rPr>
      <w:rFonts w:eastAsia="Times New Roman"/>
      <w:lang w:val="ru-RU" w:eastAsia="ru-RU" w:bidi="ar-SA"/>
    </w:rPr>
  </w:style>
  <w:style w:type="paragraph" w:customStyle="1" w:styleId="bodytext">
    <w:name w:val="bodytext"/>
    <w:basedOn w:val="a3"/>
    <w:rsid w:val="004865A9"/>
    <w:pPr>
      <w:spacing w:before="100" w:beforeAutospacing="1" w:after="100" w:afterAutospacing="1"/>
      <w:ind w:firstLine="0"/>
      <w:jc w:val="left"/>
    </w:pPr>
    <w:rPr>
      <w:rFonts w:eastAsia="Times New Roman"/>
      <w:lang w:val="ru-RU" w:eastAsia="ru-RU" w:bidi="ar-SA"/>
    </w:rPr>
  </w:style>
  <w:style w:type="paragraph" w:customStyle="1" w:styleId="head3">
    <w:name w:val="head3"/>
    <w:basedOn w:val="a3"/>
    <w:rsid w:val="004865A9"/>
    <w:pPr>
      <w:spacing w:before="100" w:beforeAutospacing="1" w:after="100" w:afterAutospacing="1"/>
      <w:ind w:firstLine="0"/>
      <w:jc w:val="left"/>
    </w:pPr>
    <w:rPr>
      <w:rFonts w:eastAsia="Times New Roman"/>
      <w:lang w:val="ru-RU" w:eastAsia="ru-RU" w:bidi="ar-SA"/>
    </w:rPr>
  </w:style>
  <w:style w:type="paragraph" w:customStyle="1" w:styleId="bulleted">
    <w:name w:val="bulleted"/>
    <w:basedOn w:val="a3"/>
    <w:rsid w:val="004865A9"/>
    <w:pPr>
      <w:spacing w:before="100" w:beforeAutospacing="1" w:after="100" w:afterAutospacing="1"/>
      <w:ind w:firstLine="0"/>
      <w:jc w:val="left"/>
    </w:pPr>
    <w:rPr>
      <w:rFonts w:eastAsia="Times New Roman"/>
      <w:lang w:val="ru-RU" w:eastAsia="ru-RU" w:bidi="ar-SA"/>
    </w:rPr>
  </w:style>
</w:styles>
</file>

<file path=word/webSettings.xml><?xml version="1.0" encoding="utf-8"?>
<w:webSettings xmlns:r="http://schemas.openxmlformats.org/officeDocument/2006/relationships" xmlns:w="http://schemas.openxmlformats.org/wordprocessingml/2006/main">
  <w:divs>
    <w:div w:id="218829220">
      <w:bodyDiv w:val="1"/>
      <w:marLeft w:val="75"/>
      <w:marRight w:val="75"/>
      <w:marTop w:val="75"/>
      <w:marBottom w:val="75"/>
      <w:divBdr>
        <w:top w:val="none" w:sz="0" w:space="0" w:color="auto"/>
        <w:left w:val="none" w:sz="0" w:space="0" w:color="auto"/>
        <w:bottom w:val="none" w:sz="0" w:space="0" w:color="auto"/>
        <w:right w:val="none" w:sz="0" w:space="0" w:color="auto"/>
      </w:divBdr>
      <w:divsChild>
        <w:div w:id="463937108">
          <w:marLeft w:val="0"/>
          <w:marRight w:val="0"/>
          <w:marTop w:val="0"/>
          <w:marBottom w:val="0"/>
          <w:divBdr>
            <w:top w:val="none" w:sz="0" w:space="0" w:color="auto"/>
            <w:left w:val="none" w:sz="0" w:space="0" w:color="auto"/>
            <w:bottom w:val="none" w:sz="0" w:space="0" w:color="auto"/>
            <w:right w:val="none" w:sz="0" w:space="0" w:color="auto"/>
          </w:divBdr>
        </w:div>
      </w:divsChild>
    </w:div>
    <w:div w:id="309599052">
      <w:bodyDiv w:val="1"/>
      <w:marLeft w:val="68"/>
      <w:marRight w:val="68"/>
      <w:marTop w:val="68"/>
      <w:marBottom w:val="68"/>
      <w:divBdr>
        <w:top w:val="none" w:sz="0" w:space="0" w:color="auto"/>
        <w:left w:val="none" w:sz="0" w:space="0" w:color="auto"/>
        <w:bottom w:val="none" w:sz="0" w:space="0" w:color="auto"/>
        <w:right w:val="none" w:sz="0" w:space="0" w:color="auto"/>
      </w:divBdr>
      <w:divsChild>
        <w:div w:id="2055889530">
          <w:marLeft w:val="0"/>
          <w:marRight w:val="0"/>
          <w:marTop w:val="0"/>
          <w:marBottom w:val="0"/>
          <w:divBdr>
            <w:top w:val="none" w:sz="0" w:space="0" w:color="auto"/>
            <w:left w:val="none" w:sz="0" w:space="0" w:color="auto"/>
            <w:bottom w:val="none" w:sz="0" w:space="0" w:color="auto"/>
            <w:right w:val="none" w:sz="0" w:space="0" w:color="auto"/>
          </w:divBdr>
        </w:div>
      </w:divsChild>
    </w:div>
    <w:div w:id="535585104">
      <w:bodyDiv w:val="1"/>
      <w:marLeft w:val="68"/>
      <w:marRight w:val="68"/>
      <w:marTop w:val="68"/>
      <w:marBottom w:val="68"/>
      <w:divBdr>
        <w:top w:val="none" w:sz="0" w:space="0" w:color="auto"/>
        <w:left w:val="none" w:sz="0" w:space="0" w:color="auto"/>
        <w:bottom w:val="none" w:sz="0" w:space="0" w:color="auto"/>
        <w:right w:val="none" w:sz="0" w:space="0" w:color="auto"/>
      </w:divBdr>
      <w:divsChild>
        <w:div w:id="74599377">
          <w:marLeft w:val="0"/>
          <w:marRight w:val="0"/>
          <w:marTop w:val="0"/>
          <w:marBottom w:val="0"/>
          <w:divBdr>
            <w:top w:val="none" w:sz="0" w:space="0" w:color="auto"/>
            <w:left w:val="none" w:sz="0" w:space="0" w:color="auto"/>
            <w:bottom w:val="none" w:sz="0" w:space="0" w:color="auto"/>
            <w:right w:val="none" w:sz="0" w:space="0" w:color="auto"/>
          </w:divBdr>
        </w:div>
      </w:divsChild>
    </w:div>
    <w:div w:id="567617644">
      <w:bodyDiv w:val="1"/>
      <w:marLeft w:val="75"/>
      <w:marRight w:val="75"/>
      <w:marTop w:val="75"/>
      <w:marBottom w:val="75"/>
      <w:divBdr>
        <w:top w:val="none" w:sz="0" w:space="0" w:color="auto"/>
        <w:left w:val="none" w:sz="0" w:space="0" w:color="auto"/>
        <w:bottom w:val="none" w:sz="0" w:space="0" w:color="auto"/>
        <w:right w:val="none" w:sz="0" w:space="0" w:color="auto"/>
      </w:divBdr>
      <w:divsChild>
        <w:div w:id="572854551">
          <w:marLeft w:val="0"/>
          <w:marRight w:val="0"/>
          <w:marTop w:val="0"/>
          <w:marBottom w:val="0"/>
          <w:divBdr>
            <w:top w:val="none" w:sz="0" w:space="0" w:color="auto"/>
            <w:left w:val="none" w:sz="0" w:space="0" w:color="auto"/>
            <w:bottom w:val="none" w:sz="0" w:space="0" w:color="auto"/>
            <w:right w:val="none" w:sz="0" w:space="0" w:color="auto"/>
          </w:divBdr>
        </w:div>
      </w:divsChild>
    </w:div>
    <w:div w:id="651177777">
      <w:bodyDiv w:val="1"/>
      <w:marLeft w:val="0"/>
      <w:marRight w:val="0"/>
      <w:marTop w:val="0"/>
      <w:marBottom w:val="0"/>
      <w:divBdr>
        <w:top w:val="none" w:sz="0" w:space="0" w:color="auto"/>
        <w:left w:val="none" w:sz="0" w:space="0" w:color="auto"/>
        <w:bottom w:val="none" w:sz="0" w:space="0" w:color="auto"/>
        <w:right w:val="none" w:sz="0" w:space="0" w:color="auto"/>
      </w:divBdr>
    </w:div>
    <w:div w:id="989096716">
      <w:bodyDiv w:val="1"/>
      <w:marLeft w:val="75"/>
      <w:marRight w:val="75"/>
      <w:marTop w:val="75"/>
      <w:marBottom w:val="75"/>
      <w:divBdr>
        <w:top w:val="none" w:sz="0" w:space="0" w:color="auto"/>
        <w:left w:val="none" w:sz="0" w:space="0" w:color="auto"/>
        <w:bottom w:val="none" w:sz="0" w:space="0" w:color="auto"/>
        <w:right w:val="none" w:sz="0" w:space="0" w:color="auto"/>
      </w:divBdr>
      <w:divsChild>
        <w:div w:id="1570537242">
          <w:marLeft w:val="0"/>
          <w:marRight w:val="0"/>
          <w:marTop w:val="0"/>
          <w:marBottom w:val="0"/>
          <w:divBdr>
            <w:top w:val="none" w:sz="0" w:space="0" w:color="auto"/>
            <w:left w:val="none" w:sz="0" w:space="0" w:color="auto"/>
            <w:bottom w:val="none" w:sz="0" w:space="0" w:color="auto"/>
            <w:right w:val="none" w:sz="0" w:space="0" w:color="auto"/>
          </w:divBdr>
        </w:div>
      </w:divsChild>
    </w:div>
    <w:div w:id="990063589">
      <w:bodyDiv w:val="1"/>
      <w:marLeft w:val="0"/>
      <w:marRight w:val="0"/>
      <w:marTop w:val="0"/>
      <w:marBottom w:val="0"/>
      <w:divBdr>
        <w:top w:val="none" w:sz="0" w:space="0" w:color="auto"/>
        <w:left w:val="none" w:sz="0" w:space="0" w:color="auto"/>
        <w:bottom w:val="none" w:sz="0" w:space="0" w:color="auto"/>
        <w:right w:val="none" w:sz="0" w:space="0" w:color="auto"/>
      </w:divBdr>
    </w:div>
    <w:div w:id="1059861399">
      <w:bodyDiv w:val="1"/>
      <w:marLeft w:val="68"/>
      <w:marRight w:val="68"/>
      <w:marTop w:val="68"/>
      <w:marBottom w:val="68"/>
      <w:divBdr>
        <w:top w:val="none" w:sz="0" w:space="0" w:color="auto"/>
        <w:left w:val="none" w:sz="0" w:space="0" w:color="auto"/>
        <w:bottom w:val="none" w:sz="0" w:space="0" w:color="auto"/>
        <w:right w:val="none" w:sz="0" w:space="0" w:color="auto"/>
      </w:divBdr>
      <w:divsChild>
        <w:div w:id="1004742207">
          <w:marLeft w:val="0"/>
          <w:marRight w:val="0"/>
          <w:marTop w:val="0"/>
          <w:marBottom w:val="0"/>
          <w:divBdr>
            <w:top w:val="none" w:sz="0" w:space="0" w:color="auto"/>
            <w:left w:val="none" w:sz="0" w:space="0" w:color="auto"/>
            <w:bottom w:val="none" w:sz="0" w:space="0" w:color="auto"/>
            <w:right w:val="none" w:sz="0" w:space="0" w:color="auto"/>
          </w:divBdr>
        </w:div>
      </w:divsChild>
    </w:div>
    <w:div w:id="1244487582">
      <w:bodyDiv w:val="1"/>
      <w:marLeft w:val="68"/>
      <w:marRight w:val="68"/>
      <w:marTop w:val="68"/>
      <w:marBottom w:val="68"/>
      <w:divBdr>
        <w:top w:val="none" w:sz="0" w:space="0" w:color="auto"/>
        <w:left w:val="none" w:sz="0" w:space="0" w:color="auto"/>
        <w:bottom w:val="none" w:sz="0" w:space="0" w:color="auto"/>
        <w:right w:val="none" w:sz="0" w:space="0" w:color="auto"/>
      </w:divBdr>
      <w:divsChild>
        <w:div w:id="2135715366">
          <w:marLeft w:val="0"/>
          <w:marRight w:val="0"/>
          <w:marTop w:val="0"/>
          <w:marBottom w:val="0"/>
          <w:divBdr>
            <w:top w:val="none" w:sz="0" w:space="0" w:color="auto"/>
            <w:left w:val="none" w:sz="0" w:space="0" w:color="auto"/>
            <w:bottom w:val="none" w:sz="0" w:space="0" w:color="auto"/>
            <w:right w:val="none" w:sz="0" w:space="0" w:color="auto"/>
          </w:divBdr>
        </w:div>
      </w:divsChild>
    </w:div>
    <w:div w:id="1254390892">
      <w:bodyDiv w:val="1"/>
      <w:marLeft w:val="75"/>
      <w:marRight w:val="75"/>
      <w:marTop w:val="75"/>
      <w:marBottom w:val="75"/>
      <w:divBdr>
        <w:top w:val="none" w:sz="0" w:space="0" w:color="auto"/>
        <w:left w:val="none" w:sz="0" w:space="0" w:color="auto"/>
        <w:bottom w:val="none" w:sz="0" w:space="0" w:color="auto"/>
        <w:right w:val="none" w:sz="0" w:space="0" w:color="auto"/>
      </w:divBdr>
      <w:divsChild>
        <w:div w:id="690377779">
          <w:marLeft w:val="0"/>
          <w:marRight w:val="0"/>
          <w:marTop w:val="0"/>
          <w:marBottom w:val="0"/>
          <w:divBdr>
            <w:top w:val="none" w:sz="0" w:space="0" w:color="auto"/>
            <w:left w:val="none" w:sz="0" w:space="0" w:color="auto"/>
            <w:bottom w:val="none" w:sz="0" w:space="0" w:color="auto"/>
            <w:right w:val="none" w:sz="0" w:space="0" w:color="auto"/>
          </w:divBdr>
        </w:div>
      </w:divsChild>
    </w:div>
    <w:div w:id="1290815063">
      <w:bodyDiv w:val="1"/>
      <w:marLeft w:val="68"/>
      <w:marRight w:val="68"/>
      <w:marTop w:val="68"/>
      <w:marBottom w:val="68"/>
      <w:divBdr>
        <w:top w:val="none" w:sz="0" w:space="0" w:color="auto"/>
        <w:left w:val="none" w:sz="0" w:space="0" w:color="auto"/>
        <w:bottom w:val="none" w:sz="0" w:space="0" w:color="auto"/>
        <w:right w:val="none" w:sz="0" w:space="0" w:color="auto"/>
      </w:divBdr>
      <w:divsChild>
        <w:div w:id="2136830232">
          <w:marLeft w:val="0"/>
          <w:marRight w:val="0"/>
          <w:marTop w:val="0"/>
          <w:marBottom w:val="0"/>
          <w:divBdr>
            <w:top w:val="none" w:sz="0" w:space="0" w:color="auto"/>
            <w:left w:val="none" w:sz="0" w:space="0" w:color="auto"/>
            <w:bottom w:val="none" w:sz="0" w:space="0" w:color="auto"/>
            <w:right w:val="none" w:sz="0" w:space="0" w:color="auto"/>
          </w:divBdr>
        </w:div>
      </w:divsChild>
    </w:div>
    <w:div w:id="1308048321">
      <w:bodyDiv w:val="1"/>
      <w:marLeft w:val="68"/>
      <w:marRight w:val="68"/>
      <w:marTop w:val="68"/>
      <w:marBottom w:val="68"/>
      <w:divBdr>
        <w:top w:val="none" w:sz="0" w:space="0" w:color="auto"/>
        <w:left w:val="none" w:sz="0" w:space="0" w:color="auto"/>
        <w:bottom w:val="none" w:sz="0" w:space="0" w:color="auto"/>
        <w:right w:val="none" w:sz="0" w:space="0" w:color="auto"/>
      </w:divBdr>
      <w:divsChild>
        <w:div w:id="707338011">
          <w:marLeft w:val="0"/>
          <w:marRight w:val="0"/>
          <w:marTop w:val="0"/>
          <w:marBottom w:val="0"/>
          <w:divBdr>
            <w:top w:val="none" w:sz="0" w:space="0" w:color="auto"/>
            <w:left w:val="none" w:sz="0" w:space="0" w:color="auto"/>
            <w:bottom w:val="none" w:sz="0" w:space="0" w:color="auto"/>
            <w:right w:val="none" w:sz="0" w:space="0" w:color="auto"/>
          </w:divBdr>
        </w:div>
      </w:divsChild>
    </w:div>
    <w:div w:id="1487548942">
      <w:bodyDiv w:val="1"/>
      <w:marLeft w:val="68"/>
      <w:marRight w:val="68"/>
      <w:marTop w:val="68"/>
      <w:marBottom w:val="68"/>
      <w:divBdr>
        <w:top w:val="none" w:sz="0" w:space="0" w:color="auto"/>
        <w:left w:val="none" w:sz="0" w:space="0" w:color="auto"/>
        <w:bottom w:val="none" w:sz="0" w:space="0" w:color="auto"/>
        <w:right w:val="none" w:sz="0" w:space="0" w:color="auto"/>
      </w:divBdr>
      <w:divsChild>
        <w:div w:id="386416490">
          <w:marLeft w:val="0"/>
          <w:marRight w:val="0"/>
          <w:marTop w:val="0"/>
          <w:marBottom w:val="0"/>
          <w:divBdr>
            <w:top w:val="none" w:sz="0" w:space="0" w:color="auto"/>
            <w:left w:val="none" w:sz="0" w:space="0" w:color="auto"/>
            <w:bottom w:val="none" w:sz="0" w:space="0" w:color="auto"/>
            <w:right w:val="none" w:sz="0" w:space="0" w:color="auto"/>
          </w:divBdr>
        </w:div>
      </w:divsChild>
    </w:div>
    <w:div w:id="1497454951">
      <w:bodyDiv w:val="1"/>
      <w:marLeft w:val="0"/>
      <w:marRight w:val="0"/>
      <w:marTop w:val="0"/>
      <w:marBottom w:val="0"/>
      <w:divBdr>
        <w:top w:val="none" w:sz="0" w:space="0" w:color="auto"/>
        <w:left w:val="none" w:sz="0" w:space="0" w:color="auto"/>
        <w:bottom w:val="none" w:sz="0" w:space="0" w:color="auto"/>
        <w:right w:val="none" w:sz="0" w:space="0" w:color="auto"/>
      </w:divBdr>
      <w:divsChild>
        <w:div w:id="1218396220">
          <w:marLeft w:val="0"/>
          <w:marRight w:val="0"/>
          <w:marTop w:val="0"/>
          <w:marBottom w:val="0"/>
          <w:divBdr>
            <w:top w:val="none" w:sz="0" w:space="0" w:color="auto"/>
            <w:left w:val="none" w:sz="0" w:space="0" w:color="auto"/>
            <w:bottom w:val="none" w:sz="0" w:space="0" w:color="auto"/>
            <w:right w:val="single" w:sz="2" w:space="0" w:color="DDDDDD"/>
          </w:divBdr>
          <w:divsChild>
            <w:div w:id="1038236101">
              <w:marLeft w:val="0"/>
              <w:marRight w:val="0"/>
              <w:marTop w:val="180"/>
              <w:marBottom w:val="0"/>
              <w:divBdr>
                <w:top w:val="none" w:sz="0" w:space="0" w:color="auto"/>
                <w:left w:val="none" w:sz="0" w:space="0" w:color="auto"/>
                <w:bottom w:val="none" w:sz="0" w:space="0" w:color="auto"/>
                <w:right w:val="none" w:sz="0" w:space="0" w:color="auto"/>
              </w:divBdr>
              <w:divsChild>
                <w:div w:id="824318315">
                  <w:marLeft w:val="22"/>
                  <w:marRight w:val="0"/>
                  <w:marTop w:val="0"/>
                  <w:marBottom w:val="0"/>
                  <w:divBdr>
                    <w:top w:val="single" w:sz="6" w:space="0" w:color="FFFFFF"/>
                    <w:left w:val="none" w:sz="0" w:space="0" w:color="auto"/>
                    <w:bottom w:val="none" w:sz="0" w:space="0" w:color="auto"/>
                    <w:right w:val="none" w:sz="0" w:space="0" w:color="auto"/>
                  </w:divBdr>
                  <w:divsChild>
                    <w:div w:id="14187803">
                      <w:marLeft w:val="0"/>
                      <w:marRight w:val="31"/>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7475534">
      <w:bodyDiv w:val="1"/>
      <w:marLeft w:val="75"/>
      <w:marRight w:val="75"/>
      <w:marTop w:val="75"/>
      <w:marBottom w:val="75"/>
      <w:divBdr>
        <w:top w:val="none" w:sz="0" w:space="0" w:color="auto"/>
        <w:left w:val="none" w:sz="0" w:space="0" w:color="auto"/>
        <w:bottom w:val="none" w:sz="0" w:space="0" w:color="auto"/>
        <w:right w:val="none" w:sz="0" w:space="0" w:color="auto"/>
      </w:divBdr>
      <w:divsChild>
        <w:div w:id="11222596">
          <w:marLeft w:val="0"/>
          <w:marRight w:val="0"/>
          <w:marTop w:val="0"/>
          <w:marBottom w:val="0"/>
          <w:divBdr>
            <w:top w:val="none" w:sz="0" w:space="0" w:color="auto"/>
            <w:left w:val="none" w:sz="0" w:space="0" w:color="auto"/>
            <w:bottom w:val="none" w:sz="0" w:space="0" w:color="auto"/>
            <w:right w:val="none" w:sz="0" w:space="0" w:color="auto"/>
          </w:divBdr>
        </w:div>
      </w:divsChild>
    </w:div>
    <w:div w:id="1650089045">
      <w:bodyDiv w:val="1"/>
      <w:marLeft w:val="75"/>
      <w:marRight w:val="75"/>
      <w:marTop w:val="75"/>
      <w:marBottom w:val="75"/>
      <w:divBdr>
        <w:top w:val="none" w:sz="0" w:space="0" w:color="auto"/>
        <w:left w:val="none" w:sz="0" w:space="0" w:color="auto"/>
        <w:bottom w:val="none" w:sz="0" w:space="0" w:color="auto"/>
        <w:right w:val="none" w:sz="0" w:space="0" w:color="auto"/>
      </w:divBdr>
      <w:divsChild>
        <w:div w:id="739207338">
          <w:marLeft w:val="0"/>
          <w:marRight w:val="0"/>
          <w:marTop w:val="0"/>
          <w:marBottom w:val="0"/>
          <w:divBdr>
            <w:top w:val="none" w:sz="0" w:space="0" w:color="auto"/>
            <w:left w:val="none" w:sz="0" w:space="0" w:color="auto"/>
            <w:bottom w:val="none" w:sz="0" w:space="0" w:color="auto"/>
            <w:right w:val="none" w:sz="0" w:space="0" w:color="auto"/>
          </w:divBdr>
        </w:div>
      </w:divsChild>
    </w:div>
    <w:div w:id="2057271089">
      <w:bodyDiv w:val="1"/>
      <w:marLeft w:val="0"/>
      <w:marRight w:val="0"/>
      <w:marTop w:val="0"/>
      <w:marBottom w:val="0"/>
      <w:divBdr>
        <w:top w:val="none" w:sz="0" w:space="0" w:color="auto"/>
        <w:left w:val="none" w:sz="0" w:space="0" w:color="auto"/>
        <w:bottom w:val="none" w:sz="0" w:space="0" w:color="auto"/>
        <w:right w:val="none" w:sz="0" w:space="0" w:color="auto"/>
      </w:divBdr>
      <w:divsChild>
        <w:div w:id="977415348">
          <w:marLeft w:val="0"/>
          <w:marRight w:val="0"/>
          <w:marTop w:val="0"/>
          <w:marBottom w:val="0"/>
          <w:divBdr>
            <w:top w:val="none" w:sz="0" w:space="0" w:color="auto"/>
            <w:left w:val="none" w:sz="0" w:space="0" w:color="auto"/>
            <w:bottom w:val="none" w:sz="0" w:space="0" w:color="auto"/>
            <w:right w:val="single" w:sz="2" w:space="0" w:color="DDDDDD"/>
          </w:divBdr>
          <w:divsChild>
            <w:div w:id="666401842">
              <w:marLeft w:val="0"/>
              <w:marRight w:val="0"/>
              <w:marTop w:val="180"/>
              <w:marBottom w:val="0"/>
              <w:divBdr>
                <w:top w:val="none" w:sz="0" w:space="0" w:color="auto"/>
                <w:left w:val="none" w:sz="0" w:space="0" w:color="auto"/>
                <w:bottom w:val="none" w:sz="0" w:space="0" w:color="auto"/>
                <w:right w:val="none" w:sz="0" w:space="0" w:color="auto"/>
              </w:divBdr>
              <w:divsChild>
                <w:div w:id="657416370">
                  <w:marLeft w:val="22"/>
                  <w:marRight w:val="0"/>
                  <w:marTop w:val="0"/>
                  <w:marBottom w:val="0"/>
                  <w:divBdr>
                    <w:top w:val="single" w:sz="6" w:space="0" w:color="FFFFFF"/>
                    <w:left w:val="none" w:sz="0" w:space="0" w:color="auto"/>
                    <w:bottom w:val="none" w:sz="0" w:space="0" w:color="auto"/>
                    <w:right w:val="none" w:sz="0" w:space="0" w:color="auto"/>
                  </w:divBdr>
                  <w:divsChild>
                    <w:div w:id="1776561073">
                      <w:marLeft w:val="0"/>
                      <w:marRight w:val="31"/>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png"/><Relationship Id="rId21" Type="http://schemas.openxmlformats.org/officeDocument/2006/relationships/image" Target="media/image16.png"/><Relationship Id="rId42" Type="http://schemas.openxmlformats.org/officeDocument/2006/relationships/image" Target="media/image37.png"/><Relationship Id="rId47" Type="http://schemas.openxmlformats.org/officeDocument/2006/relationships/image" Target="media/image42.png"/><Relationship Id="rId63" Type="http://schemas.openxmlformats.org/officeDocument/2006/relationships/hyperlink" Target="mk:@MSITStore:C:\Program%20Files\ASCON\KOMPAS-3D%20V13\Bin\KOMPAS.chm::/as1625445.htm" TargetMode="External"/><Relationship Id="rId68" Type="http://schemas.openxmlformats.org/officeDocument/2006/relationships/hyperlink" Target="mk:@MSITStore:C:\Program%20Files\ASCON\KOMPAS-3D%20V13\Bin\KOMPAS.chm::/688_82_9_Upravlenie_cvetom_i_sv.htm" TargetMode="External"/><Relationship Id="rId84" Type="http://schemas.openxmlformats.org/officeDocument/2006/relationships/hyperlink" Target="mk:@MSITStore:C:\Program%20Files\ASCON\KOMPAS-3D%20V13\Bin\KOMPAS.chm::/33_1_1_Panelq_svojstv.htm" TargetMode="External"/><Relationship Id="rId89" Type="http://schemas.openxmlformats.org/officeDocument/2006/relationships/hyperlink" Target="mk:@MSITStore:C:\Program%20Files\ASCON\KOMPAS-3D%20V13\Bin\KOMPAS.chm::/1035_Glava111_Vektor.htm" TargetMode="External"/><Relationship Id="rId2" Type="http://schemas.openxmlformats.org/officeDocument/2006/relationships/styles" Target="styles.xml"/><Relationship Id="rId16" Type="http://schemas.openxmlformats.org/officeDocument/2006/relationships/image" Target="media/image11.png"/><Relationship Id="rId29" Type="http://schemas.openxmlformats.org/officeDocument/2006/relationships/image" Target="media/image24.png"/><Relationship Id="rId107" Type="http://schemas.openxmlformats.org/officeDocument/2006/relationships/image" Target="media/image60.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png"/><Relationship Id="rId58" Type="http://schemas.openxmlformats.org/officeDocument/2006/relationships/hyperlink" Target="mk:@MSITStore:C:\Program%20Files\ASCON\KOMPAS-3D%20V13\Bin\KOMPAS.chm::/252_gl_26_oper_vr.htm" TargetMode="External"/><Relationship Id="rId66" Type="http://schemas.openxmlformats.org/officeDocument/2006/relationships/hyperlink" Target="mk:@MSITStore:C:\Program%20Files\ASCON\KOMPAS-3D%20V13\Bin\KOMPAS.chm::/301_gl_33_Oblast_primenenija_operaciy.htm" TargetMode="External"/><Relationship Id="rId74" Type="http://schemas.openxmlformats.org/officeDocument/2006/relationships/image" Target="media/image53.png"/><Relationship Id="rId79" Type="http://schemas.openxmlformats.org/officeDocument/2006/relationships/hyperlink" Target="mk:@MSITStore:C:\Program%20Files\ASCON\KOMPAS-3D%20V13\Bin\KOMPAS.chm::/74_8_1_3_Vvod_znachenij_v_polja.htm" TargetMode="External"/><Relationship Id="rId87" Type="http://schemas.openxmlformats.org/officeDocument/2006/relationships/image" Target="media/image56.png"/><Relationship Id="rId102" Type="http://schemas.openxmlformats.org/officeDocument/2006/relationships/image" Target="media/image58.png"/><Relationship Id="rId5" Type="http://schemas.openxmlformats.org/officeDocument/2006/relationships/hyperlink" Target="http://plmpedia.ru/wiki/ACIS" TargetMode="External"/><Relationship Id="rId61" Type="http://schemas.openxmlformats.org/officeDocument/2006/relationships/hyperlink" Target="mk:@MSITStore:C:\Program%20Files\ASCON\KOMPAS-3D%20V13\Bin\KOMPAS.chm::/715_85_3_Detalq-zagotovka.htm" TargetMode="External"/><Relationship Id="rId82" Type="http://schemas.openxmlformats.org/officeDocument/2006/relationships/hyperlink" Target="mk:@MSITStore:C:\Program%20Files\ASCON\KOMPAS-3D%20V13\Bin\KOMPAS.chm::/72_8_1_2_Vvod_parametrov_v_pred.htm" TargetMode="External"/><Relationship Id="rId90" Type="http://schemas.openxmlformats.org/officeDocument/2006/relationships/hyperlink" Target="mk:@MSITStore:C:\Program%20Files\ASCON\KOMPAS-3D%20V13\Bin\KOMPAS.chm::/696_84_1_2_Glubina_vydavlivanij.htm" TargetMode="External"/><Relationship Id="rId95" Type="http://schemas.openxmlformats.org/officeDocument/2006/relationships/image" Target="media/image57.png"/><Relationship Id="rId19" Type="http://schemas.openxmlformats.org/officeDocument/2006/relationships/image" Target="media/image1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image" Target="media/image51.png"/><Relationship Id="rId64" Type="http://schemas.openxmlformats.org/officeDocument/2006/relationships/hyperlink" Target="mk:@MSITStore:C:\Program%20Files\ASCON\KOMPAS-3D%20V13\Bin\KOMPAS.chm::/888_103_8_Sshivka_poverkhnostej.htm" TargetMode="External"/><Relationship Id="rId69" Type="http://schemas.openxmlformats.org/officeDocument/2006/relationships/hyperlink" Target="mk:@MSITStore:C:\Program%20Files\ASCON\KOMPAS-3D%20V13\Bin\KOMPAS.chm::/1107_129_3_1_Preobrazov_telo_detal_v_sborke.htm" TargetMode="External"/><Relationship Id="rId77" Type="http://schemas.openxmlformats.org/officeDocument/2006/relationships/hyperlink" Target="mk:@MSITStore:C:\Program%20Files\ASCON\KOMPAS-3D%20V13\Bin\KOMPAS.chm::/72_8_1_1_Ukazanie_tochek_v_okne.htm" TargetMode="External"/><Relationship Id="rId100" Type="http://schemas.openxmlformats.org/officeDocument/2006/relationships/hyperlink" Target="mk:@MSITStore:C:\Program%20Files\ASCON\KOMPAS-3D%20V13\Bin\KOMPAS.chm::/708_84_5_Tonkaja_stenka.htm" TargetMode="External"/><Relationship Id="rId105" Type="http://schemas.openxmlformats.org/officeDocument/2006/relationships/image" Target="media/image59.png"/><Relationship Id="rId8" Type="http://schemas.openxmlformats.org/officeDocument/2006/relationships/image" Target="media/image3.png"/><Relationship Id="rId51" Type="http://schemas.openxmlformats.org/officeDocument/2006/relationships/image" Target="media/image46.png"/><Relationship Id="rId72" Type="http://schemas.openxmlformats.org/officeDocument/2006/relationships/hyperlink" Target="mk:@MSITStore:C:\Program%20Files\ASCON\KOMPAS-3D%20V13\Bin\KOMPAS.chm::/operator_funktion_const.htm" TargetMode="External"/><Relationship Id="rId80" Type="http://schemas.openxmlformats.org/officeDocument/2006/relationships/hyperlink" Target="mk:@MSITStore:C:\Program%20Files\ASCON\KOMPAS-3D%20V13\Bin\KOMPAS.chm::/82_8_1_10_Avtomaticheskoe_i_ruc.htm" TargetMode="External"/><Relationship Id="rId85" Type="http://schemas.openxmlformats.org/officeDocument/2006/relationships/hyperlink" Target="mk:@MSITStore:C:\Program%20Files\ASCON\KOMPAS-3D%20V13\Bin\KOMPAS.chm::/78_8_1_6_Aktivizacija_parametro.htm" TargetMode="External"/><Relationship Id="rId93" Type="http://schemas.openxmlformats.org/officeDocument/2006/relationships/hyperlink" Target="mk:@MSITStore:C:\Program%20Files\ASCON\KOMPAS-3D%20V13\Bin\KOMPAS.chm::/246_25_5_1_zadan_rasst_do_ob.htm" TargetMode="External"/><Relationship Id="rId98" Type="http://schemas.openxmlformats.org/officeDocument/2006/relationships/hyperlink" Target="mk:@MSITStore:C:\Program%20Files\ASCON\KOMPAS-3D%20V13\Bin\KOMPAS.chm::/254_26_3_1_zav_rez_vr_ot_sech.htm" TargetMode="External"/><Relationship Id="rId3" Type="http://schemas.openxmlformats.org/officeDocument/2006/relationships/settings" Target="setting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hyperlink" Target="mk:@MSITStore:C:\Program%20Files\ASCON\KOMPAS-3D%20V13\Bin\KOMPAS.chm::/266_gl_28_oper_po_sech.htm" TargetMode="External"/><Relationship Id="rId67" Type="http://schemas.openxmlformats.org/officeDocument/2006/relationships/hyperlink" Target="mk:@MSITStore:C:\Program%20Files\ASCON\KOMPAS-3D%20V13\Bin\KOMPAS.chm::/729_82_10_Upravlenie_masso_cent.htm" TargetMode="External"/><Relationship Id="rId103" Type="http://schemas.openxmlformats.org/officeDocument/2006/relationships/hyperlink" Target="mk:@MSITStore:C:\Program%20Files\ASCON\KOMPAS-3D%20V13\Bin\KOMPAS.chm::/249_25_8_1_rez_oper_dob.htm" TargetMode="External"/><Relationship Id="rId108" Type="http://schemas.openxmlformats.org/officeDocument/2006/relationships/fontTable" Target="fontTable.xml"/><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image" Target="media/image49.png"/><Relationship Id="rId62" Type="http://schemas.openxmlformats.org/officeDocument/2006/relationships/hyperlink" Target="mk:@MSITStore:C:\Program%20Files\ASCON\KOMPAS-3D%20V13\Bin\KOMPAS.chm::/847_90_4_Pridan_tol_pov.htm" TargetMode="External"/><Relationship Id="rId70" Type="http://schemas.openxmlformats.org/officeDocument/2006/relationships/image" Target="media/image52.png"/><Relationship Id="rId75" Type="http://schemas.openxmlformats.org/officeDocument/2006/relationships/hyperlink" Target="mk:@MSITStore:C:\Program%20Files\ASCON\KOMPAS-3D%20V13\Bin\KOMPAS.chm::/IDD_NUMBERS_VIEW_DIALOG.htm" TargetMode="External"/><Relationship Id="rId83" Type="http://schemas.openxmlformats.org/officeDocument/2006/relationships/hyperlink" Target="mk:@MSITStore:C:\Program%20Files\ASCON\KOMPAS-3D%20V13\Bin\KOMPAS.chm::/82_8_1_10_Avtomaticheskoe_i_ruc.htm" TargetMode="External"/><Relationship Id="rId88" Type="http://schemas.openxmlformats.org/officeDocument/2006/relationships/hyperlink" Target="mk:@MSITStore:C:\Program%20Files\ASCON\KOMPAS-3D%20V13\Bin\KOMPAS.chm::/681_82_7_Vybor_obwektov.htm" TargetMode="External"/><Relationship Id="rId91" Type="http://schemas.openxmlformats.org/officeDocument/2006/relationships/hyperlink" Target="mk:@MSITStore:C:\Program%20Files\ASCON\KOMPAS-3D%20V13\Bin\KOMPAS.chm::/696_84_1_2_Glubina_vydavlivanij.htm" TargetMode="External"/><Relationship Id="rId96" Type="http://schemas.openxmlformats.org/officeDocument/2006/relationships/hyperlink" Target="mk:@MSITStore:C:\Program%20Files\ASCON\KOMPAS-3D%20V13\Bin\KOMPAS.chm::/708_84_5_Tonkaja_stenka.htm" TargetMode="External"/><Relationship Id="rId1" Type="http://schemas.openxmlformats.org/officeDocument/2006/relationships/numbering" Target="numbering.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hyperlink" Target="mk:@MSITStore:C:\Program%20Files\ASCON\KOMPAS-3D%20V13\Bin\KOMPAS.chm::/238_gl_25_oper_vydavl.htm" TargetMode="External"/><Relationship Id="rId106" Type="http://schemas.openxmlformats.org/officeDocument/2006/relationships/hyperlink" Target="mk:@MSITStore:C:\Program%20Files\ASCON\KOMPAS-3D%20V13\Bin\KOMPAS.chm::/250_25_8_2_rez_oper_udal.htm" TargetMode="External"/><Relationship Id="rId10" Type="http://schemas.openxmlformats.org/officeDocument/2006/relationships/image" Target="media/image5.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hyperlink" Target="mk:@MSITStore:C:\Program%20Files\ASCON\KOMPAS-3D%20V13\Bin\KOMPAS.chm::/261_gl_27_oper_kin.htm" TargetMode="External"/><Relationship Id="rId65" Type="http://schemas.openxmlformats.org/officeDocument/2006/relationships/hyperlink" Target="mk:@MSITStore:C:\Program%20Files\ASCON\KOMPAS-3D%20V13\Bin\KOMPAS.chm::/730_87_5_Buleva_operacija.htm" TargetMode="External"/><Relationship Id="rId73" Type="http://schemas.openxmlformats.org/officeDocument/2006/relationships/hyperlink" Target="mk:@MSITStore:C:\Program%20Files\ASCON\KOMPAS-3D%20V13\Bin\KOMPAS.chm::/operator_funktion_const.htm" TargetMode="External"/><Relationship Id="rId78" Type="http://schemas.openxmlformats.org/officeDocument/2006/relationships/hyperlink" Target="mk:@MSITStore:C:\Program%20Files\ASCON\KOMPAS-3D%20V13\Bin\KOMPAS.chm::/72_8_1_2_Vvod_parametrov_v_pred.htm" TargetMode="External"/><Relationship Id="rId81" Type="http://schemas.openxmlformats.org/officeDocument/2006/relationships/image" Target="media/image54.png"/><Relationship Id="rId86" Type="http://schemas.openxmlformats.org/officeDocument/2006/relationships/image" Target="media/image55.png"/><Relationship Id="rId94" Type="http://schemas.openxmlformats.org/officeDocument/2006/relationships/hyperlink" Target="mk:@MSITStore:C:\Program%20Files\ASCON\KOMPAS-3D%20V13\Bin\KOMPAS.chm::/246_25_5_1_zadan_rasst_do_ob.htm" TargetMode="External"/><Relationship Id="rId99" Type="http://schemas.openxmlformats.org/officeDocument/2006/relationships/hyperlink" Target="mk:@MSITStore:C:\Program%20Files\ASCON\KOMPAS-3D%20V13\Bin\KOMPAS.chm::/708_84_5_Tonkaja_stenka.htm" TargetMode="External"/><Relationship Id="rId101" Type="http://schemas.openxmlformats.org/officeDocument/2006/relationships/hyperlink" Target="mk:@MSITStore:C:\Program%20Files\ASCON\KOMPAS-3D%20V13\Bin\KOMPAS.chm::/301_gl_33_Oblast_primenenija_operaciy.htm" TargetMode="External"/><Relationship Id="rId4" Type="http://schemas.openxmlformats.org/officeDocument/2006/relationships/webSettings" Target="webSettings.xml"/><Relationship Id="rId9"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png"/><Relationship Id="rId109" Type="http://schemas.openxmlformats.org/officeDocument/2006/relationships/theme" Target="theme/theme1.xml"/><Relationship Id="rId34" Type="http://schemas.openxmlformats.org/officeDocument/2006/relationships/image" Target="media/image29.png"/><Relationship Id="rId50" Type="http://schemas.openxmlformats.org/officeDocument/2006/relationships/image" Target="media/image45.png"/><Relationship Id="rId55" Type="http://schemas.openxmlformats.org/officeDocument/2006/relationships/image" Target="media/image50.png"/><Relationship Id="rId76" Type="http://schemas.openxmlformats.org/officeDocument/2006/relationships/hyperlink" Target="mk:@MSITStore:C:\Program%20Files\ASCON\KOMPAS-3D%20V13\Bin\KOMPAS.chm::/70_8_1_Parametry_obwektov.htm" TargetMode="External"/><Relationship Id="rId97" Type="http://schemas.openxmlformats.org/officeDocument/2006/relationships/hyperlink" Target="mk:@MSITStore:C:\Program%20Files\ASCON\KOMPAS-3D%20V13\Bin\KOMPAS.chm::/240_25_3_1_zavis_rez_vyd_ot_sech.htm" TargetMode="External"/><Relationship Id="rId104" Type="http://schemas.openxmlformats.org/officeDocument/2006/relationships/hyperlink" Target="mk:@MSITStore:C:\Program%20Files\ASCON\KOMPAS-3D%20V13\Bin\KOMPAS.chm::/728_87_4_1_Sposoby_zadanija_obl.htm" TargetMode="External"/><Relationship Id="rId7" Type="http://schemas.openxmlformats.org/officeDocument/2006/relationships/image" Target="media/image2.png"/><Relationship Id="rId71" Type="http://schemas.openxmlformats.org/officeDocument/2006/relationships/hyperlink" Target="mk:@MSITStore:C:\Program%20Files\ASCON\KOMPAS-3D%20V13\Bin\KOMPAS.chm::/operator_funktion_const.htm" TargetMode="External"/><Relationship Id="rId92" Type="http://schemas.openxmlformats.org/officeDocument/2006/relationships/hyperlink" Target="mk:@MSITStore:C:\Program%20Files\ASCON\KOMPAS-3D%20V13\Bin\KOMPAS.chm::/696_84_1_2_Glubina_vydavlivanij.ht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E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32</TotalTime>
  <Pages>34</Pages>
  <Words>10429</Words>
  <Characters>59450</Characters>
  <Application>Microsoft Office Word</Application>
  <DocSecurity>0</DocSecurity>
  <Lines>495</Lines>
  <Paragraphs>139</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69740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stels</dc:creator>
  <cp:keywords/>
  <dc:description/>
  <cp:lastModifiedBy>stels</cp:lastModifiedBy>
  <cp:revision>7</cp:revision>
  <dcterms:created xsi:type="dcterms:W3CDTF">2012-09-25T12:22:00Z</dcterms:created>
  <dcterms:modified xsi:type="dcterms:W3CDTF">2012-10-23T18:06:00Z</dcterms:modified>
</cp:coreProperties>
</file>