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163" w:rsidRPr="00403FDB" w:rsidRDefault="00716163" w:rsidP="001C759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03FDB">
        <w:rPr>
          <w:rFonts w:ascii="Times New Roman" w:hAnsi="Times New Roman"/>
          <w:b/>
          <w:sz w:val="28"/>
          <w:szCs w:val="28"/>
        </w:rPr>
        <w:t>Министерство образования и науки,</w:t>
      </w:r>
    </w:p>
    <w:p w:rsidR="00716163" w:rsidRPr="00403FDB" w:rsidRDefault="00716163" w:rsidP="001C759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03FDB">
        <w:rPr>
          <w:rFonts w:ascii="Times New Roman" w:hAnsi="Times New Roman"/>
          <w:b/>
          <w:sz w:val="28"/>
          <w:szCs w:val="28"/>
        </w:rPr>
        <w:t>молодежи и спорта Украины</w:t>
      </w:r>
    </w:p>
    <w:p w:rsidR="00716163" w:rsidRPr="00403FDB" w:rsidRDefault="00716163" w:rsidP="001C759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03FDB">
        <w:rPr>
          <w:rFonts w:ascii="Times New Roman" w:hAnsi="Times New Roman"/>
          <w:b/>
          <w:sz w:val="28"/>
          <w:szCs w:val="28"/>
        </w:rPr>
        <w:t>Донбасская государственная машиностроительная академия</w:t>
      </w:r>
    </w:p>
    <w:p w:rsidR="00225291" w:rsidRPr="00DF2278" w:rsidRDefault="00225291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DF2278" w:rsidRDefault="00DB0B97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DF2278" w:rsidRDefault="00DB0B97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403FDB" w:rsidRDefault="00DB0B97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E3328" w:rsidRPr="00403FDB" w:rsidRDefault="00AE3328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E3328" w:rsidRPr="00403FDB" w:rsidRDefault="00AE3328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E3328" w:rsidRPr="00403FDB" w:rsidRDefault="00AE3328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E3328" w:rsidRPr="00403FDB" w:rsidRDefault="00AE3328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DF2278" w:rsidRDefault="00DB0B97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DF2278" w:rsidRDefault="00DB0B97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DF2278" w:rsidRDefault="00DB0B97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403FDB" w:rsidRDefault="00DB0B97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403FDB">
        <w:rPr>
          <w:rFonts w:ascii="Times New Roman" w:hAnsi="Times New Roman"/>
          <w:sz w:val="28"/>
          <w:szCs w:val="28"/>
        </w:rPr>
        <w:t>МЕТОДИЧЕСКИЕ УКАЗАНИЯ</w:t>
      </w:r>
    </w:p>
    <w:p w:rsidR="00DB0B97" w:rsidRDefault="00D24E98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DB0B97" w:rsidRPr="00403FDB">
        <w:rPr>
          <w:rFonts w:ascii="Times New Roman" w:hAnsi="Times New Roman"/>
          <w:sz w:val="28"/>
          <w:szCs w:val="28"/>
        </w:rPr>
        <w:t>ля самостоятельной подготовки студентов заочной формы</w:t>
      </w:r>
      <w:r w:rsidR="00716163" w:rsidRPr="00403FDB">
        <w:rPr>
          <w:rFonts w:ascii="Times New Roman" w:hAnsi="Times New Roman"/>
          <w:sz w:val="28"/>
          <w:szCs w:val="28"/>
        </w:rPr>
        <w:t xml:space="preserve"> обучения</w:t>
      </w:r>
    </w:p>
    <w:p w:rsidR="009A760E" w:rsidRPr="00DF2278" w:rsidRDefault="009A760E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F2278">
        <w:rPr>
          <w:rFonts w:ascii="Times New Roman" w:hAnsi="Times New Roman"/>
          <w:sz w:val="28"/>
          <w:szCs w:val="28"/>
        </w:rPr>
        <w:t xml:space="preserve">к сдаче контрольной работы и экзаменов </w:t>
      </w:r>
    </w:p>
    <w:p w:rsidR="009A760E" w:rsidRPr="00403FDB" w:rsidRDefault="009A760E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F2278">
        <w:rPr>
          <w:rFonts w:ascii="Times New Roman" w:hAnsi="Times New Roman"/>
          <w:sz w:val="28"/>
          <w:szCs w:val="28"/>
        </w:rPr>
        <w:t xml:space="preserve">по дисциплине </w:t>
      </w:r>
      <w:r w:rsidRPr="009A760E">
        <w:rPr>
          <w:rFonts w:ascii="Times New Roman" w:hAnsi="Times New Roman"/>
          <w:b/>
          <w:sz w:val="28"/>
          <w:szCs w:val="28"/>
        </w:rPr>
        <w:t>«</w:t>
      </w:r>
      <w:r w:rsidR="0018359F">
        <w:rPr>
          <w:rFonts w:ascii="Times New Roman" w:hAnsi="Times New Roman"/>
          <w:b/>
          <w:sz w:val="28"/>
          <w:szCs w:val="28"/>
        </w:rPr>
        <w:t>Проектирование металлических конструкций</w:t>
      </w:r>
      <w:r w:rsidRPr="009A760E">
        <w:rPr>
          <w:rFonts w:ascii="Times New Roman" w:hAnsi="Times New Roman"/>
          <w:b/>
          <w:sz w:val="28"/>
          <w:szCs w:val="28"/>
        </w:rPr>
        <w:t>»</w:t>
      </w:r>
    </w:p>
    <w:p w:rsidR="009A760E" w:rsidRDefault="009A760E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  «Подъемно-транспортные, дорожные, мелиоративные машины и оборудование»</w:t>
      </w:r>
    </w:p>
    <w:p w:rsidR="009A760E" w:rsidRDefault="009A760E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DF2278" w:rsidRDefault="00DB0B97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DF2278" w:rsidRDefault="00DB0B97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E3328" w:rsidRPr="00403FDB" w:rsidRDefault="00AE3328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E3328" w:rsidRPr="00403FDB" w:rsidRDefault="00AE3328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403FDB" w:rsidRDefault="00DB0B97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403FDB" w:rsidRDefault="00DB0B97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403FDB" w:rsidRDefault="00DB0B97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16163" w:rsidRPr="00403FDB" w:rsidRDefault="00716163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403FDB" w:rsidRDefault="00DB0B97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403FDB" w:rsidRDefault="00DB0B97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403FDB">
        <w:rPr>
          <w:rFonts w:ascii="Times New Roman" w:hAnsi="Times New Roman"/>
          <w:sz w:val="28"/>
          <w:szCs w:val="28"/>
        </w:rPr>
        <w:t>Краматорск, 2012</w:t>
      </w:r>
    </w:p>
    <w:p w:rsidR="00AE3328" w:rsidRPr="00403FDB" w:rsidRDefault="00AE3328" w:rsidP="001C759D">
      <w:pPr>
        <w:spacing w:line="360" w:lineRule="auto"/>
        <w:rPr>
          <w:rFonts w:ascii="Times New Roman" w:hAnsi="Times New Roman"/>
          <w:sz w:val="28"/>
          <w:szCs w:val="28"/>
        </w:rPr>
      </w:pPr>
      <w:r w:rsidRPr="00403FDB">
        <w:rPr>
          <w:rFonts w:ascii="Times New Roman" w:hAnsi="Times New Roman"/>
          <w:sz w:val="28"/>
          <w:szCs w:val="28"/>
        </w:rPr>
        <w:br w:type="page"/>
      </w:r>
    </w:p>
    <w:p w:rsidR="00D46C1E" w:rsidRDefault="00DB0B97" w:rsidP="001C759D">
      <w:pPr>
        <w:pStyle w:val="af8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403FDB">
        <w:rPr>
          <w:rFonts w:ascii="Times New Roman" w:hAnsi="Times New Roman"/>
          <w:sz w:val="28"/>
          <w:szCs w:val="28"/>
        </w:rPr>
        <w:lastRenderedPageBreak/>
        <w:t>СОДЕРЖАНИЕ</w:t>
      </w:r>
    </w:p>
    <w:sdt>
      <w:sdtPr>
        <w:id w:val="179024070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46C1E" w:rsidRDefault="00D46C1E" w:rsidP="001C759D">
          <w:pPr>
            <w:spacing w:line="360" w:lineRule="auto"/>
            <w:jc w:val="center"/>
          </w:pPr>
        </w:p>
        <w:p w:rsidR="0015538B" w:rsidRPr="0015538B" w:rsidRDefault="00D46C1E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 w:rsidRPr="0015538B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15538B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15538B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343806810" w:history="1">
            <w:r w:rsidR="0015538B" w:rsidRPr="0015538B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ВВЕДЕНИЕ</w: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_Toc343806810 \h </w:instrTex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538B" w:rsidRPr="0015538B" w:rsidRDefault="00996886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43806811" w:history="1">
            <w:r w:rsidR="0015538B" w:rsidRPr="0015538B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СТРУКТУРА БИЛЕТА КОНТРОЛЬНОЙ РАБОТЫ</w: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_Toc343806811 \h </w:instrTex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538B" w:rsidRPr="0015538B" w:rsidRDefault="00996886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43806812" w:history="1">
            <w:r w:rsidR="0015538B" w:rsidRPr="0015538B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ПРИМЕР БИЛЕТА КОНТРОЛЬНОЙ РАБОТЫ</w: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_Toc343806812 \h </w:instrTex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538B" w:rsidRPr="0015538B" w:rsidRDefault="00996886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43806813" w:history="1">
            <w:r w:rsidR="0015538B" w:rsidRPr="0015538B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ПРИМЕР РЕШЕНИЯ БИЛЕТА</w: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_Toc343806813 \h </w:instrTex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538B" w:rsidRPr="0015538B" w:rsidRDefault="00996886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43806814" w:history="1">
            <w:r w:rsidR="0015538B" w:rsidRPr="0015538B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ВОПРОСЫ К КОНТРОЛЬНОЙ РАБОТЕ</w: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_Toc343806814 \h </w:instrTex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538B" w:rsidRPr="0015538B" w:rsidRDefault="00996886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43806815" w:history="1">
            <w:r w:rsidR="0015538B" w:rsidRPr="0015538B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КРИТЕРИИ ОЦЕНКИ БИЛЕТА КОНТРОЛЬНОЙ РАБОТЫ</w: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_Toc343806815 \h </w:instrTex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10</w: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538B" w:rsidRPr="0015538B" w:rsidRDefault="00996886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43806816" w:history="1">
            <w:r w:rsidR="0015538B" w:rsidRPr="0015538B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СТРУКТУРА БИЛЕТА ЭКЗАМЕНАЦИОННОЙ РАБОТЫ</w: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_Toc343806816 \h </w:instrTex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13</w: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538B" w:rsidRPr="0015538B" w:rsidRDefault="00996886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43806817" w:history="1">
            <w:r w:rsidR="0015538B" w:rsidRPr="0015538B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ПРИМЕР БИЛЕТА ЭКЗАМЕНАЦИОННОЙ РАБОТЫ</w: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_Toc343806817 \h </w:instrTex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14</w: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538B" w:rsidRPr="0015538B" w:rsidRDefault="00996886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43806818" w:history="1">
            <w:r w:rsidR="0015538B" w:rsidRPr="0015538B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ПРИМЕР ОТВЕТА НА ЭКЗАМЕНАЦИОННЫЙ БИЛЕТ</w: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_Toc343806818 \h </w:instrTex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16</w: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538B" w:rsidRPr="0015538B" w:rsidRDefault="00996886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43806819" w:history="1">
            <w:r w:rsidR="0015538B" w:rsidRPr="0015538B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ВОПРОСЫ К ЭКЗАМЕНУ ПО КУРСУ СПТМ</w: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_Toc343806819 \h </w:instrTex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20</w: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538B" w:rsidRPr="0015538B" w:rsidRDefault="00996886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43806820" w:history="1">
            <w:r w:rsidR="0015538B" w:rsidRPr="0015538B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КРИТЕРИИ ОЦЕНКИ ЭКЗАМЕНАЦИОННОГО БИЛЕТА</w: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_Toc343806820 \h </w:instrTex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21</w: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538B" w:rsidRPr="0015538B" w:rsidRDefault="00996886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43806821" w:history="1">
            <w:r w:rsidR="0015538B" w:rsidRPr="0015538B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СПИСОК РЕКОМЕНДУЕМОЙ ЛИТЕРАТУРЫ</w: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_Toc343806821 \h </w:instrTex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24</w:t>
            </w:r>
            <w:r w:rsidR="0015538B" w:rsidRPr="001553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46C1E" w:rsidRDefault="00D46C1E" w:rsidP="001C759D">
          <w:pPr>
            <w:spacing w:line="360" w:lineRule="auto"/>
          </w:pPr>
          <w:r w:rsidRPr="0015538B">
            <w:rPr>
              <w:rFonts w:ascii="Times New Roman" w:hAnsi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5B2598" w:rsidRPr="00403FDB" w:rsidRDefault="005B2598" w:rsidP="001C75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C426C3" w:rsidRDefault="00DB0B97" w:rsidP="001C759D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403FDB">
        <w:rPr>
          <w:rFonts w:ascii="Times New Roman" w:hAnsi="Times New Roman"/>
          <w:sz w:val="28"/>
          <w:szCs w:val="28"/>
        </w:rPr>
        <w:br w:type="page"/>
      </w:r>
    </w:p>
    <w:p w:rsidR="00DB0B97" w:rsidRPr="00403FDB" w:rsidRDefault="00716163" w:rsidP="001C759D">
      <w:pPr>
        <w:pStyle w:val="11"/>
        <w:spacing w:line="360" w:lineRule="auto"/>
      </w:pPr>
      <w:bookmarkStart w:id="0" w:name="_Toc343806810"/>
      <w:r w:rsidRPr="00403FDB">
        <w:lastRenderedPageBreak/>
        <w:t>ВВЕДЕНИЕ</w:t>
      </w:r>
      <w:bookmarkEnd w:id="0"/>
    </w:p>
    <w:p w:rsidR="006C5371" w:rsidRPr="006C5371" w:rsidRDefault="006C5371" w:rsidP="001C759D">
      <w:pPr>
        <w:pStyle w:val="a"/>
        <w:numPr>
          <w:ilvl w:val="0"/>
          <w:numId w:val="0"/>
        </w:numPr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550B" w:rsidRPr="00403FDB" w:rsidRDefault="00F11890" w:rsidP="001C759D">
      <w:pPr>
        <w:pStyle w:val="a"/>
        <w:numPr>
          <w:ilvl w:val="0"/>
          <w:numId w:val="0"/>
        </w:numPr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м</w:t>
      </w:r>
      <w:r w:rsidR="001C550B" w:rsidRPr="00403FDB">
        <w:rPr>
          <w:rFonts w:ascii="Times New Roman" w:hAnsi="Times New Roman"/>
          <w:sz w:val="28"/>
          <w:szCs w:val="28"/>
        </w:rPr>
        <w:t>етодические указания предназначены для самостоятельной подг</w:t>
      </w:r>
      <w:r w:rsidR="001C550B" w:rsidRPr="00403FDB">
        <w:rPr>
          <w:rFonts w:ascii="Times New Roman" w:hAnsi="Times New Roman"/>
          <w:sz w:val="28"/>
          <w:szCs w:val="28"/>
        </w:rPr>
        <w:t>о</w:t>
      </w:r>
      <w:r w:rsidR="001C550B" w:rsidRPr="00403FDB">
        <w:rPr>
          <w:rFonts w:ascii="Times New Roman" w:hAnsi="Times New Roman"/>
          <w:sz w:val="28"/>
          <w:szCs w:val="28"/>
        </w:rPr>
        <w:t>товки студентов заочной формы обучения</w:t>
      </w:r>
      <w:r w:rsidR="00DF2278">
        <w:rPr>
          <w:rFonts w:ascii="Times New Roman" w:hAnsi="Times New Roman"/>
          <w:sz w:val="28"/>
          <w:szCs w:val="28"/>
        </w:rPr>
        <w:t xml:space="preserve"> технических специальностей</w:t>
      </w:r>
      <w:r w:rsidR="001C550B" w:rsidRPr="00403FDB">
        <w:rPr>
          <w:rFonts w:ascii="Times New Roman" w:hAnsi="Times New Roman"/>
          <w:sz w:val="28"/>
          <w:szCs w:val="28"/>
        </w:rPr>
        <w:t xml:space="preserve"> к напис</w:t>
      </w:r>
      <w:r w:rsidR="001C550B" w:rsidRPr="00403FDB">
        <w:rPr>
          <w:rFonts w:ascii="Times New Roman" w:hAnsi="Times New Roman"/>
          <w:sz w:val="28"/>
          <w:szCs w:val="28"/>
        </w:rPr>
        <w:t>а</w:t>
      </w:r>
      <w:r w:rsidR="001C550B" w:rsidRPr="00403FDB">
        <w:rPr>
          <w:rFonts w:ascii="Times New Roman" w:hAnsi="Times New Roman"/>
          <w:sz w:val="28"/>
          <w:szCs w:val="28"/>
        </w:rPr>
        <w:t>нию контрольной работы и сдаче экзамена по дисциплине «</w:t>
      </w:r>
      <w:r w:rsidR="00F766DD" w:rsidRPr="00F766DD">
        <w:rPr>
          <w:rFonts w:ascii="Times New Roman" w:hAnsi="Times New Roman"/>
          <w:sz w:val="28"/>
          <w:szCs w:val="28"/>
        </w:rPr>
        <w:t>Проектирование м</w:t>
      </w:r>
      <w:r w:rsidR="00F766DD" w:rsidRPr="00F766DD">
        <w:rPr>
          <w:rFonts w:ascii="Times New Roman" w:hAnsi="Times New Roman"/>
          <w:sz w:val="28"/>
          <w:szCs w:val="28"/>
        </w:rPr>
        <w:t>е</w:t>
      </w:r>
      <w:r w:rsidR="00F766DD" w:rsidRPr="00F766DD">
        <w:rPr>
          <w:rFonts w:ascii="Times New Roman" w:hAnsi="Times New Roman"/>
          <w:sz w:val="28"/>
          <w:szCs w:val="28"/>
        </w:rPr>
        <w:t>таллических конструкций</w:t>
      </w:r>
      <w:r w:rsidR="001C550B" w:rsidRPr="00403FDB">
        <w:rPr>
          <w:rFonts w:ascii="Times New Roman" w:hAnsi="Times New Roman"/>
          <w:sz w:val="28"/>
          <w:szCs w:val="28"/>
        </w:rPr>
        <w:t>»</w:t>
      </w:r>
      <w:r w:rsidR="009411ED">
        <w:rPr>
          <w:rFonts w:ascii="Times New Roman" w:hAnsi="Times New Roman"/>
          <w:sz w:val="28"/>
          <w:szCs w:val="28"/>
        </w:rPr>
        <w:t xml:space="preserve"> (ПМК)</w:t>
      </w:r>
      <w:r w:rsidR="001C550B" w:rsidRPr="00403FD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r w:rsidR="001C550B" w:rsidRPr="00403FDB">
        <w:rPr>
          <w:rFonts w:ascii="Times New Roman" w:hAnsi="Times New Roman"/>
          <w:sz w:val="28"/>
          <w:szCs w:val="28"/>
        </w:rPr>
        <w:t>особие содержит</w:t>
      </w:r>
      <w:r w:rsidR="00AE3328" w:rsidRPr="00403FDB">
        <w:rPr>
          <w:rFonts w:ascii="Times New Roman" w:hAnsi="Times New Roman"/>
          <w:sz w:val="28"/>
          <w:szCs w:val="28"/>
        </w:rPr>
        <w:t>: структуру и</w:t>
      </w:r>
      <w:r w:rsidR="001C550B" w:rsidRPr="00403FDB">
        <w:rPr>
          <w:rFonts w:ascii="Times New Roman" w:hAnsi="Times New Roman"/>
          <w:sz w:val="28"/>
          <w:szCs w:val="28"/>
        </w:rPr>
        <w:t xml:space="preserve"> пример</w:t>
      </w:r>
      <w:r w:rsidR="00AE3328" w:rsidRPr="00403FDB">
        <w:rPr>
          <w:rFonts w:ascii="Times New Roman" w:hAnsi="Times New Roman"/>
          <w:sz w:val="28"/>
          <w:szCs w:val="28"/>
        </w:rPr>
        <w:t>ы б</w:t>
      </w:r>
      <w:r w:rsidR="00AE3328" w:rsidRPr="00403FDB">
        <w:rPr>
          <w:rFonts w:ascii="Times New Roman" w:hAnsi="Times New Roman"/>
          <w:sz w:val="28"/>
          <w:szCs w:val="28"/>
        </w:rPr>
        <w:t>и</w:t>
      </w:r>
      <w:r w:rsidR="00AE3328" w:rsidRPr="00403FDB">
        <w:rPr>
          <w:rFonts w:ascii="Times New Roman" w:hAnsi="Times New Roman"/>
          <w:sz w:val="28"/>
          <w:szCs w:val="28"/>
        </w:rPr>
        <w:t>летов к контрольной работе и экзамену, примеры ответов на билеты, перечень в</w:t>
      </w:r>
      <w:r w:rsidR="00AE3328" w:rsidRPr="00403FDB">
        <w:rPr>
          <w:rFonts w:ascii="Times New Roman" w:hAnsi="Times New Roman"/>
          <w:sz w:val="28"/>
          <w:szCs w:val="28"/>
        </w:rPr>
        <w:t>о</w:t>
      </w:r>
      <w:r w:rsidR="00AE3328" w:rsidRPr="00403FDB">
        <w:rPr>
          <w:rFonts w:ascii="Times New Roman" w:hAnsi="Times New Roman"/>
          <w:sz w:val="28"/>
          <w:szCs w:val="28"/>
        </w:rPr>
        <w:t>просов для подготовки к их выполнению, ссылки на методразработки кафедры</w:t>
      </w:r>
      <w:r w:rsidR="001A2BC6" w:rsidRPr="00403FDB">
        <w:rPr>
          <w:rFonts w:ascii="Times New Roman" w:hAnsi="Times New Roman"/>
          <w:sz w:val="28"/>
          <w:szCs w:val="28"/>
        </w:rPr>
        <w:t>, в кот</w:t>
      </w:r>
      <w:r w:rsidR="001A2BC6" w:rsidRPr="00403FDB">
        <w:rPr>
          <w:rFonts w:ascii="Times New Roman" w:hAnsi="Times New Roman"/>
          <w:sz w:val="28"/>
          <w:szCs w:val="28"/>
        </w:rPr>
        <w:t>о</w:t>
      </w:r>
      <w:r w:rsidR="001A2BC6" w:rsidRPr="00403FDB">
        <w:rPr>
          <w:rFonts w:ascii="Times New Roman" w:hAnsi="Times New Roman"/>
          <w:sz w:val="28"/>
          <w:szCs w:val="28"/>
        </w:rPr>
        <w:t>рых были подробно освещены эти вопросы, критерии оценки</w:t>
      </w:r>
      <w:proofErr w:type="gramEnd"/>
      <w:r w:rsidR="001A2BC6" w:rsidRPr="00403FDB">
        <w:rPr>
          <w:rFonts w:ascii="Times New Roman" w:hAnsi="Times New Roman"/>
          <w:sz w:val="28"/>
          <w:szCs w:val="28"/>
        </w:rPr>
        <w:t xml:space="preserve"> ответов и др.</w:t>
      </w:r>
    </w:p>
    <w:p w:rsidR="001A2BC6" w:rsidRPr="00403FDB" w:rsidRDefault="001A2BC6" w:rsidP="001C759D">
      <w:pPr>
        <w:spacing w:line="360" w:lineRule="auto"/>
        <w:rPr>
          <w:rFonts w:ascii="Times New Roman" w:hAnsi="Times New Roman"/>
          <w:sz w:val="28"/>
          <w:szCs w:val="28"/>
        </w:rPr>
      </w:pPr>
      <w:r w:rsidRPr="00403FDB">
        <w:rPr>
          <w:rFonts w:ascii="Times New Roman" w:hAnsi="Times New Roman"/>
          <w:sz w:val="28"/>
          <w:szCs w:val="28"/>
        </w:rPr>
        <w:br w:type="page"/>
      </w:r>
    </w:p>
    <w:p w:rsidR="001A2BC6" w:rsidRPr="00403FDB" w:rsidRDefault="001A2BC6" w:rsidP="001C759D">
      <w:pPr>
        <w:pStyle w:val="11"/>
        <w:spacing w:line="360" w:lineRule="auto"/>
      </w:pPr>
      <w:bookmarkStart w:id="1" w:name="_Toc343806811"/>
      <w:r w:rsidRPr="00403FDB">
        <w:lastRenderedPageBreak/>
        <w:t>СТРУКТУРА БИЛЕТ</w:t>
      </w:r>
      <w:r w:rsidR="00A058DA">
        <w:t>А</w:t>
      </w:r>
      <w:r w:rsidRPr="00403FDB">
        <w:t xml:space="preserve"> КОНТРОЛЬНОЙ РАБОТЫ</w:t>
      </w:r>
      <w:bookmarkEnd w:id="1"/>
    </w:p>
    <w:p w:rsidR="00A058DA" w:rsidRDefault="00A058DA" w:rsidP="001C759D">
      <w:pPr>
        <w:spacing w:line="360" w:lineRule="auto"/>
        <w:rPr>
          <w:rFonts w:ascii="Times New Roman" w:hAnsi="Times New Roman"/>
          <w:b/>
          <w:bCs/>
          <w:color w:val="000000"/>
          <w:kern w:val="32"/>
          <w:sz w:val="28"/>
          <w:szCs w:val="28"/>
        </w:rPr>
      </w:pPr>
    </w:p>
    <w:p w:rsidR="00FB30DB" w:rsidRPr="00FB30DB" w:rsidRDefault="00FB30DB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30DB">
        <w:rPr>
          <w:rFonts w:ascii="Times New Roman" w:hAnsi="Times New Roman"/>
          <w:sz w:val="28"/>
          <w:szCs w:val="28"/>
        </w:rPr>
        <w:t xml:space="preserve">Контрольная работа состоит из </w:t>
      </w:r>
      <w:r w:rsidR="00F766DD">
        <w:rPr>
          <w:rFonts w:ascii="Times New Roman" w:hAnsi="Times New Roman"/>
          <w:sz w:val="28"/>
          <w:szCs w:val="28"/>
        </w:rPr>
        <w:t>двух</w:t>
      </w:r>
      <w:r w:rsidRPr="00FB30DB">
        <w:rPr>
          <w:rFonts w:ascii="Times New Roman" w:hAnsi="Times New Roman"/>
          <w:sz w:val="28"/>
          <w:szCs w:val="28"/>
        </w:rPr>
        <w:t xml:space="preserve"> задач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"/>
        <w:gridCol w:w="6403"/>
        <w:gridCol w:w="2160"/>
      </w:tblGrid>
      <w:tr w:rsidR="004E02BF" w:rsidRPr="001468D3" w:rsidTr="0099688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2BF" w:rsidRPr="001468D3" w:rsidRDefault="004E02BF" w:rsidP="00996886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  <w:p w:rsidR="004E02BF" w:rsidRPr="001468D3" w:rsidRDefault="004E02BF" w:rsidP="00996886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п./</w:t>
            </w:r>
            <w:proofErr w:type="spellStart"/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spellEnd"/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2BF" w:rsidRPr="001468D3" w:rsidRDefault="004E02BF" w:rsidP="0099688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Структура </w:t>
            </w:r>
            <w:r w:rsidRPr="001468D3">
              <w:rPr>
                <w:rFonts w:ascii="Times New Roman" w:hAnsi="Times New Roman"/>
                <w:sz w:val="28"/>
                <w:szCs w:val="28"/>
              </w:rPr>
              <w:t>билета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2BF" w:rsidRPr="001468D3" w:rsidRDefault="004E02BF" w:rsidP="0099688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468D3">
              <w:rPr>
                <w:rFonts w:ascii="Times New Roman" w:hAnsi="Times New Roman"/>
                <w:sz w:val="28"/>
                <w:szCs w:val="28"/>
              </w:rPr>
              <w:t>баллов</w:t>
            </w:r>
          </w:p>
        </w:tc>
      </w:tr>
      <w:tr w:rsidR="004E02BF" w:rsidRPr="001468D3" w:rsidTr="00996886">
        <w:trPr>
          <w:trHeight w:val="29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2BF" w:rsidRPr="001468D3" w:rsidRDefault="004E02BF" w:rsidP="0099688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2BF" w:rsidRPr="001468D3" w:rsidRDefault="004E02BF" w:rsidP="0099688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Проектирование узлов ферм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2BF" w:rsidRPr="001468D3" w:rsidRDefault="004E02BF" w:rsidP="0099688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4E02BF" w:rsidRPr="001468D3" w:rsidTr="0099688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2BF" w:rsidRPr="001468D3" w:rsidRDefault="004E02BF" w:rsidP="00A850A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BF" w:rsidRPr="001468D3" w:rsidRDefault="004E02BF" w:rsidP="0099688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Проектирование листовых балок мостовых кранов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2BF" w:rsidRPr="001468D3" w:rsidRDefault="004E02BF" w:rsidP="0099688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4E02BF" w:rsidRPr="001468D3" w:rsidTr="00996886">
        <w:tc>
          <w:tcPr>
            <w:tcW w:w="7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2BF" w:rsidRPr="001468D3" w:rsidRDefault="004E02BF" w:rsidP="0099688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Оценка билета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2BF" w:rsidRPr="001468D3" w:rsidRDefault="004E02BF" w:rsidP="0099688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FB30DB" w:rsidRDefault="00FB30DB" w:rsidP="001C759D">
      <w:pPr>
        <w:spacing w:line="360" w:lineRule="auto"/>
      </w:pPr>
    </w:p>
    <w:p w:rsidR="00A058DA" w:rsidRPr="001468D3" w:rsidRDefault="00A058DA" w:rsidP="001C759D">
      <w:pPr>
        <w:spacing w:line="360" w:lineRule="auto"/>
        <w:rPr>
          <w:rFonts w:ascii="Times New Roman" w:hAnsi="Times New Roman"/>
          <w:b/>
          <w:bCs/>
          <w:color w:val="000000"/>
          <w:kern w:val="32"/>
          <w:sz w:val="28"/>
          <w:szCs w:val="28"/>
        </w:rPr>
      </w:pPr>
    </w:p>
    <w:p w:rsidR="001A2BC6" w:rsidRDefault="001A2BC6" w:rsidP="001C759D">
      <w:pPr>
        <w:pStyle w:val="11"/>
        <w:spacing w:line="360" w:lineRule="auto"/>
      </w:pPr>
      <w:bookmarkStart w:id="2" w:name="_Toc343806812"/>
      <w:r w:rsidRPr="00403FDB">
        <w:t>ПРИМЕР БИЛЕТА КОНТРОЛЬНОЙ РАБОТЫ</w:t>
      </w:r>
      <w:bookmarkEnd w:id="2"/>
    </w:p>
    <w:p w:rsidR="00CB7C13" w:rsidRPr="00403FDB" w:rsidRDefault="00CB7C13" w:rsidP="001C759D">
      <w:pPr>
        <w:pStyle w:val="11"/>
        <w:spacing w:line="360" w:lineRule="auto"/>
      </w:pPr>
    </w:p>
    <w:p w:rsidR="001A2BC6" w:rsidRDefault="006D0ECB" w:rsidP="001C759D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ЗАДАЧА</w:t>
      </w:r>
      <w:r w:rsidR="001A2BC6" w:rsidRPr="00403FD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="001A2BC6" w:rsidRPr="00403FDB">
        <w:rPr>
          <w:rFonts w:ascii="Times New Roman" w:hAnsi="Times New Roman"/>
          <w:b/>
          <w:sz w:val="28"/>
          <w:szCs w:val="28"/>
        </w:rPr>
        <w:t>(</w:t>
      </w:r>
      <w:r w:rsidR="00F766DD">
        <w:rPr>
          <w:rFonts w:ascii="Times New Roman" w:hAnsi="Times New Roman"/>
          <w:b/>
          <w:sz w:val="28"/>
          <w:szCs w:val="28"/>
        </w:rPr>
        <w:t>5</w:t>
      </w:r>
      <w:r w:rsidR="00526F7E">
        <w:rPr>
          <w:rFonts w:ascii="Times New Roman" w:hAnsi="Times New Roman"/>
          <w:b/>
          <w:sz w:val="28"/>
          <w:szCs w:val="28"/>
        </w:rPr>
        <w:t>0</w:t>
      </w:r>
      <w:r w:rsidR="001A2BC6" w:rsidRPr="00403FDB">
        <w:rPr>
          <w:rFonts w:ascii="Times New Roman" w:hAnsi="Times New Roman"/>
          <w:b/>
          <w:sz w:val="28"/>
          <w:szCs w:val="28"/>
        </w:rPr>
        <w:t xml:space="preserve"> баллов)</w:t>
      </w:r>
    </w:p>
    <w:p w:rsidR="00E95EF7" w:rsidRDefault="00F766DD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66DD">
        <w:rPr>
          <w:rFonts w:ascii="Times New Roman" w:hAnsi="Times New Roman"/>
          <w:sz w:val="28"/>
          <w:szCs w:val="28"/>
        </w:rPr>
        <w:t>Проектирование узлов ферм</w:t>
      </w:r>
    </w:p>
    <w:p w:rsidR="00F766DD" w:rsidRDefault="00F766DD" w:rsidP="00F766DD">
      <w:pPr>
        <w:rPr>
          <w:sz w:val="28"/>
          <w:szCs w:val="28"/>
        </w:rPr>
      </w:pPr>
      <w:r w:rsidRPr="00353790">
        <w:rPr>
          <w:sz w:val="28"/>
          <w:szCs w:val="28"/>
        </w:rPr>
        <w:t>1 .Исходные данные</w:t>
      </w:r>
      <w:r>
        <w:rPr>
          <w:sz w:val="28"/>
          <w:szCs w:val="28"/>
        </w:rPr>
        <w:t xml:space="preserve"> и нагрузки на стержневые элементы</w:t>
      </w:r>
      <w:r w:rsidRPr="00353790">
        <w:rPr>
          <w:sz w:val="28"/>
          <w:szCs w:val="28"/>
        </w:rPr>
        <w:t>:</w:t>
      </w:r>
    </w:p>
    <w:tbl>
      <w:tblPr>
        <w:tblStyle w:val="aff4"/>
        <w:tblW w:w="7609" w:type="dxa"/>
        <w:jc w:val="center"/>
        <w:tblLook w:val="01E0" w:firstRow="1" w:lastRow="1" w:firstColumn="1" w:lastColumn="1" w:noHBand="0" w:noVBand="0"/>
      </w:tblPr>
      <w:tblGrid>
        <w:gridCol w:w="3121"/>
        <w:gridCol w:w="1496"/>
        <w:gridCol w:w="1496"/>
        <w:gridCol w:w="1496"/>
      </w:tblGrid>
      <w:tr w:rsidR="00F766DD" w:rsidRPr="00FC7224" w:rsidTr="00996886">
        <w:trPr>
          <w:jc w:val="center"/>
        </w:trPr>
        <w:tc>
          <w:tcPr>
            <w:tcW w:w="3121" w:type="dxa"/>
            <w:vAlign w:val="center"/>
          </w:tcPr>
          <w:p w:rsidR="00F766DD" w:rsidRPr="00FC7224" w:rsidRDefault="00F766DD" w:rsidP="00996886">
            <w:pPr>
              <w:rPr>
                <w:sz w:val="28"/>
                <w:szCs w:val="28"/>
              </w:rPr>
            </w:pPr>
            <w:r w:rsidRPr="00FC7224">
              <w:rPr>
                <w:sz w:val="28"/>
                <w:szCs w:val="28"/>
              </w:rPr>
              <w:t>Обозначения стержней</w:t>
            </w:r>
          </w:p>
        </w:tc>
        <w:tc>
          <w:tcPr>
            <w:tcW w:w="1496" w:type="dxa"/>
            <w:vAlign w:val="center"/>
          </w:tcPr>
          <w:p w:rsidR="00F766DD" w:rsidRPr="00FC7224" w:rsidRDefault="00F766DD" w:rsidP="00996886">
            <w:pPr>
              <w:jc w:val="center"/>
              <w:rPr>
                <w:sz w:val="28"/>
                <w:szCs w:val="28"/>
              </w:rPr>
            </w:pPr>
            <w:r w:rsidRPr="00B45718">
              <w:rPr>
                <w:position w:val="-12"/>
              </w:rPr>
              <w:object w:dxaOrig="54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26.8pt;height:18.4pt" o:ole="">
                  <v:imagedata r:id="rId9" o:title=""/>
                </v:shape>
                <o:OLEObject Type="Embed" ProgID="Equation.3" ShapeID="_x0000_i1026" DrawAspect="Content" ObjectID="_1417810528" r:id="rId10"/>
              </w:object>
            </w:r>
          </w:p>
        </w:tc>
        <w:tc>
          <w:tcPr>
            <w:tcW w:w="1496" w:type="dxa"/>
            <w:vAlign w:val="center"/>
          </w:tcPr>
          <w:p w:rsidR="00F766DD" w:rsidRPr="00FC7224" w:rsidRDefault="00F766DD" w:rsidP="00996886">
            <w:pPr>
              <w:jc w:val="center"/>
              <w:rPr>
                <w:sz w:val="28"/>
                <w:szCs w:val="28"/>
              </w:rPr>
            </w:pPr>
            <w:r w:rsidRPr="00CB6322">
              <w:rPr>
                <w:position w:val="-12"/>
              </w:rPr>
              <w:object w:dxaOrig="540" w:dyaOrig="380">
                <v:shape id="_x0000_i1027" type="#_x0000_t75" style="width:26.8pt;height:18.4pt" o:ole="">
                  <v:imagedata r:id="rId11" o:title=""/>
                </v:shape>
                <o:OLEObject Type="Embed" ProgID="Equation.3" ShapeID="_x0000_i1027" DrawAspect="Content" ObjectID="_1417810529" r:id="rId12"/>
              </w:object>
            </w:r>
          </w:p>
        </w:tc>
        <w:tc>
          <w:tcPr>
            <w:tcW w:w="1496" w:type="dxa"/>
            <w:vAlign w:val="center"/>
          </w:tcPr>
          <w:p w:rsidR="00F766DD" w:rsidRPr="00FC7224" w:rsidRDefault="00F766DD" w:rsidP="00996886">
            <w:pPr>
              <w:jc w:val="center"/>
              <w:rPr>
                <w:sz w:val="28"/>
                <w:szCs w:val="28"/>
              </w:rPr>
            </w:pPr>
            <w:r w:rsidRPr="00B45718">
              <w:rPr>
                <w:position w:val="-12"/>
              </w:rPr>
              <w:object w:dxaOrig="540" w:dyaOrig="380">
                <v:shape id="_x0000_i1028" type="#_x0000_t75" style="width:26.8pt;height:18.4pt" o:ole="">
                  <v:imagedata r:id="rId13" o:title=""/>
                </v:shape>
                <o:OLEObject Type="Embed" ProgID="Equation.3" ShapeID="_x0000_i1028" DrawAspect="Content" ObjectID="_1417810530" r:id="rId14"/>
              </w:object>
            </w:r>
          </w:p>
        </w:tc>
      </w:tr>
      <w:tr w:rsidR="00F766DD" w:rsidRPr="00FC7224" w:rsidTr="00996886">
        <w:trPr>
          <w:jc w:val="center"/>
        </w:trPr>
        <w:tc>
          <w:tcPr>
            <w:tcW w:w="3121" w:type="dxa"/>
            <w:vAlign w:val="center"/>
          </w:tcPr>
          <w:p w:rsidR="00F766DD" w:rsidRPr="00FC7224" w:rsidRDefault="00F766DD" w:rsidP="00996886">
            <w:pPr>
              <w:rPr>
                <w:sz w:val="28"/>
                <w:szCs w:val="28"/>
              </w:rPr>
            </w:pPr>
            <w:r w:rsidRPr="00FC7224">
              <w:rPr>
                <w:sz w:val="28"/>
                <w:szCs w:val="28"/>
              </w:rPr>
              <w:t>Усилия в стержнях, кН</w:t>
            </w:r>
          </w:p>
        </w:tc>
        <w:tc>
          <w:tcPr>
            <w:tcW w:w="1496" w:type="dxa"/>
            <w:vAlign w:val="center"/>
          </w:tcPr>
          <w:p w:rsidR="00F766DD" w:rsidRPr="00153C21" w:rsidRDefault="00F766DD" w:rsidP="00996886">
            <w:pPr>
              <w:jc w:val="center"/>
              <w:rPr>
                <w:sz w:val="28"/>
                <w:szCs w:val="28"/>
              </w:rPr>
            </w:pPr>
            <w:r w:rsidRPr="00153C21">
              <w:rPr>
                <w:sz w:val="28"/>
                <w:szCs w:val="28"/>
              </w:rPr>
              <w:t>-73.3</w:t>
            </w:r>
          </w:p>
        </w:tc>
        <w:tc>
          <w:tcPr>
            <w:tcW w:w="1496" w:type="dxa"/>
            <w:vAlign w:val="center"/>
          </w:tcPr>
          <w:p w:rsidR="00F766DD" w:rsidRPr="00153C21" w:rsidRDefault="00F766DD" w:rsidP="00996886">
            <w:pPr>
              <w:jc w:val="center"/>
              <w:rPr>
                <w:sz w:val="28"/>
                <w:szCs w:val="28"/>
              </w:rPr>
            </w:pPr>
            <w:r w:rsidRPr="00153C21">
              <w:rPr>
                <w:sz w:val="28"/>
                <w:szCs w:val="28"/>
              </w:rPr>
              <w:t>76</w:t>
            </w:r>
          </w:p>
        </w:tc>
        <w:tc>
          <w:tcPr>
            <w:tcW w:w="1496" w:type="dxa"/>
            <w:vAlign w:val="center"/>
          </w:tcPr>
          <w:p w:rsidR="00F766DD" w:rsidRPr="00153C21" w:rsidRDefault="00F766DD" w:rsidP="00996886">
            <w:pPr>
              <w:jc w:val="center"/>
              <w:rPr>
                <w:sz w:val="28"/>
                <w:szCs w:val="28"/>
              </w:rPr>
            </w:pPr>
            <w:r w:rsidRPr="00153C21">
              <w:rPr>
                <w:sz w:val="28"/>
                <w:szCs w:val="28"/>
              </w:rPr>
              <w:t>-76</w:t>
            </w:r>
          </w:p>
        </w:tc>
      </w:tr>
    </w:tbl>
    <w:p w:rsidR="00F766DD" w:rsidRDefault="00F766DD" w:rsidP="00F766DD">
      <w:pPr>
        <w:rPr>
          <w:sz w:val="28"/>
          <w:szCs w:val="28"/>
        </w:rPr>
      </w:pPr>
    </w:p>
    <w:p w:rsidR="00F766DD" w:rsidRPr="00026508" w:rsidRDefault="00F766DD" w:rsidP="00F766DD">
      <w:pPr>
        <w:jc w:val="center"/>
      </w:pPr>
      <w:r>
        <w:rPr>
          <w:noProof/>
        </w:rPr>
        <w:drawing>
          <wp:inline distT="0" distB="0" distL="0" distR="0" wp14:anchorId="01E48438" wp14:editId="36B0F9FD">
            <wp:extent cx="3057525" cy="1876425"/>
            <wp:effectExtent l="0" t="0" r="9525" b="9525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374" t="3824" r="34090" b="501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6DD" w:rsidRPr="00F766DD" w:rsidRDefault="00F766DD" w:rsidP="00F766DD">
      <w:pPr>
        <w:jc w:val="center"/>
        <w:rPr>
          <w:rFonts w:ascii="Times New Roman" w:hAnsi="Times New Roman"/>
          <w:sz w:val="28"/>
          <w:szCs w:val="28"/>
        </w:rPr>
      </w:pPr>
      <w:r w:rsidRPr="00F766DD">
        <w:rPr>
          <w:rFonts w:ascii="Times New Roman" w:hAnsi="Times New Roman"/>
          <w:sz w:val="28"/>
          <w:szCs w:val="28"/>
        </w:rPr>
        <w:t>Рисунок 1.1 – Расчетная схема фермы с подвижной нагрузкой</w:t>
      </w:r>
    </w:p>
    <w:p w:rsidR="00F766DD" w:rsidRPr="00F766DD" w:rsidRDefault="00F766DD" w:rsidP="00F766DD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766DD" w:rsidRPr="00F766DD" w:rsidRDefault="00F766DD" w:rsidP="00F766D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766DD">
        <w:rPr>
          <w:rFonts w:ascii="Times New Roman" w:hAnsi="Times New Roman"/>
          <w:sz w:val="28"/>
          <w:szCs w:val="28"/>
        </w:rPr>
        <w:t>Сечение стержней изображено на рисунке 1.2</w:t>
      </w:r>
    </w:p>
    <w:p w:rsidR="00F766DD" w:rsidRPr="00F766DD" w:rsidRDefault="00F766DD" w:rsidP="00F766DD">
      <w:pPr>
        <w:jc w:val="center"/>
        <w:rPr>
          <w:rFonts w:ascii="Times New Roman" w:hAnsi="Times New Roman"/>
        </w:rPr>
      </w:pPr>
      <w:r w:rsidRPr="00F766DD">
        <w:rPr>
          <w:rFonts w:ascii="Times New Roman" w:hAnsi="Times New Roman"/>
          <w:noProof/>
        </w:rPr>
        <w:drawing>
          <wp:inline distT="0" distB="0" distL="0" distR="0" wp14:anchorId="660AA2D6" wp14:editId="4115CC53">
            <wp:extent cx="1285875" cy="1419225"/>
            <wp:effectExtent l="0" t="0" r="9525" b="9525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36" t="35359" r="54471" b="240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6DD" w:rsidRPr="00F766DD" w:rsidRDefault="00F766DD" w:rsidP="00F766DD">
      <w:pPr>
        <w:jc w:val="center"/>
        <w:rPr>
          <w:rFonts w:ascii="Times New Roman" w:hAnsi="Times New Roman"/>
          <w:sz w:val="28"/>
          <w:szCs w:val="28"/>
        </w:rPr>
      </w:pPr>
      <w:r w:rsidRPr="00F766DD">
        <w:rPr>
          <w:rFonts w:ascii="Times New Roman" w:hAnsi="Times New Roman"/>
          <w:sz w:val="28"/>
          <w:szCs w:val="28"/>
        </w:rPr>
        <w:t>Рисунок 1.2 – Поперечное сечение стержней фермы</w:t>
      </w:r>
    </w:p>
    <w:p w:rsidR="00F766DD" w:rsidRPr="00F766DD" w:rsidRDefault="00F766DD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2E5C" w:rsidRPr="00494580" w:rsidRDefault="00DF2E5C" w:rsidP="001C759D">
      <w:pPr>
        <w:pStyle w:val="af9"/>
        <w:spacing w:line="360" w:lineRule="auto"/>
        <w:rPr>
          <w:szCs w:val="28"/>
        </w:rPr>
      </w:pPr>
    </w:p>
    <w:p w:rsidR="001A2BC6" w:rsidRPr="00403FDB" w:rsidRDefault="006D0ECB" w:rsidP="001C759D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ЗАДАЧА</w:t>
      </w:r>
      <w:r w:rsidRPr="00403FD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2 </w:t>
      </w:r>
      <w:r w:rsidR="001A2BC6" w:rsidRPr="00403FDB">
        <w:rPr>
          <w:rFonts w:ascii="Times New Roman" w:hAnsi="Times New Roman"/>
          <w:b/>
          <w:sz w:val="28"/>
          <w:szCs w:val="28"/>
        </w:rPr>
        <w:t>(</w:t>
      </w:r>
      <w:r w:rsidR="00F766DD">
        <w:rPr>
          <w:rFonts w:ascii="Times New Roman" w:hAnsi="Times New Roman"/>
          <w:b/>
          <w:sz w:val="28"/>
          <w:szCs w:val="28"/>
          <w:lang w:val="uk-UA"/>
        </w:rPr>
        <w:t>5</w:t>
      </w:r>
      <w:r w:rsidR="00526F7E">
        <w:rPr>
          <w:rFonts w:ascii="Times New Roman" w:hAnsi="Times New Roman"/>
          <w:b/>
          <w:sz w:val="28"/>
          <w:szCs w:val="28"/>
          <w:lang w:val="uk-UA"/>
        </w:rPr>
        <w:t>0</w:t>
      </w:r>
      <w:r w:rsidR="001A2BC6" w:rsidRPr="00403FDB">
        <w:rPr>
          <w:rFonts w:ascii="Times New Roman" w:hAnsi="Times New Roman"/>
          <w:b/>
          <w:sz w:val="28"/>
          <w:szCs w:val="28"/>
        </w:rPr>
        <w:t xml:space="preserve"> баллов)</w:t>
      </w:r>
    </w:p>
    <w:p w:rsidR="0057496B" w:rsidRDefault="0057496B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391" w:rsidRPr="004D5391" w:rsidRDefault="004D5391" w:rsidP="004D5391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Выполнить прикидочный расчет геометрических параметров кранового м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ста</w:t>
      </w:r>
    </w:p>
    <w:p w:rsidR="004D5391" w:rsidRPr="004D5391" w:rsidRDefault="004D5391" w:rsidP="004D5391">
      <w:pPr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ff4"/>
        <w:tblW w:w="3941" w:type="pct"/>
        <w:jc w:val="center"/>
        <w:tblLayout w:type="fixed"/>
        <w:tblLook w:val="01E0" w:firstRow="1" w:lastRow="1" w:firstColumn="1" w:lastColumn="1" w:noHBand="0" w:noVBand="0"/>
      </w:tblPr>
      <w:tblGrid>
        <w:gridCol w:w="777"/>
        <w:gridCol w:w="786"/>
        <w:gridCol w:w="899"/>
        <w:gridCol w:w="825"/>
        <w:gridCol w:w="866"/>
        <w:gridCol w:w="1033"/>
        <w:gridCol w:w="994"/>
        <w:gridCol w:w="820"/>
        <w:gridCol w:w="828"/>
      </w:tblGrid>
      <w:tr w:rsidR="004D5391" w:rsidRPr="004D5391" w:rsidTr="00996886">
        <w:trPr>
          <w:cantSplit/>
          <w:trHeight w:val="925"/>
          <w:jc w:val="center"/>
        </w:trPr>
        <w:tc>
          <w:tcPr>
            <w:tcW w:w="496" w:type="pct"/>
            <w:tcMar>
              <w:left w:w="0" w:type="dxa"/>
              <w:right w:w="0" w:type="dxa"/>
            </w:tcMar>
            <w:vAlign w:val="center"/>
          </w:tcPr>
          <w:p w:rsidR="004D5391" w:rsidRPr="004D5391" w:rsidRDefault="004D5391" w:rsidP="004D5391">
            <w:pPr>
              <w:tabs>
                <w:tab w:val="left" w:pos="1260"/>
              </w:tabs>
              <w:jc w:val="center"/>
              <w:rPr>
                <w:lang w:eastAsia="ru-RU"/>
              </w:rPr>
            </w:pPr>
            <w:r w:rsidRPr="004D5391">
              <w:rPr>
                <w:position w:val="-10"/>
                <w:lang w:eastAsia="ru-RU"/>
              </w:rPr>
              <w:object w:dxaOrig="440" w:dyaOrig="320">
                <v:shape id="_x0000_i1029" type="#_x0000_t75" style="width:21.75pt;height:15.9pt" o:ole="">
                  <v:imagedata r:id="rId17" o:title=""/>
                </v:shape>
                <o:OLEObject Type="Embed" ProgID="Equation.3" ShapeID="_x0000_i1029" DrawAspect="Content" ObjectID="_1417810531" r:id="rId18"/>
              </w:object>
            </w:r>
          </w:p>
        </w:tc>
        <w:tc>
          <w:tcPr>
            <w:tcW w:w="502" w:type="pct"/>
            <w:tcMar>
              <w:left w:w="0" w:type="dxa"/>
              <w:right w:w="0" w:type="dxa"/>
            </w:tcMar>
            <w:vAlign w:val="center"/>
          </w:tcPr>
          <w:p w:rsidR="004D5391" w:rsidRPr="004D5391" w:rsidRDefault="004D5391" w:rsidP="004D5391">
            <w:pPr>
              <w:tabs>
                <w:tab w:val="left" w:pos="1260"/>
              </w:tabs>
              <w:jc w:val="center"/>
              <w:rPr>
                <w:lang w:eastAsia="ru-RU"/>
              </w:rPr>
            </w:pPr>
            <w:r w:rsidRPr="004D5391">
              <w:rPr>
                <w:position w:val="-14"/>
                <w:lang w:eastAsia="ru-RU"/>
              </w:rPr>
              <w:object w:dxaOrig="639" w:dyaOrig="380">
                <v:shape id="_x0000_i1030" type="#_x0000_t75" style="width:32.65pt;height:18.4pt" o:ole="">
                  <v:imagedata r:id="rId19" o:title=""/>
                </v:shape>
                <o:OLEObject Type="Embed" ProgID="Equation.3" ShapeID="_x0000_i1030" DrawAspect="Content" ObjectID="_1417810532" r:id="rId20"/>
              </w:object>
            </w:r>
          </w:p>
        </w:tc>
        <w:tc>
          <w:tcPr>
            <w:tcW w:w="574" w:type="pct"/>
            <w:tcMar>
              <w:left w:w="0" w:type="dxa"/>
              <w:right w:w="0" w:type="dxa"/>
            </w:tcMar>
            <w:vAlign w:val="center"/>
          </w:tcPr>
          <w:p w:rsidR="004D5391" w:rsidRPr="004D5391" w:rsidRDefault="004D5391" w:rsidP="004D5391">
            <w:pPr>
              <w:tabs>
                <w:tab w:val="left" w:pos="1260"/>
              </w:tabs>
              <w:jc w:val="center"/>
              <w:rPr>
                <w:lang w:eastAsia="ru-RU"/>
              </w:rPr>
            </w:pPr>
            <w:r w:rsidRPr="004D5391">
              <w:rPr>
                <w:position w:val="-24"/>
                <w:lang w:eastAsia="ru-RU"/>
              </w:rPr>
              <w:object w:dxaOrig="740" w:dyaOrig="620">
                <v:shape id="_x0000_i1031" type="#_x0000_t75" style="width:36.85pt;height:31pt" o:ole="">
                  <v:imagedata r:id="rId21" o:title=""/>
                </v:shape>
                <o:OLEObject Type="Embed" ProgID="Equation.3" ShapeID="_x0000_i1031" DrawAspect="Content" ObjectID="_1417810533" r:id="rId22"/>
              </w:object>
            </w:r>
          </w:p>
        </w:tc>
        <w:tc>
          <w:tcPr>
            <w:tcW w:w="527" w:type="pct"/>
            <w:tcMar>
              <w:left w:w="0" w:type="dxa"/>
              <w:right w:w="0" w:type="dxa"/>
            </w:tcMar>
            <w:vAlign w:val="center"/>
          </w:tcPr>
          <w:p w:rsidR="004D5391" w:rsidRPr="004D5391" w:rsidRDefault="004D5391" w:rsidP="004D5391">
            <w:pPr>
              <w:tabs>
                <w:tab w:val="left" w:pos="1260"/>
              </w:tabs>
              <w:jc w:val="center"/>
              <w:rPr>
                <w:lang w:eastAsia="ru-RU"/>
              </w:rPr>
            </w:pPr>
            <w:r w:rsidRPr="004D5391">
              <w:rPr>
                <w:position w:val="-24"/>
                <w:lang w:eastAsia="ru-RU"/>
              </w:rPr>
              <w:object w:dxaOrig="700" w:dyaOrig="620">
                <v:shape id="_x0000_i1032" type="#_x0000_t75" style="width:35.15pt;height:31pt" o:ole="">
                  <v:imagedata r:id="rId23" o:title=""/>
                </v:shape>
                <o:OLEObject Type="Embed" ProgID="Equation.3" ShapeID="_x0000_i1032" DrawAspect="Content" ObjectID="_1417810534" r:id="rId24"/>
              </w:object>
            </w:r>
          </w:p>
        </w:tc>
        <w:tc>
          <w:tcPr>
            <w:tcW w:w="553" w:type="pct"/>
            <w:tcMar>
              <w:left w:w="0" w:type="dxa"/>
              <w:right w:w="0" w:type="dxa"/>
            </w:tcMar>
            <w:vAlign w:val="center"/>
          </w:tcPr>
          <w:p w:rsidR="004D5391" w:rsidRPr="004D5391" w:rsidRDefault="004D5391" w:rsidP="004D5391">
            <w:pPr>
              <w:tabs>
                <w:tab w:val="left" w:pos="1260"/>
              </w:tabs>
              <w:jc w:val="center"/>
              <w:rPr>
                <w:lang w:eastAsia="ru-RU"/>
              </w:rPr>
            </w:pPr>
            <w:r w:rsidRPr="004D5391">
              <w:rPr>
                <w:position w:val="-24"/>
                <w:lang w:eastAsia="ru-RU"/>
              </w:rPr>
              <w:object w:dxaOrig="680" w:dyaOrig="620">
                <v:shape id="_x0000_i1033" type="#_x0000_t75" style="width:33.5pt;height:31pt" o:ole="">
                  <v:imagedata r:id="rId25" o:title=""/>
                </v:shape>
                <o:OLEObject Type="Embed" ProgID="Equation.3" ShapeID="_x0000_i1033" DrawAspect="Content" ObjectID="_1417810535" r:id="rId26"/>
              </w:object>
            </w:r>
          </w:p>
        </w:tc>
        <w:tc>
          <w:tcPr>
            <w:tcW w:w="660" w:type="pct"/>
            <w:tcMar>
              <w:left w:w="0" w:type="dxa"/>
              <w:right w:w="0" w:type="dxa"/>
            </w:tcMar>
            <w:vAlign w:val="center"/>
          </w:tcPr>
          <w:p w:rsidR="004D5391" w:rsidRPr="004D5391" w:rsidRDefault="004D5391" w:rsidP="004D5391">
            <w:pPr>
              <w:tabs>
                <w:tab w:val="left" w:pos="1260"/>
              </w:tabs>
              <w:jc w:val="center"/>
              <w:rPr>
                <w:lang w:eastAsia="ru-RU"/>
              </w:rPr>
            </w:pPr>
            <w:r w:rsidRPr="004D5391">
              <w:rPr>
                <w:position w:val="-12"/>
                <w:lang w:eastAsia="ru-RU"/>
              </w:rPr>
              <w:object w:dxaOrig="940" w:dyaOrig="440">
                <v:shape id="_x0000_i1034" type="#_x0000_t75" style="width:46.9pt;height:21.75pt" o:ole="">
                  <v:imagedata r:id="rId27" o:title=""/>
                </v:shape>
                <o:OLEObject Type="Embed" ProgID="Equation.3" ShapeID="_x0000_i1034" DrawAspect="Content" ObjectID="_1417810536" r:id="rId28"/>
              </w:object>
            </w:r>
          </w:p>
        </w:tc>
        <w:tc>
          <w:tcPr>
            <w:tcW w:w="635" w:type="pct"/>
            <w:tcMar>
              <w:left w:w="0" w:type="dxa"/>
              <w:right w:w="0" w:type="dxa"/>
            </w:tcMar>
            <w:vAlign w:val="center"/>
          </w:tcPr>
          <w:p w:rsidR="004D5391" w:rsidRPr="004D5391" w:rsidRDefault="004D5391" w:rsidP="004D5391">
            <w:pPr>
              <w:tabs>
                <w:tab w:val="left" w:pos="1260"/>
              </w:tabs>
              <w:jc w:val="center"/>
              <w:rPr>
                <w:lang w:eastAsia="ru-RU"/>
              </w:rPr>
            </w:pPr>
            <w:r w:rsidRPr="004D5391">
              <w:rPr>
                <w:position w:val="-10"/>
                <w:lang w:eastAsia="ru-RU"/>
              </w:rPr>
              <w:object w:dxaOrig="920" w:dyaOrig="420">
                <v:shape id="_x0000_i1035" type="#_x0000_t75" style="width:46.05pt;height:20.95pt" o:ole="">
                  <v:imagedata r:id="rId29" o:title=""/>
                </v:shape>
                <o:OLEObject Type="Embed" ProgID="Equation.3" ShapeID="_x0000_i1035" DrawAspect="Content" ObjectID="_1417810537" r:id="rId30"/>
              </w:object>
            </w:r>
          </w:p>
        </w:tc>
        <w:tc>
          <w:tcPr>
            <w:tcW w:w="524" w:type="pct"/>
            <w:tcMar>
              <w:left w:w="0" w:type="dxa"/>
              <w:right w:w="0" w:type="dxa"/>
            </w:tcMar>
            <w:textDirection w:val="btLr"/>
            <w:vAlign w:val="center"/>
          </w:tcPr>
          <w:p w:rsidR="004D5391" w:rsidRPr="004D5391" w:rsidRDefault="004D5391" w:rsidP="004D5391">
            <w:pPr>
              <w:tabs>
                <w:tab w:val="left" w:pos="1260"/>
              </w:tabs>
              <w:ind w:left="113" w:right="113"/>
              <w:jc w:val="center"/>
              <w:rPr>
                <w:lang w:eastAsia="ru-RU"/>
              </w:rPr>
            </w:pPr>
            <w:r w:rsidRPr="004D5391">
              <w:rPr>
                <w:lang w:eastAsia="ru-RU"/>
              </w:rPr>
              <w:t xml:space="preserve">Режим </w:t>
            </w:r>
            <w:r w:rsidRPr="004D5391">
              <w:rPr>
                <w:lang w:eastAsia="ru-RU"/>
              </w:rPr>
              <w:br/>
            </w:r>
            <w:proofErr w:type="spellStart"/>
            <w:proofErr w:type="gramStart"/>
            <w:r w:rsidRPr="004D5391">
              <w:rPr>
                <w:lang w:eastAsia="ru-RU"/>
              </w:rPr>
              <w:t>рабо</w:t>
            </w:r>
            <w:proofErr w:type="spellEnd"/>
            <w:r w:rsidRPr="004D5391">
              <w:rPr>
                <w:lang w:eastAsia="ru-RU"/>
              </w:rPr>
              <w:t>-ты</w:t>
            </w:r>
            <w:proofErr w:type="gramEnd"/>
          </w:p>
        </w:tc>
        <w:tc>
          <w:tcPr>
            <w:tcW w:w="529" w:type="pct"/>
            <w:tcMar>
              <w:left w:w="0" w:type="dxa"/>
              <w:right w:w="0" w:type="dxa"/>
            </w:tcMar>
            <w:textDirection w:val="btLr"/>
            <w:vAlign w:val="center"/>
          </w:tcPr>
          <w:p w:rsidR="004D5391" w:rsidRPr="004D5391" w:rsidRDefault="004D5391" w:rsidP="004D5391">
            <w:pPr>
              <w:tabs>
                <w:tab w:val="left" w:pos="1260"/>
              </w:tabs>
              <w:ind w:left="113" w:right="113"/>
              <w:jc w:val="center"/>
              <w:rPr>
                <w:lang w:eastAsia="ru-RU"/>
              </w:rPr>
            </w:pPr>
            <w:r w:rsidRPr="004D5391">
              <w:rPr>
                <w:lang w:eastAsia="ru-RU"/>
              </w:rPr>
              <w:t>Место</w:t>
            </w:r>
          </w:p>
          <w:p w:rsidR="004D5391" w:rsidRPr="004D5391" w:rsidRDefault="004D5391" w:rsidP="004D5391">
            <w:pPr>
              <w:tabs>
                <w:tab w:val="left" w:pos="1260"/>
              </w:tabs>
              <w:ind w:left="113" w:right="113"/>
              <w:jc w:val="center"/>
              <w:rPr>
                <w:lang w:eastAsia="ru-RU"/>
              </w:rPr>
            </w:pPr>
            <w:proofErr w:type="gramStart"/>
            <w:r w:rsidRPr="004D5391">
              <w:rPr>
                <w:lang w:eastAsia="ru-RU"/>
              </w:rPr>
              <w:t>уста-</w:t>
            </w:r>
            <w:proofErr w:type="spellStart"/>
            <w:r w:rsidRPr="004D5391">
              <w:rPr>
                <w:lang w:eastAsia="ru-RU"/>
              </w:rPr>
              <w:t>новки</w:t>
            </w:r>
            <w:proofErr w:type="spellEnd"/>
            <w:proofErr w:type="gramEnd"/>
          </w:p>
        </w:tc>
      </w:tr>
      <w:tr w:rsidR="004D5391" w:rsidRPr="004D5391" w:rsidTr="00996886">
        <w:trPr>
          <w:cantSplit/>
          <w:trHeight w:val="925"/>
          <w:jc w:val="center"/>
        </w:trPr>
        <w:tc>
          <w:tcPr>
            <w:tcW w:w="496" w:type="pct"/>
            <w:tcMar>
              <w:left w:w="0" w:type="dxa"/>
              <w:right w:w="0" w:type="dxa"/>
            </w:tcMar>
            <w:vAlign w:val="center"/>
          </w:tcPr>
          <w:p w:rsidR="004D5391" w:rsidRPr="004D5391" w:rsidRDefault="004D5391" w:rsidP="004D5391">
            <w:pPr>
              <w:tabs>
                <w:tab w:val="left" w:pos="1260"/>
              </w:tabs>
              <w:jc w:val="center"/>
              <w:rPr>
                <w:lang w:eastAsia="ru-RU"/>
              </w:rPr>
            </w:pPr>
            <w:r w:rsidRPr="004D5391">
              <w:rPr>
                <w:lang w:eastAsia="ru-RU"/>
              </w:rPr>
              <w:t>6,3</w:t>
            </w:r>
          </w:p>
        </w:tc>
        <w:tc>
          <w:tcPr>
            <w:tcW w:w="502" w:type="pct"/>
            <w:tcMar>
              <w:left w:w="0" w:type="dxa"/>
              <w:right w:w="0" w:type="dxa"/>
            </w:tcMar>
            <w:vAlign w:val="center"/>
          </w:tcPr>
          <w:p w:rsidR="004D5391" w:rsidRPr="004D5391" w:rsidRDefault="004D5391" w:rsidP="004D5391">
            <w:pPr>
              <w:tabs>
                <w:tab w:val="left" w:pos="1260"/>
              </w:tabs>
              <w:jc w:val="center"/>
              <w:rPr>
                <w:lang w:eastAsia="ru-RU"/>
              </w:rPr>
            </w:pPr>
            <w:r w:rsidRPr="004D5391">
              <w:rPr>
                <w:lang w:eastAsia="ru-RU"/>
              </w:rPr>
              <w:t>40,5</w:t>
            </w:r>
          </w:p>
        </w:tc>
        <w:tc>
          <w:tcPr>
            <w:tcW w:w="574" w:type="pct"/>
            <w:tcMar>
              <w:left w:w="0" w:type="dxa"/>
              <w:right w:w="0" w:type="dxa"/>
            </w:tcMar>
            <w:vAlign w:val="center"/>
          </w:tcPr>
          <w:p w:rsidR="004D5391" w:rsidRPr="004D5391" w:rsidRDefault="004D5391" w:rsidP="004D5391">
            <w:pPr>
              <w:tabs>
                <w:tab w:val="left" w:pos="1260"/>
              </w:tabs>
              <w:jc w:val="center"/>
              <w:rPr>
                <w:lang w:eastAsia="ru-RU"/>
              </w:rPr>
            </w:pPr>
            <w:r w:rsidRPr="004D5391">
              <w:rPr>
                <w:lang w:eastAsia="ru-RU"/>
              </w:rPr>
              <w:t>0,06</w:t>
            </w:r>
          </w:p>
        </w:tc>
        <w:tc>
          <w:tcPr>
            <w:tcW w:w="527" w:type="pct"/>
            <w:tcMar>
              <w:left w:w="0" w:type="dxa"/>
              <w:right w:w="0" w:type="dxa"/>
            </w:tcMar>
            <w:vAlign w:val="center"/>
          </w:tcPr>
          <w:p w:rsidR="004D5391" w:rsidRPr="004D5391" w:rsidRDefault="004D5391" w:rsidP="004D5391">
            <w:pPr>
              <w:tabs>
                <w:tab w:val="left" w:pos="1260"/>
              </w:tabs>
              <w:jc w:val="center"/>
              <w:rPr>
                <w:lang w:eastAsia="ru-RU"/>
              </w:rPr>
            </w:pPr>
            <w:r w:rsidRPr="004D5391">
              <w:rPr>
                <w:lang w:eastAsia="ru-RU"/>
              </w:rPr>
              <w:t>1,1</w:t>
            </w:r>
          </w:p>
        </w:tc>
        <w:tc>
          <w:tcPr>
            <w:tcW w:w="553" w:type="pct"/>
            <w:tcMar>
              <w:left w:w="0" w:type="dxa"/>
              <w:right w:w="0" w:type="dxa"/>
            </w:tcMar>
            <w:vAlign w:val="center"/>
          </w:tcPr>
          <w:p w:rsidR="004D5391" w:rsidRPr="004D5391" w:rsidRDefault="004D5391" w:rsidP="004D5391">
            <w:pPr>
              <w:tabs>
                <w:tab w:val="left" w:pos="1260"/>
              </w:tabs>
              <w:jc w:val="center"/>
              <w:rPr>
                <w:lang w:eastAsia="ru-RU"/>
              </w:rPr>
            </w:pPr>
            <w:r w:rsidRPr="004D5391">
              <w:rPr>
                <w:lang w:eastAsia="ru-RU"/>
              </w:rPr>
              <w:t>0,9</w:t>
            </w:r>
          </w:p>
        </w:tc>
        <w:tc>
          <w:tcPr>
            <w:tcW w:w="660" w:type="pct"/>
            <w:tcMar>
              <w:left w:w="0" w:type="dxa"/>
              <w:right w:w="0" w:type="dxa"/>
            </w:tcMar>
            <w:vAlign w:val="center"/>
          </w:tcPr>
          <w:p w:rsidR="004D5391" w:rsidRPr="004D5391" w:rsidRDefault="004D5391" w:rsidP="004D5391">
            <w:pPr>
              <w:tabs>
                <w:tab w:val="left" w:pos="1260"/>
              </w:tabs>
              <w:jc w:val="center"/>
              <w:rPr>
                <w:lang w:eastAsia="ru-RU"/>
              </w:rPr>
            </w:pPr>
            <w:r w:rsidRPr="004D5391">
              <w:rPr>
                <w:lang w:eastAsia="ru-RU"/>
              </w:rPr>
              <w:t>+20</w:t>
            </w:r>
          </w:p>
        </w:tc>
        <w:tc>
          <w:tcPr>
            <w:tcW w:w="635" w:type="pct"/>
            <w:tcMar>
              <w:left w:w="0" w:type="dxa"/>
              <w:right w:w="0" w:type="dxa"/>
            </w:tcMar>
            <w:vAlign w:val="center"/>
          </w:tcPr>
          <w:p w:rsidR="004D5391" w:rsidRPr="004D5391" w:rsidRDefault="004D5391" w:rsidP="004D5391">
            <w:pPr>
              <w:tabs>
                <w:tab w:val="left" w:pos="1260"/>
              </w:tabs>
              <w:jc w:val="center"/>
              <w:rPr>
                <w:lang w:eastAsia="ru-RU"/>
              </w:rPr>
            </w:pPr>
            <w:r w:rsidRPr="004D5391">
              <w:rPr>
                <w:lang w:eastAsia="ru-RU"/>
              </w:rPr>
              <w:t>-70</w:t>
            </w:r>
          </w:p>
        </w:tc>
        <w:tc>
          <w:tcPr>
            <w:tcW w:w="524" w:type="pct"/>
            <w:tcMar>
              <w:left w:w="0" w:type="dxa"/>
              <w:right w:w="0" w:type="dxa"/>
            </w:tcMar>
            <w:vAlign w:val="center"/>
          </w:tcPr>
          <w:p w:rsidR="004D5391" w:rsidRPr="004D5391" w:rsidRDefault="004D5391" w:rsidP="004D5391">
            <w:pPr>
              <w:tabs>
                <w:tab w:val="left" w:pos="1260"/>
              </w:tabs>
              <w:jc w:val="center"/>
              <w:rPr>
                <w:lang w:eastAsia="ru-RU"/>
              </w:rPr>
            </w:pPr>
            <w:r w:rsidRPr="004D5391">
              <w:rPr>
                <w:lang w:eastAsia="ru-RU"/>
              </w:rPr>
              <w:t>3К</w:t>
            </w:r>
          </w:p>
        </w:tc>
        <w:tc>
          <w:tcPr>
            <w:tcW w:w="529" w:type="pct"/>
            <w:tcMar>
              <w:left w:w="0" w:type="dxa"/>
              <w:right w:w="0" w:type="dxa"/>
            </w:tcMar>
            <w:vAlign w:val="center"/>
          </w:tcPr>
          <w:p w:rsidR="004D5391" w:rsidRPr="004D5391" w:rsidRDefault="004D5391" w:rsidP="004D5391">
            <w:pPr>
              <w:tabs>
                <w:tab w:val="left" w:pos="1260"/>
              </w:tabs>
              <w:jc w:val="center"/>
              <w:rPr>
                <w:lang w:eastAsia="ru-RU"/>
              </w:rPr>
            </w:pPr>
            <w:r w:rsidRPr="004D5391">
              <w:rPr>
                <w:lang w:eastAsia="ru-RU"/>
              </w:rPr>
              <w:t>18</w:t>
            </w:r>
          </w:p>
        </w:tc>
      </w:tr>
    </w:tbl>
    <w:p w:rsidR="004D5391" w:rsidRPr="004D5391" w:rsidRDefault="004D5391" w:rsidP="004D5391">
      <w:pPr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5391">
        <w:rPr>
          <w:rFonts w:ascii="Times New Roman" w:hAnsi="Times New Roman"/>
          <w:sz w:val="28"/>
          <w:szCs w:val="28"/>
          <w:lang w:eastAsia="ru-RU"/>
        </w:rPr>
        <w:t>Место установки – Открытая эстакада</w:t>
      </w:r>
    </w:p>
    <w:p w:rsidR="004D5391" w:rsidRPr="00243B7E" w:rsidRDefault="004D5391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7C13" w:rsidRDefault="00CB7C1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2BC6" w:rsidRDefault="00D82E3F" w:rsidP="001C759D">
      <w:pPr>
        <w:pStyle w:val="11"/>
        <w:spacing w:line="360" w:lineRule="auto"/>
      </w:pPr>
      <w:r w:rsidRPr="00403FDB">
        <w:br w:type="page"/>
      </w:r>
      <w:bookmarkStart w:id="3" w:name="_Toc343806813"/>
      <w:r w:rsidRPr="00403FDB">
        <w:lastRenderedPageBreak/>
        <w:t>ПРИМЕР РЕШЕНИЯ БИЛЕТА</w:t>
      </w:r>
      <w:bookmarkEnd w:id="3"/>
    </w:p>
    <w:p w:rsidR="007367DE" w:rsidRPr="0018359F" w:rsidRDefault="007367DE" w:rsidP="001C759D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7367DE" w:rsidRDefault="007367DE" w:rsidP="001C759D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ЗАДАЧА</w:t>
      </w:r>
      <w:r w:rsidRPr="00403FD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403FDB">
        <w:rPr>
          <w:rFonts w:ascii="Times New Roman" w:hAnsi="Times New Roman"/>
          <w:b/>
          <w:sz w:val="28"/>
          <w:szCs w:val="28"/>
        </w:rPr>
        <w:t>(</w:t>
      </w:r>
      <w:r w:rsidR="002216AF">
        <w:rPr>
          <w:rFonts w:ascii="Times New Roman" w:hAnsi="Times New Roman"/>
          <w:b/>
          <w:sz w:val="28"/>
          <w:szCs w:val="28"/>
        </w:rPr>
        <w:t>40</w:t>
      </w:r>
      <w:r w:rsidRPr="00403FDB">
        <w:rPr>
          <w:rFonts w:ascii="Times New Roman" w:hAnsi="Times New Roman"/>
          <w:b/>
          <w:sz w:val="28"/>
          <w:szCs w:val="28"/>
        </w:rPr>
        <w:t xml:space="preserve"> баллов)</w:t>
      </w:r>
    </w:p>
    <w:p w:rsidR="002216AF" w:rsidRDefault="002216AF" w:rsidP="002216A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66DD">
        <w:rPr>
          <w:rFonts w:ascii="Times New Roman" w:hAnsi="Times New Roman"/>
          <w:sz w:val="28"/>
          <w:szCs w:val="28"/>
        </w:rPr>
        <w:t>Проектирование узлов ферм</w:t>
      </w:r>
    </w:p>
    <w:p w:rsidR="002216AF" w:rsidRDefault="002216AF" w:rsidP="002216AF">
      <w:pPr>
        <w:rPr>
          <w:sz w:val="28"/>
          <w:szCs w:val="28"/>
        </w:rPr>
      </w:pPr>
      <w:r w:rsidRPr="00353790">
        <w:rPr>
          <w:sz w:val="28"/>
          <w:szCs w:val="28"/>
        </w:rPr>
        <w:t>1 .Исходные данные</w:t>
      </w:r>
      <w:r>
        <w:rPr>
          <w:sz w:val="28"/>
          <w:szCs w:val="28"/>
        </w:rPr>
        <w:t xml:space="preserve"> и нагрузки на стержневые элементы</w:t>
      </w:r>
      <w:r w:rsidRPr="00353790">
        <w:rPr>
          <w:sz w:val="28"/>
          <w:szCs w:val="28"/>
        </w:rPr>
        <w:t>:</w:t>
      </w:r>
    </w:p>
    <w:tbl>
      <w:tblPr>
        <w:tblStyle w:val="aff4"/>
        <w:tblW w:w="7609" w:type="dxa"/>
        <w:jc w:val="center"/>
        <w:tblLook w:val="01E0" w:firstRow="1" w:lastRow="1" w:firstColumn="1" w:lastColumn="1" w:noHBand="0" w:noVBand="0"/>
      </w:tblPr>
      <w:tblGrid>
        <w:gridCol w:w="3121"/>
        <w:gridCol w:w="1496"/>
        <w:gridCol w:w="1496"/>
        <w:gridCol w:w="1496"/>
      </w:tblGrid>
      <w:tr w:rsidR="002216AF" w:rsidRPr="00FC7224" w:rsidTr="00996886">
        <w:trPr>
          <w:jc w:val="center"/>
        </w:trPr>
        <w:tc>
          <w:tcPr>
            <w:tcW w:w="3121" w:type="dxa"/>
            <w:vAlign w:val="center"/>
          </w:tcPr>
          <w:p w:rsidR="002216AF" w:rsidRPr="00FC7224" w:rsidRDefault="002216AF" w:rsidP="00996886">
            <w:pPr>
              <w:rPr>
                <w:sz w:val="28"/>
                <w:szCs w:val="28"/>
              </w:rPr>
            </w:pPr>
            <w:r w:rsidRPr="00FC7224">
              <w:rPr>
                <w:sz w:val="28"/>
                <w:szCs w:val="28"/>
              </w:rPr>
              <w:t>Обозначения стержней</w:t>
            </w:r>
          </w:p>
        </w:tc>
        <w:tc>
          <w:tcPr>
            <w:tcW w:w="1496" w:type="dxa"/>
            <w:vAlign w:val="center"/>
          </w:tcPr>
          <w:p w:rsidR="002216AF" w:rsidRPr="00FC7224" w:rsidRDefault="002216AF" w:rsidP="00996886">
            <w:pPr>
              <w:jc w:val="center"/>
              <w:rPr>
                <w:sz w:val="28"/>
                <w:szCs w:val="28"/>
              </w:rPr>
            </w:pPr>
            <w:r w:rsidRPr="00B45718">
              <w:rPr>
                <w:position w:val="-12"/>
              </w:rPr>
              <w:object w:dxaOrig="540" w:dyaOrig="380">
                <v:shape id="_x0000_i1036" type="#_x0000_t75" style="width:26.8pt;height:18.4pt" o:ole="">
                  <v:imagedata r:id="rId9" o:title=""/>
                </v:shape>
                <o:OLEObject Type="Embed" ProgID="Equation.3" ShapeID="_x0000_i1036" DrawAspect="Content" ObjectID="_1417810538" r:id="rId31"/>
              </w:object>
            </w:r>
          </w:p>
        </w:tc>
        <w:tc>
          <w:tcPr>
            <w:tcW w:w="1496" w:type="dxa"/>
            <w:vAlign w:val="center"/>
          </w:tcPr>
          <w:p w:rsidR="002216AF" w:rsidRPr="00FC7224" w:rsidRDefault="002216AF" w:rsidP="00996886">
            <w:pPr>
              <w:jc w:val="center"/>
              <w:rPr>
                <w:sz w:val="28"/>
                <w:szCs w:val="28"/>
              </w:rPr>
            </w:pPr>
            <w:r w:rsidRPr="00CB6322">
              <w:rPr>
                <w:position w:val="-12"/>
              </w:rPr>
              <w:object w:dxaOrig="540" w:dyaOrig="380">
                <v:shape id="_x0000_i1037" type="#_x0000_t75" style="width:26.8pt;height:18.4pt" o:ole="">
                  <v:imagedata r:id="rId11" o:title=""/>
                </v:shape>
                <o:OLEObject Type="Embed" ProgID="Equation.3" ShapeID="_x0000_i1037" DrawAspect="Content" ObjectID="_1417810539" r:id="rId32"/>
              </w:object>
            </w:r>
          </w:p>
        </w:tc>
        <w:tc>
          <w:tcPr>
            <w:tcW w:w="1496" w:type="dxa"/>
            <w:vAlign w:val="center"/>
          </w:tcPr>
          <w:p w:rsidR="002216AF" w:rsidRPr="00FC7224" w:rsidRDefault="002216AF" w:rsidP="00996886">
            <w:pPr>
              <w:jc w:val="center"/>
              <w:rPr>
                <w:sz w:val="28"/>
                <w:szCs w:val="28"/>
              </w:rPr>
            </w:pPr>
            <w:r w:rsidRPr="00B45718">
              <w:rPr>
                <w:position w:val="-12"/>
              </w:rPr>
              <w:object w:dxaOrig="540" w:dyaOrig="380">
                <v:shape id="_x0000_i1038" type="#_x0000_t75" style="width:26.8pt;height:18.4pt" o:ole="">
                  <v:imagedata r:id="rId13" o:title=""/>
                </v:shape>
                <o:OLEObject Type="Embed" ProgID="Equation.3" ShapeID="_x0000_i1038" DrawAspect="Content" ObjectID="_1417810540" r:id="rId33"/>
              </w:object>
            </w:r>
          </w:p>
        </w:tc>
      </w:tr>
      <w:tr w:rsidR="002216AF" w:rsidRPr="00FC7224" w:rsidTr="00996886">
        <w:trPr>
          <w:jc w:val="center"/>
        </w:trPr>
        <w:tc>
          <w:tcPr>
            <w:tcW w:w="3121" w:type="dxa"/>
            <w:vAlign w:val="center"/>
          </w:tcPr>
          <w:p w:rsidR="002216AF" w:rsidRPr="00FC7224" w:rsidRDefault="002216AF" w:rsidP="00996886">
            <w:pPr>
              <w:rPr>
                <w:sz w:val="28"/>
                <w:szCs w:val="28"/>
              </w:rPr>
            </w:pPr>
            <w:r w:rsidRPr="00FC7224">
              <w:rPr>
                <w:sz w:val="28"/>
                <w:szCs w:val="28"/>
              </w:rPr>
              <w:t>Усилия в стержнях, кН</w:t>
            </w:r>
          </w:p>
        </w:tc>
        <w:tc>
          <w:tcPr>
            <w:tcW w:w="1496" w:type="dxa"/>
            <w:vAlign w:val="center"/>
          </w:tcPr>
          <w:p w:rsidR="002216AF" w:rsidRPr="00153C21" w:rsidRDefault="002216AF" w:rsidP="00996886">
            <w:pPr>
              <w:jc w:val="center"/>
              <w:rPr>
                <w:sz w:val="28"/>
                <w:szCs w:val="28"/>
              </w:rPr>
            </w:pPr>
            <w:r w:rsidRPr="00153C21">
              <w:rPr>
                <w:sz w:val="28"/>
                <w:szCs w:val="28"/>
              </w:rPr>
              <w:t>-73.3</w:t>
            </w:r>
          </w:p>
        </w:tc>
        <w:tc>
          <w:tcPr>
            <w:tcW w:w="1496" w:type="dxa"/>
            <w:vAlign w:val="center"/>
          </w:tcPr>
          <w:p w:rsidR="002216AF" w:rsidRPr="00153C21" w:rsidRDefault="002216AF" w:rsidP="00996886">
            <w:pPr>
              <w:jc w:val="center"/>
              <w:rPr>
                <w:sz w:val="28"/>
                <w:szCs w:val="28"/>
              </w:rPr>
            </w:pPr>
            <w:r w:rsidRPr="00153C21">
              <w:rPr>
                <w:sz w:val="28"/>
                <w:szCs w:val="28"/>
              </w:rPr>
              <w:t>76</w:t>
            </w:r>
          </w:p>
        </w:tc>
        <w:tc>
          <w:tcPr>
            <w:tcW w:w="1496" w:type="dxa"/>
            <w:vAlign w:val="center"/>
          </w:tcPr>
          <w:p w:rsidR="002216AF" w:rsidRPr="00153C21" w:rsidRDefault="002216AF" w:rsidP="00996886">
            <w:pPr>
              <w:jc w:val="center"/>
              <w:rPr>
                <w:sz w:val="28"/>
                <w:szCs w:val="28"/>
              </w:rPr>
            </w:pPr>
            <w:r w:rsidRPr="00153C21">
              <w:rPr>
                <w:sz w:val="28"/>
                <w:szCs w:val="28"/>
              </w:rPr>
              <w:t>-76</w:t>
            </w:r>
          </w:p>
        </w:tc>
      </w:tr>
    </w:tbl>
    <w:p w:rsidR="002216AF" w:rsidRDefault="002216AF" w:rsidP="002216AF">
      <w:pPr>
        <w:rPr>
          <w:sz w:val="28"/>
          <w:szCs w:val="28"/>
        </w:rPr>
      </w:pPr>
    </w:p>
    <w:p w:rsidR="002216AF" w:rsidRPr="00026508" w:rsidRDefault="002216AF" w:rsidP="002216AF">
      <w:pPr>
        <w:jc w:val="center"/>
      </w:pPr>
      <w:r>
        <w:rPr>
          <w:noProof/>
        </w:rPr>
        <w:drawing>
          <wp:inline distT="0" distB="0" distL="0" distR="0" wp14:anchorId="6991A33E" wp14:editId="13305E5D">
            <wp:extent cx="3057525" cy="1876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374" t="3824" r="34090" b="501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6AF" w:rsidRPr="00F766DD" w:rsidRDefault="002216AF" w:rsidP="002216AF">
      <w:pPr>
        <w:jc w:val="center"/>
        <w:rPr>
          <w:rFonts w:ascii="Times New Roman" w:hAnsi="Times New Roman"/>
          <w:sz w:val="28"/>
          <w:szCs w:val="28"/>
        </w:rPr>
      </w:pPr>
      <w:r w:rsidRPr="00F766DD">
        <w:rPr>
          <w:rFonts w:ascii="Times New Roman" w:hAnsi="Times New Roman"/>
          <w:sz w:val="28"/>
          <w:szCs w:val="28"/>
        </w:rPr>
        <w:t>Рисунок 1.1 – Расчетная схема фермы с подвижной нагрузкой</w:t>
      </w:r>
    </w:p>
    <w:p w:rsidR="002216AF" w:rsidRPr="00F766DD" w:rsidRDefault="002216AF" w:rsidP="002216AF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216AF" w:rsidRPr="00F766DD" w:rsidRDefault="002216AF" w:rsidP="002216A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766DD">
        <w:rPr>
          <w:rFonts w:ascii="Times New Roman" w:hAnsi="Times New Roman"/>
          <w:sz w:val="28"/>
          <w:szCs w:val="28"/>
        </w:rPr>
        <w:t>Сечение стержней изображено на рисунке 1.2</w:t>
      </w:r>
    </w:p>
    <w:p w:rsidR="002216AF" w:rsidRPr="00F766DD" w:rsidRDefault="002216AF" w:rsidP="002216AF">
      <w:pPr>
        <w:jc w:val="center"/>
        <w:rPr>
          <w:rFonts w:ascii="Times New Roman" w:hAnsi="Times New Roman"/>
        </w:rPr>
      </w:pPr>
      <w:r w:rsidRPr="00F766DD">
        <w:rPr>
          <w:rFonts w:ascii="Times New Roman" w:hAnsi="Times New Roman"/>
          <w:noProof/>
        </w:rPr>
        <w:drawing>
          <wp:inline distT="0" distB="0" distL="0" distR="0" wp14:anchorId="41A0CB49" wp14:editId="50A37D85">
            <wp:extent cx="1285875" cy="14192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36" t="35359" r="54471" b="240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6AF" w:rsidRPr="00F766DD" w:rsidRDefault="002216AF" w:rsidP="002216AF">
      <w:pPr>
        <w:jc w:val="center"/>
        <w:rPr>
          <w:rFonts w:ascii="Times New Roman" w:hAnsi="Times New Roman"/>
          <w:sz w:val="28"/>
          <w:szCs w:val="28"/>
        </w:rPr>
      </w:pPr>
      <w:r w:rsidRPr="00F766DD">
        <w:rPr>
          <w:rFonts w:ascii="Times New Roman" w:hAnsi="Times New Roman"/>
          <w:sz w:val="28"/>
          <w:szCs w:val="28"/>
        </w:rPr>
        <w:t>Рисунок 1.2 – Поперечное сечение стержней фермы</w:t>
      </w:r>
    </w:p>
    <w:p w:rsidR="003D3E8E" w:rsidRPr="002216AF" w:rsidRDefault="003D3E8E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3E8E" w:rsidRDefault="003D3E8E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0ECB" w:rsidRDefault="006D0ECB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004C">
        <w:rPr>
          <w:rFonts w:ascii="Times New Roman" w:hAnsi="Times New Roman"/>
          <w:sz w:val="28"/>
          <w:szCs w:val="28"/>
        </w:rPr>
        <w:t>Для решения этой задачи можно воспользоваться теоретическим матери</w:t>
      </w:r>
      <w:r w:rsidRPr="0009004C">
        <w:rPr>
          <w:rFonts w:ascii="Times New Roman" w:hAnsi="Times New Roman"/>
          <w:sz w:val="28"/>
          <w:szCs w:val="28"/>
        </w:rPr>
        <w:t>а</w:t>
      </w:r>
      <w:r w:rsidRPr="0009004C">
        <w:rPr>
          <w:rFonts w:ascii="Times New Roman" w:hAnsi="Times New Roman"/>
          <w:sz w:val="28"/>
          <w:szCs w:val="28"/>
        </w:rPr>
        <w:t>лом, который представлен в</w:t>
      </w:r>
      <w:r w:rsidR="004333CC" w:rsidRPr="0009004C">
        <w:rPr>
          <w:rFonts w:ascii="Times New Roman" w:hAnsi="Times New Roman"/>
          <w:sz w:val="28"/>
          <w:szCs w:val="28"/>
        </w:rPr>
        <w:t xml:space="preserve"> к</w:t>
      </w:r>
      <w:r w:rsidR="007547F3" w:rsidRPr="0009004C">
        <w:rPr>
          <w:rFonts w:ascii="Times New Roman" w:hAnsi="Times New Roman"/>
          <w:sz w:val="28"/>
          <w:szCs w:val="28"/>
        </w:rPr>
        <w:t>онспект</w:t>
      </w:r>
      <w:r w:rsidR="004333CC" w:rsidRPr="0009004C">
        <w:rPr>
          <w:rFonts w:ascii="Times New Roman" w:hAnsi="Times New Roman"/>
          <w:sz w:val="28"/>
          <w:szCs w:val="28"/>
        </w:rPr>
        <w:t>е</w:t>
      </w:r>
      <w:r w:rsidR="007547F3" w:rsidRPr="0009004C">
        <w:rPr>
          <w:rFonts w:ascii="Times New Roman" w:hAnsi="Times New Roman"/>
          <w:sz w:val="28"/>
          <w:szCs w:val="28"/>
        </w:rPr>
        <w:t xml:space="preserve"> лекций «</w:t>
      </w:r>
      <w:r w:rsidR="002216AF">
        <w:rPr>
          <w:rFonts w:ascii="Times New Roman" w:hAnsi="Times New Roman"/>
          <w:sz w:val="28"/>
          <w:szCs w:val="28"/>
        </w:rPr>
        <w:t>Проектирование металлических конструкций</w:t>
      </w:r>
      <w:r w:rsidR="007547F3" w:rsidRPr="0009004C">
        <w:rPr>
          <w:rFonts w:ascii="Times New Roman" w:hAnsi="Times New Roman"/>
          <w:sz w:val="28"/>
          <w:szCs w:val="28"/>
        </w:rPr>
        <w:t>»</w:t>
      </w:r>
      <w:r w:rsidR="00CE7BF4" w:rsidRPr="00CE7BF4">
        <w:rPr>
          <w:rFonts w:ascii="Times New Roman" w:hAnsi="Times New Roman"/>
          <w:sz w:val="28"/>
          <w:szCs w:val="28"/>
        </w:rPr>
        <w:t xml:space="preserve"> </w:t>
      </w:r>
      <w:r w:rsidR="00CE7BF4">
        <w:rPr>
          <w:rFonts w:ascii="Times New Roman" w:hAnsi="Times New Roman"/>
          <w:sz w:val="28"/>
          <w:szCs w:val="28"/>
        </w:rPr>
        <w:t>, 2011 г</w:t>
      </w:r>
      <w:r w:rsidR="007547F3" w:rsidRPr="0009004C">
        <w:rPr>
          <w:rFonts w:ascii="Times New Roman" w:hAnsi="Times New Roman"/>
          <w:sz w:val="28"/>
          <w:szCs w:val="28"/>
        </w:rPr>
        <w:t xml:space="preserve">, </w:t>
      </w:r>
      <w:r w:rsidR="004333CC" w:rsidRPr="0009004C">
        <w:rPr>
          <w:rFonts w:ascii="Times New Roman" w:hAnsi="Times New Roman"/>
          <w:sz w:val="28"/>
          <w:szCs w:val="28"/>
        </w:rPr>
        <w:t>с.</w:t>
      </w:r>
      <w:r w:rsidR="003C692F">
        <w:rPr>
          <w:rFonts w:ascii="Times New Roman" w:hAnsi="Times New Roman"/>
          <w:sz w:val="28"/>
          <w:szCs w:val="28"/>
        </w:rPr>
        <w:t>45</w:t>
      </w:r>
      <w:r w:rsidR="004333CC" w:rsidRPr="0009004C">
        <w:rPr>
          <w:rFonts w:ascii="Times New Roman" w:hAnsi="Times New Roman"/>
          <w:sz w:val="28"/>
          <w:szCs w:val="28"/>
        </w:rPr>
        <w:t>-</w:t>
      </w:r>
      <w:r w:rsidR="003C692F">
        <w:rPr>
          <w:rFonts w:ascii="Times New Roman" w:hAnsi="Times New Roman"/>
          <w:sz w:val="28"/>
          <w:szCs w:val="28"/>
        </w:rPr>
        <w:t>60</w:t>
      </w:r>
      <w:r w:rsidRPr="0009004C">
        <w:rPr>
          <w:rFonts w:ascii="Times New Roman" w:hAnsi="Times New Roman"/>
          <w:sz w:val="28"/>
          <w:szCs w:val="28"/>
        </w:rPr>
        <w:t>.</w:t>
      </w:r>
    </w:p>
    <w:p w:rsidR="003D3E8E" w:rsidRPr="0009004C" w:rsidRDefault="003D3E8E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77BC" w:rsidRPr="005D77BC" w:rsidRDefault="005D77BC" w:rsidP="005D77BC">
      <w:pPr>
        <w:tabs>
          <w:tab w:val="center" w:pos="5320"/>
          <w:tab w:val="left" w:pos="8985"/>
        </w:tabs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sz w:val="28"/>
          <w:szCs w:val="28"/>
          <w:lang w:eastAsia="ru-RU"/>
        </w:rPr>
        <w:t>Прежде всего, определяют потребные площади сечений каждого типа стержней по формуле:</w:t>
      </w:r>
    </w:p>
    <w:p w:rsidR="005D77BC" w:rsidRPr="005D77BC" w:rsidRDefault="005D77BC" w:rsidP="005D77BC">
      <w:pPr>
        <w:ind w:firstLine="720"/>
        <w:jc w:val="center"/>
        <w:rPr>
          <w:rFonts w:ascii="Times New Roman" w:hAnsi="Times New Roman"/>
          <w:sz w:val="28"/>
          <w:lang w:eastAsia="ru-RU"/>
        </w:rPr>
      </w:pPr>
      <w:r w:rsidRPr="005D77BC">
        <w:rPr>
          <w:rFonts w:ascii="Times New Roman" w:hAnsi="Times New Roman"/>
          <w:position w:val="-34"/>
          <w:sz w:val="28"/>
          <w:lang w:eastAsia="ru-RU"/>
        </w:rPr>
        <w:object w:dxaOrig="2200" w:dyaOrig="780">
          <v:shape id="_x0000_i1039" type="#_x0000_t75" style="width:110.5pt;height:39.35pt" o:ole="">
            <v:imagedata r:id="rId34" o:title=""/>
          </v:shape>
          <o:OLEObject Type="Embed" ProgID="Equation.3" ShapeID="_x0000_i1039" DrawAspect="Content" ObjectID="_1417810541" r:id="rId35"/>
        </w:object>
      </w:r>
      <w:r w:rsidRPr="005D77BC">
        <w:rPr>
          <w:rFonts w:ascii="Times New Roman" w:hAnsi="Times New Roman"/>
          <w:sz w:val="28"/>
          <w:lang w:eastAsia="ru-RU"/>
        </w:rPr>
        <w:t>,</w:t>
      </w:r>
    </w:p>
    <w:p w:rsidR="005D77BC" w:rsidRPr="005D77BC" w:rsidRDefault="005D77BC" w:rsidP="005D77BC">
      <w:pPr>
        <w:tabs>
          <w:tab w:val="left" w:pos="1260"/>
          <w:tab w:val="center" w:pos="5320"/>
          <w:tab w:val="left" w:pos="8985"/>
        </w:tabs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sz w:val="28"/>
          <w:szCs w:val="28"/>
          <w:lang w:eastAsia="ru-RU"/>
        </w:rPr>
        <w:t>где</w:t>
      </w:r>
      <w:r w:rsidRPr="005D77BC">
        <w:rPr>
          <w:rFonts w:ascii="Times New Roman" w:hAnsi="Times New Roman"/>
          <w:sz w:val="28"/>
          <w:szCs w:val="28"/>
          <w:lang w:eastAsia="ru-RU"/>
        </w:rPr>
        <w:tab/>
      </w:r>
      <w:r w:rsidRPr="005D77BC">
        <w:rPr>
          <w:rFonts w:ascii="Times New Roman" w:hAnsi="Times New Roman"/>
          <w:position w:val="-12"/>
          <w:sz w:val="28"/>
          <w:szCs w:val="28"/>
          <w:lang w:eastAsia="ru-RU"/>
        </w:rPr>
        <w:object w:dxaOrig="400" w:dyaOrig="380">
          <v:shape id="_x0000_i1040" type="#_x0000_t75" style="width:20.1pt;height:18.4pt" o:ole="">
            <v:imagedata r:id="rId36" o:title=""/>
          </v:shape>
          <o:OLEObject Type="Embed" ProgID="Equation.3" ShapeID="_x0000_i1040" DrawAspect="Content" ObjectID="_1417810542" r:id="rId37"/>
        </w:object>
      </w:r>
      <w:r w:rsidRPr="005D77BC">
        <w:rPr>
          <w:rFonts w:ascii="Times New Roman" w:hAnsi="Times New Roman"/>
          <w:sz w:val="28"/>
          <w:szCs w:val="28"/>
          <w:lang w:eastAsia="ru-RU"/>
        </w:rPr>
        <w:t xml:space="preserve"> – коэффициент условий работы [6, с. 111]</w:t>
      </w:r>
    </w:p>
    <w:p w:rsidR="005D77BC" w:rsidRPr="005D77BC" w:rsidRDefault="005D77BC" w:rsidP="005D77BC">
      <w:pPr>
        <w:tabs>
          <w:tab w:val="num" w:pos="1080"/>
          <w:tab w:val="left" w:pos="1260"/>
          <w:tab w:val="num" w:pos="1440"/>
        </w:tabs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position w:val="-12"/>
          <w:sz w:val="28"/>
          <w:szCs w:val="28"/>
          <w:lang w:eastAsia="ru-RU"/>
        </w:rPr>
        <w:object w:dxaOrig="2060" w:dyaOrig="380">
          <v:shape id="_x0000_i1041" type="#_x0000_t75" style="width:103pt;height:18.4pt" o:ole="">
            <v:imagedata r:id="rId38" o:title=""/>
          </v:shape>
          <o:OLEObject Type="Embed" ProgID="Equation.3" ShapeID="_x0000_i1041" DrawAspect="Content" ObjectID="_1417810543" r:id="rId39"/>
        </w:object>
      </w:r>
      <w:r w:rsidRPr="005D77BC">
        <w:rPr>
          <w:rFonts w:ascii="Times New Roman" w:hAnsi="Times New Roman"/>
          <w:sz w:val="28"/>
          <w:szCs w:val="28"/>
          <w:lang w:eastAsia="ru-RU"/>
        </w:rPr>
        <w:t>,</w:t>
      </w:r>
    </w:p>
    <w:p w:rsidR="005D77BC" w:rsidRPr="005D77BC" w:rsidRDefault="005D77BC" w:rsidP="005D77BC">
      <w:pPr>
        <w:tabs>
          <w:tab w:val="left" w:pos="1260"/>
          <w:tab w:val="num" w:pos="1440"/>
        </w:tabs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sz w:val="28"/>
          <w:szCs w:val="28"/>
          <w:lang w:eastAsia="ru-RU"/>
        </w:rPr>
        <w:lastRenderedPageBreak/>
        <w:t>здесь</w:t>
      </w:r>
      <w:r w:rsidRPr="005D77BC">
        <w:rPr>
          <w:rFonts w:ascii="Times New Roman" w:hAnsi="Times New Roman"/>
          <w:sz w:val="28"/>
          <w:szCs w:val="28"/>
          <w:lang w:eastAsia="ru-RU"/>
        </w:rPr>
        <w:tab/>
      </w:r>
      <w:r w:rsidRPr="005D77BC">
        <w:rPr>
          <w:rFonts w:ascii="Times New Roman" w:hAnsi="Times New Roman"/>
          <w:position w:val="-12"/>
          <w:sz w:val="28"/>
          <w:szCs w:val="28"/>
          <w:lang w:val="en-US" w:eastAsia="ru-RU"/>
        </w:rPr>
        <w:object w:dxaOrig="380" w:dyaOrig="380">
          <v:shape id="_x0000_i1042" type="#_x0000_t75" style="width:18.4pt;height:18.4pt" o:ole="">
            <v:imagedata r:id="rId40" o:title=""/>
          </v:shape>
          <o:OLEObject Type="Embed" ProgID="Equation.3" ShapeID="_x0000_i1042" DrawAspect="Content" ObjectID="_1417810544" r:id="rId41"/>
        </w:object>
      </w:r>
      <w:r w:rsidRPr="005D77BC">
        <w:rPr>
          <w:rFonts w:ascii="Times New Roman" w:hAnsi="Times New Roman"/>
          <w:sz w:val="28"/>
          <w:szCs w:val="28"/>
          <w:lang w:eastAsia="ru-RU"/>
        </w:rPr>
        <w:t>– коэффициент, учитывающий степень ответственности констру</w:t>
      </w:r>
      <w:r w:rsidRPr="005D77BC">
        <w:rPr>
          <w:rFonts w:ascii="Times New Roman" w:hAnsi="Times New Roman"/>
          <w:sz w:val="28"/>
          <w:szCs w:val="28"/>
          <w:lang w:eastAsia="ru-RU"/>
        </w:rPr>
        <w:t>к</w:t>
      </w:r>
      <w:r w:rsidRPr="005D77BC">
        <w:rPr>
          <w:rFonts w:ascii="Times New Roman" w:hAnsi="Times New Roman"/>
          <w:sz w:val="28"/>
          <w:szCs w:val="28"/>
          <w:lang w:eastAsia="ru-RU"/>
        </w:rPr>
        <w:t>ции</w:t>
      </w:r>
      <w:proofErr w:type="gramStart"/>
      <w:r w:rsidRPr="005D77B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5D77BC">
        <w:rPr>
          <w:rFonts w:ascii="Times New Roman" w:hAnsi="Times New Roman"/>
          <w:position w:val="-12"/>
          <w:sz w:val="28"/>
          <w:szCs w:val="28"/>
          <w:lang w:eastAsia="ru-RU"/>
        </w:rPr>
        <w:object w:dxaOrig="1160" w:dyaOrig="380">
          <v:shape id="_x0000_i1043" type="#_x0000_t75" style="width:57.75pt;height:18.4pt" o:ole="">
            <v:imagedata r:id="rId42" o:title=""/>
          </v:shape>
          <o:OLEObject Type="Embed" ProgID="Equation.3" ShapeID="_x0000_i1043" DrawAspect="Content" ObjectID="_1417810545" r:id="rId43"/>
        </w:object>
      </w:r>
      <w:r w:rsidRPr="005D77BC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</w:p>
    <w:p w:rsidR="005D77BC" w:rsidRPr="005D77BC" w:rsidRDefault="005D77BC" w:rsidP="005D77BC">
      <w:pPr>
        <w:tabs>
          <w:tab w:val="left" w:pos="1260"/>
          <w:tab w:val="num" w:pos="1440"/>
        </w:tabs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sz w:val="28"/>
          <w:szCs w:val="28"/>
          <w:lang w:eastAsia="ru-RU"/>
        </w:rPr>
        <w:tab/>
      </w:r>
      <w:r w:rsidRPr="005D77BC">
        <w:rPr>
          <w:rFonts w:ascii="Times New Roman" w:hAnsi="Times New Roman"/>
          <w:position w:val="-12"/>
          <w:sz w:val="28"/>
          <w:szCs w:val="28"/>
          <w:lang w:eastAsia="ru-RU"/>
        </w:rPr>
        <w:object w:dxaOrig="420" w:dyaOrig="380">
          <v:shape id="_x0000_i1044" type="#_x0000_t75" style="width:20.95pt;height:18.4pt" o:ole="">
            <v:imagedata r:id="rId44" o:title=""/>
          </v:shape>
          <o:OLEObject Type="Embed" ProgID="Equation.3" ShapeID="_x0000_i1044" DrawAspect="Content" ObjectID="_1417810546" r:id="rId45"/>
        </w:object>
      </w:r>
      <w:r w:rsidRPr="005D77BC">
        <w:rPr>
          <w:rFonts w:ascii="Times New Roman" w:hAnsi="Times New Roman"/>
          <w:sz w:val="28"/>
          <w:szCs w:val="28"/>
          <w:lang w:eastAsia="ru-RU"/>
        </w:rPr>
        <w:t>– коэффициент, учитывающий возможное уменьшение геометрич</w:t>
      </w:r>
      <w:r w:rsidRPr="005D77BC">
        <w:rPr>
          <w:rFonts w:ascii="Times New Roman" w:hAnsi="Times New Roman"/>
          <w:sz w:val="28"/>
          <w:szCs w:val="28"/>
          <w:lang w:eastAsia="ru-RU"/>
        </w:rPr>
        <w:t>е</w:t>
      </w:r>
      <w:r w:rsidRPr="005D77BC">
        <w:rPr>
          <w:rFonts w:ascii="Times New Roman" w:hAnsi="Times New Roman"/>
          <w:sz w:val="28"/>
          <w:szCs w:val="28"/>
          <w:lang w:eastAsia="ru-RU"/>
        </w:rPr>
        <w:t>ских характеристик  от тех, которые были заложены в расчёт</w:t>
      </w:r>
      <w:proofErr w:type="gramStart"/>
      <w:r w:rsidRPr="005D77B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5D77BC">
        <w:rPr>
          <w:rFonts w:ascii="Times New Roman" w:hAnsi="Times New Roman"/>
          <w:position w:val="-12"/>
          <w:sz w:val="28"/>
          <w:szCs w:val="28"/>
          <w:lang w:eastAsia="ru-RU"/>
        </w:rPr>
        <w:object w:dxaOrig="1140" w:dyaOrig="380">
          <v:shape id="_x0000_i1045" type="#_x0000_t75" style="width:56.95pt;height:18.4pt" o:ole="">
            <v:imagedata r:id="rId46" o:title=""/>
          </v:shape>
          <o:OLEObject Type="Embed" ProgID="Equation.3" ShapeID="_x0000_i1045" DrawAspect="Content" ObjectID="_1417810547" r:id="rId47"/>
        </w:object>
      </w:r>
      <w:r w:rsidRPr="005D77BC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</w:p>
    <w:p w:rsidR="005D77BC" w:rsidRPr="005D77BC" w:rsidRDefault="005D77BC" w:rsidP="005D77BC">
      <w:pPr>
        <w:tabs>
          <w:tab w:val="left" w:pos="1260"/>
          <w:tab w:val="num" w:pos="1440"/>
        </w:tabs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sz w:val="28"/>
          <w:szCs w:val="28"/>
          <w:lang w:eastAsia="ru-RU"/>
        </w:rPr>
        <w:tab/>
      </w:r>
      <w:r w:rsidRPr="005D77BC">
        <w:rPr>
          <w:rFonts w:ascii="Times New Roman" w:hAnsi="Times New Roman"/>
          <w:position w:val="-12"/>
          <w:sz w:val="28"/>
          <w:szCs w:val="28"/>
          <w:lang w:eastAsia="ru-RU"/>
        </w:rPr>
        <w:object w:dxaOrig="400" w:dyaOrig="380">
          <v:shape id="_x0000_i1046" type="#_x0000_t75" style="width:20.1pt;height:18.4pt" o:ole="">
            <v:imagedata r:id="rId48" o:title=""/>
          </v:shape>
          <o:OLEObject Type="Embed" ProgID="Equation.3" ShapeID="_x0000_i1046" DrawAspect="Content" ObjectID="_1417810548" r:id="rId49"/>
        </w:object>
      </w:r>
      <w:r w:rsidRPr="005D77BC">
        <w:rPr>
          <w:rFonts w:ascii="Times New Roman" w:hAnsi="Times New Roman"/>
          <w:sz w:val="28"/>
          <w:szCs w:val="28"/>
          <w:lang w:eastAsia="ru-RU"/>
        </w:rPr>
        <w:t xml:space="preserve">– коэффициент, учитывающий неточность расчётных схем, </w:t>
      </w:r>
      <w:r w:rsidRPr="005D77BC">
        <w:rPr>
          <w:rFonts w:ascii="Times New Roman" w:hAnsi="Times New Roman"/>
          <w:position w:val="-12"/>
          <w:sz w:val="28"/>
          <w:szCs w:val="28"/>
          <w:lang w:eastAsia="ru-RU"/>
        </w:rPr>
        <w:object w:dxaOrig="1180" w:dyaOrig="380">
          <v:shape id="_x0000_i1047" type="#_x0000_t75" style="width:59.45pt;height:18.4pt" o:ole="">
            <v:imagedata r:id="rId50" o:title=""/>
          </v:shape>
          <o:OLEObject Type="Embed" ProgID="Equation.3" ShapeID="_x0000_i1047" DrawAspect="Content" ObjectID="_1417810549" r:id="rId51"/>
        </w:object>
      </w:r>
      <w:r w:rsidRPr="005D77BC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5D77BC" w:rsidRPr="005D77BC" w:rsidRDefault="005D77BC" w:rsidP="005D77BC">
      <w:pPr>
        <w:tabs>
          <w:tab w:val="left" w:pos="1260"/>
        </w:tabs>
        <w:ind w:firstLine="36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position w:val="-12"/>
          <w:sz w:val="28"/>
          <w:szCs w:val="28"/>
          <w:lang w:eastAsia="ru-RU"/>
        </w:rPr>
        <w:object w:dxaOrig="3180" w:dyaOrig="380">
          <v:shape id="_x0000_i1048" type="#_x0000_t75" style="width:159.05pt;height:18.4pt" o:ole="">
            <v:imagedata r:id="rId52" o:title=""/>
          </v:shape>
          <o:OLEObject Type="Embed" ProgID="Equation.3" ShapeID="_x0000_i1048" DrawAspect="Content" ObjectID="_1417810550" r:id="rId53"/>
        </w:object>
      </w:r>
      <w:r w:rsidRPr="005D77BC">
        <w:rPr>
          <w:rFonts w:ascii="Times New Roman" w:hAnsi="Times New Roman"/>
          <w:sz w:val="28"/>
          <w:szCs w:val="28"/>
          <w:lang w:eastAsia="ru-RU"/>
        </w:rPr>
        <w:t>.</w:t>
      </w:r>
    </w:p>
    <w:p w:rsidR="005D77BC" w:rsidRPr="005D77BC" w:rsidRDefault="005D77BC" w:rsidP="005D77BC">
      <w:pPr>
        <w:tabs>
          <w:tab w:val="left" w:pos="1260"/>
          <w:tab w:val="center" w:pos="5320"/>
          <w:tab w:val="left" w:pos="8985"/>
        </w:tabs>
        <w:ind w:firstLine="720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5D77BC">
        <w:rPr>
          <w:rFonts w:ascii="Times New Roman" w:hAnsi="Times New Roman"/>
          <w:sz w:val="28"/>
          <w:szCs w:val="28"/>
          <w:lang w:eastAsia="ru-RU"/>
        </w:rPr>
        <w:t>Rp</w:t>
      </w:r>
      <w:proofErr w:type="spellEnd"/>
      <w:r w:rsidRPr="005D77BC">
        <w:rPr>
          <w:rFonts w:ascii="Times New Roman" w:hAnsi="Times New Roman"/>
          <w:sz w:val="28"/>
          <w:szCs w:val="28"/>
          <w:lang w:eastAsia="ru-RU"/>
        </w:rPr>
        <w:t xml:space="preserve"> – расчётное сопротивление материала конструкции, для стали ВСт3сп5, </w:t>
      </w:r>
      <w:r w:rsidRPr="005D77BC">
        <w:rPr>
          <w:rFonts w:ascii="Times New Roman" w:hAnsi="Times New Roman"/>
          <w:position w:val="-12"/>
          <w:sz w:val="28"/>
          <w:szCs w:val="28"/>
          <w:lang w:eastAsia="ru-RU"/>
        </w:rPr>
        <w:object w:dxaOrig="1579" w:dyaOrig="360">
          <v:shape id="_x0000_i1049" type="#_x0000_t75" style="width:78.7pt;height:18.4pt" o:ole="">
            <v:imagedata r:id="rId54" o:title=""/>
          </v:shape>
          <o:OLEObject Type="Embed" ProgID="Equation.3" ShapeID="_x0000_i1049" DrawAspect="Content" ObjectID="_1417810551" r:id="rId55"/>
        </w:object>
      </w:r>
      <w:r w:rsidRPr="005D77BC">
        <w:rPr>
          <w:rFonts w:ascii="Times New Roman" w:hAnsi="Times New Roman"/>
          <w:sz w:val="28"/>
          <w:szCs w:val="28"/>
          <w:lang w:eastAsia="ru-RU"/>
        </w:rPr>
        <w:t>.</w:t>
      </w:r>
    </w:p>
    <w:p w:rsidR="005D77BC" w:rsidRPr="005D77BC" w:rsidRDefault="005D77BC" w:rsidP="005D77BC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position w:val="-12"/>
          <w:sz w:val="28"/>
          <w:szCs w:val="28"/>
          <w:lang w:eastAsia="ru-RU"/>
        </w:rPr>
        <w:object w:dxaOrig="360" w:dyaOrig="380">
          <v:shape id="_x0000_i1050" type="#_x0000_t75" style="width:18.4pt;height:18.4pt" o:ole="">
            <v:imagedata r:id="rId56" o:title=""/>
          </v:shape>
          <o:OLEObject Type="Embed" ProgID="Equation.3" ShapeID="_x0000_i1050" DrawAspect="Content" ObjectID="_1417810552" r:id="rId57"/>
        </w:object>
      </w:r>
      <w:r w:rsidRPr="005D77BC">
        <w:rPr>
          <w:rFonts w:ascii="Times New Roman" w:hAnsi="Times New Roman"/>
          <w:sz w:val="28"/>
          <w:szCs w:val="28"/>
          <w:lang w:eastAsia="ru-RU"/>
        </w:rPr>
        <w:t xml:space="preserve"> – расчетное усилие в элементе, кН</w:t>
      </w:r>
    </w:p>
    <w:p w:rsidR="005D77BC" w:rsidRPr="005D77BC" w:rsidRDefault="005D77BC" w:rsidP="005D77BC">
      <w:pPr>
        <w:tabs>
          <w:tab w:val="center" w:pos="5320"/>
          <w:tab w:val="left" w:pos="8985"/>
        </w:tabs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position w:val="-10"/>
          <w:sz w:val="28"/>
          <w:szCs w:val="28"/>
          <w:lang w:eastAsia="ru-RU"/>
        </w:rPr>
        <w:object w:dxaOrig="240" w:dyaOrig="279">
          <v:shape id="_x0000_i1051" type="#_x0000_t75" style="width:11.7pt;height:14.25pt" o:ole="">
            <v:imagedata r:id="rId58" o:title=""/>
          </v:shape>
          <o:OLEObject Type="Embed" ProgID="Equation.3" ShapeID="_x0000_i1051" DrawAspect="Content" ObjectID="_1417810553" r:id="rId59"/>
        </w:object>
      </w:r>
      <w:r w:rsidRPr="005D77BC">
        <w:rPr>
          <w:rFonts w:ascii="Times New Roman" w:hAnsi="Times New Roman"/>
          <w:sz w:val="28"/>
          <w:szCs w:val="28"/>
          <w:lang w:eastAsia="ru-RU"/>
        </w:rPr>
        <w:t xml:space="preserve"> – коэффициента продольного изгиба. </w:t>
      </w:r>
    </w:p>
    <w:p w:rsidR="005D77BC" w:rsidRPr="005D77BC" w:rsidRDefault="005D77BC" w:rsidP="005D77BC">
      <w:pPr>
        <w:tabs>
          <w:tab w:val="center" w:pos="5320"/>
          <w:tab w:val="left" w:pos="8985"/>
        </w:tabs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sz w:val="28"/>
          <w:szCs w:val="28"/>
          <w:lang w:eastAsia="ru-RU"/>
        </w:rPr>
        <w:t xml:space="preserve">Для растянутых стержней </w:t>
      </w:r>
      <w:r w:rsidRPr="005D77BC">
        <w:rPr>
          <w:rFonts w:ascii="Times New Roman" w:hAnsi="Times New Roman"/>
          <w:position w:val="-10"/>
          <w:sz w:val="28"/>
          <w:szCs w:val="28"/>
          <w:lang w:eastAsia="ru-RU"/>
        </w:rPr>
        <w:object w:dxaOrig="600" w:dyaOrig="340">
          <v:shape id="_x0000_i1052" type="#_x0000_t75" style="width:30.15pt;height:17.6pt" o:ole="">
            <v:imagedata r:id="rId60" o:title=""/>
          </v:shape>
          <o:OLEObject Type="Embed" ProgID="Equation.3" ShapeID="_x0000_i1052" DrawAspect="Content" ObjectID="_1417810554" r:id="rId61"/>
        </w:object>
      </w:r>
      <w:r w:rsidRPr="005D77BC">
        <w:rPr>
          <w:rFonts w:ascii="Times New Roman" w:hAnsi="Times New Roman"/>
          <w:sz w:val="28"/>
          <w:szCs w:val="28"/>
          <w:lang w:eastAsia="ru-RU"/>
        </w:rPr>
        <w:t>.</w:t>
      </w:r>
    </w:p>
    <w:p w:rsidR="005D77BC" w:rsidRPr="005D77BC" w:rsidRDefault="005D77BC" w:rsidP="005D77BC">
      <w:pPr>
        <w:tabs>
          <w:tab w:val="center" w:pos="5320"/>
          <w:tab w:val="left" w:pos="8985"/>
        </w:tabs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sz w:val="28"/>
          <w:szCs w:val="28"/>
          <w:lang w:eastAsia="ru-RU"/>
        </w:rPr>
        <w:t>Коэффициент продольного изгиба – φ, определяется по таблице в зависим</w:t>
      </w:r>
      <w:r w:rsidRPr="005D77BC">
        <w:rPr>
          <w:rFonts w:ascii="Times New Roman" w:hAnsi="Times New Roman"/>
          <w:sz w:val="28"/>
          <w:szCs w:val="28"/>
          <w:lang w:eastAsia="ru-RU"/>
        </w:rPr>
        <w:t>о</w:t>
      </w:r>
      <w:r w:rsidRPr="005D77BC">
        <w:rPr>
          <w:rFonts w:ascii="Times New Roman" w:hAnsi="Times New Roman"/>
          <w:sz w:val="28"/>
          <w:szCs w:val="28"/>
          <w:lang w:eastAsia="ru-RU"/>
        </w:rPr>
        <w:t>сти от гибкости стержня λ.</w:t>
      </w:r>
    </w:p>
    <w:p w:rsidR="005D77BC" w:rsidRPr="005D77BC" w:rsidRDefault="005D77BC" w:rsidP="005D77BC">
      <w:pPr>
        <w:tabs>
          <w:tab w:val="center" w:pos="5320"/>
          <w:tab w:val="left" w:pos="8985"/>
        </w:tabs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sz w:val="28"/>
          <w:szCs w:val="28"/>
          <w:lang w:eastAsia="ru-RU"/>
        </w:rPr>
        <w:t>Гибкость стержня λ определяется по формуле</w:t>
      </w:r>
    </w:p>
    <w:p w:rsidR="005D77BC" w:rsidRPr="005D77BC" w:rsidRDefault="005D77BC" w:rsidP="005D77BC">
      <w:pPr>
        <w:tabs>
          <w:tab w:val="center" w:pos="5320"/>
          <w:tab w:val="left" w:pos="8985"/>
        </w:tabs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position w:val="-34"/>
          <w:sz w:val="28"/>
          <w:szCs w:val="28"/>
          <w:lang w:eastAsia="ru-RU"/>
        </w:rPr>
        <w:object w:dxaOrig="980" w:dyaOrig="780">
          <v:shape id="_x0000_i1053" type="#_x0000_t75" style="width:48.55pt;height:39.35pt" o:ole="">
            <v:imagedata r:id="rId62" o:title=""/>
          </v:shape>
          <o:OLEObject Type="Embed" ProgID="Equation.3" ShapeID="_x0000_i1053" DrawAspect="Content" ObjectID="_1417810555" r:id="rId63"/>
        </w:object>
      </w:r>
      <w:r w:rsidRPr="005D77BC">
        <w:rPr>
          <w:rFonts w:ascii="Times New Roman" w:hAnsi="Times New Roman"/>
          <w:sz w:val="28"/>
          <w:szCs w:val="28"/>
          <w:lang w:eastAsia="ru-RU"/>
        </w:rPr>
        <w:t>,</w:t>
      </w:r>
    </w:p>
    <w:p w:rsidR="005D77BC" w:rsidRPr="005D77BC" w:rsidRDefault="005D77BC" w:rsidP="005D77BC">
      <w:pPr>
        <w:tabs>
          <w:tab w:val="left" w:pos="1260"/>
          <w:tab w:val="center" w:pos="5320"/>
          <w:tab w:val="left" w:pos="8985"/>
        </w:tabs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sz w:val="28"/>
          <w:szCs w:val="28"/>
          <w:lang w:eastAsia="ru-RU"/>
        </w:rPr>
        <w:t>где</w:t>
      </w:r>
      <w:r w:rsidRPr="005D77BC">
        <w:rPr>
          <w:rFonts w:ascii="Times New Roman" w:hAnsi="Times New Roman"/>
          <w:sz w:val="28"/>
          <w:szCs w:val="28"/>
          <w:lang w:eastAsia="ru-RU"/>
        </w:rPr>
        <w:tab/>
        <w:t>μ=1 – как для шарнирного закрепления;</w:t>
      </w:r>
    </w:p>
    <w:p w:rsidR="005D77BC" w:rsidRPr="005D77BC" w:rsidRDefault="005D77BC" w:rsidP="005D77BC">
      <w:pPr>
        <w:tabs>
          <w:tab w:val="center" w:pos="5320"/>
          <w:tab w:val="left" w:pos="8985"/>
        </w:tabs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sz w:val="28"/>
          <w:szCs w:val="28"/>
          <w:lang w:eastAsia="ru-RU"/>
        </w:rPr>
        <w:t>l – фактическая длина стержня;</w:t>
      </w:r>
    </w:p>
    <w:p w:rsidR="005D77BC" w:rsidRPr="005D77BC" w:rsidRDefault="005D77BC" w:rsidP="005D77BC">
      <w:pPr>
        <w:tabs>
          <w:tab w:val="center" w:pos="5320"/>
          <w:tab w:val="left" w:pos="8985"/>
        </w:tabs>
        <w:ind w:firstLine="720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5D77BC">
        <w:rPr>
          <w:rFonts w:ascii="Times New Roman" w:hAnsi="Times New Roman"/>
          <w:sz w:val="28"/>
          <w:szCs w:val="28"/>
          <w:lang w:eastAsia="ru-RU"/>
        </w:rPr>
        <w:t>r</w:t>
      </w:r>
      <w:r w:rsidRPr="005D77BC">
        <w:rPr>
          <w:rFonts w:ascii="Times New Roman" w:hAnsi="Times New Roman"/>
          <w:sz w:val="28"/>
          <w:szCs w:val="28"/>
          <w:vertAlign w:val="subscript"/>
          <w:lang w:eastAsia="ru-RU"/>
        </w:rPr>
        <w:t>min</w:t>
      </w:r>
      <w:proofErr w:type="spellEnd"/>
      <w:r w:rsidRPr="005D77BC">
        <w:rPr>
          <w:rFonts w:ascii="Times New Roman" w:hAnsi="Times New Roman"/>
          <w:sz w:val="28"/>
          <w:szCs w:val="28"/>
          <w:lang w:eastAsia="ru-RU"/>
        </w:rPr>
        <w:t xml:space="preserve"> – минимальный радиус инерции сечения стержня, который определяется по формуле:</w:t>
      </w:r>
    </w:p>
    <w:p w:rsidR="005D77BC" w:rsidRPr="005D77BC" w:rsidRDefault="005D77BC" w:rsidP="005D77BC">
      <w:pPr>
        <w:tabs>
          <w:tab w:val="center" w:pos="5320"/>
          <w:tab w:val="left" w:pos="8985"/>
        </w:tabs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position w:val="-28"/>
          <w:sz w:val="28"/>
          <w:szCs w:val="28"/>
          <w:lang w:eastAsia="ru-RU"/>
        </w:rPr>
        <w:object w:dxaOrig="1480" w:dyaOrig="760">
          <v:shape id="_x0000_i1054" type="#_x0000_t75" style="width:74.5pt;height:38.5pt" o:ole="">
            <v:imagedata r:id="rId64" o:title=""/>
          </v:shape>
          <o:OLEObject Type="Embed" ProgID="Equation.3" ShapeID="_x0000_i1054" DrawAspect="Content" ObjectID="_1417810556" r:id="rId65"/>
        </w:object>
      </w:r>
      <w:r w:rsidRPr="005D77BC">
        <w:rPr>
          <w:rFonts w:ascii="Times New Roman" w:hAnsi="Times New Roman"/>
          <w:sz w:val="28"/>
          <w:szCs w:val="28"/>
          <w:lang w:eastAsia="ru-RU"/>
        </w:rPr>
        <w:t>.</w:t>
      </w:r>
    </w:p>
    <w:p w:rsidR="005D77BC" w:rsidRPr="005D77BC" w:rsidRDefault="005D77BC" w:rsidP="005D77BC">
      <w:pPr>
        <w:tabs>
          <w:tab w:val="center" w:pos="5320"/>
          <w:tab w:val="left" w:pos="8985"/>
        </w:tabs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sz w:val="28"/>
          <w:szCs w:val="28"/>
          <w:lang w:eastAsia="ru-RU"/>
        </w:rPr>
        <w:t xml:space="preserve">Для поперечного сечения на рис 1.2 </w:t>
      </w:r>
      <w:r w:rsidRPr="005D77BC">
        <w:rPr>
          <w:rFonts w:ascii="Times New Roman" w:hAnsi="Times New Roman"/>
          <w:position w:val="-12"/>
          <w:sz w:val="28"/>
          <w:szCs w:val="28"/>
          <w:lang w:eastAsia="ru-RU"/>
        </w:rPr>
        <w:object w:dxaOrig="499" w:dyaOrig="380">
          <v:shape id="_x0000_i1055" type="#_x0000_t75" style="width:25.1pt;height:18.4pt" o:ole="">
            <v:imagedata r:id="rId66" o:title=""/>
          </v:shape>
          <o:OLEObject Type="Embed" ProgID="Equation.3" ShapeID="_x0000_i1055" DrawAspect="Content" ObjectID="_1417810557" r:id="rId67"/>
        </w:object>
      </w:r>
      <w:r w:rsidRPr="005D77BC">
        <w:rPr>
          <w:rFonts w:ascii="Times New Roman" w:hAnsi="Times New Roman"/>
          <w:sz w:val="28"/>
          <w:szCs w:val="28"/>
          <w:lang w:eastAsia="ru-RU"/>
        </w:rPr>
        <w:t xml:space="preserve">выбирается как минимальный </w:t>
      </w:r>
      <w:proofErr w:type="gramStart"/>
      <w:r w:rsidRPr="005D77BC">
        <w:rPr>
          <w:rFonts w:ascii="Times New Roman" w:hAnsi="Times New Roman"/>
          <w:sz w:val="28"/>
          <w:szCs w:val="28"/>
          <w:lang w:eastAsia="ru-RU"/>
        </w:rPr>
        <w:t>из</w:t>
      </w:r>
      <w:proofErr w:type="gramEnd"/>
      <w:r w:rsidRPr="005D77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D77BC">
        <w:rPr>
          <w:rFonts w:ascii="Times New Roman" w:hAnsi="Times New Roman"/>
          <w:position w:val="-16"/>
          <w:sz w:val="28"/>
          <w:szCs w:val="28"/>
          <w:lang w:eastAsia="ru-RU"/>
        </w:rPr>
        <w:object w:dxaOrig="760" w:dyaOrig="420">
          <v:shape id="_x0000_i1056" type="#_x0000_t75" style="width:38.5pt;height:20.95pt" o:ole="">
            <v:imagedata r:id="rId68" o:title=""/>
          </v:shape>
          <o:OLEObject Type="Embed" ProgID="Equation.3" ShapeID="_x0000_i1056" DrawAspect="Content" ObjectID="_1417810558" r:id="rId69"/>
        </w:object>
      </w:r>
      <w:r w:rsidRPr="005D77BC">
        <w:rPr>
          <w:rFonts w:ascii="Times New Roman" w:hAnsi="Times New Roman"/>
          <w:sz w:val="28"/>
          <w:szCs w:val="28"/>
          <w:lang w:eastAsia="ru-RU"/>
        </w:rPr>
        <w:t>.</w:t>
      </w:r>
    </w:p>
    <w:p w:rsidR="005D77BC" w:rsidRPr="005D77BC" w:rsidRDefault="005D77BC" w:rsidP="005D77BC">
      <w:pPr>
        <w:tabs>
          <w:tab w:val="center" w:pos="5320"/>
          <w:tab w:val="left" w:pos="8985"/>
        </w:tabs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position w:val="-12"/>
          <w:sz w:val="28"/>
          <w:szCs w:val="28"/>
          <w:lang w:eastAsia="ru-RU"/>
        </w:rPr>
        <w:object w:dxaOrig="980" w:dyaOrig="440">
          <v:shape id="_x0000_i1057" type="#_x0000_t75" style="width:48.55pt;height:21.75pt" o:ole="">
            <v:imagedata r:id="rId70" o:title=""/>
          </v:shape>
          <o:OLEObject Type="Embed" ProgID="Equation.3" ShapeID="_x0000_i1057" DrawAspect="Content" ObjectID="_1417810559" r:id="rId71"/>
        </w:object>
      </w:r>
      <w:r w:rsidRPr="005D77BC">
        <w:rPr>
          <w:rFonts w:ascii="Times New Roman" w:hAnsi="Times New Roman"/>
          <w:sz w:val="28"/>
          <w:szCs w:val="28"/>
          <w:lang w:eastAsia="ru-RU"/>
        </w:rPr>
        <w:t xml:space="preserve">; </w:t>
      </w:r>
      <w:r w:rsidRPr="005D77BC">
        <w:rPr>
          <w:rFonts w:ascii="Times New Roman" w:hAnsi="Times New Roman"/>
          <w:position w:val="-16"/>
          <w:sz w:val="28"/>
          <w:szCs w:val="28"/>
          <w:lang w:eastAsia="ru-RU"/>
        </w:rPr>
        <w:object w:dxaOrig="3080" w:dyaOrig="480">
          <v:shape id="_x0000_i1058" type="#_x0000_t75" style="width:154.05pt;height:24.3pt" o:ole="">
            <v:imagedata r:id="rId72" o:title=""/>
          </v:shape>
          <o:OLEObject Type="Embed" ProgID="Equation.3" ShapeID="_x0000_i1058" DrawAspect="Content" ObjectID="_1417810560" r:id="rId73"/>
        </w:object>
      </w:r>
      <w:r w:rsidRPr="005D77BC">
        <w:rPr>
          <w:rFonts w:ascii="Times New Roman" w:hAnsi="Times New Roman"/>
          <w:sz w:val="28"/>
          <w:szCs w:val="28"/>
          <w:lang w:eastAsia="ru-RU"/>
        </w:rPr>
        <w:t>,</w:t>
      </w:r>
    </w:p>
    <w:p w:rsidR="005D77BC" w:rsidRPr="005D77BC" w:rsidRDefault="005D77BC" w:rsidP="005D77BC">
      <w:pPr>
        <w:tabs>
          <w:tab w:val="center" w:pos="5320"/>
          <w:tab w:val="left" w:pos="8985"/>
        </w:tabs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sz w:val="28"/>
          <w:szCs w:val="28"/>
          <w:lang w:eastAsia="ru-RU"/>
        </w:rPr>
        <w:t xml:space="preserve">где </w:t>
      </w:r>
      <w:r w:rsidRPr="005D77BC">
        <w:rPr>
          <w:rFonts w:ascii="Times New Roman" w:hAnsi="Times New Roman"/>
          <w:position w:val="-16"/>
          <w:sz w:val="28"/>
          <w:szCs w:val="28"/>
          <w:lang w:eastAsia="ru-RU"/>
        </w:rPr>
        <w:object w:dxaOrig="760" w:dyaOrig="480">
          <v:shape id="_x0000_i1059" type="#_x0000_t75" style="width:38.5pt;height:24.3pt" o:ole="">
            <v:imagedata r:id="rId74" o:title=""/>
          </v:shape>
          <o:OLEObject Type="Embed" ProgID="Equation.3" ShapeID="_x0000_i1059" DrawAspect="Content" ObjectID="_1417810561" r:id="rId75"/>
        </w:object>
      </w:r>
      <w:r w:rsidRPr="005D77BC">
        <w:rPr>
          <w:rFonts w:ascii="Times New Roman" w:hAnsi="Times New Roman"/>
          <w:sz w:val="28"/>
          <w:szCs w:val="28"/>
          <w:lang w:eastAsia="ru-RU"/>
        </w:rPr>
        <w:t xml:space="preserve"> – центральные моменты инерции прокатного профиля;</w:t>
      </w:r>
    </w:p>
    <w:p w:rsidR="005D77BC" w:rsidRPr="005D77BC" w:rsidRDefault="005D77BC" w:rsidP="005D77BC">
      <w:pPr>
        <w:tabs>
          <w:tab w:val="center" w:pos="5320"/>
          <w:tab w:val="left" w:pos="8985"/>
        </w:tabs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position w:val="-12"/>
          <w:sz w:val="28"/>
          <w:szCs w:val="28"/>
          <w:lang w:eastAsia="ru-RU"/>
        </w:rPr>
        <w:object w:dxaOrig="320" w:dyaOrig="380">
          <v:shape id="_x0000_i1060" type="#_x0000_t75" style="width:15.9pt;height:18.4pt" o:ole="">
            <v:imagedata r:id="rId76" o:title=""/>
          </v:shape>
          <o:OLEObject Type="Embed" ProgID="Equation.3" ShapeID="_x0000_i1060" DrawAspect="Content" ObjectID="_1417810562" r:id="rId77"/>
        </w:object>
      </w:r>
      <w:r w:rsidRPr="005D77BC">
        <w:rPr>
          <w:rFonts w:ascii="Times New Roman" w:hAnsi="Times New Roman"/>
          <w:sz w:val="28"/>
          <w:szCs w:val="28"/>
          <w:lang w:eastAsia="ru-RU"/>
        </w:rPr>
        <w:t xml:space="preserve"> – положение центральной оси </w:t>
      </w:r>
      <w:r w:rsidRPr="005D77BC">
        <w:rPr>
          <w:rFonts w:ascii="Times New Roman" w:hAnsi="Times New Roman"/>
          <w:sz w:val="28"/>
          <w:szCs w:val="28"/>
          <w:lang w:val="en-US" w:eastAsia="ru-RU"/>
        </w:rPr>
        <w:t>y</w:t>
      </w:r>
      <w:r w:rsidRPr="005D77BC">
        <w:rPr>
          <w:rFonts w:ascii="Times New Roman" w:hAnsi="Times New Roman"/>
          <w:sz w:val="28"/>
          <w:szCs w:val="28"/>
          <w:lang w:eastAsia="ru-RU"/>
        </w:rPr>
        <w:t>-</w:t>
      </w:r>
      <w:r w:rsidRPr="005D77BC">
        <w:rPr>
          <w:rFonts w:ascii="Times New Roman" w:hAnsi="Times New Roman"/>
          <w:sz w:val="28"/>
          <w:szCs w:val="28"/>
          <w:lang w:val="en-US" w:eastAsia="ru-RU"/>
        </w:rPr>
        <w:t>y</w:t>
      </w:r>
    </w:p>
    <w:p w:rsidR="005D77BC" w:rsidRPr="005D77BC" w:rsidRDefault="005D77BC" w:rsidP="005D77BC">
      <w:pPr>
        <w:tabs>
          <w:tab w:val="center" w:pos="5320"/>
          <w:tab w:val="left" w:pos="8985"/>
        </w:tabs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5D77BC">
        <w:rPr>
          <w:rFonts w:ascii="Times New Roman" w:hAnsi="Times New Roman"/>
          <w:sz w:val="28"/>
          <w:szCs w:val="28"/>
          <w:lang w:eastAsia="ru-RU"/>
        </w:rPr>
        <w:t xml:space="preserve"> – </w:t>
      </w:r>
      <w:proofErr w:type="gramStart"/>
      <w:r w:rsidRPr="005D77BC">
        <w:rPr>
          <w:rFonts w:ascii="Times New Roman" w:hAnsi="Times New Roman"/>
          <w:sz w:val="28"/>
          <w:szCs w:val="28"/>
          <w:lang w:eastAsia="ru-RU"/>
        </w:rPr>
        <w:t>толщина</w:t>
      </w:r>
      <w:proofErr w:type="gramEnd"/>
      <w:r w:rsidRPr="005D77B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D77BC">
        <w:rPr>
          <w:rFonts w:ascii="Times New Roman" w:hAnsi="Times New Roman"/>
          <w:sz w:val="28"/>
          <w:szCs w:val="28"/>
          <w:lang w:eastAsia="ru-RU"/>
        </w:rPr>
        <w:t>фасонки</w:t>
      </w:r>
      <w:proofErr w:type="spellEnd"/>
      <w:r w:rsidRPr="005D77BC">
        <w:rPr>
          <w:rFonts w:ascii="Times New Roman" w:hAnsi="Times New Roman"/>
          <w:sz w:val="28"/>
          <w:szCs w:val="28"/>
          <w:lang w:eastAsia="ru-RU"/>
        </w:rPr>
        <w:t xml:space="preserve">, выбирается в зависимости от максимального усилия на раскос, </w:t>
      </w:r>
      <w:r w:rsidRPr="005D77BC"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5D77BC">
        <w:rPr>
          <w:rFonts w:ascii="Times New Roman" w:hAnsi="Times New Roman"/>
          <w:sz w:val="28"/>
          <w:szCs w:val="28"/>
          <w:lang w:eastAsia="ru-RU"/>
        </w:rPr>
        <w:t xml:space="preserve"> = </w:t>
      </w:r>
      <w:smartTag w:uri="urn:schemas-microsoft-com:office:smarttags" w:element="metricconverter">
        <w:smartTagPr>
          <w:attr w:name="ProductID" w:val="8 мм"/>
        </w:smartTagPr>
        <w:r w:rsidRPr="005D77BC">
          <w:rPr>
            <w:rFonts w:ascii="Times New Roman" w:hAnsi="Times New Roman"/>
            <w:sz w:val="28"/>
            <w:szCs w:val="28"/>
            <w:lang w:eastAsia="ru-RU"/>
          </w:rPr>
          <w:t>8 мм</w:t>
        </w:r>
      </w:smartTag>
      <w:r w:rsidRPr="005D77BC">
        <w:rPr>
          <w:rFonts w:ascii="Times New Roman" w:hAnsi="Times New Roman"/>
          <w:sz w:val="28"/>
          <w:szCs w:val="28"/>
          <w:lang w:eastAsia="ru-RU"/>
        </w:rPr>
        <w:t>.</w:t>
      </w:r>
    </w:p>
    <w:p w:rsidR="005D77BC" w:rsidRPr="005D77BC" w:rsidRDefault="005D77BC" w:rsidP="005D77BC">
      <w:pPr>
        <w:tabs>
          <w:tab w:val="center" w:pos="5320"/>
          <w:tab w:val="left" w:pos="8985"/>
        </w:tabs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sz w:val="28"/>
          <w:szCs w:val="28"/>
          <w:lang w:eastAsia="ru-RU"/>
        </w:rPr>
        <w:t>В качестве узла для проектирования выберем узел 5, в котором сходятся ч</w:t>
      </w:r>
      <w:r w:rsidRPr="005D77BC">
        <w:rPr>
          <w:rFonts w:ascii="Times New Roman" w:hAnsi="Times New Roman"/>
          <w:sz w:val="28"/>
          <w:szCs w:val="28"/>
          <w:lang w:eastAsia="ru-RU"/>
        </w:rPr>
        <w:t>е</w:t>
      </w:r>
      <w:r w:rsidRPr="005D77BC">
        <w:rPr>
          <w:rFonts w:ascii="Times New Roman" w:hAnsi="Times New Roman"/>
          <w:sz w:val="28"/>
          <w:szCs w:val="28"/>
          <w:lang w:eastAsia="ru-RU"/>
        </w:rPr>
        <w:t xml:space="preserve">тыре стержня: 3-5, 5-7, 4-5, 5-6. Стержни 3-5 и 5-7 будут иметь один профиль. </w:t>
      </w:r>
    </w:p>
    <w:p w:rsidR="005D77BC" w:rsidRPr="005D77BC" w:rsidRDefault="005D77BC" w:rsidP="005D77BC">
      <w:pPr>
        <w:tabs>
          <w:tab w:val="center" w:pos="5320"/>
          <w:tab w:val="left" w:pos="8985"/>
        </w:tabs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sz w:val="28"/>
          <w:szCs w:val="28"/>
          <w:lang w:eastAsia="ru-RU"/>
        </w:rPr>
        <w:t>Все расчеты по вышеприведенным формулам будем вести в табл. 1.2</w:t>
      </w:r>
    </w:p>
    <w:p w:rsidR="005D77BC" w:rsidRPr="005D77BC" w:rsidRDefault="005D77BC" w:rsidP="005D77BC">
      <w:pPr>
        <w:tabs>
          <w:tab w:val="center" w:pos="5320"/>
          <w:tab w:val="left" w:pos="8985"/>
        </w:tabs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5D77BC" w:rsidRPr="005D77BC" w:rsidRDefault="005D77BC" w:rsidP="005D77BC">
      <w:pPr>
        <w:tabs>
          <w:tab w:val="center" w:pos="5320"/>
          <w:tab w:val="left" w:pos="8985"/>
        </w:tabs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i/>
          <w:sz w:val="28"/>
          <w:szCs w:val="28"/>
          <w:lang w:eastAsia="ru-RU"/>
        </w:rPr>
        <w:t>Таблица 1.2 – Подбор сечений стержней</w:t>
      </w:r>
    </w:p>
    <w:tbl>
      <w:tblPr>
        <w:tblStyle w:val="aff4"/>
        <w:tblW w:w="0" w:type="auto"/>
        <w:jc w:val="center"/>
        <w:tblLook w:val="01E0" w:firstRow="1" w:lastRow="1" w:firstColumn="1" w:lastColumn="1" w:noHBand="0" w:noVBand="0"/>
      </w:tblPr>
      <w:tblGrid>
        <w:gridCol w:w="458"/>
        <w:gridCol w:w="718"/>
        <w:gridCol w:w="948"/>
        <w:gridCol w:w="1186"/>
        <w:gridCol w:w="706"/>
        <w:gridCol w:w="706"/>
        <w:gridCol w:w="706"/>
        <w:gridCol w:w="654"/>
        <w:gridCol w:w="901"/>
        <w:gridCol w:w="1273"/>
        <w:gridCol w:w="830"/>
        <w:gridCol w:w="1051"/>
      </w:tblGrid>
      <w:tr w:rsidR="005D77BC" w:rsidRPr="005D77BC" w:rsidTr="00996886">
        <w:trPr>
          <w:jc w:val="center"/>
        </w:trPr>
        <w:tc>
          <w:tcPr>
            <w:tcW w:w="458" w:type="dxa"/>
          </w:tcPr>
          <w:p w:rsidR="005D77BC" w:rsidRPr="005D77BC" w:rsidRDefault="005D77BC" w:rsidP="005D77BC">
            <w:pPr>
              <w:tabs>
                <w:tab w:val="center" w:pos="5320"/>
                <w:tab w:val="left" w:pos="8985"/>
              </w:tabs>
              <w:rPr>
                <w:lang w:eastAsia="ru-RU"/>
              </w:rPr>
            </w:pPr>
            <w:r w:rsidRPr="005D77BC">
              <w:rPr>
                <w:lang w:eastAsia="ru-RU"/>
              </w:rPr>
              <w:t>№</w:t>
            </w:r>
          </w:p>
        </w:tc>
        <w:tc>
          <w:tcPr>
            <w:tcW w:w="718" w:type="dxa"/>
          </w:tcPr>
          <w:p w:rsidR="005D77BC" w:rsidRPr="005D77BC" w:rsidRDefault="005D77BC" w:rsidP="005D77BC">
            <w:pPr>
              <w:tabs>
                <w:tab w:val="center" w:pos="5320"/>
                <w:tab w:val="left" w:pos="8985"/>
              </w:tabs>
              <w:rPr>
                <w:lang w:eastAsia="ru-RU"/>
              </w:rPr>
            </w:pPr>
            <w:r w:rsidRPr="005D77BC">
              <w:rPr>
                <w:position w:val="-10"/>
                <w:lang w:eastAsia="ru-RU"/>
              </w:rPr>
              <w:object w:dxaOrig="240" w:dyaOrig="279">
                <v:shape id="_x0000_i1061" type="#_x0000_t75" style="width:11.7pt;height:14.25pt" o:ole="">
                  <v:imagedata r:id="rId78" o:title=""/>
                </v:shape>
                <o:OLEObject Type="Embed" ProgID="Equation.3" ShapeID="_x0000_i1061" DrawAspect="Content" ObjectID="_1417810563" r:id="rId79"/>
              </w:object>
            </w:r>
          </w:p>
        </w:tc>
        <w:tc>
          <w:tcPr>
            <w:tcW w:w="948" w:type="dxa"/>
          </w:tcPr>
          <w:p w:rsidR="005D77BC" w:rsidRPr="005D77BC" w:rsidRDefault="005D77BC" w:rsidP="005D77BC">
            <w:pPr>
              <w:tabs>
                <w:tab w:val="center" w:pos="5320"/>
                <w:tab w:val="left" w:pos="8985"/>
              </w:tabs>
              <w:jc w:val="center"/>
              <w:rPr>
                <w:lang w:eastAsia="ru-RU"/>
              </w:rPr>
            </w:pPr>
            <w:r w:rsidRPr="005D77BC">
              <w:rPr>
                <w:position w:val="-36"/>
                <w:lang w:eastAsia="ru-RU"/>
              </w:rPr>
              <w:object w:dxaOrig="680" w:dyaOrig="859">
                <v:shape id="_x0000_i1062" type="#_x0000_t75" style="width:33.5pt;height:42.7pt" o:ole="">
                  <v:imagedata r:id="rId80" o:title=""/>
                </v:shape>
                <o:OLEObject Type="Embed" ProgID="Equation.3" ShapeID="_x0000_i1062" DrawAspect="Content" ObjectID="_1417810564" r:id="rId81"/>
              </w:object>
            </w:r>
          </w:p>
        </w:tc>
        <w:tc>
          <w:tcPr>
            <w:tcW w:w="1186" w:type="dxa"/>
          </w:tcPr>
          <w:p w:rsidR="005D77BC" w:rsidRPr="005D77BC" w:rsidRDefault="005D77BC" w:rsidP="005D77BC">
            <w:pPr>
              <w:tabs>
                <w:tab w:val="center" w:pos="5320"/>
                <w:tab w:val="left" w:pos="8985"/>
              </w:tabs>
              <w:rPr>
                <w:lang w:eastAsia="ru-RU"/>
              </w:rPr>
            </w:pPr>
            <w:r w:rsidRPr="005D77BC">
              <w:rPr>
                <w:position w:val="-36"/>
                <w:lang w:eastAsia="ru-RU"/>
              </w:rPr>
              <w:object w:dxaOrig="960" w:dyaOrig="859">
                <v:shape id="_x0000_i1063" type="#_x0000_t75" style="width:47.7pt;height:42.7pt" o:ole="">
                  <v:imagedata r:id="rId82" o:title=""/>
                </v:shape>
                <o:OLEObject Type="Embed" ProgID="Equation.3" ShapeID="_x0000_i1063" DrawAspect="Content" ObjectID="_1417810565" r:id="rId83"/>
              </w:object>
            </w:r>
          </w:p>
        </w:tc>
        <w:tc>
          <w:tcPr>
            <w:tcW w:w="706" w:type="dxa"/>
          </w:tcPr>
          <w:p w:rsidR="005D77BC" w:rsidRPr="005D77BC" w:rsidRDefault="005D77BC" w:rsidP="005D77BC">
            <w:pPr>
              <w:tabs>
                <w:tab w:val="center" w:pos="5320"/>
                <w:tab w:val="left" w:pos="8985"/>
              </w:tabs>
              <w:rPr>
                <w:lang w:eastAsia="ru-RU"/>
              </w:rPr>
            </w:pPr>
            <w:r w:rsidRPr="005D77BC">
              <w:rPr>
                <w:position w:val="-36"/>
                <w:lang w:eastAsia="ru-RU"/>
              </w:rPr>
              <w:object w:dxaOrig="480" w:dyaOrig="859">
                <v:shape id="_x0000_i1064" type="#_x0000_t75" style="width:24.3pt;height:42.7pt" o:ole="">
                  <v:imagedata r:id="rId84" o:title=""/>
                </v:shape>
                <o:OLEObject Type="Embed" ProgID="Equation.3" ShapeID="_x0000_i1064" DrawAspect="Content" ObjectID="_1417810566" r:id="rId85"/>
              </w:object>
            </w:r>
          </w:p>
        </w:tc>
        <w:tc>
          <w:tcPr>
            <w:tcW w:w="706" w:type="dxa"/>
          </w:tcPr>
          <w:p w:rsidR="005D77BC" w:rsidRPr="005D77BC" w:rsidRDefault="005D77BC" w:rsidP="005D77BC">
            <w:pPr>
              <w:tabs>
                <w:tab w:val="center" w:pos="5320"/>
                <w:tab w:val="left" w:pos="8985"/>
              </w:tabs>
              <w:rPr>
                <w:lang w:eastAsia="ru-RU"/>
              </w:rPr>
            </w:pPr>
            <w:r w:rsidRPr="005D77BC">
              <w:rPr>
                <w:position w:val="-38"/>
                <w:lang w:eastAsia="ru-RU"/>
              </w:rPr>
              <w:object w:dxaOrig="480" w:dyaOrig="900">
                <v:shape id="_x0000_i1065" type="#_x0000_t75" style="width:24.3pt;height:45.2pt" o:ole="">
                  <v:imagedata r:id="rId86" o:title=""/>
                </v:shape>
                <o:OLEObject Type="Embed" ProgID="Equation.3" ShapeID="_x0000_i1065" DrawAspect="Content" ObjectID="_1417810567" r:id="rId87"/>
              </w:object>
            </w:r>
          </w:p>
        </w:tc>
        <w:tc>
          <w:tcPr>
            <w:tcW w:w="706" w:type="dxa"/>
          </w:tcPr>
          <w:p w:rsidR="005D77BC" w:rsidRPr="005D77BC" w:rsidRDefault="005D77BC" w:rsidP="005D77BC">
            <w:pPr>
              <w:tabs>
                <w:tab w:val="center" w:pos="5320"/>
                <w:tab w:val="left" w:pos="8985"/>
              </w:tabs>
              <w:rPr>
                <w:lang w:eastAsia="ru-RU"/>
              </w:rPr>
            </w:pPr>
            <w:r w:rsidRPr="005D77BC">
              <w:rPr>
                <w:position w:val="-38"/>
                <w:lang w:eastAsia="ru-RU"/>
              </w:rPr>
              <w:object w:dxaOrig="480" w:dyaOrig="900">
                <v:shape id="_x0000_i1066" type="#_x0000_t75" style="width:24.3pt;height:45.2pt" o:ole="">
                  <v:imagedata r:id="rId88" o:title=""/>
                </v:shape>
                <o:OLEObject Type="Embed" ProgID="Equation.3" ShapeID="_x0000_i1066" DrawAspect="Content" ObjectID="_1417810568" r:id="rId89"/>
              </w:object>
            </w:r>
          </w:p>
        </w:tc>
        <w:tc>
          <w:tcPr>
            <w:tcW w:w="654" w:type="dxa"/>
          </w:tcPr>
          <w:p w:rsidR="005D77BC" w:rsidRPr="005D77BC" w:rsidRDefault="005D77BC" w:rsidP="005D77BC">
            <w:pPr>
              <w:tabs>
                <w:tab w:val="center" w:pos="5320"/>
                <w:tab w:val="left" w:pos="8985"/>
              </w:tabs>
              <w:rPr>
                <w:lang w:eastAsia="ru-RU"/>
              </w:rPr>
            </w:pPr>
            <w:r w:rsidRPr="005D77BC">
              <w:rPr>
                <w:position w:val="-30"/>
                <w:lang w:eastAsia="ru-RU"/>
              </w:rPr>
              <w:object w:dxaOrig="400" w:dyaOrig="740">
                <v:shape id="_x0000_i1067" type="#_x0000_t75" style="width:20.1pt;height:36.85pt" o:ole="">
                  <v:imagedata r:id="rId90" o:title=""/>
                </v:shape>
                <o:OLEObject Type="Embed" ProgID="Equation.3" ShapeID="_x0000_i1067" DrawAspect="Content" ObjectID="_1417810569" r:id="rId91"/>
              </w:object>
            </w:r>
          </w:p>
        </w:tc>
        <w:tc>
          <w:tcPr>
            <w:tcW w:w="901" w:type="dxa"/>
          </w:tcPr>
          <w:p w:rsidR="005D77BC" w:rsidRPr="005D77BC" w:rsidRDefault="005D77BC" w:rsidP="005D77BC">
            <w:pPr>
              <w:tabs>
                <w:tab w:val="center" w:pos="5320"/>
                <w:tab w:val="left" w:pos="8985"/>
              </w:tabs>
              <w:rPr>
                <w:lang w:eastAsia="ru-RU"/>
              </w:rPr>
            </w:pPr>
            <w:r w:rsidRPr="005D77BC">
              <w:rPr>
                <w:position w:val="-36"/>
                <w:lang w:eastAsia="ru-RU"/>
              </w:rPr>
              <w:object w:dxaOrig="480" w:dyaOrig="859">
                <v:shape id="_x0000_i1068" type="#_x0000_t75" style="width:24.3pt;height:42.7pt" o:ole="">
                  <v:imagedata r:id="rId92" o:title=""/>
                </v:shape>
                <o:OLEObject Type="Embed" ProgID="Equation.3" ShapeID="_x0000_i1068" DrawAspect="Content" ObjectID="_1417810570" r:id="rId93"/>
              </w:object>
            </w:r>
          </w:p>
        </w:tc>
        <w:tc>
          <w:tcPr>
            <w:tcW w:w="1273" w:type="dxa"/>
          </w:tcPr>
          <w:p w:rsidR="005D77BC" w:rsidRPr="005D77BC" w:rsidRDefault="005D77BC" w:rsidP="005D77BC">
            <w:pPr>
              <w:tabs>
                <w:tab w:val="center" w:pos="5320"/>
                <w:tab w:val="left" w:pos="8985"/>
              </w:tabs>
              <w:rPr>
                <w:lang w:eastAsia="ru-RU"/>
              </w:rPr>
            </w:pPr>
            <w:r w:rsidRPr="005D77BC">
              <w:rPr>
                <w:position w:val="-38"/>
                <w:lang w:eastAsia="ru-RU"/>
              </w:rPr>
              <w:object w:dxaOrig="480" w:dyaOrig="900">
                <v:shape id="_x0000_i1069" type="#_x0000_t75" style="width:24.3pt;height:45.2pt" o:ole="">
                  <v:imagedata r:id="rId94" o:title=""/>
                </v:shape>
                <o:OLEObject Type="Embed" ProgID="Equation.3" ShapeID="_x0000_i1069" DrawAspect="Content" ObjectID="_1417810571" r:id="rId95"/>
              </w:object>
            </w:r>
          </w:p>
        </w:tc>
        <w:tc>
          <w:tcPr>
            <w:tcW w:w="830" w:type="dxa"/>
          </w:tcPr>
          <w:p w:rsidR="005D77BC" w:rsidRPr="005D77BC" w:rsidRDefault="005D77BC" w:rsidP="005D77BC">
            <w:pPr>
              <w:tabs>
                <w:tab w:val="center" w:pos="5320"/>
                <w:tab w:val="left" w:pos="8985"/>
              </w:tabs>
              <w:rPr>
                <w:lang w:eastAsia="ru-RU"/>
              </w:rPr>
            </w:pPr>
            <w:r w:rsidRPr="005D77BC">
              <w:rPr>
                <w:position w:val="-40"/>
                <w:lang w:eastAsia="ru-RU"/>
              </w:rPr>
              <w:object w:dxaOrig="480" w:dyaOrig="940">
                <v:shape id="_x0000_i1070" type="#_x0000_t75" style="width:24.3pt;height:46.9pt" o:ole="">
                  <v:imagedata r:id="rId96" o:title=""/>
                </v:shape>
                <o:OLEObject Type="Embed" ProgID="Equation.3" ShapeID="_x0000_i1070" DrawAspect="Content" ObjectID="_1417810572" r:id="rId97"/>
              </w:object>
            </w:r>
          </w:p>
        </w:tc>
        <w:tc>
          <w:tcPr>
            <w:tcW w:w="1051" w:type="dxa"/>
          </w:tcPr>
          <w:p w:rsidR="005D77BC" w:rsidRPr="005D77BC" w:rsidRDefault="005D77BC" w:rsidP="005D77BC">
            <w:pPr>
              <w:tabs>
                <w:tab w:val="center" w:pos="5320"/>
                <w:tab w:val="left" w:pos="8985"/>
              </w:tabs>
              <w:rPr>
                <w:lang w:eastAsia="ru-RU"/>
              </w:rPr>
            </w:pPr>
            <w:r w:rsidRPr="005D77BC">
              <w:rPr>
                <w:position w:val="-6"/>
                <w:lang w:eastAsia="ru-RU"/>
              </w:rPr>
              <w:object w:dxaOrig="220" w:dyaOrig="300">
                <v:shape id="_x0000_i1071" type="#_x0000_t75" style="width:10.9pt;height:15.05pt" o:ole="">
                  <v:imagedata r:id="rId98" o:title=""/>
                </v:shape>
                <o:OLEObject Type="Embed" ProgID="Equation.3" ShapeID="_x0000_i1071" DrawAspect="Content" ObjectID="_1417810573" r:id="rId99"/>
              </w:object>
            </w:r>
          </w:p>
        </w:tc>
      </w:tr>
      <w:tr w:rsidR="005D77BC" w:rsidRPr="005D77BC" w:rsidTr="00996886">
        <w:trPr>
          <w:jc w:val="center"/>
        </w:trPr>
        <w:tc>
          <w:tcPr>
            <w:tcW w:w="10137" w:type="dxa"/>
            <w:gridSpan w:val="12"/>
          </w:tcPr>
          <w:p w:rsidR="005D77BC" w:rsidRPr="005D77BC" w:rsidRDefault="005D77BC" w:rsidP="005D77BC">
            <w:pPr>
              <w:tabs>
                <w:tab w:val="center" w:pos="5320"/>
                <w:tab w:val="left" w:pos="8985"/>
              </w:tabs>
              <w:jc w:val="center"/>
              <w:rPr>
                <w:lang w:val="en-US" w:eastAsia="ru-RU"/>
              </w:rPr>
            </w:pPr>
            <w:r w:rsidRPr="005D77BC">
              <w:rPr>
                <w:lang w:eastAsia="ru-RU"/>
              </w:rPr>
              <w:t xml:space="preserve">Стержень </w:t>
            </w:r>
            <w:r w:rsidRPr="005D77BC">
              <w:rPr>
                <w:lang w:val="en-US" w:eastAsia="ru-RU"/>
              </w:rPr>
              <w:t>5</w:t>
            </w:r>
            <w:r w:rsidRPr="005D77BC">
              <w:rPr>
                <w:lang w:eastAsia="ru-RU"/>
              </w:rPr>
              <w:t>-</w:t>
            </w:r>
            <w:r w:rsidRPr="005D77BC">
              <w:rPr>
                <w:lang w:val="en-US" w:eastAsia="ru-RU"/>
              </w:rPr>
              <w:t>6</w:t>
            </w:r>
          </w:p>
        </w:tc>
      </w:tr>
      <w:tr w:rsidR="005D77BC" w:rsidRPr="005D77BC" w:rsidTr="00996886">
        <w:trPr>
          <w:jc w:val="center"/>
        </w:trPr>
        <w:tc>
          <w:tcPr>
            <w:tcW w:w="458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8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948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15.11</w:t>
            </w:r>
          </w:p>
        </w:tc>
        <w:tc>
          <w:tcPr>
            <w:tcW w:w="1186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7.555143</w:t>
            </w:r>
          </w:p>
        </w:tc>
        <w:tc>
          <w:tcPr>
            <w:tcW w:w="706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89.4</w:t>
            </w:r>
          </w:p>
        </w:tc>
        <w:tc>
          <w:tcPr>
            <w:tcW w:w="706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12.8</w:t>
            </w:r>
          </w:p>
        </w:tc>
        <w:tc>
          <w:tcPr>
            <w:tcW w:w="706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8.98</w:t>
            </w:r>
          </w:p>
        </w:tc>
        <w:tc>
          <w:tcPr>
            <w:tcW w:w="654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1.31</w:t>
            </w:r>
          </w:p>
        </w:tc>
        <w:tc>
          <w:tcPr>
            <w:tcW w:w="901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178.8</w:t>
            </w:r>
          </w:p>
        </w:tc>
        <w:tc>
          <w:tcPr>
            <w:tcW w:w="1273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532.001956</w:t>
            </w:r>
          </w:p>
        </w:tc>
        <w:tc>
          <w:tcPr>
            <w:tcW w:w="830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17.96</w:t>
            </w:r>
          </w:p>
        </w:tc>
        <w:tc>
          <w:tcPr>
            <w:tcW w:w="1051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190.1607</w:t>
            </w:r>
          </w:p>
        </w:tc>
      </w:tr>
      <w:tr w:rsidR="005D77BC" w:rsidRPr="005D77BC" w:rsidTr="00996886">
        <w:trPr>
          <w:jc w:val="center"/>
        </w:trPr>
        <w:tc>
          <w:tcPr>
            <w:tcW w:w="458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8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0.26</w:t>
            </w:r>
          </w:p>
        </w:tc>
        <w:tc>
          <w:tcPr>
            <w:tcW w:w="948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17.435</w:t>
            </w:r>
          </w:p>
        </w:tc>
        <w:tc>
          <w:tcPr>
            <w:tcW w:w="1186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8.717473</w:t>
            </w:r>
          </w:p>
        </w:tc>
        <w:tc>
          <w:tcPr>
            <w:tcW w:w="706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89.4</w:t>
            </w:r>
          </w:p>
        </w:tc>
        <w:tc>
          <w:tcPr>
            <w:tcW w:w="706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12.8</w:t>
            </w:r>
          </w:p>
        </w:tc>
        <w:tc>
          <w:tcPr>
            <w:tcW w:w="706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8.98</w:t>
            </w:r>
          </w:p>
        </w:tc>
        <w:tc>
          <w:tcPr>
            <w:tcW w:w="654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1.31</w:t>
            </w:r>
          </w:p>
        </w:tc>
        <w:tc>
          <w:tcPr>
            <w:tcW w:w="901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178.8</w:t>
            </w:r>
          </w:p>
        </w:tc>
        <w:tc>
          <w:tcPr>
            <w:tcW w:w="1273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532.001956</w:t>
            </w:r>
          </w:p>
        </w:tc>
        <w:tc>
          <w:tcPr>
            <w:tcW w:w="830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17.96</w:t>
            </w:r>
          </w:p>
        </w:tc>
        <w:tc>
          <w:tcPr>
            <w:tcW w:w="1051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190.1607</w:t>
            </w:r>
          </w:p>
        </w:tc>
      </w:tr>
      <w:tr w:rsidR="005D77BC" w:rsidRPr="005D77BC" w:rsidTr="00996886">
        <w:trPr>
          <w:jc w:val="center"/>
        </w:trPr>
        <w:tc>
          <w:tcPr>
            <w:tcW w:w="458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8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0.24</w:t>
            </w:r>
          </w:p>
        </w:tc>
        <w:tc>
          <w:tcPr>
            <w:tcW w:w="948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18.888</w:t>
            </w:r>
          </w:p>
        </w:tc>
        <w:tc>
          <w:tcPr>
            <w:tcW w:w="1186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9.443929</w:t>
            </w:r>
          </w:p>
        </w:tc>
        <w:tc>
          <w:tcPr>
            <w:tcW w:w="706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706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20.4</w:t>
            </w:r>
          </w:p>
        </w:tc>
        <w:tc>
          <w:tcPr>
            <w:tcW w:w="706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10.9</w:t>
            </w:r>
          </w:p>
        </w:tc>
        <w:tc>
          <w:tcPr>
            <w:tcW w:w="654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901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273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685.94048</w:t>
            </w:r>
          </w:p>
        </w:tc>
        <w:tc>
          <w:tcPr>
            <w:tcW w:w="830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21.8</w:t>
            </w:r>
          </w:p>
        </w:tc>
        <w:tc>
          <w:tcPr>
            <w:tcW w:w="1051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150.1723</w:t>
            </w:r>
          </w:p>
        </w:tc>
      </w:tr>
      <w:tr w:rsidR="005D77BC" w:rsidRPr="005D77BC" w:rsidTr="00996886">
        <w:trPr>
          <w:jc w:val="center"/>
        </w:trPr>
        <w:tc>
          <w:tcPr>
            <w:tcW w:w="458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8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0.23</w:t>
            </w:r>
          </w:p>
        </w:tc>
        <w:tc>
          <w:tcPr>
            <w:tcW w:w="948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19.709</w:t>
            </w:r>
          </w:p>
        </w:tc>
        <w:tc>
          <w:tcPr>
            <w:tcW w:w="1186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9.854535</w:t>
            </w:r>
          </w:p>
        </w:tc>
        <w:tc>
          <w:tcPr>
            <w:tcW w:w="706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706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20.4</w:t>
            </w:r>
          </w:p>
        </w:tc>
        <w:tc>
          <w:tcPr>
            <w:tcW w:w="706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10.9</w:t>
            </w:r>
          </w:p>
        </w:tc>
        <w:tc>
          <w:tcPr>
            <w:tcW w:w="654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901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273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685.94048</w:t>
            </w:r>
          </w:p>
        </w:tc>
        <w:tc>
          <w:tcPr>
            <w:tcW w:w="830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21.8</w:t>
            </w:r>
          </w:p>
        </w:tc>
        <w:tc>
          <w:tcPr>
            <w:tcW w:w="1051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150.1723</w:t>
            </w:r>
          </w:p>
        </w:tc>
      </w:tr>
      <w:tr w:rsidR="005D77BC" w:rsidRPr="005D77BC" w:rsidTr="00996886">
        <w:trPr>
          <w:jc w:val="center"/>
        </w:trPr>
        <w:tc>
          <w:tcPr>
            <w:tcW w:w="10137" w:type="dxa"/>
            <w:gridSpan w:val="12"/>
            <w:vAlign w:val="bottom"/>
          </w:tcPr>
          <w:p w:rsidR="005D77BC" w:rsidRPr="005D77BC" w:rsidRDefault="005D77BC" w:rsidP="005D77BC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Принимаем швеллер №</w:t>
            </w:r>
            <w:r w:rsidRPr="005D77BC">
              <w:rPr>
                <w:rFonts w:ascii="Arial" w:hAnsi="Arial" w:cs="Arial"/>
                <w:sz w:val="20"/>
                <w:szCs w:val="20"/>
                <w:lang w:val="en-US" w:eastAsia="ru-RU"/>
              </w:rPr>
              <w:t>10</w:t>
            </w: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П</w:t>
            </w:r>
          </w:p>
        </w:tc>
      </w:tr>
      <w:tr w:rsidR="005D77BC" w:rsidRPr="005D77BC" w:rsidTr="00996886">
        <w:trPr>
          <w:jc w:val="center"/>
        </w:trPr>
        <w:tc>
          <w:tcPr>
            <w:tcW w:w="10137" w:type="dxa"/>
            <w:gridSpan w:val="12"/>
          </w:tcPr>
          <w:p w:rsidR="005D77BC" w:rsidRPr="005D77BC" w:rsidRDefault="005D77BC" w:rsidP="005D77BC">
            <w:pPr>
              <w:tabs>
                <w:tab w:val="center" w:pos="5320"/>
                <w:tab w:val="left" w:pos="8985"/>
              </w:tabs>
              <w:jc w:val="center"/>
              <w:rPr>
                <w:lang w:val="en-US" w:eastAsia="ru-RU"/>
              </w:rPr>
            </w:pPr>
            <w:r w:rsidRPr="005D77BC">
              <w:rPr>
                <w:lang w:eastAsia="ru-RU"/>
              </w:rPr>
              <w:t xml:space="preserve">Стержень </w:t>
            </w:r>
            <w:r w:rsidRPr="005D77BC">
              <w:rPr>
                <w:lang w:val="en-US" w:eastAsia="ru-RU"/>
              </w:rPr>
              <w:t>5-7</w:t>
            </w:r>
          </w:p>
        </w:tc>
      </w:tr>
      <w:tr w:rsidR="005D77BC" w:rsidRPr="005D77BC" w:rsidTr="00996886">
        <w:trPr>
          <w:jc w:val="center"/>
        </w:trPr>
        <w:tc>
          <w:tcPr>
            <w:tcW w:w="458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18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8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4.7001</w:t>
            </w:r>
          </w:p>
        </w:tc>
        <w:tc>
          <w:tcPr>
            <w:tcW w:w="1186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2.350031</w:t>
            </w:r>
          </w:p>
        </w:tc>
        <w:tc>
          <w:tcPr>
            <w:tcW w:w="706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22.8</w:t>
            </w:r>
          </w:p>
        </w:tc>
        <w:tc>
          <w:tcPr>
            <w:tcW w:w="706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5.61</w:t>
            </w:r>
          </w:p>
        </w:tc>
        <w:tc>
          <w:tcPr>
            <w:tcW w:w="706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6.16</w:t>
            </w:r>
          </w:p>
        </w:tc>
        <w:tc>
          <w:tcPr>
            <w:tcW w:w="654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1.16</w:t>
            </w:r>
          </w:p>
        </w:tc>
        <w:tc>
          <w:tcPr>
            <w:tcW w:w="901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45.6</w:t>
            </w:r>
          </w:p>
        </w:tc>
        <w:tc>
          <w:tcPr>
            <w:tcW w:w="1273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339.247392</w:t>
            </w:r>
          </w:p>
        </w:tc>
        <w:tc>
          <w:tcPr>
            <w:tcW w:w="830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12.32</w:t>
            </w:r>
          </w:p>
        </w:tc>
        <w:tc>
          <w:tcPr>
            <w:tcW w:w="1051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155.9352</w:t>
            </w:r>
          </w:p>
        </w:tc>
      </w:tr>
      <w:tr w:rsidR="005D77BC" w:rsidRPr="005D77BC" w:rsidTr="00996886">
        <w:trPr>
          <w:jc w:val="center"/>
        </w:trPr>
        <w:tc>
          <w:tcPr>
            <w:tcW w:w="10137" w:type="dxa"/>
            <w:gridSpan w:val="12"/>
            <w:vAlign w:val="bottom"/>
          </w:tcPr>
          <w:p w:rsidR="005D77BC" w:rsidRPr="005D77BC" w:rsidRDefault="005D77BC" w:rsidP="005D77BC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Принимаем швеллер №</w:t>
            </w:r>
            <w:r w:rsidRPr="005D77BC">
              <w:rPr>
                <w:rFonts w:ascii="Arial" w:hAnsi="Arial" w:cs="Arial"/>
                <w:sz w:val="20"/>
                <w:szCs w:val="20"/>
                <w:lang w:val="en-US" w:eastAsia="ru-RU"/>
              </w:rPr>
              <w:t>5</w:t>
            </w: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П</w:t>
            </w:r>
          </w:p>
        </w:tc>
      </w:tr>
      <w:tr w:rsidR="005D77BC" w:rsidRPr="005D77BC" w:rsidTr="00996886">
        <w:trPr>
          <w:jc w:val="center"/>
        </w:trPr>
        <w:tc>
          <w:tcPr>
            <w:tcW w:w="10137" w:type="dxa"/>
            <w:gridSpan w:val="12"/>
          </w:tcPr>
          <w:p w:rsidR="005D77BC" w:rsidRPr="005D77BC" w:rsidRDefault="005D77BC" w:rsidP="005D77BC">
            <w:pPr>
              <w:tabs>
                <w:tab w:val="center" w:pos="5320"/>
                <w:tab w:val="left" w:pos="8985"/>
              </w:tabs>
              <w:jc w:val="center"/>
              <w:rPr>
                <w:lang w:val="en-US" w:eastAsia="ru-RU"/>
              </w:rPr>
            </w:pPr>
            <w:r w:rsidRPr="005D77BC">
              <w:rPr>
                <w:lang w:eastAsia="ru-RU"/>
              </w:rPr>
              <w:t xml:space="preserve">Стержень </w:t>
            </w:r>
            <w:r w:rsidRPr="005D77BC">
              <w:rPr>
                <w:lang w:val="en-US" w:eastAsia="ru-RU"/>
              </w:rPr>
              <w:t>4-6</w:t>
            </w:r>
          </w:p>
        </w:tc>
      </w:tr>
      <w:tr w:rsidR="005D77BC" w:rsidRPr="005D77BC" w:rsidTr="00996886">
        <w:trPr>
          <w:jc w:val="center"/>
        </w:trPr>
        <w:tc>
          <w:tcPr>
            <w:tcW w:w="458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8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948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11.75</w:t>
            </w:r>
          </w:p>
        </w:tc>
        <w:tc>
          <w:tcPr>
            <w:tcW w:w="1186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5.875077</w:t>
            </w:r>
          </w:p>
        </w:tc>
        <w:tc>
          <w:tcPr>
            <w:tcW w:w="706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22.8</w:t>
            </w:r>
          </w:p>
        </w:tc>
        <w:tc>
          <w:tcPr>
            <w:tcW w:w="706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5.61</w:t>
            </w:r>
          </w:p>
        </w:tc>
        <w:tc>
          <w:tcPr>
            <w:tcW w:w="706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6.16</w:t>
            </w:r>
          </w:p>
        </w:tc>
        <w:tc>
          <w:tcPr>
            <w:tcW w:w="654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1.16</w:t>
            </w:r>
          </w:p>
        </w:tc>
        <w:tc>
          <w:tcPr>
            <w:tcW w:w="901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45.6</w:t>
            </w:r>
          </w:p>
        </w:tc>
        <w:tc>
          <w:tcPr>
            <w:tcW w:w="1273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339.247392</w:t>
            </w:r>
          </w:p>
        </w:tc>
        <w:tc>
          <w:tcPr>
            <w:tcW w:w="830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12.32</w:t>
            </w:r>
          </w:p>
        </w:tc>
        <w:tc>
          <w:tcPr>
            <w:tcW w:w="1051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155.9352</w:t>
            </w:r>
          </w:p>
        </w:tc>
      </w:tr>
      <w:tr w:rsidR="005D77BC" w:rsidRPr="005D77BC" w:rsidTr="00996886">
        <w:trPr>
          <w:jc w:val="center"/>
        </w:trPr>
        <w:tc>
          <w:tcPr>
            <w:tcW w:w="10137" w:type="dxa"/>
            <w:gridSpan w:val="12"/>
            <w:vAlign w:val="bottom"/>
          </w:tcPr>
          <w:p w:rsidR="005D77BC" w:rsidRPr="005D77BC" w:rsidRDefault="005D77BC" w:rsidP="005D77BC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Принимаем швеллер №5П</w:t>
            </w:r>
          </w:p>
        </w:tc>
      </w:tr>
    </w:tbl>
    <w:p w:rsidR="005D77BC" w:rsidRPr="005D77BC" w:rsidRDefault="005D77BC" w:rsidP="005D77BC">
      <w:pPr>
        <w:tabs>
          <w:tab w:val="center" w:pos="5320"/>
          <w:tab w:val="left" w:pos="8985"/>
        </w:tabs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5D77BC" w:rsidRPr="005D77BC" w:rsidRDefault="005D77BC" w:rsidP="005D77BC">
      <w:pPr>
        <w:tabs>
          <w:tab w:val="center" w:pos="5320"/>
          <w:tab w:val="left" w:pos="8985"/>
        </w:tabs>
        <w:ind w:firstLine="720"/>
        <w:rPr>
          <w:rFonts w:ascii="Times New Roman" w:hAnsi="Times New Roman"/>
          <w:sz w:val="28"/>
          <w:szCs w:val="28"/>
          <w:lang w:val="en-US" w:eastAsia="ru-RU"/>
        </w:rPr>
      </w:pPr>
    </w:p>
    <w:p w:rsidR="005D77BC" w:rsidRPr="005D77BC" w:rsidRDefault="005D77BC" w:rsidP="005D77BC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sz w:val="28"/>
          <w:szCs w:val="28"/>
          <w:lang w:eastAsia="ru-RU"/>
        </w:rPr>
        <w:t>Расчет сварных швов.</w:t>
      </w:r>
    </w:p>
    <w:p w:rsidR="005D77BC" w:rsidRPr="005D77BC" w:rsidRDefault="005D77BC" w:rsidP="005D77BC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sz w:val="28"/>
          <w:szCs w:val="28"/>
          <w:lang w:eastAsia="ru-RU"/>
        </w:rPr>
        <w:t>Расчетную длину сварного шва рассчитаем по формуле:</w:t>
      </w:r>
    </w:p>
    <w:p w:rsidR="005D77BC" w:rsidRPr="005D77BC" w:rsidRDefault="005D77BC" w:rsidP="005D77BC">
      <w:pPr>
        <w:ind w:firstLine="720"/>
        <w:jc w:val="center"/>
        <w:rPr>
          <w:rFonts w:ascii="Times New Roman" w:hAnsi="Times New Roman"/>
          <w:lang w:eastAsia="ru-RU"/>
        </w:rPr>
      </w:pPr>
      <w:r w:rsidRPr="005D77BC">
        <w:rPr>
          <w:rFonts w:ascii="Times New Roman" w:hAnsi="Times New Roman"/>
          <w:position w:val="-40"/>
          <w:lang w:eastAsia="ru-RU"/>
        </w:rPr>
        <w:object w:dxaOrig="2659" w:dyaOrig="840">
          <v:shape id="_x0000_i1072" type="#_x0000_t75" style="width:132.3pt;height:41.85pt" o:ole="">
            <v:imagedata r:id="rId100" o:title=""/>
          </v:shape>
          <o:OLEObject Type="Embed" ProgID="Equation.3" ShapeID="_x0000_i1072" DrawAspect="Content" ObjectID="_1417810574" r:id="rId101"/>
        </w:object>
      </w:r>
      <w:r w:rsidRPr="005D77BC">
        <w:rPr>
          <w:rFonts w:ascii="Times New Roman" w:hAnsi="Times New Roman"/>
          <w:lang w:eastAsia="ru-RU"/>
        </w:rPr>
        <w:t>,</w:t>
      </w:r>
    </w:p>
    <w:p w:rsidR="005D77BC" w:rsidRPr="005D77BC" w:rsidRDefault="005D77BC" w:rsidP="005D77BC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sz w:val="28"/>
          <w:szCs w:val="28"/>
          <w:lang w:eastAsia="ru-RU"/>
        </w:rPr>
        <w:t>где</w:t>
      </w:r>
      <w:r w:rsidRPr="005D77BC">
        <w:rPr>
          <w:rFonts w:ascii="Times New Roman" w:hAnsi="Times New Roman"/>
          <w:sz w:val="28"/>
          <w:szCs w:val="28"/>
          <w:lang w:eastAsia="ru-RU"/>
        </w:rPr>
        <w:tab/>
        <w:t>β – коэффициент формы шва, для ручной сварки β=0,7;</w:t>
      </w:r>
    </w:p>
    <w:p w:rsidR="005D77BC" w:rsidRPr="005D77BC" w:rsidRDefault="005D77BC" w:rsidP="005D77BC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D77BC">
        <w:rPr>
          <w:rFonts w:ascii="Times New Roman" w:hAnsi="Times New Roman"/>
          <w:sz w:val="28"/>
          <w:szCs w:val="28"/>
          <w:lang w:eastAsia="ru-RU"/>
        </w:rPr>
        <w:tab/>
      </w:r>
      <w:r w:rsidRPr="005D77BC">
        <w:rPr>
          <w:rFonts w:ascii="Times New Roman" w:hAnsi="Times New Roman"/>
          <w:sz w:val="28"/>
          <w:szCs w:val="28"/>
          <w:lang w:val="en-US" w:eastAsia="ru-RU"/>
        </w:rPr>
        <w:t>k</w:t>
      </w:r>
      <w:r w:rsidRPr="005D77BC">
        <w:rPr>
          <w:rFonts w:ascii="Times New Roman" w:hAnsi="Times New Roman"/>
          <w:sz w:val="28"/>
          <w:szCs w:val="28"/>
          <w:lang w:eastAsia="ru-RU"/>
        </w:rPr>
        <w:t xml:space="preserve"> – </w:t>
      </w:r>
      <w:proofErr w:type="gramStart"/>
      <w:r w:rsidRPr="005D77BC">
        <w:rPr>
          <w:rFonts w:ascii="Times New Roman" w:hAnsi="Times New Roman"/>
          <w:sz w:val="28"/>
          <w:szCs w:val="28"/>
          <w:lang w:eastAsia="ru-RU"/>
        </w:rPr>
        <w:t>катет</w:t>
      </w:r>
      <w:proofErr w:type="gramEnd"/>
      <w:r w:rsidRPr="005D77BC">
        <w:rPr>
          <w:rFonts w:ascii="Times New Roman" w:hAnsi="Times New Roman"/>
          <w:sz w:val="28"/>
          <w:szCs w:val="28"/>
          <w:lang w:eastAsia="ru-RU"/>
        </w:rPr>
        <w:t xml:space="preserve"> шва, мм </w:t>
      </w:r>
    </w:p>
    <w:p w:rsidR="005D77BC" w:rsidRPr="005D77BC" w:rsidRDefault="005D77BC" w:rsidP="005D77BC">
      <w:pPr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position w:val="-12"/>
          <w:sz w:val="28"/>
          <w:szCs w:val="28"/>
          <w:lang w:eastAsia="ru-RU"/>
        </w:rPr>
        <w:object w:dxaOrig="1340" w:dyaOrig="380">
          <v:shape id="_x0000_i1073" type="#_x0000_t75" style="width:67pt;height:18.4pt" o:ole="">
            <v:imagedata r:id="rId102" o:title=""/>
          </v:shape>
          <o:OLEObject Type="Embed" ProgID="Equation.3" ShapeID="_x0000_i1073" DrawAspect="Content" ObjectID="_1417810575" r:id="rId103"/>
        </w:object>
      </w:r>
      <w:r w:rsidRPr="005D77BC">
        <w:rPr>
          <w:rFonts w:ascii="Times New Roman" w:hAnsi="Times New Roman"/>
          <w:sz w:val="28"/>
          <w:szCs w:val="28"/>
          <w:lang w:eastAsia="ru-RU"/>
        </w:rPr>
        <w:t>,</w:t>
      </w:r>
    </w:p>
    <w:p w:rsidR="005D77BC" w:rsidRPr="005D77BC" w:rsidRDefault="005D77BC" w:rsidP="005D77BC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sz w:val="28"/>
          <w:szCs w:val="28"/>
          <w:lang w:eastAsia="ru-RU"/>
        </w:rPr>
        <w:t xml:space="preserve">здесь </w:t>
      </w:r>
      <w:r w:rsidRPr="005D77BC">
        <w:rPr>
          <w:rFonts w:ascii="Times New Roman" w:hAnsi="Times New Roman"/>
          <w:position w:val="-12"/>
          <w:sz w:val="28"/>
          <w:szCs w:val="28"/>
          <w:lang w:eastAsia="ru-RU"/>
        </w:rPr>
        <w:object w:dxaOrig="540" w:dyaOrig="380">
          <v:shape id="_x0000_i1074" type="#_x0000_t75" style="width:26.8pt;height:18.4pt" o:ole="">
            <v:imagedata r:id="rId104" o:title=""/>
          </v:shape>
          <o:OLEObject Type="Embed" ProgID="Equation.3" ShapeID="_x0000_i1074" DrawAspect="Content" ObjectID="_1417810576" r:id="rId105"/>
        </w:object>
      </w:r>
      <w:r w:rsidRPr="005D77BC">
        <w:rPr>
          <w:rFonts w:ascii="Times New Roman" w:hAnsi="Times New Roman"/>
          <w:sz w:val="28"/>
          <w:szCs w:val="28"/>
          <w:lang w:eastAsia="ru-RU"/>
        </w:rPr>
        <w:t xml:space="preserve"> – минимальная толщина свариваемых элементов;</w:t>
      </w:r>
    </w:p>
    <w:p w:rsidR="005D77BC" w:rsidRPr="005D77BC" w:rsidRDefault="005D77BC" w:rsidP="005D77BC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sz w:val="28"/>
          <w:szCs w:val="28"/>
          <w:lang w:eastAsia="ru-RU"/>
        </w:rPr>
        <w:t>0,7 от минимальной толщины свариваемых элементов;</w:t>
      </w:r>
    </w:p>
    <w:p w:rsidR="005D77BC" w:rsidRPr="005D77BC" w:rsidRDefault="005D77BC" w:rsidP="005D77BC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sz w:val="28"/>
          <w:szCs w:val="28"/>
          <w:lang w:eastAsia="ru-RU"/>
        </w:rPr>
        <w:tab/>
      </w:r>
      <w:r w:rsidRPr="005D77BC">
        <w:rPr>
          <w:rFonts w:ascii="Times New Roman" w:hAnsi="Times New Roman"/>
          <w:position w:val="-16"/>
          <w:sz w:val="28"/>
          <w:szCs w:val="28"/>
          <w:lang w:eastAsia="ru-RU"/>
        </w:rPr>
        <w:object w:dxaOrig="660" w:dyaOrig="480">
          <v:shape id="_x0000_i1075" type="#_x0000_t75" style="width:32.65pt;height:24.3pt" o:ole="">
            <v:imagedata r:id="rId106" o:title=""/>
          </v:shape>
          <o:OLEObject Type="Embed" ProgID="Equation.3" ShapeID="_x0000_i1075" DrawAspect="Content" ObjectID="_1417810577" r:id="rId107"/>
        </w:object>
      </w:r>
      <w:r w:rsidRPr="005D77BC">
        <w:rPr>
          <w:rFonts w:ascii="Times New Roman" w:hAnsi="Times New Roman"/>
          <w:sz w:val="28"/>
          <w:szCs w:val="28"/>
          <w:lang w:eastAsia="ru-RU"/>
        </w:rPr>
        <w:t xml:space="preserve"> – расчетное сопротивление шва, </w:t>
      </w:r>
      <w:r w:rsidRPr="005D77BC">
        <w:rPr>
          <w:rFonts w:ascii="Times New Roman" w:hAnsi="Times New Roman"/>
          <w:position w:val="-16"/>
          <w:lang w:eastAsia="ru-RU"/>
        </w:rPr>
        <w:object w:dxaOrig="2000" w:dyaOrig="480">
          <v:shape id="_x0000_i1076" type="#_x0000_t75" style="width:99.65pt;height:24.3pt" o:ole="">
            <v:imagedata r:id="rId108" o:title=""/>
          </v:shape>
          <o:OLEObject Type="Embed" ProgID="Equation.3" ShapeID="_x0000_i1076" DrawAspect="Content" ObjectID="_1417810578" r:id="rId109"/>
        </w:object>
      </w:r>
    </w:p>
    <w:p w:rsidR="005D77BC" w:rsidRPr="005D77BC" w:rsidRDefault="005D77BC" w:rsidP="005D77BC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sz w:val="28"/>
          <w:szCs w:val="28"/>
          <w:lang w:eastAsia="ru-RU"/>
        </w:rPr>
        <w:t>Длина каждого сварного шва для сечения на рис. 1.2 рассчитывается по формуле</w:t>
      </w:r>
    </w:p>
    <w:p w:rsidR="005D77BC" w:rsidRPr="005D77BC" w:rsidRDefault="005D77BC" w:rsidP="005D77BC">
      <w:pPr>
        <w:ind w:firstLine="720"/>
        <w:jc w:val="center"/>
        <w:rPr>
          <w:rFonts w:ascii="Times New Roman" w:hAnsi="Times New Roman"/>
          <w:lang w:eastAsia="ru-RU"/>
        </w:rPr>
      </w:pPr>
      <w:r w:rsidRPr="005D77BC">
        <w:rPr>
          <w:rFonts w:ascii="Times New Roman" w:hAnsi="Times New Roman"/>
          <w:position w:val="-26"/>
          <w:lang w:eastAsia="ru-RU"/>
        </w:rPr>
        <w:object w:dxaOrig="2340" w:dyaOrig="760">
          <v:shape id="_x0000_i1077" type="#_x0000_t75" style="width:117.2pt;height:38.5pt" o:ole="">
            <v:imagedata r:id="rId110" o:title=""/>
          </v:shape>
          <o:OLEObject Type="Embed" ProgID="Equation.3" ShapeID="_x0000_i1077" DrawAspect="Content" ObjectID="_1417810579" r:id="rId111"/>
        </w:object>
      </w:r>
    </w:p>
    <w:p w:rsidR="005D77BC" w:rsidRPr="005D77BC" w:rsidRDefault="005D77BC" w:rsidP="005D77BC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sz w:val="28"/>
          <w:szCs w:val="28"/>
          <w:lang w:eastAsia="ru-RU"/>
        </w:rPr>
        <w:t>Расчет длин сварных швов будем вести в табл. 1.3</w:t>
      </w:r>
    </w:p>
    <w:p w:rsidR="005D77BC" w:rsidRPr="005D77BC" w:rsidRDefault="005D77BC" w:rsidP="005D77BC">
      <w:pPr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5D77BC" w:rsidRPr="005D77BC" w:rsidRDefault="005D77BC" w:rsidP="005D77BC">
      <w:pPr>
        <w:tabs>
          <w:tab w:val="center" w:pos="5320"/>
          <w:tab w:val="left" w:pos="8985"/>
        </w:tabs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i/>
          <w:sz w:val="28"/>
          <w:szCs w:val="28"/>
          <w:lang w:eastAsia="ru-RU"/>
        </w:rPr>
        <w:t>Таблица 1.3 – Расчет длин сварных швов</w:t>
      </w:r>
    </w:p>
    <w:tbl>
      <w:tblPr>
        <w:tblStyle w:val="aff4"/>
        <w:tblW w:w="0" w:type="auto"/>
        <w:jc w:val="center"/>
        <w:tblLook w:val="01E0" w:firstRow="1" w:lastRow="1" w:firstColumn="1" w:lastColumn="1" w:noHBand="0" w:noVBand="0"/>
      </w:tblPr>
      <w:tblGrid>
        <w:gridCol w:w="1500"/>
        <w:gridCol w:w="551"/>
        <w:gridCol w:w="915"/>
        <w:gridCol w:w="2004"/>
        <w:gridCol w:w="1037"/>
        <w:gridCol w:w="1703"/>
        <w:gridCol w:w="1703"/>
      </w:tblGrid>
      <w:tr w:rsidR="005D77BC" w:rsidRPr="005D77BC" w:rsidTr="00996886">
        <w:trPr>
          <w:jc w:val="center"/>
        </w:trPr>
        <w:tc>
          <w:tcPr>
            <w:tcW w:w="1500" w:type="dxa"/>
          </w:tcPr>
          <w:p w:rsidR="005D77BC" w:rsidRPr="005D77BC" w:rsidRDefault="005D77BC" w:rsidP="005D77BC">
            <w:pPr>
              <w:rPr>
                <w:sz w:val="28"/>
                <w:szCs w:val="28"/>
                <w:lang w:eastAsia="ru-RU"/>
              </w:rPr>
            </w:pPr>
            <w:r w:rsidRPr="005D77BC">
              <w:rPr>
                <w:sz w:val="28"/>
                <w:szCs w:val="28"/>
                <w:lang w:eastAsia="ru-RU"/>
              </w:rPr>
              <w:t>Стержень</w:t>
            </w:r>
          </w:p>
        </w:tc>
        <w:tc>
          <w:tcPr>
            <w:tcW w:w="551" w:type="dxa"/>
          </w:tcPr>
          <w:p w:rsidR="005D77BC" w:rsidRPr="005D77BC" w:rsidRDefault="005D77BC" w:rsidP="005D77BC">
            <w:pPr>
              <w:rPr>
                <w:sz w:val="28"/>
                <w:szCs w:val="28"/>
                <w:lang w:eastAsia="ru-RU"/>
              </w:rPr>
            </w:pPr>
            <w:r w:rsidRPr="005D77BC">
              <w:rPr>
                <w:position w:val="-10"/>
                <w:sz w:val="28"/>
                <w:szCs w:val="28"/>
                <w:lang w:eastAsia="ru-RU"/>
              </w:rPr>
              <w:object w:dxaOrig="220" w:dyaOrig="340">
                <v:shape id="_x0000_i1078" type="#_x0000_t75" style="width:10.9pt;height:17.6pt" o:ole="">
                  <v:imagedata r:id="rId112" o:title=""/>
                </v:shape>
                <o:OLEObject Type="Embed" ProgID="Equation.3" ShapeID="_x0000_i1078" DrawAspect="Content" ObjectID="_1417810580" r:id="rId113"/>
              </w:object>
            </w:r>
          </w:p>
        </w:tc>
        <w:tc>
          <w:tcPr>
            <w:tcW w:w="915" w:type="dxa"/>
          </w:tcPr>
          <w:p w:rsidR="005D77BC" w:rsidRPr="005D77BC" w:rsidRDefault="005D77BC" w:rsidP="005D77BC">
            <w:pPr>
              <w:rPr>
                <w:sz w:val="28"/>
                <w:szCs w:val="28"/>
                <w:lang w:eastAsia="ru-RU"/>
              </w:rPr>
            </w:pPr>
            <w:r w:rsidRPr="005D77BC">
              <w:rPr>
                <w:sz w:val="28"/>
                <w:szCs w:val="28"/>
                <w:lang w:val="en-US" w:eastAsia="ru-RU"/>
              </w:rPr>
              <w:t>k</w:t>
            </w:r>
            <w:r w:rsidRPr="005D77BC">
              <w:rPr>
                <w:sz w:val="28"/>
                <w:szCs w:val="28"/>
                <w:lang w:eastAsia="ru-RU"/>
              </w:rPr>
              <w:t>, мм</w:t>
            </w:r>
          </w:p>
        </w:tc>
        <w:tc>
          <w:tcPr>
            <w:tcW w:w="2004" w:type="dxa"/>
          </w:tcPr>
          <w:p w:rsidR="005D77BC" w:rsidRPr="005D77BC" w:rsidRDefault="005D77BC" w:rsidP="005D77BC">
            <w:pPr>
              <w:rPr>
                <w:sz w:val="28"/>
                <w:szCs w:val="28"/>
                <w:lang w:eastAsia="ru-RU"/>
              </w:rPr>
            </w:pPr>
            <w:r w:rsidRPr="005D77BC">
              <w:rPr>
                <w:position w:val="-16"/>
                <w:lang w:eastAsia="ru-RU"/>
              </w:rPr>
              <w:object w:dxaOrig="1160" w:dyaOrig="480">
                <v:shape id="_x0000_i1079" type="#_x0000_t75" style="width:57.75pt;height:24.3pt" o:ole="">
                  <v:imagedata r:id="rId114" o:title=""/>
                </v:shape>
                <o:OLEObject Type="Embed" ProgID="Equation.3" ShapeID="_x0000_i1079" DrawAspect="Content" ObjectID="_1417810581" r:id="rId115"/>
              </w:object>
            </w:r>
            <w:r w:rsidRPr="005D77BC">
              <w:rPr>
                <w:lang w:eastAsia="ru-RU"/>
              </w:rPr>
              <w:t>, МПа</w:t>
            </w:r>
          </w:p>
        </w:tc>
        <w:tc>
          <w:tcPr>
            <w:tcW w:w="1037" w:type="dxa"/>
          </w:tcPr>
          <w:p w:rsidR="005D77BC" w:rsidRPr="005D77BC" w:rsidRDefault="005D77BC" w:rsidP="005D77BC">
            <w:pPr>
              <w:rPr>
                <w:sz w:val="28"/>
                <w:szCs w:val="28"/>
                <w:lang w:eastAsia="ru-RU"/>
              </w:rPr>
            </w:pPr>
            <w:r w:rsidRPr="005D77BC">
              <w:rPr>
                <w:sz w:val="28"/>
                <w:szCs w:val="28"/>
                <w:lang w:val="en-US" w:eastAsia="ru-RU"/>
              </w:rPr>
              <w:t xml:space="preserve">N, </w:t>
            </w:r>
            <w:r w:rsidRPr="005D77BC">
              <w:rPr>
                <w:sz w:val="28"/>
                <w:szCs w:val="28"/>
                <w:lang w:eastAsia="ru-RU"/>
              </w:rPr>
              <w:t>кН</w:t>
            </w:r>
          </w:p>
        </w:tc>
        <w:tc>
          <w:tcPr>
            <w:tcW w:w="1703" w:type="dxa"/>
          </w:tcPr>
          <w:p w:rsidR="005D77BC" w:rsidRPr="005D77BC" w:rsidRDefault="005D77BC" w:rsidP="005D77BC">
            <w:pPr>
              <w:rPr>
                <w:sz w:val="28"/>
                <w:szCs w:val="28"/>
                <w:lang w:val="en-US" w:eastAsia="ru-RU"/>
              </w:rPr>
            </w:pPr>
            <w:r w:rsidRPr="005D77BC">
              <w:rPr>
                <w:position w:val="-12"/>
                <w:lang w:eastAsia="ru-RU"/>
              </w:rPr>
              <w:object w:dxaOrig="580" w:dyaOrig="440">
                <v:shape id="_x0000_i1080" type="#_x0000_t75" style="width:29.3pt;height:21.75pt" o:ole="">
                  <v:imagedata r:id="rId116" o:title=""/>
                </v:shape>
                <o:OLEObject Type="Embed" ProgID="Equation.3" ShapeID="_x0000_i1080" DrawAspect="Content" ObjectID="_1417810582" r:id="rId117"/>
              </w:object>
            </w:r>
          </w:p>
        </w:tc>
        <w:tc>
          <w:tcPr>
            <w:tcW w:w="1703" w:type="dxa"/>
          </w:tcPr>
          <w:p w:rsidR="005D77BC" w:rsidRPr="005D77BC" w:rsidRDefault="005D77BC" w:rsidP="005D77BC">
            <w:pPr>
              <w:rPr>
                <w:sz w:val="28"/>
                <w:szCs w:val="28"/>
                <w:lang w:val="en-US" w:eastAsia="ru-RU"/>
              </w:rPr>
            </w:pPr>
            <w:r w:rsidRPr="005D77BC">
              <w:rPr>
                <w:position w:val="-12"/>
                <w:lang w:eastAsia="ru-RU"/>
              </w:rPr>
              <w:object w:dxaOrig="499" w:dyaOrig="440">
                <v:shape id="_x0000_i1081" type="#_x0000_t75" style="width:25.1pt;height:21.75pt" o:ole="">
                  <v:imagedata r:id="rId118" o:title=""/>
                </v:shape>
                <o:OLEObject Type="Embed" ProgID="Equation.3" ShapeID="_x0000_i1081" DrawAspect="Content" ObjectID="_1417810583" r:id="rId119"/>
              </w:object>
            </w:r>
          </w:p>
        </w:tc>
      </w:tr>
      <w:tr w:rsidR="005D77BC" w:rsidRPr="005D77BC" w:rsidTr="00996886">
        <w:trPr>
          <w:jc w:val="center"/>
        </w:trPr>
        <w:tc>
          <w:tcPr>
            <w:tcW w:w="1500" w:type="dxa"/>
            <w:vAlign w:val="bottom"/>
          </w:tcPr>
          <w:p w:rsidR="005D77BC" w:rsidRPr="005D77BC" w:rsidRDefault="005D77BC" w:rsidP="005D77BC">
            <w:pPr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val="en-US" w:eastAsia="ru-RU"/>
              </w:rPr>
              <w:t>5-6</w:t>
            </w:r>
          </w:p>
        </w:tc>
        <w:tc>
          <w:tcPr>
            <w:tcW w:w="551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915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04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115.5</w:t>
            </w:r>
          </w:p>
        </w:tc>
        <w:tc>
          <w:tcPr>
            <w:tcW w:w="1037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73.3</w:t>
            </w:r>
          </w:p>
        </w:tc>
        <w:tc>
          <w:tcPr>
            <w:tcW w:w="1703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287.815</w:t>
            </w:r>
          </w:p>
        </w:tc>
        <w:tc>
          <w:tcPr>
            <w:tcW w:w="1703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82.0</w:t>
            </w:r>
          </w:p>
        </w:tc>
      </w:tr>
      <w:tr w:rsidR="005D77BC" w:rsidRPr="005D77BC" w:rsidTr="00996886">
        <w:trPr>
          <w:jc w:val="center"/>
        </w:trPr>
        <w:tc>
          <w:tcPr>
            <w:tcW w:w="1500" w:type="dxa"/>
            <w:vAlign w:val="bottom"/>
          </w:tcPr>
          <w:p w:rsidR="005D77BC" w:rsidRPr="005D77BC" w:rsidRDefault="005D77BC" w:rsidP="005D77BC">
            <w:pPr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val="en-US" w:eastAsia="ru-RU"/>
              </w:rPr>
              <w:t>5-7</w:t>
            </w:r>
          </w:p>
        </w:tc>
        <w:tc>
          <w:tcPr>
            <w:tcW w:w="551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915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04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115.5</w:t>
            </w:r>
          </w:p>
        </w:tc>
        <w:tc>
          <w:tcPr>
            <w:tcW w:w="1037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703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305.1988</w:t>
            </w:r>
          </w:p>
        </w:tc>
        <w:tc>
          <w:tcPr>
            <w:tcW w:w="1703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86.3</w:t>
            </w:r>
          </w:p>
        </w:tc>
      </w:tr>
      <w:tr w:rsidR="005D77BC" w:rsidRPr="005D77BC" w:rsidTr="00996886">
        <w:trPr>
          <w:jc w:val="center"/>
        </w:trPr>
        <w:tc>
          <w:tcPr>
            <w:tcW w:w="1500" w:type="dxa"/>
            <w:vAlign w:val="bottom"/>
          </w:tcPr>
          <w:p w:rsidR="005D77BC" w:rsidRPr="005D77BC" w:rsidRDefault="005D77BC" w:rsidP="005D77BC">
            <w:pPr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val="en-US" w:eastAsia="ru-RU"/>
              </w:rPr>
              <w:t>4-6</w:t>
            </w:r>
          </w:p>
        </w:tc>
        <w:tc>
          <w:tcPr>
            <w:tcW w:w="551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915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04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115.5</w:t>
            </w:r>
          </w:p>
        </w:tc>
        <w:tc>
          <w:tcPr>
            <w:tcW w:w="1037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703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305.1988</w:t>
            </w:r>
          </w:p>
        </w:tc>
        <w:tc>
          <w:tcPr>
            <w:tcW w:w="1703" w:type="dxa"/>
            <w:vAlign w:val="bottom"/>
          </w:tcPr>
          <w:p w:rsidR="005D77BC" w:rsidRPr="005D77BC" w:rsidRDefault="005D77BC" w:rsidP="005D77BC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D77BC">
              <w:rPr>
                <w:rFonts w:ascii="Arial" w:hAnsi="Arial" w:cs="Arial"/>
                <w:sz w:val="20"/>
                <w:szCs w:val="20"/>
                <w:lang w:eastAsia="ru-RU"/>
              </w:rPr>
              <w:t>86.3</w:t>
            </w:r>
          </w:p>
        </w:tc>
      </w:tr>
    </w:tbl>
    <w:p w:rsidR="005D77BC" w:rsidRPr="005D77BC" w:rsidRDefault="005D77BC" w:rsidP="005D77BC">
      <w:pPr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5D77BC" w:rsidRPr="005D77BC" w:rsidRDefault="005D77BC" w:rsidP="005D77BC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5D77BC">
        <w:rPr>
          <w:rFonts w:ascii="Times New Roman" w:hAnsi="Times New Roman"/>
          <w:sz w:val="28"/>
          <w:szCs w:val="28"/>
          <w:lang w:eastAsia="ru-RU"/>
        </w:rPr>
        <w:t>Эскиз узла изображен на рисунке 1.3</w:t>
      </w:r>
    </w:p>
    <w:p w:rsidR="005D77BC" w:rsidRPr="005D77BC" w:rsidRDefault="005D77BC" w:rsidP="005D77BC">
      <w:pPr>
        <w:ind w:firstLine="720"/>
        <w:jc w:val="center"/>
        <w:rPr>
          <w:rFonts w:ascii="Times New Roman" w:hAnsi="Times New Roman"/>
          <w:lang w:eastAsia="ru-RU"/>
        </w:rPr>
      </w:pPr>
      <w:r w:rsidRPr="005D77BC">
        <w:rPr>
          <w:rFonts w:ascii="Times New Roman" w:hAnsi="Times New Roman"/>
          <w:noProof/>
          <w:lang w:eastAsia="ru-RU"/>
        </w:rPr>
        <w:drawing>
          <wp:inline distT="0" distB="0" distL="0" distR="0" wp14:anchorId="316D5C7A" wp14:editId="4B817163">
            <wp:extent cx="2705100" cy="2933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666" t="25063" r="23415" b="247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7BC" w:rsidRPr="005D77BC" w:rsidRDefault="005D77BC" w:rsidP="005D77BC">
      <w:pPr>
        <w:ind w:firstLine="720"/>
        <w:rPr>
          <w:rFonts w:ascii="Times New Roman" w:hAnsi="Times New Roman"/>
          <w:i/>
          <w:sz w:val="28"/>
          <w:szCs w:val="28"/>
          <w:lang w:eastAsia="ru-RU"/>
        </w:rPr>
      </w:pPr>
      <w:r w:rsidRPr="005D77BC">
        <w:rPr>
          <w:rFonts w:ascii="Times New Roman" w:hAnsi="Times New Roman"/>
          <w:i/>
          <w:sz w:val="28"/>
          <w:szCs w:val="28"/>
          <w:lang w:eastAsia="ru-RU"/>
        </w:rPr>
        <w:t>Рисунок 1.3 – Эскиз узла</w:t>
      </w:r>
    </w:p>
    <w:p w:rsidR="00C914CD" w:rsidRPr="00C914CD" w:rsidRDefault="00C914CD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82E3F" w:rsidRDefault="00403FDB" w:rsidP="001C759D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ЗАДАЧА </w:t>
      </w:r>
      <w:r w:rsidR="004F3B25" w:rsidRPr="00061502">
        <w:rPr>
          <w:rFonts w:ascii="Times New Roman" w:hAnsi="Times New Roman"/>
          <w:b/>
          <w:sz w:val="28"/>
          <w:szCs w:val="28"/>
        </w:rPr>
        <w:t>2</w:t>
      </w:r>
      <w:r w:rsidR="00D82E3F" w:rsidRPr="00403FDB">
        <w:rPr>
          <w:rFonts w:ascii="Times New Roman" w:hAnsi="Times New Roman"/>
          <w:b/>
          <w:sz w:val="28"/>
          <w:szCs w:val="28"/>
        </w:rPr>
        <w:t xml:space="preserve"> (</w:t>
      </w:r>
      <w:r w:rsidR="008B0664" w:rsidRPr="00061502">
        <w:rPr>
          <w:rFonts w:ascii="Times New Roman" w:hAnsi="Times New Roman"/>
          <w:b/>
          <w:sz w:val="28"/>
          <w:szCs w:val="28"/>
        </w:rPr>
        <w:t>35</w:t>
      </w:r>
      <w:r w:rsidR="00D82E3F" w:rsidRPr="00403FDB">
        <w:rPr>
          <w:rFonts w:ascii="Times New Roman" w:hAnsi="Times New Roman"/>
          <w:b/>
          <w:sz w:val="28"/>
          <w:szCs w:val="28"/>
        </w:rPr>
        <w:t xml:space="preserve"> баллов)</w:t>
      </w:r>
    </w:p>
    <w:p w:rsidR="005672AD" w:rsidRDefault="005672AD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125F" w:rsidRPr="004D5391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Выполнить прикидочный расчет геометрических параметров кранового м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ста</w:t>
      </w:r>
    </w:p>
    <w:p w:rsidR="006B125F" w:rsidRPr="004D5391" w:rsidRDefault="006B125F" w:rsidP="006B125F">
      <w:pPr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ff4"/>
        <w:tblW w:w="3941" w:type="pct"/>
        <w:jc w:val="center"/>
        <w:tblLayout w:type="fixed"/>
        <w:tblLook w:val="01E0" w:firstRow="1" w:lastRow="1" w:firstColumn="1" w:lastColumn="1" w:noHBand="0" w:noVBand="0"/>
      </w:tblPr>
      <w:tblGrid>
        <w:gridCol w:w="777"/>
        <w:gridCol w:w="786"/>
        <w:gridCol w:w="899"/>
        <w:gridCol w:w="825"/>
        <w:gridCol w:w="866"/>
        <w:gridCol w:w="1033"/>
        <w:gridCol w:w="994"/>
        <w:gridCol w:w="820"/>
        <w:gridCol w:w="828"/>
      </w:tblGrid>
      <w:tr w:rsidR="006B125F" w:rsidRPr="004D5391" w:rsidTr="00996886">
        <w:trPr>
          <w:cantSplit/>
          <w:trHeight w:val="925"/>
          <w:jc w:val="center"/>
        </w:trPr>
        <w:tc>
          <w:tcPr>
            <w:tcW w:w="496" w:type="pct"/>
            <w:tcMar>
              <w:left w:w="0" w:type="dxa"/>
              <w:right w:w="0" w:type="dxa"/>
            </w:tcMar>
            <w:vAlign w:val="center"/>
          </w:tcPr>
          <w:p w:rsidR="006B125F" w:rsidRPr="004D5391" w:rsidRDefault="006B125F" w:rsidP="00996886">
            <w:pPr>
              <w:tabs>
                <w:tab w:val="left" w:pos="1260"/>
              </w:tabs>
              <w:jc w:val="center"/>
              <w:rPr>
                <w:lang w:eastAsia="ru-RU"/>
              </w:rPr>
            </w:pPr>
            <w:r w:rsidRPr="004D5391">
              <w:rPr>
                <w:position w:val="-10"/>
                <w:lang w:eastAsia="ru-RU"/>
              </w:rPr>
              <w:object w:dxaOrig="440" w:dyaOrig="320">
                <v:shape id="_x0000_i1082" type="#_x0000_t75" style="width:21.75pt;height:15.9pt" o:ole="">
                  <v:imagedata r:id="rId17" o:title=""/>
                </v:shape>
                <o:OLEObject Type="Embed" ProgID="Equation.3" ShapeID="_x0000_i1082" DrawAspect="Content" ObjectID="_1417810584" r:id="rId121"/>
              </w:object>
            </w:r>
          </w:p>
        </w:tc>
        <w:tc>
          <w:tcPr>
            <w:tcW w:w="502" w:type="pct"/>
            <w:tcMar>
              <w:left w:w="0" w:type="dxa"/>
              <w:right w:w="0" w:type="dxa"/>
            </w:tcMar>
            <w:vAlign w:val="center"/>
          </w:tcPr>
          <w:p w:rsidR="006B125F" w:rsidRPr="004D5391" w:rsidRDefault="006B125F" w:rsidP="00996886">
            <w:pPr>
              <w:tabs>
                <w:tab w:val="left" w:pos="1260"/>
              </w:tabs>
              <w:jc w:val="center"/>
              <w:rPr>
                <w:lang w:eastAsia="ru-RU"/>
              </w:rPr>
            </w:pPr>
            <w:r w:rsidRPr="004D5391">
              <w:rPr>
                <w:position w:val="-14"/>
                <w:lang w:eastAsia="ru-RU"/>
              </w:rPr>
              <w:object w:dxaOrig="639" w:dyaOrig="380">
                <v:shape id="_x0000_i1083" type="#_x0000_t75" style="width:32.65pt;height:18.4pt" o:ole="">
                  <v:imagedata r:id="rId19" o:title=""/>
                </v:shape>
                <o:OLEObject Type="Embed" ProgID="Equation.3" ShapeID="_x0000_i1083" DrawAspect="Content" ObjectID="_1417810585" r:id="rId122"/>
              </w:object>
            </w:r>
          </w:p>
        </w:tc>
        <w:tc>
          <w:tcPr>
            <w:tcW w:w="574" w:type="pct"/>
            <w:tcMar>
              <w:left w:w="0" w:type="dxa"/>
              <w:right w:w="0" w:type="dxa"/>
            </w:tcMar>
            <w:vAlign w:val="center"/>
          </w:tcPr>
          <w:p w:rsidR="006B125F" w:rsidRPr="004D5391" w:rsidRDefault="006B125F" w:rsidP="00996886">
            <w:pPr>
              <w:tabs>
                <w:tab w:val="left" w:pos="1260"/>
              </w:tabs>
              <w:jc w:val="center"/>
              <w:rPr>
                <w:lang w:eastAsia="ru-RU"/>
              </w:rPr>
            </w:pPr>
            <w:r w:rsidRPr="004D5391">
              <w:rPr>
                <w:position w:val="-24"/>
                <w:lang w:eastAsia="ru-RU"/>
              </w:rPr>
              <w:object w:dxaOrig="740" w:dyaOrig="620">
                <v:shape id="_x0000_i1084" type="#_x0000_t75" style="width:36.85pt;height:31pt" o:ole="">
                  <v:imagedata r:id="rId21" o:title=""/>
                </v:shape>
                <o:OLEObject Type="Embed" ProgID="Equation.3" ShapeID="_x0000_i1084" DrawAspect="Content" ObjectID="_1417810586" r:id="rId123"/>
              </w:object>
            </w:r>
          </w:p>
        </w:tc>
        <w:tc>
          <w:tcPr>
            <w:tcW w:w="527" w:type="pct"/>
            <w:tcMar>
              <w:left w:w="0" w:type="dxa"/>
              <w:right w:w="0" w:type="dxa"/>
            </w:tcMar>
            <w:vAlign w:val="center"/>
          </w:tcPr>
          <w:p w:rsidR="006B125F" w:rsidRPr="004D5391" w:rsidRDefault="006B125F" w:rsidP="00996886">
            <w:pPr>
              <w:tabs>
                <w:tab w:val="left" w:pos="1260"/>
              </w:tabs>
              <w:jc w:val="center"/>
              <w:rPr>
                <w:lang w:eastAsia="ru-RU"/>
              </w:rPr>
            </w:pPr>
            <w:r w:rsidRPr="004D5391">
              <w:rPr>
                <w:position w:val="-24"/>
                <w:lang w:eastAsia="ru-RU"/>
              </w:rPr>
              <w:object w:dxaOrig="700" w:dyaOrig="620">
                <v:shape id="_x0000_i1085" type="#_x0000_t75" style="width:35.15pt;height:31pt" o:ole="">
                  <v:imagedata r:id="rId23" o:title=""/>
                </v:shape>
                <o:OLEObject Type="Embed" ProgID="Equation.3" ShapeID="_x0000_i1085" DrawAspect="Content" ObjectID="_1417810587" r:id="rId124"/>
              </w:object>
            </w:r>
          </w:p>
        </w:tc>
        <w:tc>
          <w:tcPr>
            <w:tcW w:w="553" w:type="pct"/>
            <w:tcMar>
              <w:left w:w="0" w:type="dxa"/>
              <w:right w:w="0" w:type="dxa"/>
            </w:tcMar>
            <w:vAlign w:val="center"/>
          </w:tcPr>
          <w:p w:rsidR="006B125F" w:rsidRPr="004D5391" w:rsidRDefault="006B125F" w:rsidP="00996886">
            <w:pPr>
              <w:tabs>
                <w:tab w:val="left" w:pos="1260"/>
              </w:tabs>
              <w:jc w:val="center"/>
              <w:rPr>
                <w:lang w:eastAsia="ru-RU"/>
              </w:rPr>
            </w:pPr>
            <w:r w:rsidRPr="004D5391">
              <w:rPr>
                <w:position w:val="-24"/>
                <w:lang w:eastAsia="ru-RU"/>
              </w:rPr>
              <w:object w:dxaOrig="680" w:dyaOrig="620">
                <v:shape id="_x0000_i1086" type="#_x0000_t75" style="width:33.5pt;height:31pt" o:ole="">
                  <v:imagedata r:id="rId25" o:title=""/>
                </v:shape>
                <o:OLEObject Type="Embed" ProgID="Equation.3" ShapeID="_x0000_i1086" DrawAspect="Content" ObjectID="_1417810588" r:id="rId125"/>
              </w:object>
            </w:r>
          </w:p>
        </w:tc>
        <w:tc>
          <w:tcPr>
            <w:tcW w:w="660" w:type="pct"/>
            <w:tcMar>
              <w:left w:w="0" w:type="dxa"/>
              <w:right w:w="0" w:type="dxa"/>
            </w:tcMar>
            <w:vAlign w:val="center"/>
          </w:tcPr>
          <w:p w:rsidR="006B125F" w:rsidRPr="004D5391" w:rsidRDefault="006B125F" w:rsidP="00996886">
            <w:pPr>
              <w:tabs>
                <w:tab w:val="left" w:pos="1260"/>
              </w:tabs>
              <w:jc w:val="center"/>
              <w:rPr>
                <w:lang w:eastAsia="ru-RU"/>
              </w:rPr>
            </w:pPr>
            <w:r w:rsidRPr="004D5391">
              <w:rPr>
                <w:position w:val="-12"/>
                <w:lang w:eastAsia="ru-RU"/>
              </w:rPr>
              <w:object w:dxaOrig="940" w:dyaOrig="440">
                <v:shape id="_x0000_i1087" type="#_x0000_t75" style="width:46.9pt;height:21.75pt" o:ole="">
                  <v:imagedata r:id="rId27" o:title=""/>
                </v:shape>
                <o:OLEObject Type="Embed" ProgID="Equation.3" ShapeID="_x0000_i1087" DrawAspect="Content" ObjectID="_1417810589" r:id="rId126"/>
              </w:object>
            </w:r>
          </w:p>
        </w:tc>
        <w:tc>
          <w:tcPr>
            <w:tcW w:w="635" w:type="pct"/>
            <w:tcMar>
              <w:left w:w="0" w:type="dxa"/>
              <w:right w:w="0" w:type="dxa"/>
            </w:tcMar>
            <w:vAlign w:val="center"/>
          </w:tcPr>
          <w:p w:rsidR="006B125F" w:rsidRPr="004D5391" w:rsidRDefault="006B125F" w:rsidP="00996886">
            <w:pPr>
              <w:tabs>
                <w:tab w:val="left" w:pos="1260"/>
              </w:tabs>
              <w:jc w:val="center"/>
              <w:rPr>
                <w:lang w:eastAsia="ru-RU"/>
              </w:rPr>
            </w:pPr>
            <w:r w:rsidRPr="004D5391">
              <w:rPr>
                <w:position w:val="-10"/>
                <w:lang w:eastAsia="ru-RU"/>
              </w:rPr>
              <w:object w:dxaOrig="920" w:dyaOrig="420">
                <v:shape id="_x0000_i1088" type="#_x0000_t75" style="width:46.05pt;height:20.95pt" o:ole="">
                  <v:imagedata r:id="rId29" o:title=""/>
                </v:shape>
                <o:OLEObject Type="Embed" ProgID="Equation.3" ShapeID="_x0000_i1088" DrawAspect="Content" ObjectID="_1417810590" r:id="rId127"/>
              </w:object>
            </w:r>
          </w:p>
        </w:tc>
        <w:tc>
          <w:tcPr>
            <w:tcW w:w="524" w:type="pct"/>
            <w:tcMar>
              <w:left w:w="0" w:type="dxa"/>
              <w:right w:w="0" w:type="dxa"/>
            </w:tcMar>
            <w:textDirection w:val="btLr"/>
            <w:vAlign w:val="center"/>
          </w:tcPr>
          <w:p w:rsidR="006B125F" w:rsidRPr="004D5391" w:rsidRDefault="006B125F" w:rsidP="00996886">
            <w:pPr>
              <w:tabs>
                <w:tab w:val="left" w:pos="1260"/>
              </w:tabs>
              <w:ind w:left="113" w:right="113"/>
              <w:jc w:val="center"/>
              <w:rPr>
                <w:lang w:eastAsia="ru-RU"/>
              </w:rPr>
            </w:pPr>
            <w:r w:rsidRPr="004D5391">
              <w:rPr>
                <w:lang w:eastAsia="ru-RU"/>
              </w:rPr>
              <w:t xml:space="preserve">Режим </w:t>
            </w:r>
            <w:r w:rsidRPr="004D5391">
              <w:rPr>
                <w:lang w:eastAsia="ru-RU"/>
              </w:rPr>
              <w:br/>
            </w:r>
            <w:proofErr w:type="spellStart"/>
            <w:proofErr w:type="gramStart"/>
            <w:r w:rsidRPr="004D5391">
              <w:rPr>
                <w:lang w:eastAsia="ru-RU"/>
              </w:rPr>
              <w:t>рабо</w:t>
            </w:r>
            <w:proofErr w:type="spellEnd"/>
            <w:r w:rsidRPr="004D5391">
              <w:rPr>
                <w:lang w:eastAsia="ru-RU"/>
              </w:rPr>
              <w:t>-ты</w:t>
            </w:r>
            <w:proofErr w:type="gramEnd"/>
          </w:p>
        </w:tc>
        <w:tc>
          <w:tcPr>
            <w:tcW w:w="529" w:type="pct"/>
            <w:tcMar>
              <w:left w:w="0" w:type="dxa"/>
              <w:right w:w="0" w:type="dxa"/>
            </w:tcMar>
            <w:textDirection w:val="btLr"/>
            <w:vAlign w:val="center"/>
          </w:tcPr>
          <w:p w:rsidR="006B125F" w:rsidRPr="004D5391" w:rsidRDefault="006B125F" w:rsidP="00996886">
            <w:pPr>
              <w:tabs>
                <w:tab w:val="left" w:pos="1260"/>
              </w:tabs>
              <w:ind w:left="113" w:right="113"/>
              <w:jc w:val="center"/>
              <w:rPr>
                <w:lang w:eastAsia="ru-RU"/>
              </w:rPr>
            </w:pPr>
            <w:r w:rsidRPr="004D5391">
              <w:rPr>
                <w:lang w:eastAsia="ru-RU"/>
              </w:rPr>
              <w:t>Место</w:t>
            </w:r>
          </w:p>
          <w:p w:rsidR="006B125F" w:rsidRPr="004D5391" w:rsidRDefault="006B125F" w:rsidP="00996886">
            <w:pPr>
              <w:tabs>
                <w:tab w:val="left" w:pos="1260"/>
              </w:tabs>
              <w:ind w:left="113" w:right="113"/>
              <w:jc w:val="center"/>
              <w:rPr>
                <w:lang w:eastAsia="ru-RU"/>
              </w:rPr>
            </w:pPr>
            <w:proofErr w:type="gramStart"/>
            <w:r w:rsidRPr="004D5391">
              <w:rPr>
                <w:lang w:eastAsia="ru-RU"/>
              </w:rPr>
              <w:t>уста-</w:t>
            </w:r>
            <w:proofErr w:type="spellStart"/>
            <w:r w:rsidRPr="004D5391">
              <w:rPr>
                <w:lang w:eastAsia="ru-RU"/>
              </w:rPr>
              <w:t>новки</w:t>
            </w:r>
            <w:proofErr w:type="spellEnd"/>
            <w:proofErr w:type="gramEnd"/>
          </w:p>
        </w:tc>
      </w:tr>
      <w:tr w:rsidR="006B125F" w:rsidRPr="004D5391" w:rsidTr="00996886">
        <w:trPr>
          <w:cantSplit/>
          <w:trHeight w:val="925"/>
          <w:jc w:val="center"/>
        </w:trPr>
        <w:tc>
          <w:tcPr>
            <w:tcW w:w="496" w:type="pct"/>
            <w:tcMar>
              <w:left w:w="0" w:type="dxa"/>
              <w:right w:w="0" w:type="dxa"/>
            </w:tcMar>
            <w:vAlign w:val="center"/>
          </w:tcPr>
          <w:p w:rsidR="006B125F" w:rsidRPr="004D5391" w:rsidRDefault="006B125F" w:rsidP="00996886">
            <w:pPr>
              <w:tabs>
                <w:tab w:val="left" w:pos="1260"/>
              </w:tabs>
              <w:jc w:val="center"/>
              <w:rPr>
                <w:lang w:eastAsia="ru-RU"/>
              </w:rPr>
            </w:pPr>
            <w:r w:rsidRPr="004D5391">
              <w:rPr>
                <w:lang w:eastAsia="ru-RU"/>
              </w:rPr>
              <w:t>6,3</w:t>
            </w:r>
          </w:p>
        </w:tc>
        <w:tc>
          <w:tcPr>
            <w:tcW w:w="502" w:type="pct"/>
            <w:tcMar>
              <w:left w:w="0" w:type="dxa"/>
              <w:right w:w="0" w:type="dxa"/>
            </w:tcMar>
            <w:vAlign w:val="center"/>
          </w:tcPr>
          <w:p w:rsidR="006B125F" w:rsidRPr="004D5391" w:rsidRDefault="006B125F" w:rsidP="00996886">
            <w:pPr>
              <w:tabs>
                <w:tab w:val="left" w:pos="1260"/>
              </w:tabs>
              <w:jc w:val="center"/>
              <w:rPr>
                <w:lang w:eastAsia="ru-RU"/>
              </w:rPr>
            </w:pPr>
            <w:r w:rsidRPr="004D5391">
              <w:rPr>
                <w:lang w:eastAsia="ru-RU"/>
              </w:rPr>
              <w:t>40,5</w:t>
            </w:r>
          </w:p>
        </w:tc>
        <w:tc>
          <w:tcPr>
            <w:tcW w:w="574" w:type="pct"/>
            <w:tcMar>
              <w:left w:w="0" w:type="dxa"/>
              <w:right w:w="0" w:type="dxa"/>
            </w:tcMar>
            <w:vAlign w:val="center"/>
          </w:tcPr>
          <w:p w:rsidR="006B125F" w:rsidRPr="004D5391" w:rsidRDefault="006B125F" w:rsidP="00996886">
            <w:pPr>
              <w:tabs>
                <w:tab w:val="left" w:pos="1260"/>
              </w:tabs>
              <w:jc w:val="center"/>
              <w:rPr>
                <w:lang w:eastAsia="ru-RU"/>
              </w:rPr>
            </w:pPr>
            <w:r w:rsidRPr="004D5391">
              <w:rPr>
                <w:lang w:eastAsia="ru-RU"/>
              </w:rPr>
              <w:t>0,06</w:t>
            </w:r>
          </w:p>
        </w:tc>
        <w:tc>
          <w:tcPr>
            <w:tcW w:w="527" w:type="pct"/>
            <w:tcMar>
              <w:left w:w="0" w:type="dxa"/>
              <w:right w:w="0" w:type="dxa"/>
            </w:tcMar>
            <w:vAlign w:val="center"/>
          </w:tcPr>
          <w:p w:rsidR="006B125F" w:rsidRPr="004D5391" w:rsidRDefault="006B125F" w:rsidP="00996886">
            <w:pPr>
              <w:tabs>
                <w:tab w:val="left" w:pos="1260"/>
              </w:tabs>
              <w:jc w:val="center"/>
              <w:rPr>
                <w:lang w:eastAsia="ru-RU"/>
              </w:rPr>
            </w:pPr>
            <w:r w:rsidRPr="004D5391">
              <w:rPr>
                <w:lang w:eastAsia="ru-RU"/>
              </w:rPr>
              <w:t>1,1</w:t>
            </w:r>
          </w:p>
        </w:tc>
        <w:tc>
          <w:tcPr>
            <w:tcW w:w="553" w:type="pct"/>
            <w:tcMar>
              <w:left w:w="0" w:type="dxa"/>
              <w:right w:w="0" w:type="dxa"/>
            </w:tcMar>
            <w:vAlign w:val="center"/>
          </w:tcPr>
          <w:p w:rsidR="006B125F" w:rsidRPr="004D5391" w:rsidRDefault="006B125F" w:rsidP="00996886">
            <w:pPr>
              <w:tabs>
                <w:tab w:val="left" w:pos="1260"/>
              </w:tabs>
              <w:jc w:val="center"/>
              <w:rPr>
                <w:lang w:eastAsia="ru-RU"/>
              </w:rPr>
            </w:pPr>
            <w:r w:rsidRPr="004D5391">
              <w:rPr>
                <w:lang w:eastAsia="ru-RU"/>
              </w:rPr>
              <w:t>0,9</w:t>
            </w:r>
          </w:p>
        </w:tc>
        <w:tc>
          <w:tcPr>
            <w:tcW w:w="660" w:type="pct"/>
            <w:tcMar>
              <w:left w:w="0" w:type="dxa"/>
              <w:right w:w="0" w:type="dxa"/>
            </w:tcMar>
            <w:vAlign w:val="center"/>
          </w:tcPr>
          <w:p w:rsidR="006B125F" w:rsidRPr="004D5391" w:rsidRDefault="006B125F" w:rsidP="00996886">
            <w:pPr>
              <w:tabs>
                <w:tab w:val="left" w:pos="1260"/>
              </w:tabs>
              <w:jc w:val="center"/>
              <w:rPr>
                <w:lang w:eastAsia="ru-RU"/>
              </w:rPr>
            </w:pPr>
            <w:r w:rsidRPr="004D5391">
              <w:rPr>
                <w:lang w:eastAsia="ru-RU"/>
              </w:rPr>
              <w:t>+20</w:t>
            </w:r>
          </w:p>
        </w:tc>
        <w:tc>
          <w:tcPr>
            <w:tcW w:w="635" w:type="pct"/>
            <w:tcMar>
              <w:left w:w="0" w:type="dxa"/>
              <w:right w:w="0" w:type="dxa"/>
            </w:tcMar>
            <w:vAlign w:val="center"/>
          </w:tcPr>
          <w:p w:rsidR="006B125F" w:rsidRPr="004D5391" w:rsidRDefault="006B125F" w:rsidP="00996886">
            <w:pPr>
              <w:tabs>
                <w:tab w:val="left" w:pos="1260"/>
              </w:tabs>
              <w:jc w:val="center"/>
              <w:rPr>
                <w:lang w:eastAsia="ru-RU"/>
              </w:rPr>
            </w:pPr>
            <w:r w:rsidRPr="004D5391">
              <w:rPr>
                <w:lang w:eastAsia="ru-RU"/>
              </w:rPr>
              <w:t>-70</w:t>
            </w:r>
          </w:p>
        </w:tc>
        <w:tc>
          <w:tcPr>
            <w:tcW w:w="524" w:type="pct"/>
            <w:tcMar>
              <w:left w:w="0" w:type="dxa"/>
              <w:right w:w="0" w:type="dxa"/>
            </w:tcMar>
            <w:vAlign w:val="center"/>
          </w:tcPr>
          <w:p w:rsidR="006B125F" w:rsidRPr="004D5391" w:rsidRDefault="006B125F" w:rsidP="00996886">
            <w:pPr>
              <w:tabs>
                <w:tab w:val="left" w:pos="1260"/>
              </w:tabs>
              <w:jc w:val="center"/>
              <w:rPr>
                <w:lang w:eastAsia="ru-RU"/>
              </w:rPr>
            </w:pPr>
            <w:r w:rsidRPr="004D5391">
              <w:rPr>
                <w:lang w:eastAsia="ru-RU"/>
              </w:rPr>
              <w:t>3К</w:t>
            </w:r>
          </w:p>
        </w:tc>
        <w:tc>
          <w:tcPr>
            <w:tcW w:w="529" w:type="pct"/>
            <w:tcMar>
              <w:left w:w="0" w:type="dxa"/>
              <w:right w:w="0" w:type="dxa"/>
            </w:tcMar>
            <w:vAlign w:val="center"/>
          </w:tcPr>
          <w:p w:rsidR="006B125F" w:rsidRPr="004D5391" w:rsidRDefault="006B125F" w:rsidP="00996886">
            <w:pPr>
              <w:tabs>
                <w:tab w:val="left" w:pos="1260"/>
              </w:tabs>
              <w:jc w:val="center"/>
              <w:rPr>
                <w:lang w:eastAsia="ru-RU"/>
              </w:rPr>
            </w:pPr>
            <w:r w:rsidRPr="004D5391">
              <w:rPr>
                <w:lang w:eastAsia="ru-RU"/>
              </w:rPr>
              <w:t>18</w:t>
            </w:r>
          </w:p>
        </w:tc>
      </w:tr>
    </w:tbl>
    <w:p w:rsidR="006B125F" w:rsidRPr="004D5391" w:rsidRDefault="006B125F" w:rsidP="006B125F">
      <w:pPr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5391">
        <w:rPr>
          <w:rFonts w:ascii="Times New Roman" w:hAnsi="Times New Roman"/>
          <w:sz w:val="28"/>
          <w:szCs w:val="28"/>
          <w:lang w:eastAsia="ru-RU"/>
        </w:rPr>
        <w:t>Место установки – Открытая эстакада</w:t>
      </w:r>
    </w:p>
    <w:p w:rsidR="006B125F" w:rsidRDefault="006B125F" w:rsidP="006B125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125F" w:rsidRDefault="006B125F" w:rsidP="006B125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004C">
        <w:rPr>
          <w:rFonts w:ascii="Times New Roman" w:hAnsi="Times New Roman"/>
          <w:sz w:val="28"/>
          <w:szCs w:val="28"/>
        </w:rPr>
        <w:t>Для решения этой задачи можно воспользоваться теоретическим матери</w:t>
      </w:r>
      <w:r w:rsidRPr="0009004C">
        <w:rPr>
          <w:rFonts w:ascii="Times New Roman" w:hAnsi="Times New Roman"/>
          <w:sz w:val="28"/>
          <w:szCs w:val="28"/>
        </w:rPr>
        <w:t>а</w:t>
      </w:r>
      <w:r w:rsidRPr="0009004C">
        <w:rPr>
          <w:rFonts w:ascii="Times New Roman" w:hAnsi="Times New Roman"/>
          <w:sz w:val="28"/>
          <w:szCs w:val="28"/>
        </w:rPr>
        <w:t>лом, который представлен в конспекте лекций «</w:t>
      </w:r>
      <w:r>
        <w:rPr>
          <w:rFonts w:ascii="Times New Roman" w:hAnsi="Times New Roman"/>
          <w:sz w:val="28"/>
          <w:szCs w:val="28"/>
        </w:rPr>
        <w:t>Проектирование металлических конструкций</w:t>
      </w:r>
      <w:r w:rsidRPr="0009004C">
        <w:rPr>
          <w:rFonts w:ascii="Times New Roman" w:hAnsi="Times New Roman"/>
          <w:sz w:val="28"/>
          <w:szCs w:val="28"/>
        </w:rPr>
        <w:t>»</w:t>
      </w:r>
      <w:r w:rsidRPr="00CE7B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 2011 г</w:t>
      </w:r>
      <w:r w:rsidRPr="0009004C">
        <w:rPr>
          <w:rFonts w:ascii="Times New Roman" w:hAnsi="Times New Roman"/>
          <w:sz w:val="28"/>
          <w:szCs w:val="28"/>
        </w:rPr>
        <w:t>, с.</w:t>
      </w:r>
      <w:r>
        <w:rPr>
          <w:rFonts w:ascii="Times New Roman" w:hAnsi="Times New Roman"/>
          <w:sz w:val="28"/>
          <w:szCs w:val="28"/>
        </w:rPr>
        <w:t>60</w:t>
      </w:r>
      <w:r w:rsidRPr="0009004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77</w:t>
      </w:r>
      <w:r w:rsidRPr="0009004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И МУ к курсовой работе</w:t>
      </w:r>
    </w:p>
    <w:p w:rsidR="006B125F" w:rsidRPr="00243B7E" w:rsidRDefault="006B125F" w:rsidP="006B125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125F" w:rsidRPr="006B125F" w:rsidRDefault="006B125F" w:rsidP="006B125F">
      <w:pPr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sz w:val="28"/>
          <w:szCs w:val="28"/>
          <w:lang w:eastAsia="ru-RU"/>
        </w:rPr>
        <w:t xml:space="preserve"> Определение основных конструкционных параметров крана</w:t>
      </w:r>
    </w:p>
    <w:p w:rsidR="006B125F" w:rsidRPr="006B125F" w:rsidRDefault="006B125F" w:rsidP="006B125F">
      <w:pPr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B125F" w:rsidRPr="006B125F" w:rsidRDefault="006B125F" w:rsidP="006B125F">
      <w:pPr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B125F" w:rsidRPr="006B125F" w:rsidRDefault="006B125F" w:rsidP="006B125F">
      <w:pPr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sz w:val="28"/>
          <w:szCs w:val="28"/>
          <w:lang w:eastAsia="ru-RU"/>
        </w:rPr>
        <w:t>Определяем базу крана</w:t>
      </w:r>
    </w:p>
    <w:p w:rsidR="006B125F" w:rsidRPr="006B125F" w:rsidRDefault="006B125F" w:rsidP="006B125F">
      <w:pPr>
        <w:ind w:firstLine="720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6B125F" w:rsidRPr="006B125F" w:rsidRDefault="006B125F" w:rsidP="006B125F">
      <w:pPr>
        <w:ind w:firstLine="720"/>
        <w:jc w:val="center"/>
        <w:rPr>
          <w:rFonts w:ascii="Times New Roman" w:hAnsi="Times New Roman"/>
          <w:lang w:eastAsia="ru-RU"/>
        </w:rPr>
      </w:pPr>
      <w:r w:rsidRPr="006B125F">
        <w:rPr>
          <w:rFonts w:ascii="Times New Roman" w:hAnsi="Times New Roman"/>
          <w:position w:val="-32"/>
          <w:lang w:eastAsia="ru-RU"/>
        </w:rPr>
        <w:object w:dxaOrig="4980" w:dyaOrig="780">
          <v:shape id="_x0000_i1089" type="#_x0000_t75" style="width:248.65pt;height:39.35pt" o:ole="">
            <v:imagedata r:id="rId128" o:title=""/>
          </v:shape>
          <o:OLEObject Type="Embed" ProgID="Equation.3" ShapeID="_x0000_i1089" DrawAspect="Content" ObjectID="_1417810591" r:id="rId129"/>
        </w:object>
      </w:r>
    </w:p>
    <w:p w:rsidR="006B125F" w:rsidRPr="006B125F" w:rsidRDefault="006B125F" w:rsidP="006B125F">
      <w:pPr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sz w:val="28"/>
          <w:szCs w:val="28"/>
          <w:lang w:eastAsia="ru-RU"/>
        </w:rPr>
        <w:t>где</w:t>
      </w:r>
      <w:r w:rsidRPr="006B125F">
        <w:rPr>
          <w:rFonts w:ascii="Times New Roman" w:hAnsi="Times New Roman"/>
          <w:sz w:val="28"/>
          <w:szCs w:val="28"/>
          <w:lang w:eastAsia="ru-RU"/>
        </w:rPr>
        <w:tab/>
      </w:r>
      <w:proofErr w:type="gramStart"/>
      <w:r w:rsidRPr="006B125F">
        <w:rPr>
          <w:rFonts w:ascii="Times New Roman" w:hAnsi="Times New Roman"/>
          <w:sz w:val="28"/>
          <w:szCs w:val="28"/>
          <w:lang w:val="en-US" w:eastAsia="ru-RU"/>
        </w:rPr>
        <w:t>L</w:t>
      </w:r>
      <w:proofErr w:type="gramEnd"/>
      <w:r w:rsidRPr="006B125F">
        <w:rPr>
          <w:rFonts w:ascii="Times New Roman" w:hAnsi="Times New Roman"/>
          <w:sz w:val="28"/>
          <w:szCs w:val="28"/>
          <w:lang w:eastAsia="ru-RU"/>
        </w:rPr>
        <w:t xml:space="preserve">к – пролёт крана, </w:t>
      </w:r>
      <w:r w:rsidRPr="006B125F">
        <w:rPr>
          <w:rFonts w:ascii="Times New Roman" w:hAnsi="Times New Roman"/>
          <w:position w:val="-12"/>
          <w:sz w:val="28"/>
          <w:szCs w:val="28"/>
          <w:lang w:eastAsia="ru-RU"/>
        </w:rPr>
        <w:object w:dxaOrig="1359" w:dyaOrig="380">
          <v:shape id="_x0000_i1090" type="#_x0000_t75" style="width:67.8pt;height:18.4pt" o:ole="">
            <v:imagedata r:id="rId130" o:title=""/>
          </v:shape>
          <o:OLEObject Type="Embed" ProgID="Equation.3" ShapeID="_x0000_i1090" DrawAspect="Content" ObjectID="_1417810592" r:id="rId131"/>
        </w:object>
      </w:r>
      <w:r w:rsidRPr="006B125F">
        <w:rPr>
          <w:rFonts w:ascii="Times New Roman" w:hAnsi="Times New Roman"/>
          <w:sz w:val="28"/>
          <w:szCs w:val="28"/>
          <w:lang w:eastAsia="ru-RU"/>
        </w:rPr>
        <w:t>.</w:t>
      </w:r>
    </w:p>
    <w:p w:rsidR="006B125F" w:rsidRPr="006B125F" w:rsidRDefault="006B125F" w:rsidP="006B125F">
      <w:pPr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sz w:val="28"/>
          <w:szCs w:val="28"/>
          <w:lang w:eastAsia="ru-RU"/>
        </w:rPr>
        <w:t xml:space="preserve">Принимаем базу крана </w:t>
      </w:r>
      <w:r w:rsidRPr="006B125F">
        <w:rPr>
          <w:rFonts w:ascii="Times New Roman" w:hAnsi="Times New Roman"/>
          <w:position w:val="-12"/>
          <w:sz w:val="28"/>
          <w:szCs w:val="28"/>
          <w:lang w:eastAsia="ru-RU"/>
        </w:rPr>
        <w:object w:dxaOrig="1240" w:dyaOrig="380">
          <v:shape id="_x0000_i1091" type="#_x0000_t75" style="width:61.95pt;height:18.4pt" o:ole="">
            <v:imagedata r:id="rId132" o:title=""/>
          </v:shape>
          <o:OLEObject Type="Embed" ProgID="Equation.3" ShapeID="_x0000_i1091" DrawAspect="Content" ObjectID="_1417810593" r:id="rId133"/>
        </w:object>
      </w:r>
      <w:r w:rsidRPr="006B125F">
        <w:rPr>
          <w:rFonts w:ascii="Times New Roman" w:hAnsi="Times New Roman"/>
          <w:sz w:val="28"/>
          <w:szCs w:val="28"/>
          <w:lang w:eastAsia="ru-RU"/>
        </w:rPr>
        <w:t>.</w:t>
      </w:r>
    </w:p>
    <w:p w:rsidR="006B125F" w:rsidRPr="006B125F" w:rsidRDefault="006B125F" w:rsidP="006B125F">
      <w:pPr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sz w:val="28"/>
          <w:szCs w:val="28"/>
          <w:lang w:eastAsia="ru-RU"/>
        </w:rPr>
        <w:t>Колея тележки</w:t>
      </w:r>
    </w:p>
    <w:p w:rsidR="006B125F" w:rsidRPr="006B125F" w:rsidRDefault="006B125F" w:rsidP="006B125F">
      <w:pPr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B125F" w:rsidRPr="006B125F" w:rsidRDefault="006B125F" w:rsidP="006B125F">
      <w:pPr>
        <w:ind w:firstLine="720"/>
        <w:jc w:val="center"/>
        <w:rPr>
          <w:rFonts w:ascii="Times New Roman" w:hAnsi="Times New Roman"/>
          <w:lang w:eastAsia="ru-RU"/>
        </w:rPr>
      </w:pPr>
      <w:r w:rsidRPr="006B125F">
        <w:rPr>
          <w:rFonts w:ascii="Times New Roman" w:hAnsi="Times New Roman"/>
          <w:position w:val="-12"/>
          <w:lang w:eastAsia="ru-RU"/>
        </w:rPr>
        <w:object w:dxaOrig="5460" w:dyaOrig="380">
          <v:shape id="_x0000_i1092" type="#_x0000_t75" style="width:272.95pt;height:18.4pt" o:ole="">
            <v:imagedata r:id="rId134" o:title=""/>
          </v:shape>
          <o:OLEObject Type="Embed" ProgID="Equation.3" ShapeID="_x0000_i1092" DrawAspect="Content" ObjectID="_1417810594" r:id="rId135"/>
        </w:object>
      </w:r>
    </w:p>
    <w:p w:rsidR="006B125F" w:rsidRPr="006B125F" w:rsidRDefault="006B125F" w:rsidP="006B125F">
      <w:pPr>
        <w:ind w:firstLine="720"/>
        <w:jc w:val="center"/>
        <w:rPr>
          <w:rFonts w:ascii="Times New Roman" w:hAnsi="Times New Roman"/>
          <w:lang w:eastAsia="ru-RU"/>
        </w:rPr>
      </w:pP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sz w:val="28"/>
          <w:szCs w:val="28"/>
          <w:lang w:eastAsia="ru-RU"/>
        </w:rPr>
        <w:t xml:space="preserve">Принимаем </w:t>
      </w:r>
      <w:r w:rsidRPr="006B125F">
        <w:rPr>
          <w:rFonts w:ascii="Times New Roman" w:hAnsi="Times New Roman"/>
          <w:position w:val="-12"/>
          <w:sz w:val="28"/>
          <w:szCs w:val="28"/>
          <w:lang w:eastAsia="ru-RU"/>
        </w:rPr>
        <w:object w:dxaOrig="1080" w:dyaOrig="380">
          <v:shape id="_x0000_i1093" type="#_x0000_t75" style="width:54.4pt;height:18.4pt" o:ole="">
            <v:imagedata r:id="rId136" o:title=""/>
          </v:shape>
          <o:OLEObject Type="Embed" ProgID="Equation.3" ShapeID="_x0000_i1093" DrawAspect="Content" ObjectID="_1417810595" r:id="rId137"/>
        </w:object>
      </w:r>
    </w:p>
    <w:p w:rsidR="006B125F" w:rsidRPr="006B125F" w:rsidRDefault="006B125F" w:rsidP="006B125F">
      <w:pPr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sz w:val="28"/>
          <w:szCs w:val="28"/>
          <w:lang w:eastAsia="ru-RU"/>
        </w:rPr>
        <w:t>Базу тележки принимаем из соотношения</w:t>
      </w:r>
    </w:p>
    <w:p w:rsidR="006B125F" w:rsidRPr="006B125F" w:rsidRDefault="006B125F" w:rsidP="006B125F">
      <w:pPr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B125F" w:rsidRPr="006B125F" w:rsidRDefault="006B125F" w:rsidP="006B125F">
      <w:pPr>
        <w:ind w:firstLine="360"/>
        <w:jc w:val="center"/>
        <w:rPr>
          <w:rFonts w:ascii="Times New Roman" w:hAnsi="Times New Roman"/>
          <w:sz w:val="28"/>
          <w:szCs w:val="28"/>
          <w:lang w:val="en-US" w:eastAsia="ru-RU"/>
        </w:rPr>
      </w:pPr>
      <w:r w:rsidRPr="006B125F">
        <w:rPr>
          <w:rFonts w:ascii="Times New Roman" w:hAnsi="Times New Roman"/>
          <w:position w:val="-12"/>
          <w:sz w:val="28"/>
          <w:szCs w:val="28"/>
          <w:lang w:val="en-US" w:eastAsia="ru-RU"/>
        </w:rPr>
        <w:object w:dxaOrig="4680" w:dyaOrig="380">
          <v:shape id="_x0000_i1094" type="#_x0000_t75" style="width:234.4pt;height:18.4pt" o:ole="">
            <v:imagedata r:id="rId138" o:title=""/>
          </v:shape>
          <o:OLEObject Type="Embed" ProgID="Equation.3" ShapeID="_x0000_i1094" DrawAspect="Content" ObjectID="_1417810596" r:id="rId139"/>
        </w:object>
      </w:r>
    </w:p>
    <w:p w:rsidR="006B125F" w:rsidRPr="006B125F" w:rsidRDefault="006B125F" w:rsidP="006B125F">
      <w:pPr>
        <w:ind w:firstLine="360"/>
        <w:jc w:val="center"/>
        <w:rPr>
          <w:rFonts w:ascii="Times New Roman" w:hAnsi="Times New Roman"/>
          <w:sz w:val="28"/>
          <w:szCs w:val="28"/>
          <w:lang w:val="en-US" w:eastAsia="ru-RU"/>
        </w:rPr>
      </w:pPr>
    </w:p>
    <w:p w:rsidR="006B125F" w:rsidRPr="006B125F" w:rsidRDefault="006B125F" w:rsidP="006B125F">
      <w:pPr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sz w:val="28"/>
          <w:szCs w:val="28"/>
          <w:lang w:eastAsia="ru-RU"/>
        </w:rPr>
        <w:t xml:space="preserve">Принимаем  </w:t>
      </w:r>
      <w:proofErr w:type="gramStart"/>
      <w:r w:rsidRPr="006B125F">
        <w:rPr>
          <w:rFonts w:ascii="Times New Roman" w:hAnsi="Times New Roman"/>
          <w:sz w:val="28"/>
          <w:szCs w:val="28"/>
          <w:lang w:val="en-US" w:eastAsia="ru-RU"/>
        </w:rPr>
        <w:t>B</w:t>
      </w:r>
      <w:proofErr w:type="gramEnd"/>
      <w:r w:rsidRPr="006B125F">
        <w:rPr>
          <w:rFonts w:ascii="Times New Roman" w:hAnsi="Times New Roman"/>
          <w:sz w:val="28"/>
          <w:szCs w:val="28"/>
          <w:vertAlign w:val="subscript"/>
          <w:lang w:eastAsia="ru-RU"/>
        </w:rPr>
        <w:t>Т</w:t>
      </w:r>
      <w:r w:rsidRPr="006B125F">
        <w:rPr>
          <w:rFonts w:ascii="Times New Roman" w:hAnsi="Times New Roman"/>
          <w:sz w:val="28"/>
          <w:szCs w:val="28"/>
          <w:lang w:eastAsia="ru-RU"/>
        </w:rPr>
        <w:t>=5.5 мм.</w:t>
      </w: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sz w:val="28"/>
          <w:szCs w:val="28"/>
          <w:lang w:eastAsia="ru-RU"/>
        </w:rPr>
        <w:t>Высота сечения главной балки принимается из соотношения</w:t>
      </w: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6B125F" w:rsidRPr="006B125F" w:rsidRDefault="006B125F" w:rsidP="006B125F">
      <w:pPr>
        <w:ind w:firstLine="720"/>
        <w:jc w:val="center"/>
        <w:rPr>
          <w:rFonts w:ascii="Times New Roman" w:hAnsi="Times New Roman"/>
          <w:lang w:eastAsia="ru-RU"/>
        </w:rPr>
      </w:pPr>
      <w:r w:rsidRPr="006B125F">
        <w:rPr>
          <w:rFonts w:ascii="Times New Roman" w:hAnsi="Times New Roman"/>
          <w:position w:val="-32"/>
          <w:lang w:eastAsia="ru-RU"/>
        </w:rPr>
        <w:object w:dxaOrig="5980" w:dyaOrig="780">
          <v:shape id="_x0000_i1095" type="#_x0000_t75" style="width:298.9pt;height:39.35pt" o:ole="">
            <v:imagedata r:id="rId140" o:title=""/>
          </v:shape>
          <o:OLEObject Type="Embed" ProgID="Equation.3" ShapeID="_x0000_i1095" DrawAspect="Content" ObjectID="_1417810597" r:id="rId141"/>
        </w:object>
      </w: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vertAlign w:val="subscript"/>
          <w:lang w:eastAsia="ru-RU"/>
        </w:rPr>
      </w:pPr>
      <w:r w:rsidRPr="006B125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Принимаем </w:t>
      </w:r>
      <w:r w:rsidRPr="006B125F">
        <w:rPr>
          <w:rFonts w:ascii="Times New Roman" w:hAnsi="Times New Roman"/>
          <w:position w:val="-12"/>
          <w:sz w:val="28"/>
          <w:szCs w:val="28"/>
          <w:lang w:eastAsia="ru-RU"/>
        </w:rPr>
        <w:object w:dxaOrig="1340" w:dyaOrig="380">
          <v:shape id="_x0000_i1096" type="#_x0000_t75" style="width:67pt;height:18.4pt" o:ole="">
            <v:imagedata r:id="rId142" o:title=""/>
          </v:shape>
          <o:OLEObject Type="Embed" ProgID="Equation.3" ShapeID="_x0000_i1096" DrawAspect="Content" ObjectID="_1417810598" r:id="rId143"/>
        </w:object>
      </w: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sz w:val="28"/>
          <w:szCs w:val="28"/>
          <w:lang w:eastAsia="ru-RU"/>
        </w:rPr>
        <w:t>Расстояние между стенками принимаем из соотношений</w:t>
      </w: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6B125F" w:rsidRPr="006B125F" w:rsidRDefault="006B125F" w:rsidP="006B125F">
      <w:pPr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position w:val="-28"/>
          <w:sz w:val="28"/>
          <w:szCs w:val="28"/>
          <w:lang w:eastAsia="ru-RU"/>
        </w:rPr>
        <w:object w:dxaOrig="3159" w:dyaOrig="720">
          <v:shape id="_x0000_i1097" type="#_x0000_t75" style="width:158.25pt;height:36pt" o:ole="">
            <v:imagedata r:id="rId144" o:title=""/>
          </v:shape>
          <o:OLEObject Type="Embed" ProgID="Equation.3" ShapeID="_x0000_i1097" DrawAspect="Content" ObjectID="_1417810599" r:id="rId145"/>
        </w:object>
      </w:r>
      <w:r w:rsidRPr="006B125F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6B125F">
        <w:rPr>
          <w:rFonts w:ascii="Times New Roman" w:hAnsi="Times New Roman"/>
          <w:position w:val="-28"/>
          <w:sz w:val="28"/>
          <w:szCs w:val="28"/>
          <w:lang w:eastAsia="ru-RU"/>
        </w:rPr>
        <w:object w:dxaOrig="2820" w:dyaOrig="720">
          <v:shape id="_x0000_i1098" type="#_x0000_t75" style="width:140.65pt;height:36pt" o:ole="">
            <v:imagedata r:id="rId146" o:title=""/>
          </v:shape>
          <o:OLEObject Type="Embed" ProgID="Equation.3" ShapeID="_x0000_i1098" DrawAspect="Content" ObjectID="_1417810600" r:id="rId147"/>
        </w:object>
      </w:r>
      <w:r w:rsidRPr="006B125F">
        <w:rPr>
          <w:rFonts w:ascii="Times New Roman" w:hAnsi="Times New Roman"/>
          <w:sz w:val="28"/>
          <w:szCs w:val="28"/>
          <w:lang w:eastAsia="ru-RU"/>
        </w:rPr>
        <w:t>.</w:t>
      </w:r>
    </w:p>
    <w:p w:rsidR="006B125F" w:rsidRPr="006B125F" w:rsidRDefault="006B125F" w:rsidP="006B125F">
      <w:pPr>
        <w:ind w:firstLine="720"/>
        <w:jc w:val="center"/>
        <w:rPr>
          <w:rFonts w:ascii="Times New Roman" w:hAnsi="Times New Roman"/>
          <w:lang w:eastAsia="ru-RU"/>
        </w:rPr>
      </w:pP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sz w:val="28"/>
          <w:szCs w:val="28"/>
          <w:lang w:eastAsia="ru-RU"/>
        </w:rPr>
        <w:t xml:space="preserve">Принимаем расстояние между стенками </w:t>
      </w:r>
      <w:r w:rsidRPr="006B125F">
        <w:rPr>
          <w:rFonts w:ascii="Times New Roman" w:hAnsi="Times New Roman"/>
          <w:sz w:val="28"/>
          <w:szCs w:val="28"/>
          <w:lang w:val="en-US" w:eastAsia="ru-RU"/>
        </w:rPr>
        <w:t>b</w:t>
      </w:r>
      <w:r w:rsidRPr="006B125F">
        <w:rPr>
          <w:rFonts w:ascii="Times New Roman" w:hAnsi="Times New Roman"/>
          <w:sz w:val="28"/>
          <w:szCs w:val="28"/>
          <w:lang w:eastAsia="ru-RU"/>
        </w:rPr>
        <w:t>=0,85 м.</w:t>
      </w:r>
    </w:p>
    <w:p w:rsidR="006B125F" w:rsidRPr="006B125F" w:rsidRDefault="006B125F" w:rsidP="006B125F">
      <w:pPr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B125F">
        <w:rPr>
          <w:rFonts w:ascii="Times New Roman" w:hAnsi="Times New Roman"/>
          <w:sz w:val="28"/>
          <w:szCs w:val="28"/>
          <w:lang w:eastAsia="ru-RU"/>
        </w:rPr>
        <w:t>Толщину вертикальных листов главной и концевой балок принимаем исх</w:t>
      </w:r>
      <w:r w:rsidRPr="006B125F">
        <w:rPr>
          <w:rFonts w:ascii="Times New Roman" w:hAnsi="Times New Roman"/>
          <w:sz w:val="28"/>
          <w:szCs w:val="28"/>
          <w:lang w:eastAsia="ru-RU"/>
        </w:rPr>
        <w:t>о</w:t>
      </w:r>
      <w:r w:rsidRPr="006B125F">
        <w:rPr>
          <w:rFonts w:ascii="Times New Roman" w:hAnsi="Times New Roman"/>
          <w:sz w:val="28"/>
          <w:szCs w:val="28"/>
          <w:lang w:eastAsia="ru-RU"/>
        </w:rPr>
        <w:t xml:space="preserve">дя из грузоподъёмности (табл. 4.3): при </w:t>
      </w:r>
      <w:r w:rsidRPr="006B125F">
        <w:rPr>
          <w:rFonts w:ascii="Times New Roman" w:hAnsi="Times New Roman"/>
          <w:position w:val="-12"/>
          <w:sz w:val="28"/>
          <w:szCs w:val="28"/>
          <w:lang w:eastAsia="ru-RU"/>
        </w:rPr>
        <w:object w:dxaOrig="1240" w:dyaOrig="380">
          <v:shape id="_x0000_i1099" type="#_x0000_t75" style="width:61.95pt;height:19.25pt" o:ole="">
            <v:imagedata r:id="rId148" o:title=""/>
          </v:shape>
          <o:OLEObject Type="Embed" ProgID="Equation.3" ShapeID="_x0000_i1099" DrawAspect="Content" ObjectID="_1417810601" r:id="rId149"/>
        </w:object>
      </w:r>
      <w:r w:rsidRPr="006B125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B125F">
        <w:rPr>
          <w:rFonts w:ascii="Times New Roman" w:hAnsi="Times New Roman"/>
          <w:position w:val="-12"/>
          <w:sz w:val="28"/>
          <w:szCs w:val="28"/>
          <w:lang w:eastAsia="ru-RU"/>
        </w:rPr>
        <w:object w:dxaOrig="2380" w:dyaOrig="380">
          <v:shape id="_x0000_i1100" type="#_x0000_t75" style="width:118.9pt;height:18.4pt" o:ole="">
            <v:imagedata r:id="rId150" o:title=""/>
          </v:shape>
          <o:OLEObject Type="Embed" ProgID="Equation.3" ShapeID="_x0000_i1100" DrawAspect="Content" ObjectID="_1417810602" r:id="rId151"/>
        </w:object>
      </w:r>
      <w:r w:rsidRPr="006B125F">
        <w:rPr>
          <w:rFonts w:ascii="Times New Roman" w:hAnsi="Times New Roman"/>
          <w:sz w:val="28"/>
          <w:szCs w:val="28"/>
          <w:lang w:eastAsia="ru-RU"/>
        </w:rPr>
        <w:t>. При в</w:t>
      </w:r>
      <w:r w:rsidRPr="006B125F">
        <w:rPr>
          <w:rFonts w:ascii="Times New Roman" w:hAnsi="Times New Roman"/>
          <w:sz w:val="28"/>
          <w:szCs w:val="28"/>
          <w:lang w:eastAsia="ru-RU"/>
        </w:rPr>
        <w:t>ы</w:t>
      </w:r>
      <w:r w:rsidRPr="006B125F">
        <w:rPr>
          <w:rFonts w:ascii="Times New Roman" w:hAnsi="Times New Roman"/>
          <w:sz w:val="28"/>
          <w:szCs w:val="28"/>
          <w:lang w:eastAsia="ru-RU"/>
        </w:rPr>
        <w:t>боре толщины листа, ее следует принимать из возможных стандартных значений.</w:t>
      </w:r>
      <w:proofErr w:type="gramEnd"/>
    </w:p>
    <w:p w:rsidR="006B125F" w:rsidRPr="006B125F" w:rsidRDefault="006B125F" w:rsidP="006B125F">
      <w:pPr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sz w:val="28"/>
          <w:szCs w:val="28"/>
          <w:lang w:eastAsia="ru-RU"/>
        </w:rPr>
        <w:t>Толщину поясов главной балки принимаем в зависимости от толщины ве</w:t>
      </w:r>
      <w:r w:rsidRPr="006B125F">
        <w:rPr>
          <w:rFonts w:ascii="Times New Roman" w:hAnsi="Times New Roman"/>
          <w:sz w:val="28"/>
          <w:szCs w:val="28"/>
          <w:lang w:eastAsia="ru-RU"/>
        </w:rPr>
        <w:t>р</w:t>
      </w:r>
      <w:r w:rsidRPr="006B125F">
        <w:rPr>
          <w:rFonts w:ascii="Times New Roman" w:hAnsi="Times New Roman"/>
          <w:sz w:val="28"/>
          <w:szCs w:val="28"/>
          <w:lang w:eastAsia="ru-RU"/>
        </w:rPr>
        <w:t>тикальных стенок</w:t>
      </w:r>
    </w:p>
    <w:p w:rsidR="006B125F" w:rsidRPr="006B125F" w:rsidRDefault="006B125F" w:rsidP="006B125F">
      <w:pPr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B125F" w:rsidRPr="006B125F" w:rsidRDefault="006B125F" w:rsidP="006B125F">
      <w:pPr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position w:val="-12"/>
          <w:sz w:val="28"/>
          <w:szCs w:val="28"/>
          <w:lang w:eastAsia="ru-RU"/>
        </w:rPr>
        <w:object w:dxaOrig="5480" w:dyaOrig="380">
          <v:shape id="_x0000_i1101" type="#_x0000_t75" style="width:273.75pt;height:18.4pt" o:ole="">
            <v:imagedata r:id="rId152" o:title=""/>
          </v:shape>
          <o:OLEObject Type="Embed" ProgID="Equation.3" ShapeID="_x0000_i1101" DrawAspect="Content" ObjectID="_1417810603" r:id="rId153"/>
        </w:object>
      </w: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sz w:val="28"/>
          <w:szCs w:val="28"/>
          <w:lang w:eastAsia="ru-RU"/>
        </w:rPr>
        <w:t xml:space="preserve">Принимаем </w:t>
      </w:r>
      <w:r w:rsidRPr="006B125F">
        <w:rPr>
          <w:rFonts w:ascii="Times New Roman" w:hAnsi="Times New Roman"/>
          <w:position w:val="-12"/>
          <w:sz w:val="28"/>
          <w:szCs w:val="28"/>
          <w:lang w:eastAsia="ru-RU"/>
        </w:rPr>
        <w:object w:dxaOrig="1280" w:dyaOrig="380">
          <v:shape id="_x0000_i1102" type="#_x0000_t75" style="width:63.65pt;height:18.4pt" o:ole="">
            <v:imagedata r:id="rId154" o:title=""/>
          </v:shape>
          <o:OLEObject Type="Embed" ProgID="Equation.3" ShapeID="_x0000_i1102" DrawAspect="Content" ObjectID="_1417810604" r:id="rId155"/>
        </w:object>
      </w: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sz w:val="28"/>
          <w:szCs w:val="28"/>
          <w:lang w:eastAsia="ru-RU"/>
        </w:rPr>
        <w:t>Высота сечения концевой балки</w:t>
      </w:r>
    </w:p>
    <w:p w:rsidR="006B125F" w:rsidRPr="006B125F" w:rsidRDefault="006B125F" w:rsidP="006B125F">
      <w:pPr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position w:val="-12"/>
          <w:sz w:val="28"/>
          <w:szCs w:val="28"/>
          <w:lang w:eastAsia="ru-RU"/>
        </w:rPr>
        <w:object w:dxaOrig="5679" w:dyaOrig="380">
          <v:shape id="_x0000_i1103" type="#_x0000_t75" style="width:284.65pt;height:18.4pt" o:ole="">
            <v:imagedata r:id="rId156" o:title=""/>
          </v:shape>
          <o:OLEObject Type="Embed" ProgID="Equation.3" ShapeID="_x0000_i1103" DrawAspect="Content" ObjectID="_1417810605" r:id="rId157"/>
        </w:object>
      </w: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sz w:val="28"/>
          <w:szCs w:val="28"/>
          <w:lang w:eastAsia="ru-RU"/>
        </w:rPr>
        <w:t xml:space="preserve">Принимаем </w:t>
      </w:r>
      <w:r w:rsidRPr="006B125F">
        <w:rPr>
          <w:rFonts w:ascii="Times New Roman" w:hAnsi="Times New Roman"/>
          <w:position w:val="-12"/>
          <w:sz w:val="28"/>
          <w:szCs w:val="28"/>
          <w:lang w:eastAsia="ru-RU"/>
        </w:rPr>
        <w:object w:dxaOrig="1340" w:dyaOrig="380">
          <v:shape id="_x0000_i1104" type="#_x0000_t75" style="width:67pt;height:18.4pt" o:ole="">
            <v:imagedata r:id="rId158" o:title=""/>
          </v:shape>
          <o:OLEObject Type="Embed" ProgID="Equation.3" ShapeID="_x0000_i1104" DrawAspect="Content" ObjectID="_1417810606" r:id="rId159"/>
        </w:object>
      </w:r>
      <w:r w:rsidRPr="006B125F">
        <w:rPr>
          <w:rFonts w:ascii="Times New Roman" w:hAnsi="Times New Roman"/>
          <w:sz w:val="28"/>
          <w:szCs w:val="28"/>
          <w:lang w:eastAsia="ru-RU"/>
        </w:rPr>
        <w:t>.</w:t>
      </w: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sz w:val="28"/>
          <w:szCs w:val="28"/>
          <w:lang w:eastAsia="ru-RU"/>
        </w:rPr>
        <w:t>Ширина концевой балки</w:t>
      </w: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6B125F" w:rsidRPr="006B125F" w:rsidRDefault="006B125F" w:rsidP="006B125F">
      <w:pPr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position w:val="-12"/>
          <w:sz w:val="28"/>
          <w:szCs w:val="28"/>
          <w:lang w:eastAsia="ru-RU"/>
        </w:rPr>
        <w:object w:dxaOrig="5340" w:dyaOrig="380">
          <v:shape id="_x0000_i1105" type="#_x0000_t75" style="width:267.05pt;height:18.4pt" o:ole="">
            <v:imagedata r:id="rId160" o:title=""/>
          </v:shape>
          <o:OLEObject Type="Embed" ProgID="Equation.3" ShapeID="_x0000_i1105" DrawAspect="Content" ObjectID="_1417810607" r:id="rId161"/>
        </w:object>
      </w:r>
    </w:p>
    <w:p w:rsidR="006B125F" w:rsidRPr="006B125F" w:rsidRDefault="006B125F" w:rsidP="006B125F">
      <w:pPr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sz w:val="28"/>
          <w:szCs w:val="28"/>
          <w:lang w:eastAsia="ru-RU"/>
        </w:rPr>
        <w:t xml:space="preserve">Принимаем </w:t>
      </w:r>
      <w:r w:rsidRPr="006B125F">
        <w:rPr>
          <w:rFonts w:ascii="Times New Roman" w:hAnsi="Times New Roman"/>
          <w:position w:val="-12"/>
          <w:sz w:val="28"/>
          <w:szCs w:val="28"/>
          <w:lang w:eastAsia="ru-RU"/>
        </w:rPr>
        <w:object w:dxaOrig="1320" w:dyaOrig="380">
          <v:shape id="_x0000_i1106" type="#_x0000_t75" style="width:66.15pt;height:18.4pt" o:ole="">
            <v:imagedata r:id="rId162" o:title=""/>
          </v:shape>
          <o:OLEObject Type="Embed" ProgID="Equation.3" ShapeID="_x0000_i1106" DrawAspect="Content" ObjectID="_1417810608" r:id="rId163"/>
        </w:object>
      </w:r>
      <w:r w:rsidRPr="006B125F">
        <w:rPr>
          <w:rFonts w:ascii="Times New Roman" w:hAnsi="Times New Roman"/>
          <w:sz w:val="28"/>
          <w:szCs w:val="28"/>
          <w:lang w:eastAsia="ru-RU"/>
        </w:rPr>
        <w:t>.</w:t>
      </w: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sz w:val="28"/>
          <w:szCs w:val="28"/>
          <w:lang w:eastAsia="ru-RU"/>
        </w:rPr>
        <w:t>На концах главных балок для удобства их присоединения к концевым ба</w:t>
      </w:r>
      <w:r w:rsidRPr="006B125F">
        <w:rPr>
          <w:rFonts w:ascii="Times New Roman" w:hAnsi="Times New Roman"/>
          <w:sz w:val="28"/>
          <w:szCs w:val="28"/>
          <w:lang w:eastAsia="ru-RU"/>
        </w:rPr>
        <w:t>л</w:t>
      </w:r>
      <w:r w:rsidRPr="006B125F">
        <w:rPr>
          <w:rFonts w:ascii="Times New Roman" w:hAnsi="Times New Roman"/>
          <w:sz w:val="28"/>
          <w:szCs w:val="28"/>
          <w:lang w:eastAsia="ru-RU"/>
        </w:rPr>
        <w:t>кам, рекомендуется делать скосы, величина которых назначается из соотношения</w:t>
      </w:r>
    </w:p>
    <w:p w:rsidR="006B125F" w:rsidRPr="006B125F" w:rsidRDefault="006B125F" w:rsidP="006B125F">
      <w:pPr>
        <w:ind w:firstLine="3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B125F" w:rsidRPr="006B125F" w:rsidRDefault="006B125F" w:rsidP="006B125F">
      <w:pPr>
        <w:ind w:firstLine="36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position w:val="-12"/>
          <w:sz w:val="28"/>
          <w:szCs w:val="28"/>
          <w:lang w:eastAsia="ru-RU"/>
        </w:rPr>
        <w:object w:dxaOrig="2640" w:dyaOrig="380">
          <v:shape id="_x0000_i1107" type="#_x0000_t75" style="width:132.3pt;height:18.4pt" o:ole="">
            <v:imagedata r:id="rId164" o:title=""/>
          </v:shape>
          <o:OLEObject Type="Embed" ProgID="Equation.3" ShapeID="_x0000_i1107" DrawAspect="Content" ObjectID="_1417810609" r:id="rId165"/>
        </w:object>
      </w:r>
    </w:p>
    <w:p w:rsidR="006B125F" w:rsidRPr="006B125F" w:rsidRDefault="006B125F" w:rsidP="006B125F">
      <w:pPr>
        <w:ind w:firstLine="360"/>
        <w:rPr>
          <w:rFonts w:ascii="Times New Roman" w:hAnsi="Times New Roman"/>
          <w:sz w:val="28"/>
          <w:szCs w:val="28"/>
          <w:lang w:eastAsia="ru-RU"/>
        </w:rPr>
      </w:pPr>
    </w:p>
    <w:p w:rsidR="006B125F" w:rsidRPr="006B125F" w:rsidRDefault="006B125F" w:rsidP="006B125F">
      <w:pPr>
        <w:ind w:firstLine="360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sz w:val="28"/>
          <w:szCs w:val="28"/>
          <w:lang w:eastAsia="ru-RU"/>
        </w:rPr>
        <w:t>Схема моста крана с предварительно определенными конструкционными п</w:t>
      </w:r>
      <w:r w:rsidRPr="006B125F">
        <w:rPr>
          <w:rFonts w:ascii="Times New Roman" w:hAnsi="Times New Roman"/>
          <w:sz w:val="28"/>
          <w:szCs w:val="28"/>
          <w:lang w:eastAsia="ru-RU"/>
        </w:rPr>
        <w:t>а</w:t>
      </w:r>
      <w:r w:rsidRPr="006B125F">
        <w:rPr>
          <w:rFonts w:ascii="Times New Roman" w:hAnsi="Times New Roman"/>
          <w:sz w:val="28"/>
          <w:szCs w:val="28"/>
          <w:lang w:eastAsia="ru-RU"/>
        </w:rPr>
        <w:t>раметрами показана на рисунке 2.</w:t>
      </w:r>
    </w:p>
    <w:p w:rsidR="006B125F" w:rsidRPr="006B125F" w:rsidRDefault="001F623E" w:rsidP="006B125F">
      <w:pPr>
        <w:jc w:val="center"/>
        <w:rPr>
          <w:rFonts w:ascii="Times New Roman" w:hAnsi="Times New Roman"/>
          <w:lang w:eastAsia="ru-RU"/>
        </w:rPr>
      </w:pPr>
      <w:r w:rsidRPr="006B125F">
        <w:rPr>
          <w:rFonts w:ascii="Times New Roman" w:hAnsi="Times New Roman"/>
          <w:lang w:eastAsia="ru-RU"/>
        </w:rPr>
        <w:object w:dxaOrig="15405" w:dyaOrig="9870">
          <v:shape id="_x0000_i1108" type="#_x0000_t75" style="width:336.55pt;height:161.6pt" o:ole="">
            <v:imagedata r:id="rId166" o:title="" croptop="12976f" cropbottom="4681f" cropleft="-94f" cropright="1199f"/>
          </v:shape>
          <o:OLEObject Type="Embed" ProgID="" ShapeID="_x0000_i1108" DrawAspect="Content" ObjectID="_1417810610" r:id="rId167"/>
        </w:object>
      </w:r>
      <w:r w:rsidR="006B125F" w:rsidRPr="006B125F">
        <w:rPr>
          <w:rFonts w:ascii="Times New Roman" w:hAnsi="Times New Roman"/>
          <w:sz w:val="28"/>
          <w:szCs w:val="28"/>
          <w:lang w:eastAsia="ru-RU"/>
        </w:rPr>
        <w:object w:dxaOrig="15405" w:dyaOrig="9870">
          <v:shape id="_x0000_i1109" type="#_x0000_t75" style="width:411.05pt;height:280.45pt" o:ole="">
            <v:imagedata r:id="rId168" o:title="" croptop="5476f" cropbottom="-1441f" cropleft="2498f" cropright="5810f"/>
          </v:shape>
          <o:OLEObject Type="Embed" ProgID="" ShapeID="_x0000_i1109" DrawAspect="Content" ObjectID="_1417810611" r:id="rId169"/>
        </w:object>
      </w: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sz w:val="28"/>
          <w:szCs w:val="28"/>
          <w:lang w:eastAsia="ru-RU"/>
        </w:rPr>
        <w:t xml:space="preserve">Рисунок </w:t>
      </w:r>
      <w:r w:rsidRPr="006B125F"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6B125F">
        <w:rPr>
          <w:rFonts w:ascii="Times New Roman" w:hAnsi="Times New Roman"/>
          <w:sz w:val="28"/>
          <w:szCs w:val="28"/>
          <w:lang w:eastAsia="ru-RU"/>
        </w:rPr>
        <w:t>.1—Схема моста крана с предварительно определенными ко</w:t>
      </w:r>
      <w:r w:rsidRPr="006B125F">
        <w:rPr>
          <w:rFonts w:ascii="Times New Roman" w:hAnsi="Times New Roman"/>
          <w:sz w:val="28"/>
          <w:szCs w:val="28"/>
          <w:lang w:eastAsia="ru-RU"/>
        </w:rPr>
        <w:t>н</w:t>
      </w:r>
      <w:r w:rsidRPr="006B125F">
        <w:rPr>
          <w:rFonts w:ascii="Times New Roman" w:hAnsi="Times New Roman"/>
          <w:sz w:val="28"/>
          <w:szCs w:val="28"/>
          <w:lang w:eastAsia="ru-RU"/>
        </w:rPr>
        <w:t>структивными параметрами</w:t>
      </w: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sz w:val="28"/>
          <w:szCs w:val="28"/>
          <w:lang w:eastAsia="ru-RU"/>
        </w:rPr>
        <w:t>Определим геометрические характеристики сечения главной и концевой балки:</w:t>
      </w: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sz w:val="28"/>
          <w:szCs w:val="28"/>
          <w:lang w:eastAsia="ru-RU"/>
        </w:rPr>
        <w:t>Момент инерции главной балки относительно оси х–х</w:t>
      </w:r>
    </w:p>
    <w:p w:rsidR="006B125F" w:rsidRPr="006B125F" w:rsidRDefault="006B125F" w:rsidP="006B125F">
      <w:pPr>
        <w:ind w:firstLine="360"/>
        <w:rPr>
          <w:rFonts w:ascii="Times New Roman" w:hAnsi="Times New Roman"/>
          <w:sz w:val="28"/>
          <w:szCs w:val="28"/>
          <w:lang w:eastAsia="ru-RU"/>
        </w:rPr>
      </w:pPr>
    </w:p>
    <w:p w:rsidR="006B125F" w:rsidRPr="006B125F" w:rsidRDefault="006B125F" w:rsidP="006B125F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position w:val="-82"/>
          <w:sz w:val="28"/>
          <w:szCs w:val="28"/>
          <w:lang w:eastAsia="ru-RU"/>
        </w:rPr>
        <w:object w:dxaOrig="7640" w:dyaOrig="2299">
          <v:shape id="_x0000_i1110" type="#_x0000_t75" style="width:381.75pt;height:114.7pt" o:ole="">
            <v:imagedata r:id="rId170" o:title=""/>
          </v:shape>
          <o:OLEObject Type="Embed" ProgID="Equation.3" ShapeID="_x0000_i1110" DrawAspect="Content" ObjectID="_1417810612" r:id="rId171"/>
        </w:object>
      </w:r>
    </w:p>
    <w:p w:rsidR="006B125F" w:rsidRPr="006B125F" w:rsidRDefault="006B125F" w:rsidP="006B125F">
      <w:pPr>
        <w:ind w:firstLine="360"/>
        <w:rPr>
          <w:rFonts w:ascii="Times New Roman" w:hAnsi="Times New Roman"/>
          <w:sz w:val="28"/>
          <w:szCs w:val="28"/>
          <w:lang w:val="en-US" w:eastAsia="ru-RU"/>
        </w:rPr>
      </w:pP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sz w:val="28"/>
          <w:szCs w:val="28"/>
          <w:lang w:eastAsia="ru-RU"/>
        </w:rPr>
        <w:t xml:space="preserve">Момент инерции главной балки относительно оси </w:t>
      </w:r>
      <w:r w:rsidRPr="006B125F">
        <w:rPr>
          <w:rFonts w:ascii="Times New Roman" w:hAnsi="Times New Roman"/>
          <w:sz w:val="28"/>
          <w:szCs w:val="28"/>
          <w:lang w:val="en-US" w:eastAsia="ru-RU"/>
        </w:rPr>
        <w:t>y</w:t>
      </w:r>
      <w:r w:rsidRPr="006B125F">
        <w:rPr>
          <w:rFonts w:ascii="Times New Roman" w:hAnsi="Times New Roman"/>
          <w:sz w:val="28"/>
          <w:szCs w:val="28"/>
          <w:lang w:eastAsia="ru-RU"/>
        </w:rPr>
        <w:t>–</w:t>
      </w:r>
      <w:r w:rsidRPr="006B125F">
        <w:rPr>
          <w:rFonts w:ascii="Times New Roman" w:hAnsi="Times New Roman"/>
          <w:sz w:val="28"/>
          <w:szCs w:val="28"/>
          <w:lang w:val="en-US" w:eastAsia="ru-RU"/>
        </w:rPr>
        <w:t>y</w:t>
      </w:r>
    </w:p>
    <w:p w:rsidR="006B125F" w:rsidRPr="006B125F" w:rsidRDefault="006B125F" w:rsidP="006B125F">
      <w:pPr>
        <w:ind w:firstLine="360"/>
        <w:rPr>
          <w:rFonts w:ascii="Times New Roman" w:hAnsi="Times New Roman"/>
          <w:sz w:val="28"/>
          <w:szCs w:val="28"/>
          <w:lang w:eastAsia="ru-RU"/>
        </w:rPr>
      </w:pPr>
    </w:p>
    <w:p w:rsidR="006B125F" w:rsidRPr="006B125F" w:rsidRDefault="006B125F" w:rsidP="006B125F">
      <w:pPr>
        <w:jc w:val="center"/>
        <w:rPr>
          <w:rFonts w:ascii="Times New Roman" w:hAnsi="Times New Roman"/>
          <w:sz w:val="28"/>
          <w:szCs w:val="28"/>
          <w:lang w:val="en-US" w:eastAsia="ru-RU"/>
        </w:rPr>
      </w:pPr>
      <w:r w:rsidRPr="006B125F">
        <w:rPr>
          <w:rFonts w:ascii="Times New Roman" w:hAnsi="Times New Roman"/>
          <w:position w:val="-114"/>
          <w:sz w:val="28"/>
          <w:szCs w:val="28"/>
          <w:lang w:eastAsia="ru-RU"/>
        </w:rPr>
        <w:object w:dxaOrig="7839" w:dyaOrig="2620">
          <v:shape id="_x0000_i1111" type="#_x0000_t75" style="width:392.65pt;height:131.45pt" o:ole="">
            <v:imagedata r:id="rId172" o:title=""/>
          </v:shape>
          <o:OLEObject Type="Embed" ProgID="Equation.3" ShapeID="_x0000_i1111" DrawAspect="Content" ObjectID="_1417810613" r:id="rId173"/>
        </w:object>
      </w: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val="en-US" w:eastAsia="ru-RU"/>
        </w:rPr>
      </w:pP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sz w:val="28"/>
          <w:szCs w:val="28"/>
          <w:lang w:eastAsia="ru-RU"/>
        </w:rPr>
        <w:t>Момент сопротивления сечения главной балки относительно оси х–х</w:t>
      </w: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6B125F" w:rsidRPr="006B125F" w:rsidRDefault="006B125F" w:rsidP="006B125F">
      <w:pPr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position w:val="-34"/>
          <w:sz w:val="28"/>
          <w:szCs w:val="28"/>
          <w:lang w:eastAsia="ru-RU"/>
        </w:rPr>
        <w:object w:dxaOrig="4420" w:dyaOrig="780">
          <v:shape id="_x0000_i1112" type="#_x0000_t75" style="width:221pt;height:39.35pt" o:ole="">
            <v:imagedata r:id="rId174" o:title=""/>
          </v:shape>
          <o:OLEObject Type="Embed" ProgID="Equation.3" ShapeID="_x0000_i1112" DrawAspect="Content" ObjectID="_1417810614" r:id="rId175"/>
        </w:object>
      </w:r>
      <w:r w:rsidRPr="006B125F">
        <w:rPr>
          <w:rFonts w:ascii="Times New Roman" w:hAnsi="Times New Roman"/>
          <w:sz w:val="28"/>
          <w:szCs w:val="28"/>
          <w:lang w:eastAsia="ru-RU"/>
        </w:rPr>
        <w:t>.</w:t>
      </w:r>
    </w:p>
    <w:p w:rsidR="006B125F" w:rsidRPr="006B125F" w:rsidRDefault="006B125F" w:rsidP="006B125F">
      <w:pPr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sz w:val="28"/>
          <w:szCs w:val="28"/>
          <w:lang w:eastAsia="ru-RU"/>
        </w:rPr>
        <w:t xml:space="preserve">Момент сопротивления сечения главной балки относительно оси </w:t>
      </w:r>
      <w:r w:rsidRPr="006B125F">
        <w:rPr>
          <w:rFonts w:ascii="Times New Roman" w:hAnsi="Times New Roman"/>
          <w:sz w:val="28"/>
          <w:szCs w:val="28"/>
          <w:lang w:val="en-US" w:eastAsia="ru-RU"/>
        </w:rPr>
        <w:t>y</w:t>
      </w:r>
      <w:r w:rsidRPr="006B125F">
        <w:rPr>
          <w:rFonts w:ascii="Times New Roman" w:hAnsi="Times New Roman"/>
          <w:sz w:val="28"/>
          <w:szCs w:val="28"/>
          <w:lang w:eastAsia="ru-RU"/>
        </w:rPr>
        <w:t>–</w:t>
      </w:r>
      <w:r w:rsidRPr="006B125F">
        <w:rPr>
          <w:rFonts w:ascii="Times New Roman" w:hAnsi="Times New Roman"/>
          <w:sz w:val="28"/>
          <w:szCs w:val="28"/>
          <w:lang w:val="en-US" w:eastAsia="ru-RU"/>
        </w:rPr>
        <w:t>y</w:t>
      </w: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6B125F" w:rsidRPr="006B125F" w:rsidRDefault="006B125F" w:rsidP="006B125F">
      <w:pPr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position w:val="-32"/>
          <w:sz w:val="28"/>
          <w:szCs w:val="28"/>
          <w:lang w:eastAsia="ru-RU"/>
        </w:rPr>
        <w:object w:dxaOrig="4440" w:dyaOrig="760">
          <v:shape id="_x0000_i1113" type="#_x0000_t75" style="width:221.85pt;height:38.5pt" o:ole="">
            <v:imagedata r:id="rId176" o:title=""/>
          </v:shape>
          <o:OLEObject Type="Embed" ProgID="Equation.3" ShapeID="_x0000_i1113" DrawAspect="Content" ObjectID="_1417810615" r:id="rId177"/>
        </w:object>
      </w:r>
      <w:r w:rsidRPr="006B125F">
        <w:rPr>
          <w:rFonts w:ascii="Times New Roman" w:hAnsi="Times New Roman"/>
          <w:sz w:val="28"/>
          <w:szCs w:val="28"/>
          <w:lang w:eastAsia="ru-RU"/>
        </w:rPr>
        <w:t>.</w:t>
      </w: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sz w:val="28"/>
          <w:szCs w:val="28"/>
          <w:lang w:eastAsia="ru-RU"/>
        </w:rPr>
        <w:t>Площадь поперечного сечения главной балки в середине пролеты</w:t>
      </w: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6B125F" w:rsidRPr="006B125F" w:rsidRDefault="006B125F" w:rsidP="006B125F">
      <w:pPr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position w:val="-34"/>
          <w:sz w:val="28"/>
          <w:szCs w:val="28"/>
          <w:lang w:eastAsia="ru-RU"/>
        </w:rPr>
        <w:object w:dxaOrig="5700" w:dyaOrig="820">
          <v:shape id="_x0000_i1114" type="#_x0000_t75" style="width:284.65pt;height:41pt" o:ole="">
            <v:imagedata r:id="rId178" o:title=""/>
          </v:shape>
          <o:OLEObject Type="Embed" ProgID="Equation.3" ShapeID="_x0000_i1114" DrawAspect="Content" ObjectID="_1417810616" r:id="rId179"/>
        </w:object>
      </w: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sz w:val="28"/>
          <w:szCs w:val="28"/>
          <w:lang w:eastAsia="ru-RU"/>
        </w:rPr>
        <w:t>Момент инерции концевой балки относительно оси х–х</w:t>
      </w:r>
    </w:p>
    <w:p w:rsidR="006B125F" w:rsidRPr="006B125F" w:rsidRDefault="006B125F" w:rsidP="006B125F">
      <w:pPr>
        <w:ind w:firstLine="360"/>
        <w:rPr>
          <w:rFonts w:ascii="Times New Roman" w:hAnsi="Times New Roman"/>
          <w:sz w:val="28"/>
          <w:szCs w:val="28"/>
          <w:lang w:eastAsia="ru-RU"/>
        </w:rPr>
      </w:pPr>
    </w:p>
    <w:p w:rsidR="006B125F" w:rsidRPr="006B125F" w:rsidRDefault="006B125F" w:rsidP="006B125F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position w:val="-82"/>
          <w:sz w:val="28"/>
          <w:szCs w:val="28"/>
          <w:lang w:eastAsia="ru-RU"/>
        </w:rPr>
        <w:object w:dxaOrig="7520" w:dyaOrig="2299">
          <v:shape id="_x0000_i1115" type="#_x0000_t75" style="width:375.9pt;height:114.7pt" o:ole="">
            <v:imagedata r:id="rId180" o:title=""/>
          </v:shape>
          <o:OLEObject Type="Embed" ProgID="Equation.3" ShapeID="_x0000_i1115" DrawAspect="Content" ObjectID="_1417810617" r:id="rId181"/>
        </w:object>
      </w:r>
    </w:p>
    <w:p w:rsidR="006B125F" w:rsidRPr="006B125F" w:rsidRDefault="006B125F" w:rsidP="006B125F">
      <w:pPr>
        <w:ind w:firstLine="360"/>
        <w:rPr>
          <w:rFonts w:ascii="Times New Roman" w:hAnsi="Times New Roman"/>
          <w:sz w:val="28"/>
          <w:szCs w:val="28"/>
          <w:lang w:val="en-US" w:eastAsia="ru-RU"/>
        </w:rPr>
      </w:pP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sz w:val="28"/>
          <w:szCs w:val="28"/>
          <w:lang w:eastAsia="ru-RU"/>
        </w:rPr>
        <w:t xml:space="preserve">Момент инерции концевой балки относительно оси </w:t>
      </w:r>
      <w:r w:rsidRPr="006B125F">
        <w:rPr>
          <w:rFonts w:ascii="Times New Roman" w:hAnsi="Times New Roman"/>
          <w:sz w:val="28"/>
          <w:szCs w:val="28"/>
          <w:lang w:val="en-US" w:eastAsia="ru-RU"/>
        </w:rPr>
        <w:t>y</w:t>
      </w:r>
      <w:r w:rsidRPr="006B125F">
        <w:rPr>
          <w:rFonts w:ascii="Times New Roman" w:hAnsi="Times New Roman"/>
          <w:sz w:val="28"/>
          <w:szCs w:val="28"/>
          <w:lang w:eastAsia="ru-RU"/>
        </w:rPr>
        <w:t>–</w:t>
      </w:r>
      <w:r w:rsidRPr="006B125F">
        <w:rPr>
          <w:rFonts w:ascii="Times New Roman" w:hAnsi="Times New Roman"/>
          <w:sz w:val="28"/>
          <w:szCs w:val="28"/>
          <w:lang w:val="en-US" w:eastAsia="ru-RU"/>
        </w:rPr>
        <w:t>y</w:t>
      </w:r>
    </w:p>
    <w:p w:rsidR="006B125F" w:rsidRPr="006B125F" w:rsidRDefault="006B125F" w:rsidP="006B125F">
      <w:pPr>
        <w:ind w:firstLine="360"/>
        <w:rPr>
          <w:rFonts w:ascii="Times New Roman" w:hAnsi="Times New Roman"/>
          <w:sz w:val="28"/>
          <w:szCs w:val="28"/>
          <w:lang w:eastAsia="ru-RU"/>
        </w:rPr>
      </w:pPr>
    </w:p>
    <w:p w:rsidR="006B125F" w:rsidRPr="006B125F" w:rsidRDefault="006B125F" w:rsidP="006B125F">
      <w:pPr>
        <w:jc w:val="center"/>
        <w:rPr>
          <w:rFonts w:ascii="Times New Roman" w:hAnsi="Times New Roman"/>
          <w:sz w:val="28"/>
          <w:szCs w:val="28"/>
          <w:lang w:val="en-US" w:eastAsia="ru-RU"/>
        </w:rPr>
      </w:pPr>
      <w:r w:rsidRPr="006B125F">
        <w:rPr>
          <w:rFonts w:ascii="Times New Roman" w:hAnsi="Times New Roman"/>
          <w:position w:val="-114"/>
          <w:sz w:val="28"/>
          <w:szCs w:val="28"/>
          <w:lang w:eastAsia="ru-RU"/>
        </w:rPr>
        <w:object w:dxaOrig="8300" w:dyaOrig="2620">
          <v:shape id="_x0000_i1116" type="#_x0000_t75" style="width:414.4pt;height:131.45pt" o:ole="">
            <v:imagedata r:id="rId182" o:title=""/>
          </v:shape>
          <o:OLEObject Type="Embed" ProgID="Equation.3" ShapeID="_x0000_i1116" DrawAspect="Content" ObjectID="_1417810618" r:id="rId183"/>
        </w:object>
      </w: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sz w:val="28"/>
          <w:szCs w:val="28"/>
          <w:lang w:eastAsia="ru-RU"/>
        </w:rPr>
        <w:t>Момент сопротивления сечения концевой балки относительно оси х–х</w:t>
      </w: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6B125F" w:rsidRPr="006B125F" w:rsidRDefault="006B125F" w:rsidP="006B125F">
      <w:pPr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position w:val="-34"/>
          <w:sz w:val="28"/>
          <w:szCs w:val="28"/>
          <w:lang w:eastAsia="ru-RU"/>
        </w:rPr>
        <w:object w:dxaOrig="4480" w:dyaOrig="780">
          <v:shape id="_x0000_i1117" type="#_x0000_t75" style="width:224.35pt;height:39.35pt" o:ole="">
            <v:imagedata r:id="rId184" o:title=""/>
          </v:shape>
          <o:OLEObject Type="Embed" ProgID="Equation.3" ShapeID="_x0000_i1117" DrawAspect="Content" ObjectID="_1417810619" r:id="rId185"/>
        </w:object>
      </w:r>
      <w:r w:rsidRPr="006B125F">
        <w:rPr>
          <w:rFonts w:ascii="Times New Roman" w:hAnsi="Times New Roman"/>
          <w:sz w:val="28"/>
          <w:szCs w:val="28"/>
          <w:lang w:eastAsia="ru-RU"/>
        </w:rPr>
        <w:t>.</w:t>
      </w:r>
    </w:p>
    <w:p w:rsidR="006B125F" w:rsidRPr="006B125F" w:rsidRDefault="006B125F" w:rsidP="006B125F">
      <w:pPr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sz w:val="28"/>
          <w:szCs w:val="28"/>
          <w:lang w:eastAsia="ru-RU"/>
        </w:rPr>
        <w:t xml:space="preserve">Момент сопротивления сечения концевой балки относительно оси </w:t>
      </w:r>
      <w:r w:rsidRPr="006B125F">
        <w:rPr>
          <w:rFonts w:ascii="Times New Roman" w:hAnsi="Times New Roman"/>
          <w:sz w:val="28"/>
          <w:szCs w:val="28"/>
          <w:lang w:val="en-US" w:eastAsia="ru-RU"/>
        </w:rPr>
        <w:t>y</w:t>
      </w:r>
      <w:r w:rsidRPr="006B125F">
        <w:rPr>
          <w:rFonts w:ascii="Times New Roman" w:hAnsi="Times New Roman"/>
          <w:sz w:val="28"/>
          <w:szCs w:val="28"/>
          <w:lang w:eastAsia="ru-RU"/>
        </w:rPr>
        <w:t>–</w:t>
      </w:r>
      <w:r w:rsidRPr="006B125F">
        <w:rPr>
          <w:rFonts w:ascii="Times New Roman" w:hAnsi="Times New Roman"/>
          <w:sz w:val="28"/>
          <w:szCs w:val="28"/>
          <w:lang w:val="en-US" w:eastAsia="ru-RU"/>
        </w:rPr>
        <w:t>y</w:t>
      </w: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6B125F" w:rsidRPr="006B125F" w:rsidRDefault="006B125F" w:rsidP="006B125F">
      <w:pPr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position w:val="-34"/>
          <w:sz w:val="28"/>
          <w:szCs w:val="28"/>
          <w:lang w:eastAsia="ru-RU"/>
        </w:rPr>
        <w:object w:dxaOrig="4480" w:dyaOrig="780">
          <v:shape id="_x0000_i1118" type="#_x0000_t75" style="width:224.35pt;height:39.35pt" o:ole="">
            <v:imagedata r:id="rId186" o:title=""/>
          </v:shape>
          <o:OLEObject Type="Embed" ProgID="Equation.3" ShapeID="_x0000_i1118" DrawAspect="Content" ObjectID="_1417810620" r:id="rId187"/>
        </w:object>
      </w:r>
      <w:r w:rsidRPr="006B125F">
        <w:rPr>
          <w:rFonts w:ascii="Times New Roman" w:hAnsi="Times New Roman"/>
          <w:sz w:val="28"/>
          <w:szCs w:val="28"/>
          <w:lang w:eastAsia="ru-RU"/>
        </w:rPr>
        <w:t>.</w:t>
      </w: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6B125F">
        <w:rPr>
          <w:rFonts w:ascii="Times New Roman" w:hAnsi="Times New Roman"/>
          <w:sz w:val="28"/>
          <w:szCs w:val="28"/>
          <w:lang w:eastAsia="ru-RU"/>
        </w:rPr>
        <w:t xml:space="preserve">Площадь поперечного сечения концевой балки </w:t>
      </w:r>
      <w:proofErr w:type="gramStart"/>
      <w:r w:rsidRPr="006B125F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</w:p>
    <w:p w:rsidR="006B125F" w:rsidRPr="006B125F" w:rsidRDefault="006B125F" w:rsidP="006B125F">
      <w:pPr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6B125F" w:rsidRPr="006B125F" w:rsidRDefault="006B125F" w:rsidP="006B125F">
      <w:pPr>
        <w:ind w:firstLine="720"/>
        <w:rPr>
          <w:rFonts w:ascii="Times New Roman" w:hAnsi="Times New Roman"/>
          <w:lang w:eastAsia="ru-RU"/>
        </w:rPr>
      </w:pPr>
      <w:r w:rsidRPr="006B125F">
        <w:rPr>
          <w:rFonts w:ascii="Times New Roman" w:hAnsi="Times New Roman"/>
          <w:position w:val="-34"/>
          <w:lang w:eastAsia="ru-RU"/>
        </w:rPr>
        <w:object w:dxaOrig="5580" w:dyaOrig="820">
          <v:shape id="_x0000_i1119" type="#_x0000_t75" style="width:278.8pt;height:41pt" o:ole="">
            <v:imagedata r:id="rId188" o:title=""/>
          </v:shape>
          <o:OLEObject Type="Embed" ProgID="Equation.3" ShapeID="_x0000_i1119" DrawAspect="Content" ObjectID="_1417810621" r:id="rId189"/>
        </w:object>
      </w:r>
    </w:p>
    <w:p w:rsidR="003D3E8E" w:rsidRDefault="003D3E8E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4311" w:rsidRDefault="00864311" w:rsidP="001C759D">
      <w:pPr>
        <w:pStyle w:val="11"/>
        <w:spacing w:line="360" w:lineRule="auto"/>
      </w:pPr>
      <w:bookmarkStart w:id="4" w:name="_Toc343806814"/>
      <w:r w:rsidRPr="00864311">
        <w:t>ВОПРОСЫ К КОНТРОЛЬНОЙ РАБОТ</w:t>
      </w:r>
      <w:r>
        <w:t>Е</w:t>
      </w:r>
      <w:bookmarkEnd w:id="4"/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Поняття про втомленість металевих конструкцій.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Особливості розміщення діафрагм при проектуванні головних балок мост</w:t>
      </w:r>
      <w:r w:rsidRPr="009A23A5">
        <w:rPr>
          <w:rFonts w:ascii="Times New Roman" w:hAnsi="Times New Roman"/>
          <w:sz w:val="28"/>
          <w:szCs w:val="28"/>
          <w:lang w:val="uk-UA"/>
        </w:rPr>
        <w:t>о</w:t>
      </w:r>
      <w:r w:rsidRPr="009A23A5">
        <w:rPr>
          <w:rFonts w:ascii="Times New Roman" w:hAnsi="Times New Roman"/>
          <w:sz w:val="28"/>
          <w:szCs w:val="28"/>
          <w:lang w:val="uk-UA"/>
        </w:rPr>
        <w:t>вих кранів коробчастого перерізу.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Види розрахунку інженерних конструкцій на міцність.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Метод допустимих напружень як приватний випадок методу граничних станів.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Визначення розрахункового положення чотирьохколісного візка на кран</w:t>
      </w:r>
      <w:r w:rsidRPr="009A23A5">
        <w:rPr>
          <w:rFonts w:ascii="Times New Roman" w:hAnsi="Times New Roman"/>
          <w:sz w:val="28"/>
          <w:szCs w:val="28"/>
          <w:lang w:val="uk-UA"/>
        </w:rPr>
        <w:t>о</w:t>
      </w:r>
      <w:r w:rsidRPr="009A23A5">
        <w:rPr>
          <w:rFonts w:ascii="Times New Roman" w:hAnsi="Times New Roman"/>
          <w:sz w:val="28"/>
          <w:szCs w:val="28"/>
          <w:lang w:val="uk-UA"/>
        </w:rPr>
        <w:t>вому мосту коробчастого перерізу.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Основні етапи розрахунку інженерних споруд на міцність і жорсткість.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A23A5">
        <w:rPr>
          <w:rFonts w:ascii="Times New Roman" w:hAnsi="Times New Roman"/>
          <w:sz w:val="28"/>
          <w:szCs w:val="28"/>
          <w:lang w:val="uk-UA"/>
        </w:rPr>
        <w:t>Критеріальна</w:t>
      </w:r>
      <w:proofErr w:type="spellEnd"/>
      <w:r w:rsidRPr="009A23A5">
        <w:rPr>
          <w:rFonts w:ascii="Times New Roman" w:hAnsi="Times New Roman"/>
          <w:sz w:val="28"/>
          <w:szCs w:val="28"/>
          <w:lang w:val="uk-UA"/>
        </w:rPr>
        <w:t xml:space="preserve"> умова методу граничних станів для практичного використа</w:t>
      </w:r>
      <w:r w:rsidRPr="009A23A5">
        <w:rPr>
          <w:rFonts w:ascii="Times New Roman" w:hAnsi="Times New Roman"/>
          <w:sz w:val="28"/>
          <w:szCs w:val="28"/>
          <w:lang w:val="uk-UA"/>
        </w:rPr>
        <w:t>н</w:t>
      </w:r>
      <w:r w:rsidRPr="009A23A5">
        <w:rPr>
          <w:rFonts w:ascii="Times New Roman" w:hAnsi="Times New Roman"/>
          <w:sz w:val="28"/>
          <w:szCs w:val="28"/>
          <w:lang w:val="uk-UA"/>
        </w:rPr>
        <w:t>ня.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Проектування з’єднань головних балок з кінцевими при проектуванні кр</w:t>
      </w:r>
      <w:r w:rsidRPr="009A23A5">
        <w:rPr>
          <w:rFonts w:ascii="Times New Roman" w:hAnsi="Times New Roman"/>
          <w:sz w:val="28"/>
          <w:szCs w:val="28"/>
          <w:lang w:val="uk-UA"/>
        </w:rPr>
        <w:t>а</w:t>
      </w:r>
      <w:r w:rsidRPr="009A23A5">
        <w:rPr>
          <w:rFonts w:ascii="Times New Roman" w:hAnsi="Times New Roman"/>
          <w:sz w:val="28"/>
          <w:szCs w:val="28"/>
          <w:lang w:val="uk-UA"/>
        </w:rPr>
        <w:t>нових мостів.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Вибір розрахункової схеми при розрахунку інженерних споруд на міцність і жорсткість.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Ідея методу граничних станів, визначення несучої здатності.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Загальна характеристика кранових мостів з балками коробчастого перерізу. Проектування площадок обслуговування.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Основні розрахункові схеми, які застосовують в будівельній механіці, та їх стисла характеристика.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Ідея методу граничних станів при розрахунку металевих конструкцій, п</w:t>
      </w:r>
      <w:r w:rsidRPr="009A23A5">
        <w:rPr>
          <w:rFonts w:ascii="Times New Roman" w:hAnsi="Times New Roman"/>
          <w:sz w:val="28"/>
          <w:szCs w:val="28"/>
          <w:lang w:val="uk-UA"/>
        </w:rPr>
        <w:t>о</w:t>
      </w:r>
      <w:r w:rsidRPr="009A23A5">
        <w:rPr>
          <w:rFonts w:ascii="Times New Roman" w:hAnsi="Times New Roman"/>
          <w:sz w:val="28"/>
          <w:szCs w:val="28"/>
          <w:lang w:val="uk-UA"/>
        </w:rPr>
        <w:t>няття про розрахункове навантаження.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 xml:space="preserve">Визначення основних параметрів </w:t>
      </w:r>
      <w:proofErr w:type="spellStart"/>
      <w:r w:rsidRPr="009A23A5">
        <w:rPr>
          <w:rFonts w:ascii="Times New Roman" w:hAnsi="Times New Roman"/>
          <w:sz w:val="28"/>
          <w:szCs w:val="28"/>
          <w:lang w:val="uk-UA"/>
        </w:rPr>
        <w:t>двохбалочних</w:t>
      </w:r>
      <w:proofErr w:type="spellEnd"/>
      <w:r w:rsidRPr="009A23A5">
        <w:rPr>
          <w:rFonts w:ascii="Times New Roman" w:hAnsi="Times New Roman"/>
          <w:sz w:val="28"/>
          <w:szCs w:val="28"/>
          <w:lang w:val="uk-UA"/>
        </w:rPr>
        <w:t xml:space="preserve"> кранових мостів.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Перевірка геометричної незмінності розрахункових схем.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Розрахункові випадки та сполучення навантажень на металеві конструкції.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Забезпечення місцевої стійкості стінки та стиснутого поясу при проект</w:t>
      </w:r>
      <w:r w:rsidRPr="009A23A5">
        <w:rPr>
          <w:rFonts w:ascii="Times New Roman" w:hAnsi="Times New Roman"/>
          <w:sz w:val="28"/>
          <w:szCs w:val="28"/>
          <w:lang w:val="uk-UA"/>
        </w:rPr>
        <w:t>у</w:t>
      </w:r>
      <w:r w:rsidRPr="009A23A5">
        <w:rPr>
          <w:rFonts w:ascii="Times New Roman" w:hAnsi="Times New Roman"/>
          <w:sz w:val="28"/>
          <w:szCs w:val="28"/>
          <w:lang w:val="uk-UA"/>
        </w:rPr>
        <w:t>ванні листових балок.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Вихідні допущення, які положено в основу розрахунку ферм.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Навантаження на металеві конструкції ПТМ.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Забезпечення загальної та місцевої стійкості балки, загальні поняття.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lastRenderedPageBreak/>
        <w:t>Основна термінологія та класифікація ферм.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Особливості застосування в металевих конструкціях алюмінієвих сплавів.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Вибір висоти перерізу балки з умов мінімальної металоємкості.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 xml:space="preserve">Послідовність побудови діаграми Максвела – </w:t>
      </w:r>
      <w:proofErr w:type="spellStart"/>
      <w:r w:rsidRPr="009A23A5">
        <w:rPr>
          <w:rFonts w:ascii="Times New Roman" w:hAnsi="Times New Roman"/>
          <w:sz w:val="28"/>
          <w:szCs w:val="28"/>
          <w:lang w:val="uk-UA"/>
        </w:rPr>
        <w:t>Кремони</w:t>
      </w:r>
      <w:proofErr w:type="spellEnd"/>
      <w:r w:rsidRPr="009A23A5">
        <w:rPr>
          <w:rFonts w:ascii="Times New Roman" w:hAnsi="Times New Roman"/>
          <w:sz w:val="28"/>
          <w:szCs w:val="28"/>
          <w:lang w:val="uk-UA"/>
        </w:rPr>
        <w:t>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 xml:space="preserve">Особливості застосування низьколегованих сталей з </w:t>
      </w:r>
      <w:proofErr w:type="spellStart"/>
      <w:r w:rsidRPr="009A23A5">
        <w:rPr>
          <w:rFonts w:ascii="Times New Roman" w:hAnsi="Times New Roman"/>
          <w:sz w:val="28"/>
          <w:szCs w:val="28"/>
          <w:lang w:val="uk-UA"/>
        </w:rPr>
        <w:t>карбонітридним</w:t>
      </w:r>
      <w:proofErr w:type="spellEnd"/>
      <w:r w:rsidRPr="009A23A5">
        <w:rPr>
          <w:rFonts w:ascii="Times New Roman" w:hAnsi="Times New Roman"/>
          <w:sz w:val="28"/>
          <w:szCs w:val="28"/>
          <w:lang w:val="uk-UA"/>
        </w:rPr>
        <w:t xml:space="preserve"> змі</w:t>
      </w:r>
      <w:r w:rsidRPr="009A23A5">
        <w:rPr>
          <w:rFonts w:ascii="Times New Roman" w:hAnsi="Times New Roman"/>
          <w:sz w:val="28"/>
          <w:szCs w:val="28"/>
          <w:lang w:val="uk-UA"/>
        </w:rPr>
        <w:t>ц</w:t>
      </w:r>
      <w:r w:rsidRPr="009A23A5">
        <w:rPr>
          <w:rFonts w:ascii="Times New Roman" w:hAnsi="Times New Roman"/>
          <w:sz w:val="28"/>
          <w:szCs w:val="28"/>
          <w:lang w:val="uk-UA"/>
        </w:rPr>
        <w:t>ненням.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Визначення основних параметрів при проектуванні коробчастих балок.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Загальна характеристика аналітичних методів визначення зусиль в стержнях ферм.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Низьколеговані сталі для металевих конструкцій. Їх основні марки, перев</w:t>
      </w:r>
      <w:r w:rsidRPr="009A23A5">
        <w:rPr>
          <w:rFonts w:ascii="Times New Roman" w:hAnsi="Times New Roman"/>
          <w:sz w:val="28"/>
          <w:szCs w:val="28"/>
          <w:lang w:val="uk-UA"/>
        </w:rPr>
        <w:t>а</w:t>
      </w:r>
      <w:r w:rsidRPr="009A23A5">
        <w:rPr>
          <w:rFonts w:ascii="Times New Roman" w:hAnsi="Times New Roman"/>
          <w:sz w:val="28"/>
          <w:szCs w:val="28"/>
          <w:lang w:val="uk-UA"/>
        </w:rPr>
        <w:t>ги та недоліки.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Урахування місцевого тиску ходових коліс візка при проектуванні балочних ферм.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Метод наскрізних перерізів при визначенні зусиль в стержнях ферм.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A23A5">
        <w:rPr>
          <w:rFonts w:ascii="Times New Roman" w:hAnsi="Times New Roman"/>
          <w:sz w:val="28"/>
          <w:szCs w:val="28"/>
          <w:lang w:val="uk-UA"/>
        </w:rPr>
        <w:t>Маловуглицеві</w:t>
      </w:r>
      <w:proofErr w:type="spellEnd"/>
      <w:r w:rsidRPr="009A23A5">
        <w:rPr>
          <w:rFonts w:ascii="Times New Roman" w:hAnsi="Times New Roman"/>
          <w:sz w:val="28"/>
          <w:szCs w:val="28"/>
          <w:lang w:val="uk-UA"/>
        </w:rPr>
        <w:t xml:space="preserve"> сталі для металевих конструкцій, їх основні марки, переваги та недоліки.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Будівельний підйом в головних фермах прольотних кранів.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Особливості розрахунку просторових ферм.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Основні вимоги щодо матеріалу металевих конструкцій ПТ БДМ.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Виконання перевірочних розрахунків при проектуванні ферм.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Загальна характеристика статично невизначених систем, які застосовуються в ПТ БДМ.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 xml:space="preserve">Основні конструктивні ферми металевих конструкцій, переваги та недоліки </w:t>
      </w:r>
      <w:proofErr w:type="spellStart"/>
      <w:r w:rsidRPr="009A23A5">
        <w:rPr>
          <w:rFonts w:ascii="Times New Roman" w:hAnsi="Times New Roman"/>
          <w:sz w:val="28"/>
          <w:szCs w:val="28"/>
          <w:lang w:val="uk-UA"/>
        </w:rPr>
        <w:t>суцільно-стінчатої</w:t>
      </w:r>
      <w:proofErr w:type="spellEnd"/>
      <w:r w:rsidRPr="009A23A5">
        <w:rPr>
          <w:rFonts w:ascii="Times New Roman" w:hAnsi="Times New Roman"/>
          <w:sz w:val="28"/>
          <w:szCs w:val="28"/>
          <w:lang w:val="uk-UA"/>
        </w:rPr>
        <w:t xml:space="preserve"> форми.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Ідея методу сил при розрахунку статично невизначених систем. Фізичний сенс коефіцієнтів канонічних рівнянь.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 xml:space="preserve">Основні конструктивні форми металевих конструкцій, переваги та недоліки </w:t>
      </w:r>
      <w:proofErr w:type="spellStart"/>
      <w:r w:rsidRPr="009A23A5">
        <w:rPr>
          <w:rFonts w:ascii="Times New Roman" w:hAnsi="Times New Roman"/>
          <w:sz w:val="28"/>
          <w:szCs w:val="28"/>
          <w:lang w:val="uk-UA"/>
        </w:rPr>
        <w:t>гратчастої</w:t>
      </w:r>
      <w:proofErr w:type="spellEnd"/>
      <w:r w:rsidRPr="009A23A5">
        <w:rPr>
          <w:rFonts w:ascii="Times New Roman" w:hAnsi="Times New Roman"/>
          <w:sz w:val="28"/>
          <w:szCs w:val="28"/>
          <w:lang w:val="uk-UA"/>
        </w:rPr>
        <w:t xml:space="preserve"> конструктивної форми.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Конструювання стержнів при проектуванні ферм.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Ідея методу сил при розрахунках статично невизначених систем, фізичний сенс вільних членів канонічних рівнянь.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Визначення розрахункового навантаження при будь-якій кількості сил по лініям впливу.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Підбір перерізів стержнів при проектуванні ферм.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Фізичний сенс канонічних рівнянь методу сил при розрахунку статично н</w:t>
      </w:r>
      <w:r w:rsidRPr="009A23A5">
        <w:rPr>
          <w:rFonts w:ascii="Times New Roman" w:hAnsi="Times New Roman"/>
          <w:sz w:val="28"/>
          <w:szCs w:val="28"/>
          <w:lang w:val="uk-UA"/>
        </w:rPr>
        <w:t>е</w:t>
      </w:r>
      <w:r w:rsidRPr="009A23A5">
        <w:rPr>
          <w:rFonts w:ascii="Times New Roman" w:hAnsi="Times New Roman"/>
          <w:sz w:val="28"/>
          <w:szCs w:val="28"/>
          <w:lang w:val="uk-UA"/>
        </w:rPr>
        <w:t>визначених систем.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Поняття про розрахункові положення рухомого навантаження, визначення розрахункового положення двох рівних рухомих сил по лініям впливу.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Вибір основних параметрів при проектуванні ферм.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Ідея методу переміщень при розрахунку статично невизначених систем.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Визначення шуканого фактору від рівномірно розподіленого навантаження по лініям впливу.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Особливості розрахунку групових болтових з’єднань.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Порядок визначення кутових та лінійних переміщень при розрахунку стат</w:t>
      </w:r>
      <w:r w:rsidRPr="009A23A5">
        <w:rPr>
          <w:rFonts w:ascii="Times New Roman" w:hAnsi="Times New Roman"/>
          <w:sz w:val="28"/>
          <w:szCs w:val="28"/>
          <w:lang w:val="uk-UA"/>
        </w:rPr>
        <w:t>и</w:t>
      </w:r>
      <w:r w:rsidRPr="009A23A5">
        <w:rPr>
          <w:rFonts w:ascii="Times New Roman" w:hAnsi="Times New Roman"/>
          <w:sz w:val="28"/>
          <w:szCs w:val="28"/>
          <w:lang w:val="uk-UA"/>
        </w:rPr>
        <w:t>чно невизначених систем методом переміщень.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Визначення шуканого фактору від фактичного навантаження по лініям впливу.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lastRenderedPageBreak/>
        <w:t>Болтове з’єднання на високоміцних болтах. Особливості роботи і розраху</w:t>
      </w:r>
      <w:r w:rsidRPr="009A23A5">
        <w:rPr>
          <w:rFonts w:ascii="Times New Roman" w:hAnsi="Times New Roman"/>
          <w:sz w:val="28"/>
          <w:szCs w:val="28"/>
          <w:lang w:val="uk-UA"/>
        </w:rPr>
        <w:t>н</w:t>
      </w:r>
      <w:r w:rsidRPr="009A23A5">
        <w:rPr>
          <w:rFonts w:ascii="Times New Roman" w:hAnsi="Times New Roman"/>
          <w:sz w:val="28"/>
          <w:szCs w:val="28"/>
          <w:lang w:val="uk-UA"/>
        </w:rPr>
        <w:t>ку.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Фізичний сенс канонічних рівнянь методу переміщень при розрахунку ст</w:t>
      </w:r>
      <w:r w:rsidRPr="009A23A5">
        <w:rPr>
          <w:rFonts w:ascii="Times New Roman" w:hAnsi="Times New Roman"/>
          <w:sz w:val="28"/>
          <w:szCs w:val="28"/>
          <w:lang w:val="uk-UA"/>
        </w:rPr>
        <w:t>а</w:t>
      </w:r>
      <w:r w:rsidRPr="009A23A5">
        <w:rPr>
          <w:rFonts w:ascii="Times New Roman" w:hAnsi="Times New Roman"/>
          <w:sz w:val="28"/>
          <w:szCs w:val="28"/>
          <w:lang w:val="uk-UA"/>
        </w:rPr>
        <w:t>тично невизначених систем.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Особливості побудови ліній впливу зусиль в стержнях ферм з додатковою решіткою.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Болтове з’єднання на чистих болтах, особливості розрахунку.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Фізичний сенс коефіцієнтів канонічних рівнянь при розрахунку статично невизначених систем методом переміщень.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Особливості побудови ліній впливу зусиль в стержнях консольних ферм.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Позначення зварних швів на кресленнях.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Послідовність дій при розрахунку статично невизначених систем методом сил.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Особливості побудови ліній впливу зусиль в стійках для балочних ферм.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Особливості роботи флангових зварних швів.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Послідовність дій при розрахунку статично невизначених систем методом переміщень.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Особливості побудови ліній впливу зусиль в розкосах для балочних ферм.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Класифікація зварних з’єднань особливості розрахунку стикових і кутових зварних швів.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Фізичний сенс вільних членів канонічних рівнянь при розрахунку статично невизначених систем.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Загальна характеристика методів побудови ліній впливу для балочних ферм.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Гранична умова крихкого руйнування, поняття про коефіцієнт інтенсивно</w:t>
      </w:r>
      <w:r w:rsidRPr="009A23A5">
        <w:rPr>
          <w:rFonts w:ascii="Times New Roman" w:hAnsi="Times New Roman"/>
          <w:sz w:val="28"/>
          <w:szCs w:val="28"/>
          <w:lang w:val="uk-UA"/>
        </w:rPr>
        <w:t>с</w:t>
      </w:r>
      <w:r w:rsidRPr="009A23A5">
        <w:rPr>
          <w:rFonts w:ascii="Times New Roman" w:hAnsi="Times New Roman"/>
          <w:sz w:val="28"/>
          <w:szCs w:val="28"/>
          <w:lang w:val="uk-UA"/>
        </w:rPr>
        <w:t>ті напружень.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Використання готових рішень для балок із замурованими кінцями при ро</w:t>
      </w:r>
      <w:r w:rsidRPr="009A23A5">
        <w:rPr>
          <w:rFonts w:ascii="Times New Roman" w:hAnsi="Times New Roman"/>
          <w:sz w:val="28"/>
          <w:szCs w:val="28"/>
          <w:lang w:val="uk-UA"/>
        </w:rPr>
        <w:t>з</w:t>
      </w:r>
      <w:r w:rsidRPr="009A23A5">
        <w:rPr>
          <w:rFonts w:ascii="Times New Roman" w:hAnsi="Times New Roman"/>
          <w:sz w:val="28"/>
          <w:szCs w:val="28"/>
          <w:lang w:val="uk-UA"/>
        </w:rPr>
        <w:t>рахунку статично невизначених систем методом переміщень.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Побудова ліній впливу згинальних моментів для просторих балок.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Крихке руйнування, умови при яких пластичні сталі руйнуються крихко.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Переваги та недоліки статично невизначених систем у порівнянні з стати</w:t>
      </w:r>
      <w:r w:rsidRPr="009A23A5">
        <w:rPr>
          <w:rFonts w:ascii="Times New Roman" w:hAnsi="Times New Roman"/>
          <w:sz w:val="28"/>
          <w:szCs w:val="28"/>
          <w:lang w:val="uk-UA"/>
        </w:rPr>
        <w:t>ч</w:t>
      </w:r>
      <w:r w:rsidRPr="009A23A5">
        <w:rPr>
          <w:rFonts w:ascii="Times New Roman" w:hAnsi="Times New Roman"/>
          <w:sz w:val="28"/>
          <w:szCs w:val="28"/>
          <w:lang w:val="uk-UA"/>
        </w:rPr>
        <w:t>но визначеними.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Побудова ліній впливу опорних реакцій та поперечних сил для простих б</w:t>
      </w:r>
      <w:r w:rsidRPr="009A23A5">
        <w:rPr>
          <w:rFonts w:ascii="Times New Roman" w:hAnsi="Times New Roman"/>
          <w:sz w:val="28"/>
          <w:szCs w:val="28"/>
          <w:lang w:val="uk-UA"/>
        </w:rPr>
        <w:t>а</w:t>
      </w:r>
      <w:r w:rsidRPr="009A23A5">
        <w:rPr>
          <w:rFonts w:ascii="Times New Roman" w:hAnsi="Times New Roman"/>
          <w:sz w:val="28"/>
          <w:szCs w:val="28"/>
          <w:lang w:val="uk-UA"/>
        </w:rPr>
        <w:t>лок.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Види руйнування металевих конструкцій, в’язке та втомлене руйнування та їх зовнішні ознаки.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Основи розрахунку інженерних споруд на жорсткість.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Основи розрахунку інженерних споруд при рухомому навантаженні, ідея методу впливу.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Практична методика розрахунку кранових металевих конструкцій на витр</w:t>
      </w:r>
      <w:r w:rsidRPr="009A23A5">
        <w:rPr>
          <w:rFonts w:ascii="Times New Roman" w:hAnsi="Times New Roman"/>
          <w:sz w:val="28"/>
          <w:szCs w:val="28"/>
          <w:lang w:val="uk-UA"/>
        </w:rPr>
        <w:t>и</w:t>
      </w:r>
      <w:r w:rsidRPr="009A23A5">
        <w:rPr>
          <w:rFonts w:ascii="Times New Roman" w:hAnsi="Times New Roman"/>
          <w:sz w:val="28"/>
          <w:szCs w:val="28"/>
          <w:lang w:val="uk-UA"/>
        </w:rPr>
        <w:t>валість.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Універсальна формула Мора для визначення переміщень в стержневих пружних системах та їх фізичний сенс.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Подання вихідної інформації для розрахунку стержневої системи на ЕОМ за методом скінчених елементів.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Необмежені та обмежені границі витривалості та методи їх визначення.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Загальна послідовність визначення переміщень в пружних системах за фо</w:t>
      </w:r>
      <w:r w:rsidRPr="009A23A5">
        <w:rPr>
          <w:rFonts w:ascii="Times New Roman" w:hAnsi="Times New Roman"/>
          <w:sz w:val="28"/>
          <w:szCs w:val="28"/>
          <w:lang w:val="uk-UA"/>
        </w:rPr>
        <w:t>р</w:t>
      </w:r>
      <w:r w:rsidRPr="009A23A5">
        <w:rPr>
          <w:rFonts w:ascii="Times New Roman" w:hAnsi="Times New Roman"/>
          <w:sz w:val="28"/>
          <w:szCs w:val="28"/>
          <w:lang w:val="uk-UA"/>
        </w:rPr>
        <w:t>мулою Мора.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lastRenderedPageBreak/>
        <w:t>Фізичний сенс вільних членів канонічних рівнянь за методом скінчених елементів.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Крива витривалості та дві зони які можна виділити.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Формула Мора для ферм.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Канонічні рівняння для скінчених елементів.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Особливості розміщення діафрагми при проектуванні головних балок мо</w:t>
      </w:r>
      <w:r w:rsidRPr="009A23A5">
        <w:rPr>
          <w:rFonts w:ascii="Times New Roman" w:hAnsi="Times New Roman"/>
          <w:sz w:val="28"/>
          <w:szCs w:val="28"/>
          <w:lang w:val="uk-UA"/>
        </w:rPr>
        <w:t>с</w:t>
      </w:r>
      <w:r w:rsidRPr="009A23A5">
        <w:rPr>
          <w:rFonts w:ascii="Times New Roman" w:hAnsi="Times New Roman"/>
          <w:sz w:val="28"/>
          <w:szCs w:val="28"/>
          <w:lang w:val="uk-UA"/>
        </w:rPr>
        <w:t>тових кранів коробчастого перерізу.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Формула Мора для балок та послідовність дій при її виконанні.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Вирішення задач будівельної механіки на ЕОМ за методом скінчених ел</w:t>
      </w:r>
      <w:r w:rsidRPr="009A23A5">
        <w:rPr>
          <w:rFonts w:ascii="Times New Roman" w:hAnsi="Times New Roman"/>
          <w:sz w:val="28"/>
          <w:szCs w:val="28"/>
          <w:lang w:val="uk-UA"/>
        </w:rPr>
        <w:t>е</w:t>
      </w:r>
      <w:r w:rsidRPr="009A23A5">
        <w:rPr>
          <w:rFonts w:ascii="Times New Roman" w:hAnsi="Times New Roman"/>
          <w:sz w:val="28"/>
          <w:szCs w:val="28"/>
          <w:lang w:val="uk-UA"/>
        </w:rPr>
        <w:t>ментів.</w:t>
      </w:r>
    </w:p>
    <w:p w:rsidR="009A23A5" w:rsidRPr="009A23A5" w:rsidRDefault="009A23A5" w:rsidP="009A23A5">
      <w:pPr>
        <w:pStyle w:val="af0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Проектування з’єднань головних балок з кінцевими при проектуванні кр</w:t>
      </w:r>
      <w:r w:rsidRPr="009A23A5">
        <w:rPr>
          <w:rFonts w:ascii="Times New Roman" w:hAnsi="Times New Roman"/>
          <w:sz w:val="28"/>
          <w:szCs w:val="28"/>
          <w:lang w:val="uk-UA"/>
        </w:rPr>
        <w:t>а</w:t>
      </w:r>
      <w:r w:rsidRPr="009A23A5">
        <w:rPr>
          <w:rFonts w:ascii="Times New Roman" w:hAnsi="Times New Roman"/>
          <w:sz w:val="28"/>
          <w:szCs w:val="28"/>
          <w:lang w:val="uk-UA"/>
        </w:rPr>
        <w:t>нових мостів.</w:t>
      </w:r>
    </w:p>
    <w:p w:rsidR="009C3566" w:rsidRPr="0015538B" w:rsidRDefault="009C3566" w:rsidP="001C759D">
      <w:pPr>
        <w:pStyle w:val="af0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5538B">
        <w:rPr>
          <w:rFonts w:ascii="Times New Roman" w:hAnsi="Times New Roman"/>
          <w:sz w:val="28"/>
          <w:szCs w:val="28"/>
        </w:rPr>
        <w:br w:type="page"/>
      </w:r>
    </w:p>
    <w:p w:rsidR="00C426C3" w:rsidRPr="00C426C3" w:rsidRDefault="00C426C3" w:rsidP="001C759D">
      <w:pPr>
        <w:pStyle w:val="11"/>
        <w:spacing w:line="360" w:lineRule="auto"/>
      </w:pPr>
      <w:bookmarkStart w:id="5" w:name="_Toc343806815"/>
      <w:r w:rsidRPr="00C426C3">
        <w:lastRenderedPageBreak/>
        <w:t>КРИТЕРИИ ОЦЕНКИ БИЛЕТА КОНТРОЛЬНОЙ РАБОТЫ</w:t>
      </w:r>
      <w:bookmarkEnd w:id="5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"/>
        <w:gridCol w:w="6403"/>
        <w:gridCol w:w="2160"/>
      </w:tblGrid>
      <w:tr w:rsidR="008D7885" w:rsidRPr="001468D3" w:rsidTr="003A709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85" w:rsidRPr="001468D3" w:rsidRDefault="008D7885" w:rsidP="001C759D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  <w:p w:rsidR="008D7885" w:rsidRPr="001468D3" w:rsidRDefault="008D7885" w:rsidP="001C759D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п./</w:t>
            </w:r>
            <w:proofErr w:type="spellStart"/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spellEnd"/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885" w:rsidRPr="001468D3" w:rsidRDefault="008D7885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Структура </w:t>
            </w:r>
            <w:r w:rsidRPr="001468D3">
              <w:rPr>
                <w:rFonts w:ascii="Times New Roman" w:hAnsi="Times New Roman"/>
                <w:sz w:val="28"/>
                <w:szCs w:val="28"/>
              </w:rPr>
              <w:t>билета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885" w:rsidRPr="001468D3" w:rsidRDefault="008D7885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468D3">
              <w:rPr>
                <w:rFonts w:ascii="Times New Roman" w:hAnsi="Times New Roman"/>
                <w:sz w:val="28"/>
                <w:szCs w:val="28"/>
              </w:rPr>
              <w:t>баллов</w:t>
            </w:r>
          </w:p>
        </w:tc>
      </w:tr>
      <w:tr w:rsidR="008D7885" w:rsidRPr="001468D3" w:rsidTr="003A7097">
        <w:trPr>
          <w:trHeight w:val="29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85" w:rsidRPr="001468D3" w:rsidRDefault="008D7885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85" w:rsidRPr="001468D3" w:rsidRDefault="003A7097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Проектирование узлов ферм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885" w:rsidRPr="001468D3" w:rsidRDefault="003A7097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8D7885" w:rsidRPr="001468D3" w:rsidTr="003A709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85" w:rsidRPr="001468D3" w:rsidRDefault="008D7885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85" w:rsidRPr="001468D3" w:rsidRDefault="003A7097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Проектирование листовых балок мостовых кранов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885" w:rsidRPr="001468D3" w:rsidRDefault="003A7097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8D7885" w:rsidRPr="001468D3" w:rsidTr="003A7097">
        <w:tc>
          <w:tcPr>
            <w:tcW w:w="7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85" w:rsidRPr="001468D3" w:rsidRDefault="008D7885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Оценка билета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885" w:rsidRPr="001468D3" w:rsidRDefault="008D7885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C426C3" w:rsidRDefault="00C426C3" w:rsidP="001C759D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8D7885" w:rsidRDefault="008D7885" w:rsidP="001C759D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6756C6" w:rsidRDefault="006756C6" w:rsidP="001C759D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8D7885" w:rsidRDefault="008D7885" w:rsidP="001C759D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Перечень типовых ошибок и недостатков ответов, за которые снимаются баллы, и снижается оценка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433"/>
        <w:gridCol w:w="2153"/>
      </w:tblGrid>
      <w:tr w:rsidR="00C426C3" w:rsidRPr="00C426C3" w:rsidTr="00421E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426C3" w:rsidRPr="00C426C3" w:rsidRDefault="00C426C3" w:rsidP="001C759D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426C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426C3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Ошибка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Количество баллов, которое снимается</w:t>
            </w:r>
          </w:p>
        </w:tc>
      </w:tr>
      <w:tr w:rsidR="00C426C3" w:rsidRPr="00C426C3" w:rsidTr="00421E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Отсутствие расчетной схемы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>до 5</w:t>
            </w:r>
          </w:p>
        </w:tc>
      </w:tr>
      <w:tr w:rsidR="00C426C3" w:rsidRPr="00C426C3" w:rsidTr="00421E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A06613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Ошибки при выполнении схем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A06613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="00A06613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C426C3" w:rsidRPr="00C426C3" w:rsidTr="00421E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Непоследовательное и нелогичное обоснованное решения задач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A06613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="00A06613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</w:tr>
      <w:tr w:rsidR="00C426C3" w:rsidRPr="00C426C3" w:rsidTr="00421E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Отсутствуют пояснения к написанной формуле</w:t>
            </w:r>
            <w:r w:rsidR="00B53368">
              <w:rPr>
                <w:rFonts w:ascii="Times New Roman" w:hAnsi="Times New Roman"/>
                <w:sz w:val="28"/>
                <w:szCs w:val="28"/>
              </w:rPr>
              <w:t xml:space="preserve"> или размерность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>до 6</w:t>
            </w:r>
          </w:p>
        </w:tc>
      </w:tr>
      <w:tr w:rsidR="00C426C3" w:rsidRPr="00C426C3" w:rsidTr="00421E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Арифметические ошибки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212E2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="00212E2A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</w:tr>
      <w:tr w:rsidR="00C426C3" w:rsidRPr="00C426C3" w:rsidTr="00421E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Формула написана и приведен результат расчета без подстановки цифровых значений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A06613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="00A06613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</w:tr>
      <w:tr w:rsidR="00C426C3" w:rsidRPr="00C426C3" w:rsidTr="00421E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Общее оформление контрольной работы имеет н</w:t>
            </w:r>
            <w:r w:rsidRPr="00C426C3">
              <w:rPr>
                <w:rFonts w:ascii="Times New Roman" w:hAnsi="Times New Roman"/>
                <w:sz w:val="28"/>
                <w:szCs w:val="28"/>
              </w:rPr>
              <w:t>е</w:t>
            </w:r>
            <w:r w:rsidRPr="00C426C3">
              <w:rPr>
                <w:rFonts w:ascii="Times New Roman" w:hAnsi="Times New Roman"/>
                <w:sz w:val="28"/>
                <w:szCs w:val="28"/>
              </w:rPr>
              <w:t>удовлетворительный вид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>до 7</w:t>
            </w:r>
          </w:p>
        </w:tc>
      </w:tr>
    </w:tbl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«A» (90-100 баллов, «отлично») за билет заслуживает студент, к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торый в полном объеме ответил на все вопросы билета, логично и последовател</w:t>
      </w:r>
      <w:r w:rsidRPr="00C426C3">
        <w:rPr>
          <w:rFonts w:ascii="Times New Roman" w:hAnsi="Times New Roman"/>
          <w:sz w:val="28"/>
          <w:szCs w:val="28"/>
        </w:rPr>
        <w:t>ь</w:t>
      </w:r>
      <w:r w:rsidRPr="00C426C3">
        <w:rPr>
          <w:rFonts w:ascii="Times New Roman" w:hAnsi="Times New Roman"/>
          <w:sz w:val="28"/>
          <w:szCs w:val="28"/>
        </w:rPr>
        <w:t>но обосновал решение всех задач, сопровождая их необходимыми схемами и э</w:t>
      </w:r>
      <w:r w:rsidRPr="00C426C3">
        <w:rPr>
          <w:rFonts w:ascii="Times New Roman" w:hAnsi="Times New Roman"/>
          <w:sz w:val="28"/>
          <w:szCs w:val="28"/>
        </w:rPr>
        <w:t>с</w:t>
      </w:r>
      <w:r w:rsidRPr="00C426C3">
        <w:rPr>
          <w:rFonts w:ascii="Times New Roman" w:hAnsi="Times New Roman"/>
          <w:sz w:val="28"/>
          <w:szCs w:val="28"/>
        </w:rPr>
        <w:lastRenderedPageBreak/>
        <w:t xml:space="preserve">кизами, продемонстрировал, при этом, умение и навыки применять изученные в курсе </w:t>
      </w:r>
      <w:r w:rsidR="00616308">
        <w:rPr>
          <w:rFonts w:ascii="Times New Roman" w:hAnsi="Times New Roman"/>
          <w:sz w:val="28"/>
          <w:szCs w:val="28"/>
        </w:rPr>
        <w:t>ПМК</w:t>
      </w:r>
      <w:r w:rsidR="00616308" w:rsidRPr="00C426C3">
        <w:rPr>
          <w:rFonts w:ascii="Times New Roman" w:hAnsi="Times New Roman"/>
          <w:sz w:val="28"/>
          <w:szCs w:val="28"/>
        </w:rPr>
        <w:t xml:space="preserve"> </w:t>
      </w:r>
      <w:r w:rsidRPr="00C426C3">
        <w:rPr>
          <w:rFonts w:ascii="Times New Roman" w:hAnsi="Times New Roman"/>
          <w:sz w:val="28"/>
          <w:szCs w:val="28"/>
        </w:rPr>
        <w:t>методы расчета;</w:t>
      </w: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«В» (81-89 баллов, «хорошо») за билет заслуживает студент, кот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рый правильно и в полном объеме с минимальными ошибками ответил на все в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просы билета. Логично и последовательно обосновал решение задач с некотор</w:t>
      </w:r>
      <w:r w:rsidRPr="00C426C3">
        <w:rPr>
          <w:rFonts w:ascii="Times New Roman" w:hAnsi="Times New Roman"/>
          <w:sz w:val="28"/>
          <w:szCs w:val="28"/>
        </w:rPr>
        <w:t>ы</w:t>
      </w:r>
      <w:r w:rsidRPr="00C426C3">
        <w:rPr>
          <w:rFonts w:ascii="Times New Roman" w:hAnsi="Times New Roman"/>
          <w:sz w:val="28"/>
          <w:szCs w:val="28"/>
        </w:rPr>
        <w:t xml:space="preserve">ми незначительными неточностями, сопровождая их необходимыми схемами и эскизам, продемонстрировал, при этом умение и навыки применять изученные в курсе </w:t>
      </w:r>
      <w:r w:rsidR="00616308">
        <w:rPr>
          <w:rFonts w:ascii="Times New Roman" w:hAnsi="Times New Roman"/>
          <w:sz w:val="28"/>
          <w:szCs w:val="28"/>
        </w:rPr>
        <w:t>ПМК</w:t>
      </w:r>
      <w:r w:rsidR="00616308" w:rsidRPr="00C426C3">
        <w:rPr>
          <w:rFonts w:ascii="Times New Roman" w:hAnsi="Times New Roman"/>
          <w:sz w:val="28"/>
          <w:szCs w:val="28"/>
        </w:rPr>
        <w:t xml:space="preserve"> </w:t>
      </w:r>
      <w:r w:rsidRPr="00C426C3">
        <w:rPr>
          <w:rFonts w:ascii="Times New Roman" w:hAnsi="Times New Roman"/>
          <w:sz w:val="28"/>
          <w:szCs w:val="28"/>
        </w:rPr>
        <w:t>методы расчета;</w:t>
      </w: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«С» (75-80 баллов, «хорошо») за билет заслуживает студент, кот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рый правильно и в полном объеме ответил на все вопросы билета, аргументир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 xml:space="preserve">вал решение задач, допустив при этом, незначительные ошибки. Одновременно сопровождал свои решения схемам и эскизам, демонстрируя при этом, умения и навыки применять изученные в курсе </w:t>
      </w:r>
      <w:r w:rsidR="00616308">
        <w:rPr>
          <w:rFonts w:ascii="Times New Roman" w:hAnsi="Times New Roman"/>
          <w:sz w:val="28"/>
          <w:szCs w:val="28"/>
        </w:rPr>
        <w:t>ПМК</w:t>
      </w:r>
      <w:r w:rsidR="00616308" w:rsidRPr="00C426C3">
        <w:rPr>
          <w:rFonts w:ascii="Times New Roman" w:hAnsi="Times New Roman"/>
          <w:sz w:val="28"/>
          <w:szCs w:val="28"/>
        </w:rPr>
        <w:t xml:space="preserve"> </w:t>
      </w:r>
      <w:r w:rsidRPr="00C426C3">
        <w:rPr>
          <w:rFonts w:ascii="Times New Roman" w:hAnsi="Times New Roman"/>
          <w:sz w:val="28"/>
          <w:szCs w:val="28"/>
        </w:rPr>
        <w:t>правила и методы расчета;</w:t>
      </w: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«Д» (65-74 балла, «удовлетворительно») за билет заслуживает ст</w:t>
      </w:r>
      <w:r w:rsidRPr="00C426C3">
        <w:rPr>
          <w:rFonts w:ascii="Times New Roman" w:hAnsi="Times New Roman"/>
          <w:sz w:val="28"/>
          <w:szCs w:val="28"/>
        </w:rPr>
        <w:t>у</w:t>
      </w:r>
      <w:r w:rsidRPr="00C426C3">
        <w:rPr>
          <w:rFonts w:ascii="Times New Roman" w:hAnsi="Times New Roman"/>
          <w:sz w:val="28"/>
          <w:szCs w:val="28"/>
        </w:rPr>
        <w:t>дент, который в основном правильно и в достаточном объеме ответил на вопросы билета. При этом не в полной мере и не всегда последовательно и логично арг</w:t>
      </w:r>
      <w:r w:rsidRPr="00C426C3">
        <w:rPr>
          <w:rFonts w:ascii="Times New Roman" w:hAnsi="Times New Roman"/>
          <w:sz w:val="28"/>
          <w:szCs w:val="28"/>
        </w:rPr>
        <w:t>у</w:t>
      </w:r>
      <w:r w:rsidRPr="00C426C3">
        <w:rPr>
          <w:rFonts w:ascii="Times New Roman" w:hAnsi="Times New Roman"/>
          <w:sz w:val="28"/>
          <w:szCs w:val="28"/>
        </w:rPr>
        <w:t xml:space="preserve">ментировал решение задач, допустил ошибки при выполнении схем и чертежей, а применение изученных в курсе </w:t>
      </w:r>
      <w:r w:rsidR="00616308">
        <w:rPr>
          <w:rFonts w:ascii="Times New Roman" w:hAnsi="Times New Roman"/>
          <w:sz w:val="28"/>
          <w:szCs w:val="28"/>
        </w:rPr>
        <w:t>ПМК</w:t>
      </w:r>
      <w:r w:rsidR="00616308" w:rsidRPr="00C426C3">
        <w:rPr>
          <w:rFonts w:ascii="Times New Roman" w:hAnsi="Times New Roman"/>
          <w:sz w:val="28"/>
          <w:szCs w:val="28"/>
        </w:rPr>
        <w:t xml:space="preserve"> </w:t>
      </w:r>
      <w:r w:rsidRPr="00C426C3">
        <w:rPr>
          <w:rFonts w:ascii="Times New Roman" w:hAnsi="Times New Roman"/>
          <w:sz w:val="28"/>
          <w:szCs w:val="28"/>
        </w:rPr>
        <w:t>методик расчета вызвало некоторые трудн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сти;</w:t>
      </w: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«Е» (55-64 балла, «удовлетворительно») за билет заслуживает ст</w:t>
      </w:r>
      <w:r w:rsidRPr="00C426C3">
        <w:rPr>
          <w:rFonts w:ascii="Times New Roman" w:hAnsi="Times New Roman"/>
          <w:sz w:val="28"/>
          <w:szCs w:val="28"/>
        </w:rPr>
        <w:t>у</w:t>
      </w:r>
      <w:r w:rsidRPr="00C426C3">
        <w:rPr>
          <w:rFonts w:ascii="Times New Roman" w:hAnsi="Times New Roman"/>
          <w:sz w:val="28"/>
          <w:szCs w:val="28"/>
        </w:rPr>
        <w:t xml:space="preserve">дент, который в минимально допустимом объеме ответил на вопросы билета. При этом не в полной мере и не всегда последовательно и логично аргументировал решение задач, допустил ошибки при выполнении схем и эскизов, а применение изученных в курсе </w:t>
      </w:r>
      <w:r w:rsidR="00616308">
        <w:rPr>
          <w:rFonts w:ascii="Times New Roman" w:hAnsi="Times New Roman"/>
          <w:sz w:val="28"/>
          <w:szCs w:val="28"/>
        </w:rPr>
        <w:t>ПМК</w:t>
      </w:r>
      <w:r w:rsidR="00616308" w:rsidRPr="00C426C3">
        <w:rPr>
          <w:rFonts w:ascii="Times New Roman" w:hAnsi="Times New Roman"/>
          <w:sz w:val="28"/>
          <w:szCs w:val="28"/>
        </w:rPr>
        <w:t xml:space="preserve"> </w:t>
      </w:r>
      <w:r w:rsidRPr="00C426C3">
        <w:rPr>
          <w:rFonts w:ascii="Times New Roman" w:hAnsi="Times New Roman"/>
          <w:sz w:val="28"/>
          <w:szCs w:val="28"/>
        </w:rPr>
        <w:t>правил и методик расчета вызвало значительные трудн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сти;</w:t>
      </w: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«FX» (30-54 балла, «неудовлетворительно») за билет заслуживает студент, который при ответе на вопросы билета допустил ошибки, решенные з</w:t>
      </w:r>
      <w:r w:rsidRPr="00C426C3">
        <w:rPr>
          <w:rFonts w:ascii="Times New Roman" w:hAnsi="Times New Roman"/>
          <w:sz w:val="28"/>
          <w:szCs w:val="28"/>
        </w:rPr>
        <w:t>а</w:t>
      </w:r>
      <w:r w:rsidRPr="00C426C3">
        <w:rPr>
          <w:rFonts w:ascii="Times New Roman" w:hAnsi="Times New Roman"/>
          <w:sz w:val="28"/>
          <w:szCs w:val="28"/>
        </w:rPr>
        <w:lastRenderedPageBreak/>
        <w:t xml:space="preserve">дачи требовали незначительной доработки и обоснования большинства решений, решение задач не сопровождалось схемами и эскизами, применение изученных в курсе </w:t>
      </w:r>
      <w:r w:rsidR="00616308">
        <w:rPr>
          <w:rFonts w:ascii="Times New Roman" w:hAnsi="Times New Roman"/>
          <w:sz w:val="28"/>
          <w:szCs w:val="28"/>
        </w:rPr>
        <w:t>ПМК</w:t>
      </w:r>
      <w:r w:rsidR="00616308" w:rsidRPr="00C426C3">
        <w:rPr>
          <w:rFonts w:ascii="Times New Roman" w:hAnsi="Times New Roman"/>
          <w:sz w:val="28"/>
          <w:szCs w:val="28"/>
        </w:rPr>
        <w:t xml:space="preserve"> </w:t>
      </w:r>
      <w:r w:rsidRPr="00C426C3">
        <w:rPr>
          <w:rFonts w:ascii="Times New Roman" w:hAnsi="Times New Roman"/>
          <w:sz w:val="28"/>
          <w:szCs w:val="28"/>
        </w:rPr>
        <w:t>правил и методик расчета вызвало значительные трудности;</w:t>
      </w: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«F» (1-29 баллов, «неудовлетворительно») за билет заслуживает студент, который при ответе на вопросы билета допустил принципиальные оши</w:t>
      </w:r>
      <w:r w:rsidRPr="00C426C3">
        <w:rPr>
          <w:rFonts w:ascii="Times New Roman" w:hAnsi="Times New Roman"/>
          <w:sz w:val="28"/>
          <w:szCs w:val="28"/>
        </w:rPr>
        <w:t>б</w:t>
      </w:r>
      <w:r w:rsidRPr="00C426C3">
        <w:rPr>
          <w:rFonts w:ascii="Times New Roman" w:hAnsi="Times New Roman"/>
          <w:sz w:val="28"/>
          <w:szCs w:val="28"/>
        </w:rPr>
        <w:t>ки.  Выполнил решение задач без достаточного обоснования большинства реш</w:t>
      </w:r>
      <w:r w:rsidRPr="00C426C3">
        <w:rPr>
          <w:rFonts w:ascii="Times New Roman" w:hAnsi="Times New Roman"/>
          <w:sz w:val="28"/>
          <w:szCs w:val="28"/>
        </w:rPr>
        <w:t>е</w:t>
      </w:r>
      <w:r w:rsidRPr="00C426C3">
        <w:rPr>
          <w:rFonts w:ascii="Times New Roman" w:hAnsi="Times New Roman"/>
          <w:sz w:val="28"/>
          <w:szCs w:val="28"/>
        </w:rPr>
        <w:t>ний, без соблюдения логической последовательности, при этом, как правило, у него отсутствуют попытки анализировать конкретные решения на основе испол</w:t>
      </w:r>
      <w:r w:rsidRPr="00C426C3">
        <w:rPr>
          <w:rFonts w:ascii="Times New Roman" w:hAnsi="Times New Roman"/>
          <w:sz w:val="28"/>
          <w:szCs w:val="28"/>
        </w:rPr>
        <w:t>ь</w:t>
      </w:r>
      <w:r w:rsidRPr="00C426C3">
        <w:rPr>
          <w:rFonts w:ascii="Times New Roman" w:hAnsi="Times New Roman"/>
          <w:sz w:val="28"/>
          <w:szCs w:val="28"/>
        </w:rPr>
        <w:t xml:space="preserve">зования правил и методик, изученных в курсе </w:t>
      </w:r>
      <w:r w:rsidR="00616308">
        <w:rPr>
          <w:rFonts w:ascii="Times New Roman" w:hAnsi="Times New Roman"/>
          <w:sz w:val="28"/>
          <w:szCs w:val="28"/>
        </w:rPr>
        <w:t>ПМК</w:t>
      </w:r>
      <w:r w:rsidRPr="00C426C3">
        <w:rPr>
          <w:rFonts w:ascii="Times New Roman" w:hAnsi="Times New Roman"/>
          <w:sz w:val="28"/>
          <w:szCs w:val="28"/>
        </w:rPr>
        <w:t>.</w:t>
      </w:r>
    </w:p>
    <w:p w:rsidR="00C426C3" w:rsidRPr="00BE68FB" w:rsidRDefault="00C426C3" w:rsidP="001C759D">
      <w:pPr>
        <w:spacing w:line="360" w:lineRule="auto"/>
        <w:ind w:firstLine="709"/>
        <w:jc w:val="both"/>
        <w:rPr>
          <w:sz w:val="28"/>
          <w:szCs w:val="28"/>
        </w:rPr>
      </w:pPr>
    </w:p>
    <w:p w:rsidR="00C426C3" w:rsidRDefault="00C426C3" w:rsidP="001C759D">
      <w:pPr>
        <w:spacing w:line="360" w:lineRule="auto"/>
        <w:rPr>
          <w:rFonts w:ascii="Times New Roman" w:hAnsi="Times New Roman"/>
          <w:b/>
          <w:bCs/>
          <w:color w:val="000000"/>
          <w:kern w:val="32"/>
          <w:sz w:val="28"/>
          <w:szCs w:val="28"/>
        </w:rPr>
      </w:pPr>
      <w:r>
        <w:br w:type="page"/>
      </w:r>
    </w:p>
    <w:p w:rsidR="00846248" w:rsidRPr="00403FDB" w:rsidRDefault="00846248" w:rsidP="001C759D">
      <w:pPr>
        <w:pStyle w:val="11"/>
        <w:spacing w:line="360" w:lineRule="auto"/>
      </w:pPr>
      <w:bookmarkStart w:id="6" w:name="_Toc343806816"/>
      <w:r w:rsidRPr="00403FDB">
        <w:lastRenderedPageBreak/>
        <w:t>СТРУКТУРА БИЛЕТ</w:t>
      </w:r>
      <w:r>
        <w:t>А</w:t>
      </w:r>
      <w:r w:rsidRPr="00403FDB">
        <w:t xml:space="preserve"> </w:t>
      </w:r>
      <w:r>
        <w:t>ЭКЗАМЕНАЦИОННОЙ</w:t>
      </w:r>
      <w:r w:rsidRPr="00403FDB">
        <w:t xml:space="preserve"> РАБОТЫ</w:t>
      </w:r>
      <w:bookmarkEnd w:id="6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"/>
        <w:gridCol w:w="6403"/>
        <w:gridCol w:w="2160"/>
      </w:tblGrid>
      <w:tr w:rsidR="00F4295C" w:rsidRPr="001468D3" w:rsidTr="00A850A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95C" w:rsidRPr="001468D3" w:rsidRDefault="00F4295C" w:rsidP="00A850A8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  <w:p w:rsidR="00F4295C" w:rsidRPr="001468D3" w:rsidRDefault="00F4295C" w:rsidP="00A850A8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п./</w:t>
            </w:r>
            <w:proofErr w:type="spellStart"/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spellEnd"/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95C" w:rsidRPr="001468D3" w:rsidRDefault="00F4295C" w:rsidP="00A850A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Структура </w:t>
            </w:r>
            <w:r w:rsidRPr="001468D3">
              <w:rPr>
                <w:rFonts w:ascii="Times New Roman" w:hAnsi="Times New Roman"/>
                <w:sz w:val="28"/>
                <w:szCs w:val="28"/>
              </w:rPr>
              <w:t>билета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95C" w:rsidRPr="001468D3" w:rsidRDefault="00F4295C" w:rsidP="00A850A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468D3">
              <w:rPr>
                <w:rFonts w:ascii="Times New Roman" w:hAnsi="Times New Roman"/>
                <w:sz w:val="28"/>
                <w:szCs w:val="28"/>
              </w:rPr>
              <w:t>баллов</w:t>
            </w:r>
          </w:p>
        </w:tc>
      </w:tr>
      <w:tr w:rsidR="00F4295C" w:rsidRPr="001468D3" w:rsidTr="00A850A8">
        <w:trPr>
          <w:trHeight w:val="29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95C" w:rsidRPr="001468D3" w:rsidRDefault="00F4295C" w:rsidP="00A850A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95C" w:rsidRPr="001468D3" w:rsidRDefault="00F4295C" w:rsidP="00A850A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1. Вычисление нагрузок от действия п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движной силы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95C" w:rsidRPr="001468D3" w:rsidRDefault="00F4295C" w:rsidP="00A850A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F4295C" w:rsidRPr="001468D3" w:rsidTr="00A850A8">
        <w:trPr>
          <w:trHeight w:val="29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5C" w:rsidRPr="001468D3" w:rsidRDefault="00F4295C" w:rsidP="00A850A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5C" w:rsidRDefault="00F4295C" w:rsidP="00A850A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2. Расчет требуемых геометрических хара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теристик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сечений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5C" w:rsidRDefault="00F4295C" w:rsidP="00A850A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F4295C" w:rsidRPr="001468D3" w:rsidTr="00A850A8">
        <w:trPr>
          <w:trHeight w:val="29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5C" w:rsidRPr="001468D3" w:rsidRDefault="00F4295C" w:rsidP="00A850A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5C" w:rsidRDefault="00F4295C" w:rsidP="00A850A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3. </w:t>
            </w:r>
            <w:r w:rsidR="00307180">
              <w:rPr>
                <w:rFonts w:ascii="Times New Roman" w:hAnsi="Times New Roman"/>
                <w:sz w:val="28"/>
                <w:szCs w:val="28"/>
              </w:rPr>
              <w:t>Обоснование рациональности сечений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5C" w:rsidRDefault="00307180" w:rsidP="00A850A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F4295C" w:rsidRPr="001468D3" w:rsidTr="00A850A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95C" w:rsidRPr="001468D3" w:rsidRDefault="00F4295C" w:rsidP="00A850A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5C" w:rsidRPr="001468D3" w:rsidRDefault="00307180" w:rsidP="00A850A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Тесты (5 вопросов по  5 баллов)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95C" w:rsidRPr="001468D3" w:rsidRDefault="00307180" w:rsidP="00A850A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F4295C" w:rsidRPr="001468D3" w:rsidTr="00A850A8">
        <w:tc>
          <w:tcPr>
            <w:tcW w:w="7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95C" w:rsidRPr="001468D3" w:rsidRDefault="00F4295C" w:rsidP="00A850A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Оценка билета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95C" w:rsidRPr="001468D3" w:rsidRDefault="00F4295C" w:rsidP="00A850A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F4295C" w:rsidRDefault="00F4295C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1F0262" w:rsidRPr="00DA2F8C" w:rsidRDefault="001F0262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846248" w:rsidRDefault="00846248" w:rsidP="001C759D">
      <w:pPr>
        <w:spacing w:line="36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szCs w:val="28"/>
          <w:lang w:val="uk-UA"/>
        </w:rPr>
        <w:br w:type="page"/>
      </w:r>
    </w:p>
    <w:p w:rsidR="00846248" w:rsidRPr="00403FDB" w:rsidRDefault="00846248" w:rsidP="001C759D">
      <w:pPr>
        <w:pStyle w:val="11"/>
        <w:spacing w:line="360" w:lineRule="auto"/>
      </w:pPr>
      <w:bookmarkStart w:id="7" w:name="_Toc343806817"/>
      <w:r w:rsidRPr="00403FDB">
        <w:lastRenderedPageBreak/>
        <w:t xml:space="preserve">ПРИМЕР БИЛЕТА </w:t>
      </w:r>
      <w:r>
        <w:t>ЭКЗАМЕНАЦИОННОЙ</w:t>
      </w:r>
      <w:r w:rsidRPr="00403FDB">
        <w:t xml:space="preserve"> РАБОТЫ</w:t>
      </w:r>
      <w:bookmarkEnd w:id="7"/>
    </w:p>
    <w:p w:rsidR="005D5D36" w:rsidRPr="005D5D36" w:rsidRDefault="005D5D36" w:rsidP="001C759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D5D36" w:rsidRPr="005D5D36" w:rsidRDefault="005D5D36" w:rsidP="001C759D">
      <w:pPr>
        <w:spacing w:line="360" w:lineRule="auto"/>
        <w:ind w:firstLine="709"/>
        <w:rPr>
          <w:rFonts w:ascii="Times New Roman" w:hAnsi="Times New Roman"/>
          <w:b/>
          <w:sz w:val="28"/>
          <w:szCs w:val="28"/>
          <w:lang w:val="en-US"/>
        </w:rPr>
      </w:pPr>
      <w:r w:rsidRPr="005D5D36">
        <w:rPr>
          <w:rFonts w:ascii="Times New Roman" w:hAnsi="Times New Roman"/>
          <w:b/>
          <w:sz w:val="28"/>
          <w:szCs w:val="28"/>
        </w:rPr>
        <w:t>ЗАДАЧА 1 (</w:t>
      </w:r>
      <w:r w:rsidR="0050361E">
        <w:rPr>
          <w:rFonts w:ascii="Times New Roman" w:hAnsi="Times New Roman"/>
          <w:b/>
          <w:sz w:val="28"/>
          <w:szCs w:val="28"/>
        </w:rPr>
        <w:t>25</w:t>
      </w:r>
      <w:r w:rsidRPr="005D5D36">
        <w:rPr>
          <w:rFonts w:ascii="Times New Roman" w:hAnsi="Times New Roman"/>
          <w:b/>
          <w:sz w:val="28"/>
          <w:szCs w:val="28"/>
        </w:rPr>
        <w:t xml:space="preserve"> баллов)</w:t>
      </w:r>
    </w:p>
    <w:p w:rsidR="009E4C65" w:rsidRPr="009E4C65" w:rsidRDefault="009E4C65" w:rsidP="009E4C6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4C65">
        <w:rPr>
          <w:rFonts w:ascii="Times New Roman" w:hAnsi="Times New Roman"/>
          <w:sz w:val="28"/>
          <w:szCs w:val="28"/>
          <w:lang w:val="uk-UA" w:eastAsia="ru-RU"/>
        </w:rPr>
        <w:t>1</w:t>
      </w:r>
      <w:r w:rsidRPr="009E4C65">
        <w:rPr>
          <w:rFonts w:ascii="Times New Roman" w:hAnsi="Times New Roman"/>
          <w:sz w:val="28"/>
          <w:szCs w:val="28"/>
          <w:lang w:eastAsia="ru-RU"/>
        </w:rPr>
        <w:t xml:space="preserve"> Вычислите максимальный момент, действующий на главную балку в ве</w:t>
      </w:r>
      <w:r w:rsidRPr="009E4C65">
        <w:rPr>
          <w:rFonts w:ascii="Times New Roman" w:hAnsi="Times New Roman"/>
          <w:sz w:val="28"/>
          <w:szCs w:val="28"/>
          <w:lang w:eastAsia="ru-RU"/>
        </w:rPr>
        <w:t>р</w:t>
      </w:r>
      <w:r w:rsidRPr="009E4C65">
        <w:rPr>
          <w:rFonts w:ascii="Times New Roman" w:hAnsi="Times New Roman"/>
          <w:sz w:val="28"/>
          <w:szCs w:val="28"/>
          <w:lang w:eastAsia="ru-RU"/>
        </w:rPr>
        <w:t>тикальной плоскости</w:t>
      </w:r>
    </w:p>
    <w:p w:rsidR="009E4C65" w:rsidRPr="009E4C65" w:rsidRDefault="009E4C65" w:rsidP="009E4C65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E4C65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4519A295" wp14:editId="037F1203">
            <wp:extent cx="3482975" cy="1407160"/>
            <wp:effectExtent l="0" t="0" r="3175" b="254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36" t="36185" r="26958" b="15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975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D36" w:rsidRPr="00374078" w:rsidRDefault="005D5D36" w:rsidP="001C759D">
      <w:pPr>
        <w:pStyle w:val="afe"/>
        <w:spacing w:after="0" w:line="360" w:lineRule="auto"/>
        <w:ind w:left="0" w:firstLine="709"/>
        <w:rPr>
          <w:sz w:val="28"/>
          <w:szCs w:val="28"/>
        </w:rPr>
      </w:pPr>
    </w:p>
    <w:p w:rsidR="005D5D36" w:rsidRPr="005D5D36" w:rsidRDefault="005D5D36" w:rsidP="001C759D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D5D36">
        <w:rPr>
          <w:rFonts w:ascii="Times New Roman" w:hAnsi="Times New Roman"/>
          <w:b/>
          <w:sz w:val="28"/>
          <w:szCs w:val="28"/>
        </w:rPr>
        <w:t>ЗАДАЧА 2 (</w:t>
      </w:r>
      <w:r w:rsidR="00EC01DC">
        <w:rPr>
          <w:rFonts w:ascii="Times New Roman" w:hAnsi="Times New Roman"/>
          <w:b/>
          <w:sz w:val="28"/>
          <w:szCs w:val="28"/>
        </w:rPr>
        <w:t>25</w:t>
      </w:r>
      <w:r w:rsidRPr="005D5D36">
        <w:rPr>
          <w:rFonts w:ascii="Times New Roman" w:hAnsi="Times New Roman"/>
          <w:b/>
          <w:sz w:val="28"/>
          <w:szCs w:val="28"/>
        </w:rPr>
        <w:t xml:space="preserve"> баллов)</w:t>
      </w:r>
    </w:p>
    <w:p w:rsidR="009E4C65" w:rsidRPr="009E4C65" w:rsidRDefault="009E4C65" w:rsidP="009E4C6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E4C65">
        <w:rPr>
          <w:rFonts w:ascii="Times New Roman" w:hAnsi="Times New Roman"/>
          <w:sz w:val="28"/>
          <w:szCs w:val="28"/>
          <w:lang w:eastAsia="ru-RU"/>
        </w:rPr>
        <w:t>Определите необходимый момент сопротивления сечения глав</w:t>
      </w:r>
      <w:r w:rsidRPr="009E4C65">
        <w:rPr>
          <w:rFonts w:ascii="Times New Roman" w:hAnsi="Times New Roman"/>
          <w:sz w:val="28"/>
          <w:szCs w:val="28"/>
          <w:lang w:val="uk-UA" w:eastAsia="ru-RU"/>
        </w:rPr>
        <w:t>н</w:t>
      </w:r>
      <w:r w:rsidRPr="009E4C65">
        <w:rPr>
          <w:rFonts w:ascii="Times New Roman" w:hAnsi="Times New Roman"/>
          <w:sz w:val="28"/>
          <w:szCs w:val="28"/>
          <w:lang w:eastAsia="ru-RU"/>
        </w:rPr>
        <w:t xml:space="preserve">ой балки, если </w:t>
      </w:r>
      <w:r w:rsidRPr="009E4C65">
        <w:rPr>
          <w:rFonts w:ascii="Times New Roman" w:hAnsi="Times New Roman"/>
          <w:i/>
          <w:position w:val="-12"/>
          <w:sz w:val="28"/>
          <w:szCs w:val="28"/>
          <w:lang w:eastAsia="ru-RU"/>
        </w:rPr>
        <w:object w:dxaOrig="1040" w:dyaOrig="360">
          <v:shape id="_x0000_i1120" type="#_x0000_t75" style="width:51.9pt;height:18.4pt" o:ole="">
            <v:imagedata r:id="rId191" o:title=""/>
          </v:shape>
          <o:OLEObject Type="Embed" ProgID="Equation.3" ShapeID="_x0000_i1120" DrawAspect="Content" ObjectID="_1417810622" r:id="rId192"/>
        </w:object>
      </w:r>
      <w:r w:rsidRPr="009E4C65">
        <w:rPr>
          <w:rFonts w:ascii="Times New Roman" w:hAnsi="Times New Roman"/>
          <w:i/>
          <w:sz w:val="28"/>
          <w:szCs w:val="28"/>
          <w:lang w:eastAsia="ru-RU"/>
        </w:rPr>
        <w:t xml:space="preserve">, </w:t>
      </w:r>
      <w:r w:rsidRPr="009E4C65">
        <w:rPr>
          <w:rFonts w:ascii="Times New Roman" w:hAnsi="Times New Roman"/>
          <w:i/>
          <w:position w:val="-6"/>
          <w:sz w:val="28"/>
          <w:szCs w:val="28"/>
          <w:lang w:eastAsia="ru-RU"/>
        </w:rPr>
        <w:object w:dxaOrig="1340" w:dyaOrig="279">
          <v:shape id="_x0000_i1121" type="#_x0000_t75" style="width:67pt;height:13.4pt" o:ole="">
            <v:imagedata r:id="rId193" o:title=""/>
          </v:shape>
          <o:OLEObject Type="Embed" ProgID="Equation.3" ShapeID="_x0000_i1121" DrawAspect="Content" ObjectID="_1417810623" r:id="rId194"/>
        </w:object>
      </w:r>
      <w:r w:rsidRPr="009E4C65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9E4C65" w:rsidRPr="009E4C65" w:rsidRDefault="009E4C65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DC161C" w:rsidRPr="005D5D36" w:rsidRDefault="00DC161C" w:rsidP="001C759D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D5D36">
        <w:rPr>
          <w:rFonts w:ascii="Times New Roman" w:hAnsi="Times New Roman"/>
          <w:b/>
          <w:sz w:val="28"/>
          <w:szCs w:val="28"/>
        </w:rPr>
        <w:t xml:space="preserve">ЗАДАЧА </w:t>
      </w:r>
      <w:r>
        <w:rPr>
          <w:rFonts w:ascii="Times New Roman" w:hAnsi="Times New Roman"/>
          <w:b/>
          <w:sz w:val="28"/>
          <w:szCs w:val="28"/>
        </w:rPr>
        <w:t>3</w:t>
      </w:r>
      <w:r w:rsidRPr="005D5D36">
        <w:rPr>
          <w:rFonts w:ascii="Times New Roman" w:hAnsi="Times New Roman"/>
          <w:b/>
          <w:sz w:val="28"/>
          <w:szCs w:val="28"/>
        </w:rPr>
        <w:t xml:space="preserve"> (</w:t>
      </w:r>
      <w:r>
        <w:rPr>
          <w:rFonts w:ascii="Times New Roman" w:hAnsi="Times New Roman"/>
          <w:b/>
          <w:sz w:val="28"/>
          <w:szCs w:val="28"/>
        </w:rPr>
        <w:t>25</w:t>
      </w:r>
      <w:r w:rsidRPr="005D5D36">
        <w:rPr>
          <w:rFonts w:ascii="Times New Roman" w:hAnsi="Times New Roman"/>
          <w:b/>
          <w:sz w:val="28"/>
          <w:szCs w:val="28"/>
        </w:rPr>
        <w:t xml:space="preserve"> баллов)</w:t>
      </w:r>
    </w:p>
    <w:p w:rsidR="00CF59F7" w:rsidRPr="00CF59F7" w:rsidRDefault="00CF59F7" w:rsidP="00CF59F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59F7">
        <w:rPr>
          <w:rFonts w:ascii="Times New Roman" w:hAnsi="Times New Roman"/>
          <w:sz w:val="28"/>
          <w:szCs w:val="28"/>
          <w:lang w:eastAsia="ru-RU"/>
        </w:rPr>
        <w:t>Вычислите момент инерции сечения (рис. 3) главной балки (рис. 1) и сд</w:t>
      </w:r>
      <w:r w:rsidRPr="00CF59F7">
        <w:rPr>
          <w:rFonts w:ascii="Times New Roman" w:hAnsi="Times New Roman"/>
          <w:sz w:val="28"/>
          <w:szCs w:val="28"/>
          <w:lang w:eastAsia="ru-RU"/>
        </w:rPr>
        <w:t>е</w:t>
      </w:r>
      <w:r w:rsidRPr="00CF59F7">
        <w:rPr>
          <w:rFonts w:ascii="Times New Roman" w:hAnsi="Times New Roman"/>
          <w:sz w:val="28"/>
          <w:szCs w:val="28"/>
          <w:lang w:eastAsia="ru-RU"/>
        </w:rPr>
        <w:t>лайте вывод о его рациональности.</w:t>
      </w:r>
    </w:p>
    <w:p w:rsidR="00CF59F7" w:rsidRPr="00CF59F7" w:rsidRDefault="00CF59F7" w:rsidP="00CF59F7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F59F7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02DDB567" wp14:editId="0E84D882">
            <wp:extent cx="1527401" cy="2091193"/>
            <wp:effectExtent l="0" t="0" r="0" b="444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661" t="2898" r="17093" b="-15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533" cy="2091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9F7" w:rsidRPr="00CF59F7" w:rsidRDefault="00CF59F7" w:rsidP="00CF59F7">
      <w:pPr>
        <w:spacing w:line="360" w:lineRule="auto"/>
        <w:ind w:firstLine="709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CF59F7">
        <w:rPr>
          <w:rFonts w:ascii="Times New Roman" w:hAnsi="Times New Roman"/>
          <w:i/>
          <w:sz w:val="28"/>
          <w:szCs w:val="28"/>
          <w:lang w:eastAsia="ru-RU"/>
        </w:rPr>
        <w:t>Рисунок 3 – Поперечное сечение главной балки</w:t>
      </w:r>
    </w:p>
    <w:p w:rsidR="005D5D36" w:rsidRPr="005D5D36" w:rsidRDefault="005D5D36" w:rsidP="001C759D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D5D36">
        <w:rPr>
          <w:rFonts w:ascii="Times New Roman" w:hAnsi="Times New Roman"/>
          <w:b/>
          <w:sz w:val="28"/>
          <w:szCs w:val="28"/>
        </w:rPr>
        <w:t>ТЕСТЫ –</w:t>
      </w:r>
      <w:r w:rsidR="003D1933">
        <w:rPr>
          <w:rFonts w:ascii="Times New Roman" w:hAnsi="Times New Roman"/>
          <w:b/>
          <w:sz w:val="28"/>
          <w:szCs w:val="28"/>
        </w:rPr>
        <w:t xml:space="preserve"> 5 вопросов по </w:t>
      </w:r>
      <w:r w:rsidRPr="005D5D36">
        <w:rPr>
          <w:rFonts w:ascii="Times New Roman" w:hAnsi="Times New Roman"/>
          <w:b/>
          <w:sz w:val="28"/>
          <w:szCs w:val="28"/>
        </w:rPr>
        <w:t xml:space="preserve"> </w:t>
      </w:r>
      <w:r w:rsidR="003C7F98">
        <w:rPr>
          <w:rFonts w:ascii="Times New Roman" w:hAnsi="Times New Roman"/>
          <w:b/>
          <w:sz w:val="28"/>
          <w:szCs w:val="28"/>
        </w:rPr>
        <w:t>5</w:t>
      </w:r>
      <w:r w:rsidRPr="005D5D36">
        <w:rPr>
          <w:rFonts w:ascii="Times New Roman" w:hAnsi="Times New Roman"/>
          <w:b/>
          <w:sz w:val="28"/>
          <w:szCs w:val="28"/>
        </w:rPr>
        <w:t xml:space="preserve"> баллов за каждый правильный тест.</w:t>
      </w:r>
    </w:p>
    <w:p w:rsidR="00926D5F" w:rsidRDefault="00926D5F" w:rsidP="00926D5F">
      <w:pPr>
        <w:rPr>
          <w:b/>
        </w:rPr>
      </w:pPr>
    </w:p>
    <w:tbl>
      <w:tblPr>
        <w:tblW w:w="9738" w:type="dxa"/>
        <w:jc w:val="center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5431"/>
        <w:gridCol w:w="567"/>
        <w:gridCol w:w="3164"/>
      </w:tblGrid>
      <w:tr w:rsidR="00926D5F" w:rsidRPr="00FC624F" w:rsidTr="00996886">
        <w:trPr>
          <w:tblHeader/>
          <w:jc w:val="center"/>
        </w:trPr>
        <w:tc>
          <w:tcPr>
            <w:tcW w:w="568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b/>
              </w:rPr>
            </w:pPr>
            <w:r w:rsidRPr="00FC624F">
              <w:rPr>
                <w:b/>
              </w:rPr>
              <w:t>№</w:t>
            </w:r>
          </w:p>
          <w:p w:rsidR="00926D5F" w:rsidRPr="00FC624F" w:rsidRDefault="00926D5F" w:rsidP="00996886">
            <w:pPr>
              <w:jc w:val="center"/>
              <w:rPr>
                <w:b/>
              </w:rPr>
            </w:pPr>
            <w:proofErr w:type="gramStart"/>
            <w:r w:rsidRPr="00FC624F">
              <w:rPr>
                <w:b/>
              </w:rPr>
              <w:t>п</w:t>
            </w:r>
            <w:proofErr w:type="gramEnd"/>
            <w:r w:rsidRPr="00FC624F">
              <w:rPr>
                <w:b/>
              </w:rPr>
              <w:t>/п</w:t>
            </w:r>
          </w:p>
        </w:tc>
        <w:tc>
          <w:tcPr>
            <w:tcW w:w="5437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b/>
                <w:lang w:val="uk-UA"/>
              </w:rPr>
            </w:pPr>
            <w:r w:rsidRPr="00FC624F">
              <w:rPr>
                <w:b/>
                <w:lang w:val="uk-UA"/>
              </w:rPr>
              <w:t>Завдання</w:t>
            </w:r>
          </w:p>
        </w:tc>
        <w:tc>
          <w:tcPr>
            <w:tcW w:w="567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166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b/>
                <w:lang w:val="uk-UA"/>
              </w:rPr>
            </w:pPr>
            <w:r w:rsidRPr="00FC624F">
              <w:rPr>
                <w:b/>
                <w:lang w:val="uk-UA"/>
              </w:rPr>
              <w:t>Варіанти відповідей</w:t>
            </w:r>
          </w:p>
        </w:tc>
      </w:tr>
      <w:tr w:rsidR="00926D5F" w:rsidRPr="00FC624F" w:rsidTr="00996886">
        <w:trPr>
          <w:tblHeader/>
          <w:jc w:val="center"/>
        </w:trPr>
        <w:tc>
          <w:tcPr>
            <w:tcW w:w="568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b/>
              </w:rPr>
            </w:pPr>
            <w:r w:rsidRPr="00FC624F">
              <w:rPr>
                <w:b/>
              </w:rPr>
              <w:t>1</w:t>
            </w:r>
          </w:p>
        </w:tc>
        <w:tc>
          <w:tcPr>
            <w:tcW w:w="5437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b/>
              </w:rPr>
            </w:pPr>
            <w:r w:rsidRPr="00FC624F">
              <w:rPr>
                <w:b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b/>
              </w:rPr>
            </w:pPr>
          </w:p>
        </w:tc>
        <w:tc>
          <w:tcPr>
            <w:tcW w:w="3166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b/>
              </w:rPr>
            </w:pPr>
            <w:r w:rsidRPr="00FC624F">
              <w:rPr>
                <w:b/>
              </w:rPr>
              <w:t>3</w:t>
            </w:r>
          </w:p>
        </w:tc>
      </w:tr>
      <w:tr w:rsidR="00926D5F" w:rsidRPr="00FC624F" w:rsidTr="00996886">
        <w:trPr>
          <w:trHeight w:val="175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  <w:r w:rsidRPr="00FC624F">
              <w:rPr>
                <w:lang w:val="uk-UA"/>
              </w:rPr>
              <w:t>1</w:t>
            </w:r>
          </w:p>
        </w:tc>
        <w:tc>
          <w:tcPr>
            <w:tcW w:w="5437" w:type="dxa"/>
            <w:vMerge w:val="restart"/>
            <w:shd w:val="clear" w:color="auto" w:fill="auto"/>
          </w:tcPr>
          <w:p w:rsidR="00926D5F" w:rsidRPr="00FC624F" w:rsidRDefault="00926D5F" w:rsidP="00996886">
            <w:pPr>
              <w:rPr>
                <w:bCs/>
                <w:lang w:val="uk-UA"/>
              </w:rPr>
            </w:pPr>
            <w:r w:rsidRPr="00FC624F">
              <w:rPr>
                <w:bCs/>
                <w:lang w:val="uk-UA"/>
              </w:rPr>
              <w:t>Які основні конструктивні форми металевих кон</w:t>
            </w:r>
            <w:r w:rsidRPr="00FC624F">
              <w:rPr>
                <w:bCs/>
                <w:lang w:val="uk-UA"/>
              </w:rPr>
              <w:t>с</w:t>
            </w:r>
            <w:r w:rsidRPr="00FC624F">
              <w:rPr>
                <w:bCs/>
                <w:lang w:val="uk-UA"/>
              </w:rPr>
              <w:t>трукції вироблено практикою проектування?</w:t>
            </w:r>
          </w:p>
        </w:tc>
        <w:tc>
          <w:tcPr>
            <w:tcW w:w="567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  <w:r w:rsidRPr="00FC624F">
              <w:rPr>
                <w:lang w:val="uk-UA"/>
              </w:rPr>
              <w:t>1</w:t>
            </w:r>
          </w:p>
        </w:tc>
        <w:tc>
          <w:tcPr>
            <w:tcW w:w="3166" w:type="dxa"/>
            <w:shd w:val="clear" w:color="auto" w:fill="auto"/>
          </w:tcPr>
          <w:p w:rsidR="00926D5F" w:rsidRPr="00FC624F" w:rsidRDefault="00926D5F" w:rsidP="00996886">
            <w:pPr>
              <w:rPr>
                <w:lang w:val="uk-UA"/>
              </w:rPr>
            </w:pPr>
            <w:r w:rsidRPr="00FC624F">
              <w:rPr>
                <w:lang w:val="uk-UA"/>
              </w:rPr>
              <w:t>Ґратчасті, листові, комбін</w:t>
            </w:r>
            <w:r w:rsidRPr="00FC624F">
              <w:rPr>
                <w:lang w:val="uk-UA"/>
              </w:rPr>
              <w:t>о</w:t>
            </w:r>
            <w:r w:rsidRPr="00FC624F">
              <w:rPr>
                <w:lang w:val="uk-UA"/>
              </w:rPr>
              <w:t>вані.</w:t>
            </w:r>
          </w:p>
        </w:tc>
      </w:tr>
      <w:tr w:rsidR="00926D5F" w:rsidRPr="00FC624F" w:rsidTr="00996886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926D5F" w:rsidRPr="00FC624F" w:rsidRDefault="00926D5F" w:rsidP="00996886">
            <w:pPr>
              <w:rPr>
                <w:bCs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  <w:r w:rsidRPr="00FC624F">
              <w:rPr>
                <w:lang w:val="uk-UA"/>
              </w:rPr>
              <w:t>2</w:t>
            </w:r>
          </w:p>
        </w:tc>
        <w:tc>
          <w:tcPr>
            <w:tcW w:w="3166" w:type="dxa"/>
            <w:shd w:val="clear" w:color="auto" w:fill="auto"/>
          </w:tcPr>
          <w:p w:rsidR="00926D5F" w:rsidRPr="00FC624F" w:rsidRDefault="00926D5F" w:rsidP="00996886">
            <w:pPr>
              <w:rPr>
                <w:lang w:val="uk-UA"/>
              </w:rPr>
            </w:pPr>
            <w:r w:rsidRPr="00FC624F">
              <w:rPr>
                <w:lang w:val="uk-UA"/>
              </w:rPr>
              <w:t>Консольні, балочні та ко</w:t>
            </w:r>
            <w:r w:rsidRPr="00FC624F">
              <w:rPr>
                <w:lang w:val="uk-UA"/>
              </w:rPr>
              <w:t>м</w:t>
            </w:r>
            <w:r w:rsidRPr="00FC624F">
              <w:rPr>
                <w:lang w:val="uk-UA"/>
              </w:rPr>
              <w:lastRenderedPageBreak/>
              <w:t>біновані.</w:t>
            </w:r>
          </w:p>
        </w:tc>
      </w:tr>
      <w:tr w:rsidR="00926D5F" w:rsidRPr="00FC624F" w:rsidTr="00996886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926D5F" w:rsidRPr="00FC624F" w:rsidRDefault="00926D5F" w:rsidP="00996886">
            <w:pPr>
              <w:rPr>
                <w:bCs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  <w:r w:rsidRPr="00FC624F">
              <w:rPr>
                <w:lang w:val="uk-UA"/>
              </w:rPr>
              <w:t>3</w:t>
            </w:r>
          </w:p>
        </w:tc>
        <w:tc>
          <w:tcPr>
            <w:tcW w:w="3166" w:type="dxa"/>
            <w:shd w:val="clear" w:color="auto" w:fill="auto"/>
          </w:tcPr>
          <w:p w:rsidR="00926D5F" w:rsidRPr="00FC624F" w:rsidRDefault="00926D5F" w:rsidP="00996886">
            <w:pPr>
              <w:rPr>
                <w:lang w:val="uk-UA"/>
              </w:rPr>
            </w:pPr>
            <w:r w:rsidRPr="00FC624F">
              <w:rPr>
                <w:lang w:val="uk-UA"/>
              </w:rPr>
              <w:t>Зварні, на заклепках і бо</w:t>
            </w:r>
            <w:r w:rsidRPr="00FC624F">
              <w:rPr>
                <w:lang w:val="uk-UA"/>
              </w:rPr>
              <w:t>л</w:t>
            </w:r>
            <w:r w:rsidRPr="00FC624F">
              <w:rPr>
                <w:lang w:val="uk-UA"/>
              </w:rPr>
              <w:t>тах.</w:t>
            </w:r>
          </w:p>
        </w:tc>
      </w:tr>
      <w:tr w:rsidR="00926D5F" w:rsidRPr="00FC624F" w:rsidTr="00996886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926D5F" w:rsidRPr="00FC624F" w:rsidRDefault="00926D5F" w:rsidP="00996886">
            <w:pPr>
              <w:rPr>
                <w:bCs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  <w:r w:rsidRPr="00FC624F">
              <w:rPr>
                <w:lang w:val="uk-UA"/>
              </w:rPr>
              <w:t>4</w:t>
            </w:r>
          </w:p>
        </w:tc>
        <w:tc>
          <w:tcPr>
            <w:tcW w:w="3166" w:type="dxa"/>
            <w:shd w:val="clear" w:color="auto" w:fill="auto"/>
          </w:tcPr>
          <w:p w:rsidR="00926D5F" w:rsidRPr="00FC624F" w:rsidRDefault="00926D5F" w:rsidP="00996886">
            <w:pPr>
              <w:rPr>
                <w:lang w:val="uk-UA"/>
              </w:rPr>
            </w:pPr>
            <w:r w:rsidRPr="00FC624F">
              <w:rPr>
                <w:lang w:val="uk-UA"/>
              </w:rPr>
              <w:t>З низьколегованих на мало вуглецевих сталей.</w:t>
            </w:r>
          </w:p>
        </w:tc>
      </w:tr>
      <w:tr w:rsidR="00926D5F" w:rsidRPr="00FC624F" w:rsidTr="00996886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926D5F" w:rsidRPr="00FC624F" w:rsidRDefault="00926D5F" w:rsidP="00996886">
            <w:pPr>
              <w:rPr>
                <w:bCs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  <w:r w:rsidRPr="00FC624F">
              <w:rPr>
                <w:lang w:val="uk-UA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:rsidR="00926D5F" w:rsidRPr="00FC624F" w:rsidRDefault="00926D5F" w:rsidP="00996886">
            <w:pPr>
              <w:rPr>
                <w:lang w:val="uk-UA"/>
              </w:rPr>
            </w:pPr>
            <w:r w:rsidRPr="00FC624F">
              <w:rPr>
                <w:lang w:val="uk-UA"/>
              </w:rPr>
              <w:t>Машинобудівні та будівел</w:t>
            </w:r>
            <w:r w:rsidRPr="00FC624F">
              <w:rPr>
                <w:lang w:val="uk-UA"/>
              </w:rPr>
              <w:t>ь</w:t>
            </w:r>
            <w:r w:rsidRPr="00FC624F">
              <w:rPr>
                <w:lang w:val="uk-UA"/>
              </w:rPr>
              <w:t>ні.</w:t>
            </w:r>
          </w:p>
        </w:tc>
      </w:tr>
      <w:tr w:rsidR="00926D5F" w:rsidRPr="00FC624F" w:rsidTr="00996886">
        <w:trPr>
          <w:trHeight w:val="175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  <w:r w:rsidRPr="00FC624F">
              <w:rPr>
                <w:lang w:val="uk-UA"/>
              </w:rPr>
              <w:t>2</w:t>
            </w:r>
          </w:p>
        </w:tc>
        <w:tc>
          <w:tcPr>
            <w:tcW w:w="5437" w:type="dxa"/>
            <w:vMerge w:val="restart"/>
            <w:shd w:val="clear" w:color="auto" w:fill="auto"/>
          </w:tcPr>
          <w:p w:rsidR="00926D5F" w:rsidRPr="00FC624F" w:rsidRDefault="00926D5F" w:rsidP="00996886">
            <w:pPr>
              <w:rPr>
                <w:bCs/>
                <w:lang w:val="uk-UA"/>
              </w:rPr>
            </w:pPr>
            <w:r w:rsidRPr="00FC624F">
              <w:rPr>
                <w:bCs/>
                <w:lang w:val="uk-UA"/>
              </w:rPr>
              <w:t>До матеріалу для металоконструкцій пред'явл</w:t>
            </w:r>
            <w:r w:rsidRPr="00FC624F">
              <w:rPr>
                <w:bCs/>
                <w:lang w:val="uk-UA"/>
              </w:rPr>
              <w:t>я</w:t>
            </w:r>
            <w:r w:rsidRPr="00FC624F">
              <w:rPr>
                <w:bCs/>
                <w:lang w:val="uk-UA"/>
              </w:rPr>
              <w:t>ються наступні обов'язкові вимоги:</w:t>
            </w:r>
          </w:p>
          <w:p w:rsidR="00926D5F" w:rsidRPr="00FC624F" w:rsidRDefault="00926D5F" w:rsidP="00996886">
            <w:pPr>
              <w:rPr>
                <w:bCs/>
                <w:lang w:val="uk-UA"/>
              </w:rPr>
            </w:pPr>
            <w:r w:rsidRPr="00FC624F">
              <w:rPr>
                <w:bCs/>
                <w:lang w:val="uk-UA"/>
              </w:rPr>
              <w:t xml:space="preserve">а) Високі </w:t>
            </w:r>
            <w:proofErr w:type="spellStart"/>
            <w:r w:rsidRPr="00FC624F">
              <w:rPr>
                <w:bCs/>
                <w:lang w:val="uk-UA"/>
              </w:rPr>
              <w:t>міцностні</w:t>
            </w:r>
            <w:proofErr w:type="spellEnd"/>
            <w:r w:rsidRPr="00FC624F">
              <w:rPr>
                <w:bCs/>
                <w:lang w:val="uk-UA"/>
              </w:rPr>
              <w:t xml:space="preserve"> характеристики.</w:t>
            </w:r>
          </w:p>
          <w:p w:rsidR="00926D5F" w:rsidRPr="00FC624F" w:rsidRDefault="00926D5F" w:rsidP="00996886">
            <w:pPr>
              <w:rPr>
                <w:bCs/>
                <w:lang w:val="uk-UA"/>
              </w:rPr>
            </w:pPr>
            <w:r w:rsidRPr="00FC624F">
              <w:rPr>
                <w:bCs/>
                <w:lang w:val="uk-UA"/>
              </w:rPr>
              <w:t>б) Висока пластичність.</w:t>
            </w:r>
          </w:p>
          <w:p w:rsidR="00926D5F" w:rsidRPr="00FC624F" w:rsidRDefault="00926D5F" w:rsidP="00996886">
            <w:pPr>
              <w:rPr>
                <w:bCs/>
                <w:lang w:val="uk-UA"/>
              </w:rPr>
            </w:pPr>
            <w:r w:rsidRPr="00FC624F">
              <w:rPr>
                <w:bCs/>
                <w:lang w:val="uk-UA"/>
              </w:rPr>
              <w:t>в) Гарна зварюваність.</w:t>
            </w:r>
          </w:p>
          <w:p w:rsidR="00926D5F" w:rsidRPr="00FC624F" w:rsidRDefault="00926D5F" w:rsidP="00996886">
            <w:pPr>
              <w:rPr>
                <w:bCs/>
                <w:lang w:val="uk-UA"/>
              </w:rPr>
            </w:pPr>
            <w:r w:rsidRPr="00FC624F">
              <w:rPr>
                <w:bCs/>
              </w:rPr>
              <w:t>г</w:t>
            </w:r>
            <w:r w:rsidRPr="00FC624F">
              <w:rPr>
                <w:bCs/>
                <w:lang w:val="uk-UA"/>
              </w:rPr>
              <w:t>) Порівняно не висока вартість.</w:t>
            </w:r>
          </w:p>
          <w:p w:rsidR="00926D5F" w:rsidRPr="00FC624F" w:rsidRDefault="00926D5F" w:rsidP="00996886">
            <w:pPr>
              <w:rPr>
                <w:bCs/>
                <w:lang w:val="uk-UA"/>
              </w:rPr>
            </w:pPr>
            <w:r w:rsidRPr="00FC624F">
              <w:rPr>
                <w:bCs/>
                <w:lang w:val="uk-UA"/>
              </w:rPr>
              <w:t>д) Висока стійкість.</w:t>
            </w:r>
          </w:p>
          <w:p w:rsidR="00926D5F" w:rsidRPr="00FC624F" w:rsidRDefault="00926D5F" w:rsidP="00996886">
            <w:pPr>
              <w:rPr>
                <w:bCs/>
                <w:lang w:val="uk-UA"/>
              </w:rPr>
            </w:pPr>
            <w:r w:rsidRPr="00FC624F">
              <w:rPr>
                <w:bCs/>
                <w:lang w:val="uk-UA"/>
              </w:rPr>
              <w:t>е) Висока жорсткість.</w:t>
            </w:r>
          </w:p>
          <w:p w:rsidR="00926D5F" w:rsidRPr="00FC624F" w:rsidRDefault="00926D5F" w:rsidP="00996886">
            <w:pPr>
              <w:rPr>
                <w:bCs/>
                <w:lang w:val="uk-UA"/>
              </w:rPr>
            </w:pPr>
            <w:r w:rsidRPr="00FC624F">
              <w:rPr>
                <w:bCs/>
                <w:lang w:val="uk-UA"/>
              </w:rPr>
              <w:t>ж) Здатність витримувати максимальне навант</w:t>
            </w:r>
            <w:r w:rsidRPr="00FC624F">
              <w:rPr>
                <w:bCs/>
                <w:lang w:val="uk-UA"/>
              </w:rPr>
              <w:t>а</w:t>
            </w:r>
            <w:r w:rsidRPr="00FC624F">
              <w:rPr>
                <w:bCs/>
                <w:lang w:val="uk-UA"/>
              </w:rPr>
              <w:t>ження</w:t>
            </w:r>
          </w:p>
        </w:tc>
        <w:tc>
          <w:tcPr>
            <w:tcW w:w="567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  <w:r w:rsidRPr="00FC624F">
              <w:rPr>
                <w:lang w:val="uk-UA"/>
              </w:rPr>
              <w:t>1</w:t>
            </w:r>
          </w:p>
        </w:tc>
        <w:tc>
          <w:tcPr>
            <w:tcW w:w="3166" w:type="dxa"/>
            <w:shd w:val="clear" w:color="auto" w:fill="auto"/>
          </w:tcPr>
          <w:p w:rsidR="00926D5F" w:rsidRPr="00FC624F" w:rsidRDefault="00926D5F" w:rsidP="00996886">
            <w:pPr>
              <w:rPr>
                <w:lang w:val="uk-UA"/>
              </w:rPr>
            </w:pPr>
            <w:r w:rsidRPr="00FC624F">
              <w:rPr>
                <w:lang w:val="uk-UA"/>
              </w:rPr>
              <w:t>а, б, в, г, д, е, ж</w:t>
            </w:r>
          </w:p>
        </w:tc>
      </w:tr>
      <w:tr w:rsidR="00926D5F" w:rsidRPr="00FC624F" w:rsidTr="00996886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926D5F" w:rsidRPr="00FC624F" w:rsidRDefault="00926D5F" w:rsidP="00996886">
            <w:pPr>
              <w:rPr>
                <w:bCs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  <w:r w:rsidRPr="00FC624F">
              <w:rPr>
                <w:lang w:val="uk-UA"/>
              </w:rPr>
              <w:t>2</w:t>
            </w:r>
          </w:p>
        </w:tc>
        <w:tc>
          <w:tcPr>
            <w:tcW w:w="3166" w:type="dxa"/>
            <w:shd w:val="clear" w:color="auto" w:fill="auto"/>
          </w:tcPr>
          <w:p w:rsidR="00926D5F" w:rsidRPr="00FC624F" w:rsidRDefault="00926D5F" w:rsidP="00996886">
            <w:pPr>
              <w:rPr>
                <w:lang w:val="uk-UA"/>
              </w:rPr>
            </w:pPr>
            <w:r w:rsidRPr="00FC624F">
              <w:rPr>
                <w:lang w:val="uk-UA"/>
              </w:rPr>
              <w:t>а, б, е, ж, і</w:t>
            </w:r>
          </w:p>
        </w:tc>
      </w:tr>
      <w:tr w:rsidR="00926D5F" w:rsidRPr="00FC624F" w:rsidTr="00996886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926D5F" w:rsidRPr="00FC624F" w:rsidRDefault="00926D5F" w:rsidP="00996886">
            <w:pPr>
              <w:rPr>
                <w:bCs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  <w:r w:rsidRPr="00FC624F">
              <w:rPr>
                <w:lang w:val="uk-UA"/>
              </w:rPr>
              <w:t>3</w:t>
            </w:r>
          </w:p>
        </w:tc>
        <w:tc>
          <w:tcPr>
            <w:tcW w:w="3166" w:type="dxa"/>
            <w:shd w:val="clear" w:color="auto" w:fill="auto"/>
          </w:tcPr>
          <w:p w:rsidR="00926D5F" w:rsidRPr="00FC624F" w:rsidRDefault="00926D5F" w:rsidP="00996886">
            <w:pPr>
              <w:rPr>
                <w:lang w:val="uk-UA"/>
              </w:rPr>
            </w:pPr>
            <w:r w:rsidRPr="00FC624F">
              <w:rPr>
                <w:lang w:val="uk-UA"/>
              </w:rPr>
              <w:t>а, б, в, г</w:t>
            </w:r>
          </w:p>
        </w:tc>
      </w:tr>
      <w:tr w:rsidR="00926D5F" w:rsidRPr="00FC624F" w:rsidTr="00996886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926D5F" w:rsidRPr="00FC624F" w:rsidRDefault="00926D5F" w:rsidP="00996886">
            <w:pPr>
              <w:rPr>
                <w:bCs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  <w:r w:rsidRPr="00FC624F">
              <w:rPr>
                <w:lang w:val="uk-UA"/>
              </w:rPr>
              <w:t>4</w:t>
            </w:r>
          </w:p>
        </w:tc>
        <w:tc>
          <w:tcPr>
            <w:tcW w:w="3166" w:type="dxa"/>
            <w:shd w:val="clear" w:color="auto" w:fill="auto"/>
          </w:tcPr>
          <w:p w:rsidR="00926D5F" w:rsidRPr="00FC624F" w:rsidRDefault="00926D5F" w:rsidP="00996886">
            <w:pPr>
              <w:rPr>
                <w:lang w:val="uk-UA"/>
              </w:rPr>
            </w:pPr>
            <w:r w:rsidRPr="00FC624F">
              <w:rPr>
                <w:lang w:val="uk-UA"/>
              </w:rPr>
              <w:t>а, б, ж, і</w:t>
            </w:r>
          </w:p>
        </w:tc>
      </w:tr>
      <w:tr w:rsidR="00926D5F" w:rsidRPr="00FC624F" w:rsidTr="00996886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926D5F" w:rsidRPr="00FC624F" w:rsidRDefault="00926D5F" w:rsidP="00996886">
            <w:pPr>
              <w:rPr>
                <w:bCs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  <w:r w:rsidRPr="00FC624F">
              <w:rPr>
                <w:lang w:val="uk-UA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:rsidR="00926D5F" w:rsidRPr="00FC624F" w:rsidRDefault="00926D5F" w:rsidP="00996886">
            <w:pPr>
              <w:rPr>
                <w:lang w:val="uk-UA"/>
              </w:rPr>
            </w:pPr>
            <w:r w:rsidRPr="00FC624F">
              <w:rPr>
                <w:lang w:val="uk-UA"/>
              </w:rPr>
              <w:t>Вірної відповіді немає</w:t>
            </w:r>
          </w:p>
        </w:tc>
      </w:tr>
      <w:tr w:rsidR="00926D5F" w:rsidRPr="00FC624F" w:rsidTr="00996886">
        <w:trPr>
          <w:trHeight w:val="175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  <w:r w:rsidRPr="00FC624F">
              <w:rPr>
                <w:lang w:val="uk-UA"/>
              </w:rPr>
              <w:t>3</w:t>
            </w:r>
          </w:p>
        </w:tc>
        <w:tc>
          <w:tcPr>
            <w:tcW w:w="5437" w:type="dxa"/>
            <w:vMerge w:val="restart"/>
            <w:shd w:val="clear" w:color="auto" w:fill="auto"/>
          </w:tcPr>
          <w:p w:rsidR="00926D5F" w:rsidRPr="00FC624F" w:rsidRDefault="00926D5F" w:rsidP="00996886">
            <w:pPr>
              <w:rPr>
                <w:bCs/>
                <w:lang w:val="uk-UA"/>
              </w:rPr>
            </w:pPr>
            <w:r w:rsidRPr="00FC624F">
              <w:rPr>
                <w:bCs/>
                <w:lang w:val="uk-UA"/>
              </w:rPr>
              <w:t>У якості матеріалу для металоконструкції крану в/п 50т та режимом роботи 3К, яка працює при температурі -55</w:t>
            </w:r>
            <w:r w:rsidRPr="00FC624F">
              <w:rPr>
                <w:bCs/>
                <w:vertAlign w:val="superscript"/>
                <w:lang w:val="uk-UA"/>
              </w:rPr>
              <w:t>0</w:t>
            </w:r>
            <w:r w:rsidRPr="00FC624F">
              <w:rPr>
                <w:bCs/>
                <w:lang w:val="uk-UA"/>
              </w:rPr>
              <w:t>С доцільно використовувати</w:t>
            </w:r>
          </w:p>
        </w:tc>
        <w:tc>
          <w:tcPr>
            <w:tcW w:w="567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  <w:r w:rsidRPr="00FC624F">
              <w:rPr>
                <w:lang w:val="uk-UA"/>
              </w:rPr>
              <w:t>1</w:t>
            </w:r>
          </w:p>
        </w:tc>
        <w:tc>
          <w:tcPr>
            <w:tcW w:w="3166" w:type="dxa"/>
            <w:shd w:val="clear" w:color="auto" w:fill="auto"/>
          </w:tcPr>
          <w:p w:rsidR="00926D5F" w:rsidRPr="00FC624F" w:rsidRDefault="00926D5F" w:rsidP="00996886">
            <w:pPr>
              <w:rPr>
                <w:lang w:val="uk-UA"/>
              </w:rPr>
            </w:pPr>
            <w:r w:rsidRPr="00FC624F">
              <w:rPr>
                <w:lang w:val="uk-UA"/>
              </w:rPr>
              <w:t>ВСт3сп</w:t>
            </w:r>
          </w:p>
        </w:tc>
      </w:tr>
      <w:tr w:rsidR="00926D5F" w:rsidRPr="00FC624F" w:rsidTr="00996886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926D5F" w:rsidRPr="00FC624F" w:rsidRDefault="00926D5F" w:rsidP="00996886">
            <w:pPr>
              <w:rPr>
                <w:bCs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  <w:r w:rsidRPr="00FC624F">
              <w:rPr>
                <w:lang w:val="uk-UA"/>
              </w:rPr>
              <w:t>2</w:t>
            </w:r>
          </w:p>
        </w:tc>
        <w:tc>
          <w:tcPr>
            <w:tcW w:w="3166" w:type="dxa"/>
            <w:shd w:val="clear" w:color="auto" w:fill="auto"/>
          </w:tcPr>
          <w:p w:rsidR="00926D5F" w:rsidRPr="00FC624F" w:rsidRDefault="00926D5F" w:rsidP="00996886">
            <w:pPr>
              <w:rPr>
                <w:lang w:val="uk-UA"/>
              </w:rPr>
            </w:pPr>
            <w:r w:rsidRPr="00FC624F">
              <w:rPr>
                <w:lang w:val="uk-UA"/>
              </w:rPr>
              <w:t>09Г2С</w:t>
            </w:r>
          </w:p>
        </w:tc>
      </w:tr>
      <w:tr w:rsidR="00926D5F" w:rsidRPr="00FC624F" w:rsidTr="00996886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926D5F" w:rsidRPr="00FC624F" w:rsidRDefault="00926D5F" w:rsidP="00996886">
            <w:pPr>
              <w:rPr>
                <w:bCs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  <w:r w:rsidRPr="00FC624F">
              <w:rPr>
                <w:lang w:val="uk-UA"/>
              </w:rPr>
              <w:t>3</w:t>
            </w:r>
          </w:p>
        </w:tc>
        <w:tc>
          <w:tcPr>
            <w:tcW w:w="3166" w:type="dxa"/>
            <w:shd w:val="clear" w:color="auto" w:fill="auto"/>
          </w:tcPr>
          <w:p w:rsidR="00926D5F" w:rsidRPr="00FC624F" w:rsidRDefault="00926D5F" w:rsidP="00996886">
            <w:pPr>
              <w:rPr>
                <w:lang w:val="uk-UA"/>
              </w:rPr>
            </w:pPr>
            <w:r w:rsidRPr="00FC624F">
              <w:rPr>
                <w:lang w:val="uk-UA"/>
              </w:rPr>
              <w:t>15ХСНД</w:t>
            </w:r>
          </w:p>
        </w:tc>
      </w:tr>
      <w:tr w:rsidR="00926D5F" w:rsidRPr="00FC624F" w:rsidTr="00996886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926D5F" w:rsidRPr="00FC624F" w:rsidRDefault="00926D5F" w:rsidP="00996886">
            <w:pPr>
              <w:rPr>
                <w:bCs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  <w:r w:rsidRPr="00FC624F">
              <w:rPr>
                <w:lang w:val="uk-UA"/>
              </w:rPr>
              <w:t>4</w:t>
            </w:r>
          </w:p>
        </w:tc>
        <w:tc>
          <w:tcPr>
            <w:tcW w:w="3166" w:type="dxa"/>
            <w:shd w:val="clear" w:color="auto" w:fill="auto"/>
          </w:tcPr>
          <w:p w:rsidR="00926D5F" w:rsidRPr="00FC624F" w:rsidRDefault="00926D5F" w:rsidP="00996886">
            <w:pPr>
              <w:rPr>
                <w:lang w:val="uk-UA"/>
              </w:rPr>
            </w:pPr>
            <w:r w:rsidRPr="00FC624F">
              <w:rPr>
                <w:lang w:val="uk-UA"/>
              </w:rPr>
              <w:t>10ХСНД</w:t>
            </w:r>
          </w:p>
        </w:tc>
      </w:tr>
      <w:tr w:rsidR="00926D5F" w:rsidRPr="00FC624F" w:rsidTr="00996886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926D5F" w:rsidRPr="00FC624F" w:rsidRDefault="00926D5F" w:rsidP="00996886">
            <w:pPr>
              <w:rPr>
                <w:bCs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  <w:r w:rsidRPr="00FC624F">
              <w:rPr>
                <w:lang w:val="uk-UA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:rsidR="00926D5F" w:rsidRPr="00FC624F" w:rsidRDefault="00926D5F" w:rsidP="00996886">
            <w:pPr>
              <w:rPr>
                <w:lang w:val="uk-UA"/>
              </w:rPr>
            </w:pPr>
            <w:r w:rsidRPr="00FC624F">
              <w:rPr>
                <w:lang w:val="uk-UA"/>
              </w:rPr>
              <w:t>АМГ5</w:t>
            </w:r>
          </w:p>
        </w:tc>
      </w:tr>
      <w:tr w:rsidR="00926D5F" w:rsidRPr="00FC624F" w:rsidTr="00996886">
        <w:trPr>
          <w:trHeight w:val="175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  <w:r w:rsidRPr="00FC624F">
              <w:rPr>
                <w:lang w:val="uk-UA"/>
              </w:rPr>
              <w:t>4</w:t>
            </w:r>
          </w:p>
        </w:tc>
        <w:tc>
          <w:tcPr>
            <w:tcW w:w="5437" w:type="dxa"/>
            <w:vMerge w:val="restart"/>
            <w:shd w:val="clear" w:color="auto" w:fill="auto"/>
          </w:tcPr>
          <w:p w:rsidR="00926D5F" w:rsidRPr="00FC624F" w:rsidRDefault="00926D5F" w:rsidP="00996886">
            <w:pPr>
              <w:rPr>
                <w:bCs/>
                <w:lang w:val="uk-UA"/>
              </w:rPr>
            </w:pPr>
            <w:r w:rsidRPr="00FC624F">
              <w:rPr>
                <w:bCs/>
                <w:lang w:val="uk-UA"/>
              </w:rPr>
              <w:t>За нормативними документами при розрахунку металевих конструкцій слід враховувати навант</w:t>
            </w:r>
            <w:r w:rsidRPr="00FC624F">
              <w:rPr>
                <w:bCs/>
                <w:lang w:val="uk-UA"/>
              </w:rPr>
              <w:t>а</w:t>
            </w:r>
            <w:r w:rsidRPr="00FC624F">
              <w:rPr>
                <w:bCs/>
                <w:lang w:val="uk-UA"/>
              </w:rPr>
              <w:t>ження:</w:t>
            </w:r>
          </w:p>
          <w:p w:rsidR="00926D5F" w:rsidRPr="00FC624F" w:rsidRDefault="00926D5F" w:rsidP="00996886">
            <w:pPr>
              <w:rPr>
                <w:bCs/>
                <w:lang w:val="uk-UA"/>
              </w:rPr>
            </w:pPr>
            <w:r w:rsidRPr="00FC624F">
              <w:rPr>
                <w:bCs/>
                <w:lang w:val="uk-UA"/>
              </w:rPr>
              <w:t>а) Власна сила ваги металоконструкції.</w:t>
            </w:r>
          </w:p>
          <w:p w:rsidR="00926D5F" w:rsidRPr="00FC624F" w:rsidRDefault="00926D5F" w:rsidP="00996886">
            <w:pPr>
              <w:rPr>
                <w:bCs/>
                <w:lang w:val="uk-UA"/>
              </w:rPr>
            </w:pPr>
            <w:r w:rsidRPr="00FC624F">
              <w:rPr>
                <w:bCs/>
                <w:lang w:val="uk-UA"/>
              </w:rPr>
              <w:t>б) Сила ваги встаткування.</w:t>
            </w:r>
          </w:p>
          <w:p w:rsidR="00926D5F" w:rsidRPr="00FC624F" w:rsidRDefault="00926D5F" w:rsidP="00996886">
            <w:pPr>
              <w:rPr>
                <w:bCs/>
                <w:lang w:val="uk-UA"/>
              </w:rPr>
            </w:pPr>
            <w:r w:rsidRPr="00FC624F">
              <w:rPr>
                <w:bCs/>
                <w:lang w:val="uk-UA"/>
              </w:rPr>
              <w:t>в) Сила ваги вантажного візка.</w:t>
            </w:r>
          </w:p>
          <w:p w:rsidR="00926D5F" w:rsidRPr="00FC624F" w:rsidRDefault="00926D5F" w:rsidP="00996886">
            <w:pPr>
              <w:rPr>
                <w:bCs/>
                <w:lang w:val="uk-UA"/>
              </w:rPr>
            </w:pPr>
            <w:r w:rsidRPr="00FC624F">
              <w:rPr>
                <w:bCs/>
                <w:lang w:val="uk-UA"/>
              </w:rPr>
              <w:t>г) Сила ваги вантажу</w:t>
            </w:r>
          </w:p>
          <w:p w:rsidR="00926D5F" w:rsidRPr="00FC624F" w:rsidRDefault="00926D5F" w:rsidP="00996886">
            <w:pPr>
              <w:rPr>
                <w:bCs/>
                <w:lang w:val="uk-UA"/>
              </w:rPr>
            </w:pPr>
            <w:r w:rsidRPr="00FC624F">
              <w:rPr>
                <w:bCs/>
                <w:lang w:val="uk-UA"/>
              </w:rPr>
              <w:t>д) Навантаження викликані відхиленням канатів від вертикалі.</w:t>
            </w:r>
          </w:p>
          <w:p w:rsidR="00926D5F" w:rsidRPr="00FC624F" w:rsidRDefault="00926D5F" w:rsidP="00996886">
            <w:pPr>
              <w:rPr>
                <w:bCs/>
                <w:lang w:val="uk-UA"/>
              </w:rPr>
            </w:pPr>
            <w:r w:rsidRPr="00FC624F">
              <w:rPr>
                <w:bCs/>
                <w:lang w:val="uk-UA"/>
              </w:rPr>
              <w:t>е) Вітрові навантаження.</w:t>
            </w:r>
          </w:p>
          <w:p w:rsidR="00926D5F" w:rsidRPr="00FC624F" w:rsidRDefault="00926D5F" w:rsidP="00996886">
            <w:pPr>
              <w:rPr>
                <w:bCs/>
                <w:lang w:val="uk-UA"/>
              </w:rPr>
            </w:pPr>
            <w:r w:rsidRPr="00FC624F">
              <w:rPr>
                <w:bCs/>
                <w:lang w:val="uk-UA"/>
              </w:rPr>
              <w:t>ж) Додаткові навантаження.</w:t>
            </w:r>
          </w:p>
          <w:p w:rsidR="00926D5F" w:rsidRPr="00FC624F" w:rsidRDefault="00926D5F" w:rsidP="00996886">
            <w:pPr>
              <w:rPr>
                <w:bCs/>
                <w:lang w:val="uk-UA"/>
              </w:rPr>
            </w:pPr>
            <w:r w:rsidRPr="00FC624F">
              <w:rPr>
                <w:bCs/>
                <w:lang w:val="uk-UA"/>
              </w:rPr>
              <w:t>і) Інерційні навантаження.</w:t>
            </w:r>
          </w:p>
          <w:p w:rsidR="00926D5F" w:rsidRPr="00FC624F" w:rsidRDefault="00926D5F" w:rsidP="00996886">
            <w:pPr>
              <w:rPr>
                <w:bCs/>
                <w:lang w:val="uk-UA"/>
              </w:rPr>
            </w:pPr>
            <w:r w:rsidRPr="00FC624F">
              <w:rPr>
                <w:bCs/>
                <w:lang w:val="uk-UA"/>
              </w:rPr>
              <w:t>к) Перевантаження від нерівності колії</w:t>
            </w:r>
          </w:p>
          <w:p w:rsidR="00926D5F" w:rsidRPr="00FC624F" w:rsidRDefault="00926D5F" w:rsidP="00996886">
            <w:pPr>
              <w:rPr>
                <w:bCs/>
                <w:lang w:val="uk-UA"/>
              </w:rPr>
            </w:pPr>
            <w:r w:rsidRPr="00FC624F">
              <w:rPr>
                <w:bCs/>
                <w:lang w:val="uk-UA"/>
              </w:rPr>
              <w:t>л) Навантаження від свар очних деформацій</w:t>
            </w:r>
          </w:p>
        </w:tc>
        <w:tc>
          <w:tcPr>
            <w:tcW w:w="567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  <w:r w:rsidRPr="00FC624F">
              <w:rPr>
                <w:lang w:val="uk-UA"/>
              </w:rPr>
              <w:t>1</w:t>
            </w:r>
          </w:p>
        </w:tc>
        <w:tc>
          <w:tcPr>
            <w:tcW w:w="3166" w:type="dxa"/>
            <w:shd w:val="clear" w:color="auto" w:fill="auto"/>
          </w:tcPr>
          <w:p w:rsidR="00926D5F" w:rsidRPr="00FC624F" w:rsidRDefault="00926D5F" w:rsidP="00996886">
            <w:pPr>
              <w:rPr>
                <w:lang w:val="uk-UA"/>
              </w:rPr>
            </w:pPr>
            <w:r w:rsidRPr="00FC624F">
              <w:rPr>
                <w:lang w:val="uk-UA"/>
              </w:rPr>
              <w:t>а,б,в,г,д,е,ж,і,к,л</w:t>
            </w:r>
          </w:p>
        </w:tc>
      </w:tr>
      <w:tr w:rsidR="00926D5F" w:rsidRPr="00FC624F" w:rsidTr="00996886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926D5F" w:rsidRPr="00FC624F" w:rsidRDefault="00926D5F" w:rsidP="00996886">
            <w:pPr>
              <w:rPr>
                <w:bCs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  <w:r w:rsidRPr="00FC624F">
              <w:rPr>
                <w:lang w:val="uk-UA"/>
              </w:rPr>
              <w:t>2</w:t>
            </w:r>
          </w:p>
        </w:tc>
        <w:tc>
          <w:tcPr>
            <w:tcW w:w="3166" w:type="dxa"/>
            <w:shd w:val="clear" w:color="auto" w:fill="auto"/>
          </w:tcPr>
          <w:p w:rsidR="00926D5F" w:rsidRPr="00FC624F" w:rsidRDefault="00926D5F" w:rsidP="00996886">
            <w:pPr>
              <w:rPr>
                <w:lang w:val="uk-UA"/>
              </w:rPr>
            </w:pPr>
            <w:r w:rsidRPr="00FC624F">
              <w:rPr>
                <w:lang w:val="uk-UA"/>
              </w:rPr>
              <w:t>б,в,г,д,е,і,к,л</w:t>
            </w:r>
          </w:p>
        </w:tc>
      </w:tr>
      <w:tr w:rsidR="00926D5F" w:rsidRPr="00FC624F" w:rsidTr="00996886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926D5F" w:rsidRPr="00FC624F" w:rsidRDefault="00926D5F" w:rsidP="00996886">
            <w:pPr>
              <w:rPr>
                <w:bCs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  <w:r w:rsidRPr="00FC624F">
              <w:rPr>
                <w:lang w:val="uk-UA"/>
              </w:rPr>
              <w:t>3</w:t>
            </w:r>
          </w:p>
        </w:tc>
        <w:tc>
          <w:tcPr>
            <w:tcW w:w="3166" w:type="dxa"/>
            <w:shd w:val="clear" w:color="auto" w:fill="auto"/>
          </w:tcPr>
          <w:p w:rsidR="00926D5F" w:rsidRPr="00FC624F" w:rsidRDefault="00926D5F" w:rsidP="00996886">
            <w:pPr>
              <w:rPr>
                <w:lang w:val="uk-UA"/>
              </w:rPr>
            </w:pPr>
            <w:r w:rsidRPr="00FC624F">
              <w:rPr>
                <w:lang w:val="uk-UA"/>
              </w:rPr>
              <w:t>а,в,г,д,ж,к,л</w:t>
            </w:r>
          </w:p>
        </w:tc>
      </w:tr>
      <w:tr w:rsidR="00926D5F" w:rsidRPr="00FC624F" w:rsidTr="00996886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926D5F" w:rsidRPr="00FC624F" w:rsidRDefault="00926D5F" w:rsidP="00996886">
            <w:pPr>
              <w:rPr>
                <w:bCs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  <w:r w:rsidRPr="00FC624F">
              <w:rPr>
                <w:lang w:val="uk-UA"/>
              </w:rPr>
              <w:t>4</w:t>
            </w:r>
          </w:p>
        </w:tc>
        <w:tc>
          <w:tcPr>
            <w:tcW w:w="3166" w:type="dxa"/>
            <w:shd w:val="clear" w:color="auto" w:fill="auto"/>
          </w:tcPr>
          <w:p w:rsidR="00926D5F" w:rsidRPr="00FC624F" w:rsidRDefault="00926D5F" w:rsidP="00996886">
            <w:pPr>
              <w:rPr>
                <w:lang w:val="uk-UA"/>
              </w:rPr>
            </w:pPr>
            <w:r w:rsidRPr="00FC624F">
              <w:rPr>
                <w:lang w:val="uk-UA"/>
              </w:rPr>
              <w:t>а,б, е,ж,і,к,л</w:t>
            </w:r>
          </w:p>
        </w:tc>
      </w:tr>
      <w:tr w:rsidR="00926D5F" w:rsidRPr="00FC624F" w:rsidTr="00996886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926D5F" w:rsidRPr="00FC624F" w:rsidRDefault="00926D5F" w:rsidP="00996886">
            <w:pPr>
              <w:rPr>
                <w:bCs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  <w:r w:rsidRPr="00FC624F">
              <w:rPr>
                <w:lang w:val="uk-UA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:rsidR="00926D5F" w:rsidRPr="00FC624F" w:rsidRDefault="00926D5F" w:rsidP="00996886">
            <w:pPr>
              <w:rPr>
                <w:lang w:val="uk-UA"/>
              </w:rPr>
            </w:pPr>
            <w:r w:rsidRPr="00FC624F">
              <w:rPr>
                <w:lang w:val="uk-UA"/>
              </w:rPr>
              <w:t>а,б,в,г,д,е,ж,і</w:t>
            </w:r>
          </w:p>
        </w:tc>
      </w:tr>
      <w:tr w:rsidR="00926D5F" w:rsidRPr="00FC624F" w:rsidTr="00996886">
        <w:trPr>
          <w:trHeight w:val="175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  <w:r w:rsidRPr="00FC624F">
              <w:rPr>
                <w:lang w:val="uk-UA"/>
              </w:rPr>
              <w:t>5</w:t>
            </w:r>
          </w:p>
        </w:tc>
        <w:tc>
          <w:tcPr>
            <w:tcW w:w="5437" w:type="dxa"/>
            <w:vMerge w:val="restart"/>
            <w:shd w:val="clear" w:color="auto" w:fill="auto"/>
          </w:tcPr>
          <w:p w:rsidR="00926D5F" w:rsidRPr="00FC624F" w:rsidRDefault="00926D5F" w:rsidP="00996886">
            <w:pPr>
              <w:rPr>
                <w:bCs/>
                <w:lang w:val="uk-UA"/>
              </w:rPr>
            </w:pPr>
            <w:r w:rsidRPr="00FC624F">
              <w:rPr>
                <w:bCs/>
                <w:lang w:val="uk-UA"/>
              </w:rPr>
              <w:t>Розрахунковий випадок ІІ б) це</w:t>
            </w:r>
          </w:p>
        </w:tc>
        <w:tc>
          <w:tcPr>
            <w:tcW w:w="567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  <w:r w:rsidRPr="00FC624F">
              <w:rPr>
                <w:lang w:val="uk-UA"/>
              </w:rPr>
              <w:t>1</w:t>
            </w:r>
          </w:p>
        </w:tc>
        <w:tc>
          <w:tcPr>
            <w:tcW w:w="3166" w:type="dxa"/>
            <w:shd w:val="clear" w:color="auto" w:fill="auto"/>
          </w:tcPr>
          <w:p w:rsidR="00926D5F" w:rsidRPr="00FC624F" w:rsidRDefault="00926D5F" w:rsidP="00996886">
            <w:pPr>
              <w:rPr>
                <w:lang w:val="uk-UA"/>
              </w:rPr>
            </w:pPr>
            <w:r w:rsidRPr="00FC624F">
              <w:rPr>
                <w:lang w:val="uk-UA"/>
              </w:rPr>
              <w:t>Нормальні навантаження робочого стану при перем</w:t>
            </w:r>
            <w:r w:rsidRPr="00FC624F">
              <w:rPr>
                <w:lang w:val="uk-UA"/>
              </w:rPr>
              <w:t>і</w:t>
            </w:r>
            <w:r w:rsidRPr="00FC624F">
              <w:rPr>
                <w:lang w:val="uk-UA"/>
              </w:rPr>
              <w:t>щенні крану.</w:t>
            </w:r>
          </w:p>
        </w:tc>
      </w:tr>
      <w:tr w:rsidR="00926D5F" w:rsidRPr="00FC624F" w:rsidTr="00996886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926D5F" w:rsidRPr="00FC624F" w:rsidRDefault="00926D5F" w:rsidP="00996886">
            <w:pPr>
              <w:rPr>
                <w:bCs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  <w:r w:rsidRPr="00FC624F">
              <w:rPr>
                <w:lang w:val="uk-UA"/>
              </w:rPr>
              <w:t>2</w:t>
            </w:r>
          </w:p>
        </w:tc>
        <w:tc>
          <w:tcPr>
            <w:tcW w:w="3166" w:type="dxa"/>
            <w:shd w:val="clear" w:color="auto" w:fill="auto"/>
          </w:tcPr>
          <w:p w:rsidR="00926D5F" w:rsidRPr="00FC624F" w:rsidRDefault="00926D5F" w:rsidP="00996886">
            <w:pPr>
              <w:rPr>
                <w:lang w:val="uk-UA"/>
              </w:rPr>
            </w:pPr>
            <w:r w:rsidRPr="00FC624F">
              <w:rPr>
                <w:lang w:val="uk-UA"/>
              </w:rPr>
              <w:t>Максимальні навантаження неробочого стану</w:t>
            </w:r>
          </w:p>
        </w:tc>
      </w:tr>
      <w:tr w:rsidR="00926D5F" w:rsidRPr="00FC624F" w:rsidTr="00996886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926D5F" w:rsidRPr="00FC624F" w:rsidRDefault="00926D5F" w:rsidP="00996886">
            <w:pPr>
              <w:rPr>
                <w:bCs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  <w:r w:rsidRPr="00FC624F">
              <w:rPr>
                <w:lang w:val="uk-UA"/>
              </w:rPr>
              <w:t>3</w:t>
            </w:r>
          </w:p>
        </w:tc>
        <w:tc>
          <w:tcPr>
            <w:tcW w:w="3166" w:type="dxa"/>
            <w:shd w:val="clear" w:color="auto" w:fill="auto"/>
          </w:tcPr>
          <w:p w:rsidR="00926D5F" w:rsidRPr="00FC624F" w:rsidRDefault="00926D5F" w:rsidP="00996886">
            <w:pPr>
              <w:rPr>
                <w:lang w:val="uk-UA"/>
              </w:rPr>
            </w:pPr>
            <w:r w:rsidRPr="00FC624F">
              <w:rPr>
                <w:lang w:val="uk-UA"/>
              </w:rPr>
              <w:t>Максимальні навантаження робочого стану при підйомі вантажу.</w:t>
            </w:r>
          </w:p>
        </w:tc>
      </w:tr>
      <w:tr w:rsidR="00926D5F" w:rsidRPr="00FC624F" w:rsidTr="00996886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926D5F" w:rsidRPr="00FC624F" w:rsidRDefault="00926D5F" w:rsidP="00996886">
            <w:pPr>
              <w:rPr>
                <w:bCs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  <w:r w:rsidRPr="00FC624F">
              <w:rPr>
                <w:lang w:val="uk-UA"/>
              </w:rPr>
              <w:t>4</w:t>
            </w:r>
          </w:p>
        </w:tc>
        <w:tc>
          <w:tcPr>
            <w:tcW w:w="3166" w:type="dxa"/>
            <w:shd w:val="clear" w:color="auto" w:fill="auto"/>
          </w:tcPr>
          <w:p w:rsidR="00926D5F" w:rsidRPr="00FC624F" w:rsidRDefault="00926D5F" w:rsidP="00996886">
            <w:pPr>
              <w:rPr>
                <w:lang w:val="uk-UA"/>
              </w:rPr>
            </w:pPr>
            <w:r w:rsidRPr="00FC624F">
              <w:rPr>
                <w:lang w:val="uk-UA"/>
              </w:rPr>
              <w:t>Розрахунок кінцевих балок мостових кранів</w:t>
            </w:r>
          </w:p>
        </w:tc>
      </w:tr>
      <w:tr w:rsidR="00926D5F" w:rsidRPr="00FC624F" w:rsidTr="00996886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926D5F" w:rsidRPr="00FC624F" w:rsidRDefault="00926D5F" w:rsidP="00996886">
            <w:pPr>
              <w:rPr>
                <w:bCs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926D5F" w:rsidRPr="00FC624F" w:rsidRDefault="00926D5F" w:rsidP="00996886">
            <w:pPr>
              <w:jc w:val="center"/>
              <w:rPr>
                <w:lang w:val="uk-UA"/>
              </w:rPr>
            </w:pPr>
            <w:r w:rsidRPr="00FC624F">
              <w:rPr>
                <w:lang w:val="uk-UA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:rsidR="00926D5F" w:rsidRPr="00FC624F" w:rsidRDefault="00926D5F" w:rsidP="00996886">
            <w:pPr>
              <w:rPr>
                <w:lang w:val="uk-UA"/>
              </w:rPr>
            </w:pPr>
            <w:r w:rsidRPr="00FC624F">
              <w:rPr>
                <w:lang w:val="uk-UA"/>
              </w:rPr>
              <w:t>Вірної відповіді немає.</w:t>
            </w:r>
          </w:p>
        </w:tc>
      </w:tr>
    </w:tbl>
    <w:p w:rsidR="00A168AA" w:rsidRPr="00686A9A" w:rsidRDefault="00A168AA" w:rsidP="001C75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5D5D36" w:rsidRPr="00707362" w:rsidRDefault="005D5D36" w:rsidP="001C759D">
      <w:pPr>
        <w:pStyle w:val="12"/>
        <w:spacing w:line="360" w:lineRule="auto"/>
      </w:pPr>
      <w:r>
        <w:br w:type="page"/>
      </w:r>
      <w:bookmarkStart w:id="8" w:name="_Toc343806818"/>
      <w:r>
        <w:lastRenderedPageBreak/>
        <w:t>ПРИМЕР ОТВЕТА НА ЭКЗАМЕНАЦИОННЫЙ БИЛЕТ</w:t>
      </w:r>
      <w:bookmarkEnd w:id="8"/>
    </w:p>
    <w:p w:rsidR="00BA3B54" w:rsidRDefault="00BA3B54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5D36" w:rsidRPr="005D5D36" w:rsidRDefault="005D5D36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t>ЗАДАЧА 1.</w:t>
      </w:r>
    </w:p>
    <w:p w:rsidR="002416FB" w:rsidRDefault="002416FB" w:rsidP="001C759D">
      <w:pPr>
        <w:pStyle w:val="af9"/>
        <w:spacing w:line="360" w:lineRule="auto"/>
        <w:ind w:firstLine="709"/>
        <w:rPr>
          <w:szCs w:val="28"/>
        </w:rPr>
      </w:pPr>
    </w:p>
    <w:p w:rsidR="0084776F" w:rsidRPr="009E4C65" w:rsidRDefault="0084776F" w:rsidP="0084776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4C65">
        <w:rPr>
          <w:rFonts w:ascii="Times New Roman" w:hAnsi="Times New Roman"/>
          <w:sz w:val="28"/>
          <w:szCs w:val="28"/>
          <w:lang w:val="uk-UA" w:eastAsia="ru-RU"/>
        </w:rPr>
        <w:t>1</w:t>
      </w:r>
      <w:r w:rsidRPr="009E4C65">
        <w:rPr>
          <w:rFonts w:ascii="Times New Roman" w:hAnsi="Times New Roman"/>
          <w:sz w:val="28"/>
          <w:szCs w:val="28"/>
          <w:lang w:eastAsia="ru-RU"/>
        </w:rPr>
        <w:t xml:space="preserve"> Вычислите максимальный момент, действующий на главную балку в ве</w:t>
      </w:r>
      <w:r w:rsidRPr="009E4C65">
        <w:rPr>
          <w:rFonts w:ascii="Times New Roman" w:hAnsi="Times New Roman"/>
          <w:sz w:val="28"/>
          <w:szCs w:val="28"/>
          <w:lang w:eastAsia="ru-RU"/>
        </w:rPr>
        <w:t>р</w:t>
      </w:r>
      <w:r w:rsidRPr="009E4C65">
        <w:rPr>
          <w:rFonts w:ascii="Times New Roman" w:hAnsi="Times New Roman"/>
          <w:sz w:val="28"/>
          <w:szCs w:val="28"/>
          <w:lang w:eastAsia="ru-RU"/>
        </w:rPr>
        <w:t>тикальной плоскости</w:t>
      </w:r>
    </w:p>
    <w:p w:rsidR="0084776F" w:rsidRPr="009E4C65" w:rsidRDefault="0084776F" w:rsidP="0084776F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E4C65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35D531AB" wp14:editId="4EDF34FA">
            <wp:extent cx="3482975" cy="1407160"/>
            <wp:effectExtent l="0" t="0" r="3175" b="254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36" t="36185" r="26958" b="15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975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B74" w:rsidRDefault="00A23B74" w:rsidP="00A23B7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004C">
        <w:rPr>
          <w:rFonts w:ascii="Times New Roman" w:hAnsi="Times New Roman"/>
          <w:sz w:val="28"/>
          <w:szCs w:val="28"/>
        </w:rPr>
        <w:t>Для решения этой задачи можно воспользоваться теоретическим матери</w:t>
      </w:r>
      <w:r w:rsidRPr="0009004C">
        <w:rPr>
          <w:rFonts w:ascii="Times New Roman" w:hAnsi="Times New Roman"/>
          <w:sz w:val="28"/>
          <w:szCs w:val="28"/>
        </w:rPr>
        <w:t>а</w:t>
      </w:r>
      <w:r w:rsidRPr="0009004C">
        <w:rPr>
          <w:rFonts w:ascii="Times New Roman" w:hAnsi="Times New Roman"/>
          <w:sz w:val="28"/>
          <w:szCs w:val="28"/>
        </w:rPr>
        <w:t>лом, который представлен в конспекте лекций «</w:t>
      </w:r>
      <w:r>
        <w:rPr>
          <w:rFonts w:ascii="Times New Roman" w:hAnsi="Times New Roman"/>
          <w:sz w:val="28"/>
          <w:szCs w:val="28"/>
        </w:rPr>
        <w:t>Проектирование металлических конструкций</w:t>
      </w:r>
      <w:r w:rsidRPr="0009004C">
        <w:rPr>
          <w:rFonts w:ascii="Times New Roman" w:hAnsi="Times New Roman"/>
          <w:sz w:val="28"/>
          <w:szCs w:val="28"/>
        </w:rPr>
        <w:t>»</w:t>
      </w:r>
      <w:r w:rsidRPr="00CE7B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 2011 г</w:t>
      </w:r>
      <w:r w:rsidRPr="0009004C">
        <w:rPr>
          <w:rFonts w:ascii="Times New Roman" w:hAnsi="Times New Roman"/>
          <w:sz w:val="28"/>
          <w:szCs w:val="28"/>
        </w:rPr>
        <w:t>, с.</w:t>
      </w:r>
      <w:r>
        <w:rPr>
          <w:rFonts w:ascii="Times New Roman" w:hAnsi="Times New Roman"/>
          <w:sz w:val="28"/>
          <w:szCs w:val="28"/>
        </w:rPr>
        <w:t>60</w:t>
      </w:r>
      <w:r w:rsidRPr="0009004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77</w:t>
      </w:r>
      <w:r w:rsidRPr="0009004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И МУ к курсовой работе</w:t>
      </w:r>
      <w:r>
        <w:rPr>
          <w:rFonts w:ascii="Times New Roman" w:hAnsi="Times New Roman"/>
          <w:sz w:val="28"/>
          <w:szCs w:val="28"/>
        </w:rPr>
        <w:t xml:space="preserve"> по дисциплине ПМК</w:t>
      </w:r>
    </w:p>
    <w:p w:rsidR="0084776F" w:rsidRDefault="0084776F" w:rsidP="001C759D">
      <w:pPr>
        <w:pStyle w:val="af9"/>
        <w:spacing w:line="360" w:lineRule="auto"/>
        <w:ind w:firstLine="709"/>
        <w:rPr>
          <w:szCs w:val="28"/>
        </w:rPr>
      </w:pPr>
    </w:p>
    <w:p w:rsidR="0084776F" w:rsidRPr="0084776F" w:rsidRDefault="0084776F" w:rsidP="0084776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776F">
        <w:rPr>
          <w:rFonts w:ascii="Times New Roman" w:hAnsi="Times New Roman"/>
          <w:sz w:val="28"/>
          <w:szCs w:val="28"/>
          <w:lang w:eastAsia="ru-RU"/>
        </w:rPr>
        <w:t>Для определения максимального момента, действующего на балку необх</w:t>
      </w:r>
      <w:r w:rsidRPr="0084776F">
        <w:rPr>
          <w:rFonts w:ascii="Times New Roman" w:hAnsi="Times New Roman"/>
          <w:sz w:val="28"/>
          <w:szCs w:val="28"/>
          <w:lang w:eastAsia="ru-RU"/>
        </w:rPr>
        <w:t>о</w:t>
      </w:r>
      <w:r w:rsidRPr="0084776F">
        <w:rPr>
          <w:rFonts w:ascii="Times New Roman" w:hAnsi="Times New Roman"/>
          <w:sz w:val="28"/>
          <w:szCs w:val="28"/>
          <w:lang w:eastAsia="ru-RU"/>
        </w:rPr>
        <w:t xml:space="preserve">димо установить тележку в расчетное положение по правилу </w:t>
      </w:r>
      <w:proofErr w:type="spellStart"/>
      <w:r w:rsidRPr="0084776F">
        <w:rPr>
          <w:rFonts w:ascii="Times New Roman" w:hAnsi="Times New Roman"/>
          <w:sz w:val="28"/>
          <w:szCs w:val="28"/>
          <w:lang w:eastAsia="ru-RU"/>
        </w:rPr>
        <w:t>Винклера</w:t>
      </w:r>
      <w:proofErr w:type="spellEnd"/>
      <w:r w:rsidRPr="0084776F">
        <w:rPr>
          <w:rFonts w:ascii="Times New Roman" w:hAnsi="Times New Roman"/>
          <w:sz w:val="28"/>
          <w:szCs w:val="28"/>
          <w:lang w:eastAsia="ru-RU"/>
        </w:rPr>
        <w:t>. В расче</w:t>
      </w:r>
      <w:r w:rsidRPr="0084776F">
        <w:rPr>
          <w:rFonts w:ascii="Times New Roman" w:hAnsi="Times New Roman"/>
          <w:sz w:val="28"/>
          <w:szCs w:val="28"/>
          <w:lang w:eastAsia="ru-RU"/>
        </w:rPr>
        <w:t>т</w:t>
      </w:r>
      <w:r w:rsidRPr="0084776F">
        <w:rPr>
          <w:rFonts w:ascii="Times New Roman" w:hAnsi="Times New Roman"/>
          <w:sz w:val="28"/>
          <w:szCs w:val="28"/>
          <w:lang w:eastAsia="ru-RU"/>
        </w:rPr>
        <w:t xml:space="preserve">ном положении середина пролета делит пополам отрезок между </w:t>
      </w:r>
      <w:proofErr w:type="spellStart"/>
      <w:r w:rsidRPr="0084776F">
        <w:rPr>
          <w:rFonts w:ascii="Times New Roman" w:hAnsi="Times New Roman"/>
          <w:sz w:val="28"/>
          <w:szCs w:val="28"/>
          <w:lang w:eastAsia="ru-RU"/>
        </w:rPr>
        <w:t>равнодейству</w:t>
      </w:r>
      <w:r w:rsidRPr="0084776F">
        <w:rPr>
          <w:rFonts w:ascii="Times New Roman" w:hAnsi="Times New Roman"/>
          <w:sz w:val="28"/>
          <w:szCs w:val="28"/>
          <w:lang w:eastAsia="ru-RU"/>
        </w:rPr>
        <w:t>ю</w:t>
      </w:r>
      <w:r w:rsidRPr="0084776F">
        <w:rPr>
          <w:rFonts w:ascii="Times New Roman" w:hAnsi="Times New Roman"/>
          <w:sz w:val="28"/>
          <w:szCs w:val="28"/>
          <w:lang w:eastAsia="ru-RU"/>
        </w:rPr>
        <w:t>шей</w:t>
      </w:r>
      <w:proofErr w:type="spellEnd"/>
      <w:r w:rsidRPr="0084776F">
        <w:rPr>
          <w:rFonts w:ascii="Times New Roman" w:hAnsi="Times New Roman"/>
          <w:sz w:val="28"/>
          <w:szCs w:val="28"/>
          <w:lang w:eastAsia="ru-RU"/>
        </w:rPr>
        <w:t xml:space="preserve"> силой и наиболее нагруженным колесом (в нашем случае Д</w:t>
      </w:r>
      <w:proofErr w:type="gramStart"/>
      <w:r w:rsidRPr="0084776F"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proofErr w:type="gramEnd"/>
      <w:r w:rsidRPr="0084776F">
        <w:rPr>
          <w:rFonts w:ascii="Times New Roman" w:hAnsi="Times New Roman"/>
          <w:sz w:val="28"/>
          <w:szCs w:val="28"/>
          <w:lang w:eastAsia="ru-RU"/>
        </w:rPr>
        <w:t>). Расчетная сх</w:t>
      </w:r>
      <w:r w:rsidRPr="0084776F">
        <w:rPr>
          <w:rFonts w:ascii="Times New Roman" w:hAnsi="Times New Roman"/>
          <w:sz w:val="28"/>
          <w:szCs w:val="28"/>
          <w:lang w:eastAsia="ru-RU"/>
        </w:rPr>
        <w:t>е</w:t>
      </w:r>
      <w:r w:rsidRPr="0084776F">
        <w:rPr>
          <w:rFonts w:ascii="Times New Roman" w:hAnsi="Times New Roman"/>
          <w:sz w:val="28"/>
          <w:szCs w:val="28"/>
          <w:lang w:eastAsia="ru-RU"/>
        </w:rPr>
        <w:t xml:space="preserve">ма с тележкой, установленной по правилу </w:t>
      </w:r>
      <w:proofErr w:type="spellStart"/>
      <w:r w:rsidRPr="0084776F">
        <w:rPr>
          <w:rFonts w:ascii="Times New Roman" w:hAnsi="Times New Roman"/>
          <w:sz w:val="28"/>
          <w:szCs w:val="28"/>
          <w:lang w:eastAsia="ru-RU"/>
        </w:rPr>
        <w:t>Винклера</w:t>
      </w:r>
      <w:proofErr w:type="spellEnd"/>
      <w:r w:rsidRPr="0084776F">
        <w:rPr>
          <w:rFonts w:ascii="Times New Roman" w:hAnsi="Times New Roman"/>
          <w:sz w:val="28"/>
          <w:szCs w:val="28"/>
          <w:lang w:eastAsia="ru-RU"/>
        </w:rPr>
        <w:t>, приведена на рис. 2.</w:t>
      </w:r>
    </w:p>
    <w:p w:rsidR="0084776F" w:rsidRPr="0084776F" w:rsidRDefault="0084776F" w:rsidP="0084776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776F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33F30209" wp14:editId="0CA1D07D">
            <wp:extent cx="4730750" cy="2886075"/>
            <wp:effectExtent l="0" t="0" r="0" b="9525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79" t="8041" r="16183" b="85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76F" w:rsidRPr="0084776F" w:rsidRDefault="0084776F" w:rsidP="0084776F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4776F">
        <w:rPr>
          <w:rFonts w:ascii="Times New Roman" w:hAnsi="Times New Roman"/>
          <w:i/>
          <w:sz w:val="28"/>
          <w:szCs w:val="28"/>
          <w:lang w:eastAsia="ru-RU"/>
        </w:rPr>
        <w:t>Рисунок 2</w:t>
      </w:r>
    </w:p>
    <w:p w:rsidR="0084776F" w:rsidRPr="0084776F" w:rsidRDefault="0084776F" w:rsidP="0084776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776F">
        <w:rPr>
          <w:rFonts w:ascii="Times New Roman" w:hAnsi="Times New Roman"/>
          <w:sz w:val="28"/>
          <w:szCs w:val="28"/>
          <w:lang w:eastAsia="ru-RU"/>
        </w:rPr>
        <w:lastRenderedPageBreak/>
        <w:t>Максимальный момент под наиболее нагруженным колесом Д</w:t>
      </w:r>
      <w:proofErr w:type="gramStart"/>
      <w:r w:rsidRPr="0084776F"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proofErr w:type="gramEnd"/>
      <w:r w:rsidRPr="0084776F">
        <w:rPr>
          <w:rFonts w:ascii="Times New Roman" w:hAnsi="Times New Roman"/>
          <w:sz w:val="28"/>
          <w:szCs w:val="28"/>
          <w:lang w:eastAsia="ru-RU"/>
        </w:rPr>
        <w:t xml:space="preserve"> вычислим по формуле</w:t>
      </w:r>
    </w:p>
    <w:p w:rsidR="0084776F" w:rsidRPr="0084776F" w:rsidRDefault="0084776F" w:rsidP="0084776F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max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 w:eastAsia="ru-RU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 w:eastAsia="ru-RU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 w:eastAsia="ru-RU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0.5∙L-0.5∙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 w:eastAsia="ru-RU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 w:eastAsia="ru-RU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  <w:lang w:val="en-US" w:eastAsia="ru-RU"/>
            </w:rPr>
            <m:t>=31∙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 w:eastAsia="ru-RU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0.5∙34.5-0.5∙1.38</m:t>
              </m:r>
            </m:e>
          </m:d>
          <m:r>
            <w:rPr>
              <w:rFonts w:ascii="Cambria Math" w:hAnsi="Cambria Math"/>
              <w:sz w:val="28"/>
              <w:szCs w:val="28"/>
              <w:lang w:val="en-US" w:eastAsia="ru-RU"/>
            </w:rPr>
            <m:t>=513.4</m:t>
          </m:r>
          <m:r>
            <w:rPr>
              <w:rFonts w:ascii="Cambria Math" w:hAnsi="Cambria Math"/>
              <w:sz w:val="28"/>
              <w:szCs w:val="28"/>
              <w:lang w:eastAsia="ru-RU"/>
            </w:rPr>
            <m:t>кН,</m:t>
          </m:r>
        </m:oMath>
      </m:oMathPara>
    </w:p>
    <w:p w:rsidR="0084776F" w:rsidRPr="0084776F" w:rsidRDefault="0084776F" w:rsidP="0084776F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lang w:eastAsia="ru-RU"/>
        </w:rPr>
      </w:pPr>
      <w:r w:rsidRPr="0084776F">
        <w:rPr>
          <w:rFonts w:ascii="Times New Roman" w:hAnsi="Times New Roman"/>
          <w:sz w:val="28"/>
          <w:szCs w:val="28"/>
          <w:lang w:eastAsia="ru-RU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A</m:t>
            </m:r>
          </m:sub>
        </m:sSub>
        <m:r>
          <w:rPr>
            <w:rFonts w:ascii="Cambria Math" w:hAnsi="Cambria Math"/>
            <w:sz w:val="28"/>
            <w:szCs w:val="28"/>
            <w:lang w:eastAsia="ru-RU"/>
          </w:rPr>
          <m:t xml:space="preserve"> </m:t>
        </m:r>
      </m:oMath>
      <w:r w:rsidRPr="0084776F">
        <w:rPr>
          <w:rFonts w:ascii="Times New Roman" w:hAnsi="Times New Roman"/>
          <w:sz w:val="28"/>
          <w:szCs w:val="28"/>
          <w:lang w:eastAsia="ru-RU"/>
        </w:rPr>
        <w:t xml:space="preserve"> – опорная реакция (определяется ниже);</w:t>
      </w:r>
    </w:p>
    <w:p w:rsidR="0084776F" w:rsidRPr="0084776F" w:rsidRDefault="0084776F" w:rsidP="0084776F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m:oMath>
        <m:r>
          <w:rPr>
            <w:rFonts w:ascii="Cambria Math" w:hAnsi="Cambria Math"/>
            <w:sz w:val="28"/>
            <w:szCs w:val="28"/>
            <w:lang w:eastAsia="ru-RU"/>
          </w:rPr>
          <m:t>L–</m:t>
        </m:r>
      </m:oMath>
      <w:r w:rsidRPr="0084776F">
        <w:rPr>
          <w:rFonts w:ascii="Times New Roman" w:hAnsi="Times New Roman"/>
          <w:sz w:val="28"/>
          <w:szCs w:val="28"/>
          <w:lang w:eastAsia="ru-RU"/>
        </w:rPr>
        <w:t xml:space="preserve">  пролет, </w:t>
      </w:r>
      <m:oMath>
        <m:r>
          <w:rPr>
            <w:rFonts w:ascii="Cambria Math" w:hAnsi="Cambria Math"/>
            <w:sz w:val="28"/>
            <w:szCs w:val="28"/>
            <w:lang w:eastAsia="ru-RU"/>
          </w:rPr>
          <m:t>L=34.5 м</m:t>
        </m:r>
      </m:oMath>
      <w:r w:rsidRPr="0084776F">
        <w:rPr>
          <w:rFonts w:ascii="Times New Roman" w:hAnsi="Times New Roman"/>
          <w:sz w:val="28"/>
          <w:szCs w:val="28"/>
          <w:lang w:eastAsia="ru-RU"/>
        </w:rPr>
        <w:t>;</w:t>
      </w:r>
    </w:p>
    <w:p w:rsidR="0084776F" w:rsidRPr="0084776F" w:rsidRDefault="0084776F" w:rsidP="0084776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776F">
        <w:rPr>
          <w:rFonts w:ascii="Times New Roman" w:hAnsi="Times New Roman"/>
          <w:position w:val="-12"/>
          <w:sz w:val="28"/>
          <w:szCs w:val="28"/>
          <w:lang w:eastAsia="ru-RU"/>
        </w:rPr>
        <w:object w:dxaOrig="279" w:dyaOrig="380">
          <v:shape id="_x0000_i1122" type="#_x0000_t75" style="width:13.4pt;height:18.4pt" o:ole="">
            <v:imagedata r:id="rId197" o:title=""/>
          </v:shape>
          <o:OLEObject Type="Embed" ProgID="Equation.3" ShapeID="_x0000_i1122" DrawAspect="Content" ObjectID="_1417810624" r:id="rId198"/>
        </w:object>
      </w:r>
      <w:r w:rsidRPr="0084776F">
        <w:rPr>
          <w:rFonts w:ascii="Times New Roman" w:hAnsi="Times New Roman"/>
          <w:sz w:val="28"/>
          <w:szCs w:val="28"/>
          <w:lang w:eastAsia="ru-RU"/>
        </w:rPr>
        <w:t xml:space="preserve"> – расстояние от равнодействующей до наиболее нагруженного колеса</w:t>
      </w:r>
    </w:p>
    <w:p w:rsidR="0084776F" w:rsidRPr="0084776F" w:rsidRDefault="0084776F" w:rsidP="0084776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776F">
        <w:rPr>
          <w:rFonts w:ascii="Times New Roman" w:hAnsi="Times New Roman"/>
          <w:sz w:val="28"/>
          <w:szCs w:val="28"/>
          <w:lang w:eastAsia="ru-RU"/>
        </w:rPr>
        <w:t xml:space="preserve">Определим </w:t>
      </w:r>
      <w:r w:rsidRPr="0084776F">
        <w:rPr>
          <w:rFonts w:ascii="Times New Roman" w:hAnsi="Times New Roman"/>
          <w:position w:val="-12"/>
          <w:sz w:val="28"/>
          <w:szCs w:val="28"/>
          <w:lang w:eastAsia="ru-RU"/>
        </w:rPr>
        <w:object w:dxaOrig="279" w:dyaOrig="380">
          <v:shape id="_x0000_i1123" type="#_x0000_t75" style="width:13.4pt;height:18.4pt" o:ole="">
            <v:imagedata r:id="rId199" o:title=""/>
          </v:shape>
          <o:OLEObject Type="Embed" ProgID="Equation.3" ShapeID="_x0000_i1123" DrawAspect="Content" ObjectID="_1417810625" r:id="rId200"/>
        </w:object>
      </w:r>
      <w:r w:rsidRPr="0084776F">
        <w:rPr>
          <w:rFonts w:ascii="Times New Roman" w:hAnsi="Times New Roman"/>
          <w:sz w:val="28"/>
          <w:szCs w:val="28"/>
          <w:lang w:eastAsia="ru-RU"/>
        </w:rPr>
        <w:t xml:space="preserve"> из условия равновесия следующей системы сил</w:t>
      </w:r>
    </w:p>
    <w:p w:rsidR="0084776F" w:rsidRPr="0084776F" w:rsidRDefault="0084776F" w:rsidP="0084776F">
      <w:pPr>
        <w:spacing w:line="360" w:lineRule="auto"/>
        <w:ind w:firstLine="709"/>
        <w:jc w:val="center"/>
        <w:rPr>
          <w:rFonts w:ascii="Times New Roman" w:hAnsi="Times New Roman"/>
          <w:sz w:val="28"/>
          <w:lang w:eastAsia="ru-RU"/>
        </w:rPr>
      </w:pPr>
      <w:r w:rsidRPr="0084776F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36C80E3F" wp14:editId="33D761A0">
            <wp:extent cx="1256030" cy="95440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752" t="34750" r="38293" b="216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76F" w:rsidRPr="0084776F" w:rsidRDefault="0084776F" w:rsidP="0084776F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4776F">
        <w:rPr>
          <w:rFonts w:ascii="Times New Roman" w:hAnsi="Times New Roman"/>
          <w:position w:val="-10"/>
          <w:sz w:val="28"/>
          <w:szCs w:val="28"/>
          <w:lang w:eastAsia="ru-RU"/>
        </w:rPr>
        <w:object w:dxaOrig="1660" w:dyaOrig="340">
          <v:shape id="_x0000_i1124" type="#_x0000_t75" style="width:82.9pt;height:16.75pt" o:ole="">
            <v:imagedata r:id="rId202" o:title=""/>
          </v:shape>
          <o:OLEObject Type="Embed" ProgID="Equation.3" ShapeID="_x0000_i1124" DrawAspect="Content" ObjectID="_1417810626" r:id="rId203"/>
        </w:object>
      </w:r>
    </w:p>
    <w:p w:rsidR="0084776F" w:rsidRPr="0084776F" w:rsidRDefault="0084776F" w:rsidP="0084776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776F">
        <w:rPr>
          <w:rFonts w:ascii="Times New Roman" w:hAnsi="Times New Roman"/>
          <w:position w:val="-10"/>
          <w:sz w:val="28"/>
          <w:szCs w:val="28"/>
          <w:lang w:eastAsia="ru-RU"/>
        </w:rPr>
        <w:object w:dxaOrig="260" w:dyaOrig="340">
          <v:shape id="_x0000_i1125" type="#_x0000_t75" style="width:13.4pt;height:16.75pt" o:ole="">
            <v:imagedata r:id="rId204" o:title=""/>
          </v:shape>
          <o:OLEObject Type="Embed" ProgID="Equation.3" ShapeID="_x0000_i1125" DrawAspect="Content" ObjectID="_1417810627" r:id="rId205"/>
        </w:object>
      </w:r>
      <w:r w:rsidRPr="0084776F">
        <w:rPr>
          <w:rFonts w:ascii="Times New Roman" w:hAnsi="Times New Roman"/>
          <w:sz w:val="28"/>
          <w:szCs w:val="28"/>
          <w:lang w:eastAsia="ru-RU"/>
        </w:rPr>
        <w:t xml:space="preserve"> получим из выражения </w:t>
      </w:r>
      <w:r w:rsidRPr="0084776F">
        <w:rPr>
          <w:rFonts w:ascii="Times New Roman" w:hAnsi="Times New Roman"/>
          <w:position w:val="-10"/>
          <w:sz w:val="28"/>
          <w:szCs w:val="28"/>
          <w:lang w:eastAsia="ru-RU"/>
        </w:rPr>
        <w:object w:dxaOrig="1260" w:dyaOrig="340">
          <v:shape id="_x0000_i1126" type="#_x0000_t75" style="width:63.65pt;height:16.75pt" o:ole="">
            <v:imagedata r:id="rId206" o:title=""/>
          </v:shape>
          <o:OLEObject Type="Embed" ProgID="Equation.3" ShapeID="_x0000_i1126" DrawAspect="Content" ObjectID="_1417810628" r:id="rId207"/>
        </w:object>
      </w:r>
    </w:p>
    <w:p w:rsidR="0084776F" w:rsidRPr="0084776F" w:rsidRDefault="0084776F" w:rsidP="0084776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776F">
        <w:rPr>
          <w:rFonts w:ascii="Times New Roman" w:hAnsi="Times New Roman"/>
          <w:sz w:val="28"/>
          <w:szCs w:val="28"/>
          <w:lang w:eastAsia="ru-RU"/>
        </w:rPr>
        <w:t>следовательно</w:t>
      </w:r>
    </w:p>
    <w:p w:rsidR="0084776F" w:rsidRPr="0084776F" w:rsidRDefault="0084776F" w:rsidP="0084776F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4776F">
        <w:rPr>
          <w:rFonts w:ascii="Times New Roman" w:hAnsi="Times New Roman"/>
          <w:position w:val="-54"/>
          <w:sz w:val="28"/>
          <w:szCs w:val="28"/>
          <w:lang w:eastAsia="ru-RU"/>
        </w:rPr>
        <w:object w:dxaOrig="3700" w:dyaOrig="1219">
          <v:shape id="_x0000_i1127" type="#_x0000_t75" style="width:185pt;height:61.1pt" o:ole="">
            <v:imagedata r:id="rId208" o:title=""/>
          </v:shape>
          <o:OLEObject Type="Embed" ProgID="Equation.3" ShapeID="_x0000_i1127" DrawAspect="Content" ObjectID="_1417810629" r:id="rId209"/>
        </w:object>
      </w:r>
    </w:p>
    <w:p w:rsidR="0084776F" w:rsidRPr="0084776F" w:rsidRDefault="0084776F" w:rsidP="0084776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776F">
        <w:rPr>
          <w:rFonts w:ascii="Times New Roman" w:hAnsi="Times New Roman"/>
          <w:sz w:val="28"/>
          <w:szCs w:val="28"/>
          <w:lang w:eastAsia="ru-RU"/>
        </w:rPr>
        <w:t xml:space="preserve">Опорную реакцию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A</m:t>
            </m:r>
          </m:sub>
        </m:sSub>
      </m:oMath>
      <w:r w:rsidRPr="0084776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4776F">
        <w:rPr>
          <w:rFonts w:ascii="Times New Roman" w:hAnsi="Times New Roman"/>
          <w:sz w:val="28"/>
          <w:szCs w:val="28"/>
          <w:lang w:eastAsia="ru-RU"/>
        </w:rPr>
        <w:t>найдем</w:t>
      </w:r>
      <w:proofErr w:type="gramEnd"/>
      <w:r w:rsidRPr="0084776F">
        <w:rPr>
          <w:rFonts w:ascii="Times New Roman" w:hAnsi="Times New Roman"/>
          <w:sz w:val="28"/>
          <w:szCs w:val="28"/>
          <w:lang w:eastAsia="ru-RU"/>
        </w:rPr>
        <w:t xml:space="preserve"> составив уравнение моментов относительно противоположной опоры</w:t>
      </w:r>
    </w:p>
    <w:p w:rsidR="0084776F" w:rsidRPr="0084776F" w:rsidRDefault="0084776F" w:rsidP="0084776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B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 xml:space="preserve">=0, </m:t>
              </m:r>
            </m:e>
          </m:nary>
          <m:r>
            <w:rPr>
              <w:rFonts w:ascii="Cambria Math" w:hAnsi="Cambria Math"/>
              <w:sz w:val="28"/>
              <w:szCs w:val="28"/>
              <w:lang w:eastAsia="ru-RU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-R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>∙L+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R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0.5∙L-0.5∙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  <w:lang w:eastAsia="ru-RU"/>
            </w:rPr>
            <m:t>=0,</m:t>
          </m:r>
        </m:oMath>
      </m:oMathPara>
    </w:p>
    <w:p w:rsidR="0084776F" w:rsidRPr="0084776F" w:rsidRDefault="0084776F" w:rsidP="0084776F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 w:eastAsia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Д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 w:eastAsia="ru-RU"/>
                    </w:rPr>
                    <m:t>R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2</m:t>
              </m:r>
            </m:den>
          </m:f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 w:eastAsia="ru-RU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 w:eastAsia="ru-RU"/>
                    </w:rPr>
                    <m:t>L-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 w:eastAsia="ru-RU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 w:eastAsia="ru-RU"/>
                        </w:rPr>
                        <m:t>1</m:t>
                      </m:r>
                    </m:sub>
                  </m:sSub>
                </m:e>
              </m:d>
            </m:num>
            <m:den>
              <m: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L</m:t>
              </m:r>
            </m:den>
          </m:f>
          <m:r>
            <w:rPr>
              <w:rFonts w:ascii="Cambria Math" w:hAnsi="Cambria Math"/>
              <w:sz w:val="28"/>
              <w:szCs w:val="28"/>
              <w:lang w:val="en-US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 w:eastAsia="ru-RU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65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2</m:t>
              </m:r>
            </m:den>
          </m:f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 w:eastAsia="ru-RU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 w:eastAsia="ru-RU"/>
                    </w:rPr>
                    <m:t>34.5-1.62</m:t>
                  </m:r>
                </m:e>
              </m:d>
            </m:num>
            <m:den>
              <m: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34.5</m:t>
              </m:r>
            </m:den>
          </m:f>
          <m:r>
            <w:rPr>
              <w:rFonts w:ascii="Cambria Math" w:hAnsi="Cambria Math"/>
              <w:sz w:val="28"/>
              <w:szCs w:val="28"/>
              <w:lang w:val="en-US" w:eastAsia="ru-RU"/>
            </w:rPr>
            <m:t>=31</m:t>
          </m:r>
          <m:r>
            <w:rPr>
              <w:rFonts w:ascii="Cambria Math" w:hAnsi="Cambria Math"/>
              <w:sz w:val="28"/>
              <w:szCs w:val="28"/>
              <w:lang w:eastAsia="ru-RU"/>
            </w:rPr>
            <m:t>кН.</m:t>
          </m:r>
        </m:oMath>
      </m:oMathPara>
    </w:p>
    <w:p w:rsidR="0084776F" w:rsidRDefault="0084776F" w:rsidP="001C759D">
      <w:pPr>
        <w:pStyle w:val="af9"/>
        <w:spacing w:line="360" w:lineRule="auto"/>
        <w:ind w:firstLine="709"/>
        <w:rPr>
          <w:szCs w:val="28"/>
        </w:rPr>
      </w:pPr>
    </w:p>
    <w:p w:rsidR="005D5D36" w:rsidRPr="005D5D36" w:rsidRDefault="005D5D36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t>ЗАДАЧА 2.</w:t>
      </w:r>
    </w:p>
    <w:p w:rsidR="00D34F07" w:rsidRDefault="00D34F07" w:rsidP="00D34F0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34F07">
        <w:rPr>
          <w:rFonts w:ascii="Times New Roman" w:hAnsi="Times New Roman"/>
          <w:sz w:val="28"/>
          <w:szCs w:val="28"/>
          <w:lang w:eastAsia="ru-RU"/>
        </w:rPr>
        <w:t>Определите необходимый момент сопротивления сечения глав</w:t>
      </w:r>
      <w:r w:rsidRPr="00D34F07">
        <w:rPr>
          <w:rFonts w:ascii="Times New Roman" w:hAnsi="Times New Roman"/>
          <w:sz w:val="28"/>
          <w:szCs w:val="28"/>
          <w:lang w:val="uk-UA" w:eastAsia="ru-RU"/>
        </w:rPr>
        <w:t>н</w:t>
      </w:r>
      <w:r w:rsidRPr="00D34F07">
        <w:rPr>
          <w:rFonts w:ascii="Times New Roman" w:hAnsi="Times New Roman"/>
          <w:sz w:val="28"/>
          <w:szCs w:val="28"/>
          <w:lang w:eastAsia="ru-RU"/>
        </w:rPr>
        <w:t xml:space="preserve">ой балки, если </w:t>
      </w:r>
      <w:r w:rsidRPr="00D34F07">
        <w:rPr>
          <w:rFonts w:ascii="Times New Roman" w:hAnsi="Times New Roman"/>
          <w:i/>
          <w:position w:val="-12"/>
          <w:sz w:val="28"/>
          <w:szCs w:val="28"/>
          <w:lang w:eastAsia="ru-RU"/>
        </w:rPr>
        <w:object w:dxaOrig="1040" w:dyaOrig="360">
          <v:shape id="_x0000_i1128" type="#_x0000_t75" style="width:51.9pt;height:18.4pt" o:ole="">
            <v:imagedata r:id="rId191" o:title=""/>
          </v:shape>
          <o:OLEObject Type="Embed" ProgID="Equation.3" ShapeID="_x0000_i1128" DrawAspect="Content" ObjectID="_1417810630" r:id="rId210"/>
        </w:object>
      </w:r>
      <w:r w:rsidRPr="00D34F07">
        <w:rPr>
          <w:rFonts w:ascii="Times New Roman" w:hAnsi="Times New Roman"/>
          <w:i/>
          <w:sz w:val="28"/>
          <w:szCs w:val="28"/>
          <w:lang w:eastAsia="ru-RU"/>
        </w:rPr>
        <w:t xml:space="preserve">, </w:t>
      </w:r>
      <w:r w:rsidRPr="00D34F07">
        <w:rPr>
          <w:rFonts w:ascii="Times New Roman" w:hAnsi="Times New Roman"/>
          <w:i/>
          <w:position w:val="-6"/>
          <w:sz w:val="28"/>
          <w:szCs w:val="28"/>
          <w:lang w:eastAsia="ru-RU"/>
        </w:rPr>
        <w:object w:dxaOrig="1340" w:dyaOrig="279">
          <v:shape id="_x0000_i1129" type="#_x0000_t75" style="width:67pt;height:13.4pt" o:ole="">
            <v:imagedata r:id="rId193" o:title=""/>
          </v:shape>
          <o:OLEObject Type="Embed" ProgID="Equation.3" ShapeID="_x0000_i1129" DrawAspect="Content" ObjectID="_1417810631" r:id="rId211"/>
        </w:object>
      </w:r>
      <w:r w:rsidRPr="00D34F07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E660C4" w:rsidRDefault="00E660C4" w:rsidP="00E660C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004C">
        <w:rPr>
          <w:rFonts w:ascii="Times New Roman" w:hAnsi="Times New Roman"/>
          <w:sz w:val="28"/>
          <w:szCs w:val="28"/>
        </w:rPr>
        <w:t>Для решения этой задачи можно воспользоваться теоретическим матери</w:t>
      </w:r>
      <w:r w:rsidRPr="0009004C">
        <w:rPr>
          <w:rFonts w:ascii="Times New Roman" w:hAnsi="Times New Roman"/>
          <w:sz w:val="28"/>
          <w:szCs w:val="28"/>
        </w:rPr>
        <w:t>а</w:t>
      </w:r>
      <w:r w:rsidRPr="0009004C">
        <w:rPr>
          <w:rFonts w:ascii="Times New Roman" w:hAnsi="Times New Roman"/>
          <w:sz w:val="28"/>
          <w:szCs w:val="28"/>
        </w:rPr>
        <w:t>лом, который представлен в конспекте лекций «</w:t>
      </w:r>
      <w:r>
        <w:rPr>
          <w:rFonts w:ascii="Times New Roman" w:hAnsi="Times New Roman"/>
          <w:sz w:val="28"/>
          <w:szCs w:val="28"/>
        </w:rPr>
        <w:t>Проектирование металлических конструкций</w:t>
      </w:r>
      <w:r w:rsidRPr="0009004C">
        <w:rPr>
          <w:rFonts w:ascii="Times New Roman" w:hAnsi="Times New Roman"/>
          <w:sz w:val="28"/>
          <w:szCs w:val="28"/>
        </w:rPr>
        <w:t>»</w:t>
      </w:r>
      <w:r w:rsidRPr="00CE7B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 2011 г</w:t>
      </w:r>
      <w:r w:rsidRPr="0009004C">
        <w:rPr>
          <w:rFonts w:ascii="Times New Roman" w:hAnsi="Times New Roman"/>
          <w:sz w:val="28"/>
          <w:szCs w:val="28"/>
        </w:rPr>
        <w:t>, с.</w:t>
      </w:r>
      <w:r>
        <w:rPr>
          <w:rFonts w:ascii="Times New Roman" w:hAnsi="Times New Roman"/>
          <w:sz w:val="28"/>
          <w:szCs w:val="28"/>
        </w:rPr>
        <w:t>60</w:t>
      </w:r>
      <w:r w:rsidRPr="0009004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77</w:t>
      </w:r>
      <w:r w:rsidRPr="0009004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И МУ к курсовой работе по дисциплине ПМК</w:t>
      </w:r>
    </w:p>
    <w:p w:rsidR="00E660C4" w:rsidRPr="00D34F07" w:rsidRDefault="00E660C4" w:rsidP="00D34F0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D34F07" w:rsidRPr="00D34F07" w:rsidRDefault="00D34F07" w:rsidP="00D34F0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4F07">
        <w:rPr>
          <w:rFonts w:ascii="Times New Roman" w:hAnsi="Times New Roman"/>
          <w:sz w:val="28"/>
          <w:szCs w:val="28"/>
          <w:lang w:eastAsia="ru-RU"/>
        </w:rPr>
        <w:t>Минимально необходимый момент сопротивления сечения определим из выражения</w:t>
      </w:r>
    </w:p>
    <w:p w:rsidR="00D34F07" w:rsidRPr="00D34F07" w:rsidRDefault="00D34F07" w:rsidP="00D34F07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34F07">
        <w:rPr>
          <w:rFonts w:ascii="Times New Roman" w:hAnsi="Times New Roman"/>
          <w:position w:val="-34"/>
          <w:sz w:val="28"/>
          <w:szCs w:val="28"/>
          <w:lang w:eastAsia="ru-RU"/>
        </w:rPr>
        <w:object w:dxaOrig="5420" w:dyaOrig="820">
          <v:shape id="_x0000_i1130" type="#_x0000_t75" style="width:271.25pt;height:41pt" o:ole="">
            <v:imagedata r:id="rId212" o:title=""/>
          </v:shape>
          <o:OLEObject Type="Embed" ProgID="Equation.3" ShapeID="_x0000_i1130" DrawAspect="Content" ObjectID="_1417810632" r:id="rId213"/>
        </w:object>
      </w:r>
    </w:p>
    <w:p w:rsidR="005D5D36" w:rsidRDefault="005D5D36" w:rsidP="001C759D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3F95" w:rsidRDefault="008E3F95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F95">
        <w:rPr>
          <w:rFonts w:ascii="Times New Roman" w:hAnsi="Times New Roman"/>
          <w:sz w:val="28"/>
          <w:szCs w:val="28"/>
        </w:rPr>
        <w:t>ЗАДАЧА 3</w:t>
      </w:r>
    </w:p>
    <w:p w:rsidR="00E660C4" w:rsidRPr="00E660C4" w:rsidRDefault="00E660C4" w:rsidP="00E660C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60C4">
        <w:rPr>
          <w:rFonts w:ascii="Times New Roman" w:hAnsi="Times New Roman"/>
          <w:sz w:val="28"/>
          <w:szCs w:val="28"/>
          <w:lang w:eastAsia="ru-RU"/>
        </w:rPr>
        <w:t>Вычислите момент инерции сечения (рис. 3) главной балки (рис. 1) и сд</w:t>
      </w:r>
      <w:r w:rsidRPr="00E660C4">
        <w:rPr>
          <w:rFonts w:ascii="Times New Roman" w:hAnsi="Times New Roman"/>
          <w:sz w:val="28"/>
          <w:szCs w:val="28"/>
          <w:lang w:eastAsia="ru-RU"/>
        </w:rPr>
        <w:t>е</w:t>
      </w:r>
      <w:r w:rsidRPr="00E660C4">
        <w:rPr>
          <w:rFonts w:ascii="Times New Roman" w:hAnsi="Times New Roman"/>
          <w:sz w:val="28"/>
          <w:szCs w:val="28"/>
          <w:lang w:eastAsia="ru-RU"/>
        </w:rPr>
        <w:t>лайте вывод о его рациональности.</w:t>
      </w:r>
    </w:p>
    <w:p w:rsidR="00E660C4" w:rsidRPr="00E660C4" w:rsidRDefault="00E660C4" w:rsidP="00E660C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660C4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599CD234" wp14:editId="7038FDCA">
            <wp:extent cx="1527401" cy="2091193"/>
            <wp:effectExtent l="0" t="0" r="0" b="444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661" t="2898" r="17093" b="-15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533" cy="2091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0C4" w:rsidRPr="00E660C4" w:rsidRDefault="00E660C4" w:rsidP="00E660C4">
      <w:pPr>
        <w:spacing w:line="360" w:lineRule="auto"/>
        <w:ind w:firstLine="709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E660C4">
        <w:rPr>
          <w:rFonts w:ascii="Times New Roman" w:hAnsi="Times New Roman"/>
          <w:i/>
          <w:sz w:val="28"/>
          <w:szCs w:val="28"/>
          <w:lang w:eastAsia="ru-RU"/>
        </w:rPr>
        <w:t>Рисунок 3 – Поперечное сечение главной балки</w:t>
      </w:r>
    </w:p>
    <w:p w:rsidR="00E660C4" w:rsidRDefault="00E660C4" w:rsidP="00E660C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004C">
        <w:rPr>
          <w:rFonts w:ascii="Times New Roman" w:hAnsi="Times New Roman"/>
          <w:sz w:val="28"/>
          <w:szCs w:val="28"/>
        </w:rPr>
        <w:t>Для решения этой задачи можно воспользоваться теоретическим матери</w:t>
      </w:r>
      <w:r w:rsidRPr="0009004C">
        <w:rPr>
          <w:rFonts w:ascii="Times New Roman" w:hAnsi="Times New Roman"/>
          <w:sz w:val="28"/>
          <w:szCs w:val="28"/>
        </w:rPr>
        <w:t>а</w:t>
      </w:r>
      <w:r w:rsidRPr="0009004C">
        <w:rPr>
          <w:rFonts w:ascii="Times New Roman" w:hAnsi="Times New Roman"/>
          <w:sz w:val="28"/>
          <w:szCs w:val="28"/>
        </w:rPr>
        <w:t>лом, который представлен в конспекте лекций «</w:t>
      </w:r>
      <w:r>
        <w:rPr>
          <w:rFonts w:ascii="Times New Roman" w:hAnsi="Times New Roman"/>
          <w:sz w:val="28"/>
          <w:szCs w:val="28"/>
        </w:rPr>
        <w:t>Проектирование металлических конструкций</w:t>
      </w:r>
      <w:r w:rsidRPr="0009004C">
        <w:rPr>
          <w:rFonts w:ascii="Times New Roman" w:hAnsi="Times New Roman"/>
          <w:sz w:val="28"/>
          <w:szCs w:val="28"/>
        </w:rPr>
        <w:t>»</w:t>
      </w:r>
      <w:r w:rsidRPr="00CE7B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 2011 г</w:t>
      </w:r>
      <w:r w:rsidRPr="0009004C">
        <w:rPr>
          <w:rFonts w:ascii="Times New Roman" w:hAnsi="Times New Roman"/>
          <w:sz w:val="28"/>
          <w:szCs w:val="28"/>
        </w:rPr>
        <w:t>, с.</w:t>
      </w:r>
      <w:r>
        <w:rPr>
          <w:rFonts w:ascii="Times New Roman" w:hAnsi="Times New Roman"/>
          <w:sz w:val="28"/>
          <w:szCs w:val="28"/>
        </w:rPr>
        <w:t>60</w:t>
      </w:r>
      <w:r w:rsidRPr="0009004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77</w:t>
      </w:r>
      <w:r w:rsidRPr="0009004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И МУ к курсовой работе по дисциплине ПМК</w:t>
      </w:r>
    </w:p>
    <w:p w:rsidR="00E660C4" w:rsidRDefault="00E660C4" w:rsidP="00E660C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660C4" w:rsidRPr="00E660C4" w:rsidRDefault="00E660C4" w:rsidP="00E660C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60C4">
        <w:rPr>
          <w:rFonts w:ascii="Times New Roman" w:hAnsi="Times New Roman"/>
          <w:sz w:val="28"/>
          <w:szCs w:val="28"/>
          <w:lang w:eastAsia="ru-RU"/>
        </w:rPr>
        <w:t>Определим момент инерции</w:t>
      </w:r>
    </w:p>
    <w:p w:rsidR="00E660C4" w:rsidRPr="00E660C4" w:rsidRDefault="00E660C4" w:rsidP="00E660C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660C4">
        <w:rPr>
          <w:rFonts w:ascii="Times New Roman" w:hAnsi="Times New Roman"/>
          <w:position w:val="-42"/>
          <w:sz w:val="28"/>
          <w:szCs w:val="28"/>
          <w:lang w:eastAsia="ru-RU"/>
        </w:rPr>
        <w:object w:dxaOrig="8620" w:dyaOrig="980">
          <v:shape id="_x0000_i1131" type="#_x0000_t75" style="width:430.35pt;height:48.55pt" o:ole="">
            <v:imagedata r:id="rId214" o:title=""/>
          </v:shape>
          <o:OLEObject Type="Embed" ProgID="Equation.3" ShapeID="_x0000_i1131" DrawAspect="Content" ObjectID="_1417810633" r:id="rId215"/>
        </w:object>
      </w:r>
    </w:p>
    <w:p w:rsidR="00E660C4" w:rsidRPr="00E660C4" w:rsidRDefault="00E660C4" w:rsidP="00E660C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60C4">
        <w:rPr>
          <w:rFonts w:ascii="Times New Roman" w:hAnsi="Times New Roman"/>
          <w:sz w:val="28"/>
          <w:szCs w:val="28"/>
          <w:lang w:eastAsia="ru-RU"/>
        </w:rPr>
        <w:t>Для проверки рациональности сечения рассчитаем максимальные напряж</w:t>
      </w:r>
      <w:r w:rsidRPr="00E660C4">
        <w:rPr>
          <w:rFonts w:ascii="Times New Roman" w:hAnsi="Times New Roman"/>
          <w:sz w:val="28"/>
          <w:szCs w:val="28"/>
          <w:lang w:eastAsia="ru-RU"/>
        </w:rPr>
        <w:t>е</w:t>
      </w:r>
      <w:r w:rsidRPr="00E660C4">
        <w:rPr>
          <w:rFonts w:ascii="Times New Roman" w:hAnsi="Times New Roman"/>
          <w:sz w:val="28"/>
          <w:szCs w:val="28"/>
          <w:lang w:eastAsia="ru-RU"/>
        </w:rPr>
        <w:t>ния от изгибающего момента в вертикальной плоскости, вычисленного в задаче 1, для чего определим момент сопротивления сечения</w:t>
      </w:r>
    </w:p>
    <w:p w:rsidR="00E660C4" w:rsidRPr="00E660C4" w:rsidRDefault="00E660C4" w:rsidP="00E660C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x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 w:eastAsia="ru-RU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0.0761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0.5∙2.7</m:t>
              </m:r>
            </m:den>
          </m:f>
          <m:r>
            <w:rPr>
              <w:rFonts w:ascii="Cambria Math" w:hAnsi="Cambria Math"/>
              <w:sz w:val="28"/>
              <w:szCs w:val="28"/>
              <w:lang w:val="en-US" w:eastAsia="ru-RU"/>
            </w:rPr>
            <m:t>=0.0564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 w:eastAsia="ru-RU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м</m:t>
              </m: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e>
            <m:sup>
              <m: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 w:eastAsia="ru-RU"/>
            </w:rPr>
            <m:t>,</m:t>
          </m:r>
        </m:oMath>
      </m:oMathPara>
    </w:p>
    <w:p w:rsidR="00E660C4" w:rsidRPr="00E660C4" w:rsidRDefault="00E660C4" w:rsidP="00E660C4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 w:eastAsia="ru-RU"/>
            </w:rPr>
            <m:t>σ=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 w:eastAsia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 w:eastAsia="ru-RU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 w:eastAsia="ru-RU"/>
                    </w:rPr>
                    <m:t>max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 w:eastAsia="ru-RU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 w:eastAsia="ru-RU"/>
                    </w:rPr>
                    <m:t>x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val="en-US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 w:eastAsia="ru-RU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513.4∙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 w:eastAsia="ru-RU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 w:eastAsia="ru-RU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0.0564</m:t>
              </m:r>
            </m:den>
          </m:f>
          <m:r>
            <w:rPr>
              <w:rFonts w:ascii="Cambria Math" w:hAnsi="Cambria Math"/>
              <w:sz w:val="28"/>
              <w:szCs w:val="28"/>
              <w:lang w:val="en-US" w:eastAsia="ru-RU"/>
            </w:rPr>
            <m:t>=9.1∙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 w:eastAsia="ru-RU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6</m:t>
              </m:r>
            </m:sup>
          </m:sSup>
          <m:r>
            <w:rPr>
              <w:rFonts w:ascii="Cambria Math" w:hAnsi="Cambria Math"/>
              <w:sz w:val="28"/>
              <w:szCs w:val="28"/>
              <w:lang w:eastAsia="ru-RU"/>
            </w:rPr>
            <m:t>Па=9МПа.</m:t>
          </m:r>
        </m:oMath>
      </m:oMathPara>
    </w:p>
    <w:p w:rsidR="00E660C4" w:rsidRPr="00E660C4" w:rsidRDefault="00E660C4" w:rsidP="00E660C4">
      <w:pPr>
        <w:spacing w:line="360" w:lineRule="auto"/>
        <w:ind w:firstLine="709"/>
        <w:jc w:val="both"/>
        <w:rPr>
          <w:rFonts w:ascii="Times New Roman" w:hAnsi="Times New Roman"/>
          <w:sz w:val="28"/>
          <w:lang w:eastAsia="ru-RU"/>
        </w:rPr>
      </w:pPr>
      <w:proofErr w:type="gramStart"/>
      <w:r w:rsidRPr="00E660C4">
        <w:rPr>
          <w:rFonts w:ascii="Times New Roman" w:hAnsi="Times New Roman"/>
          <w:sz w:val="28"/>
          <w:lang w:eastAsia="ru-RU"/>
        </w:rPr>
        <w:t>Исходя из полученных результатов делаем</w:t>
      </w:r>
      <w:proofErr w:type="gramEnd"/>
      <w:r w:rsidRPr="00E660C4">
        <w:rPr>
          <w:rFonts w:ascii="Times New Roman" w:hAnsi="Times New Roman"/>
          <w:sz w:val="28"/>
          <w:lang w:eastAsia="ru-RU"/>
        </w:rPr>
        <w:t xml:space="preserve"> вывод о нерациональности сеч</w:t>
      </w:r>
      <w:r w:rsidRPr="00E660C4">
        <w:rPr>
          <w:rFonts w:ascii="Times New Roman" w:hAnsi="Times New Roman"/>
          <w:sz w:val="28"/>
          <w:lang w:eastAsia="ru-RU"/>
        </w:rPr>
        <w:t>е</w:t>
      </w:r>
      <w:r w:rsidRPr="00E660C4">
        <w:rPr>
          <w:rFonts w:ascii="Times New Roman" w:hAnsi="Times New Roman"/>
          <w:sz w:val="28"/>
          <w:lang w:eastAsia="ru-RU"/>
        </w:rPr>
        <w:t>ния для данной нагрузки.</w:t>
      </w:r>
    </w:p>
    <w:p w:rsidR="00846248" w:rsidRPr="005D5D36" w:rsidRDefault="00846248" w:rsidP="001C759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846248" w:rsidRPr="00D46C1E" w:rsidRDefault="00846248" w:rsidP="001C759D">
      <w:pPr>
        <w:spacing w:line="360" w:lineRule="auto"/>
        <w:rPr>
          <w:rFonts w:ascii="Times New Roman" w:hAnsi="Times New Roman"/>
          <w:sz w:val="28"/>
          <w:szCs w:val="28"/>
        </w:rPr>
      </w:pPr>
      <w:r w:rsidRPr="00D46C1E">
        <w:rPr>
          <w:rFonts w:ascii="Times New Roman" w:hAnsi="Times New Roman"/>
          <w:sz w:val="28"/>
          <w:szCs w:val="28"/>
        </w:rPr>
        <w:br w:type="page"/>
      </w:r>
    </w:p>
    <w:p w:rsidR="00846248" w:rsidRPr="00846248" w:rsidRDefault="00846248" w:rsidP="001C759D">
      <w:pPr>
        <w:pStyle w:val="11"/>
        <w:spacing w:line="360" w:lineRule="auto"/>
      </w:pPr>
      <w:bookmarkStart w:id="9" w:name="_Toc343806819"/>
      <w:r w:rsidRPr="00846248">
        <w:lastRenderedPageBreak/>
        <w:t xml:space="preserve">ВОПРОСЫ К ЭКЗАМЕНУ ПО КУРСУ </w:t>
      </w:r>
      <w:r w:rsidR="001B0EED">
        <w:t>СПТМ</w:t>
      </w:r>
      <w:bookmarkEnd w:id="9"/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Поняття про втомленість металевих конструкцій.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Особливості розміщення діафрагм при проектуванні головних балок мост</w:t>
      </w:r>
      <w:r w:rsidRPr="009A23A5">
        <w:rPr>
          <w:rFonts w:ascii="Times New Roman" w:hAnsi="Times New Roman"/>
          <w:sz w:val="28"/>
          <w:szCs w:val="28"/>
          <w:lang w:val="uk-UA"/>
        </w:rPr>
        <w:t>о</w:t>
      </w:r>
      <w:r w:rsidRPr="009A23A5">
        <w:rPr>
          <w:rFonts w:ascii="Times New Roman" w:hAnsi="Times New Roman"/>
          <w:sz w:val="28"/>
          <w:szCs w:val="28"/>
          <w:lang w:val="uk-UA"/>
        </w:rPr>
        <w:t>вих кранів коробчастого перерізу.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Види розрахунку інженерних конструкцій на міцність.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Метод допустимих напружень як приватний випадок методу граничних станів.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Визначення розрахункового положення чотирьохколісного візка на кран</w:t>
      </w:r>
      <w:r w:rsidRPr="009A23A5">
        <w:rPr>
          <w:rFonts w:ascii="Times New Roman" w:hAnsi="Times New Roman"/>
          <w:sz w:val="28"/>
          <w:szCs w:val="28"/>
          <w:lang w:val="uk-UA"/>
        </w:rPr>
        <w:t>о</w:t>
      </w:r>
      <w:r w:rsidRPr="009A23A5">
        <w:rPr>
          <w:rFonts w:ascii="Times New Roman" w:hAnsi="Times New Roman"/>
          <w:sz w:val="28"/>
          <w:szCs w:val="28"/>
          <w:lang w:val="uk-UA"/>
        </w:rPr>
        <w:t>вому мосту коробчастого перерізу.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Основні етапи розрахунку інженерних споруд на міцність і жорсткість.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A23A5">
        <w:rPr>
          <w:rFonts w:ascii="Times New Roman" w:hAnsi="Times New Roman"/>
          <w:sz w:val="28"/>
          <w:szCs w:val="28"/>
          <w:lang w:val="uk-UA"/>
        </w:rPr>
        <w:t>Критеріальна</w:t>
      </w:r>
      <w:proofErr w:type="spellEnd"/>
      <w:r w:rsidRPr="009A23A5">
        <w:rPr>
          <w:rFonts w:ascii="Times New Roman" w:hAnsi="Times New Roman"/>
          <w:sz w:val="28"/>
          <w:szCs w:val="28"/>
          <w:lang w:val="uk-UA"/>
        </w:rPr>
        <w:t xml:space="preserve"> умова методу граничних станів для практичного використа</w:t>
      </w:r>
      <w:r w:rsidRPr="009A23A5">
        <w:rPr>
          <w:rFonts w:ascii="Times New Roman" w:hAnsi="Times New Roman"/>
          <w:sz w:val="28"/>
          <w:szCs w:val="28"/>
          <w:lang w:val="uk-UA"/>
        </w:rPr>
        <w:t>н</w:t>
      </w:r>
      <w:r w:rsidRPr="009A23A5">
        <w:rPr>
          <w:rFonts w:ascii="Times New Roman" w:hAnsi="Times New Roman"/>
          <w:sz w:val="28"/>
          <w:szCs w:val="28"/>
          <w:lang w:val="uk-UA"/>
        </w:rPr>
        <w:t>ня.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Проектування з’єднань головних балок з кінцевими при проектуванні кр</w:t>
      </w:r>
      <w:r w:rsidRPr="009A23A5">
        <w:rPr>
          <w:rFonts w:ascii="Times New Roman" w:hAnsi="Times New Roman"/>
          <w:sz w:val="28"/>
          <w:szCs w:val="28"/>
          <w:lang w:val="uk-UA"/>
        </w:rPr>
        <w:t>а</w:t>
      </w:r>
      <w:r w:rsidRPr="009A23A5">
        <w:rPr>
          <w:rFonts w:ascii="Times New Roman" w:hAnsi="Times New Roman"/>
          <w:sz w:val="28"/>
          <w:szCs w:val="28"/>
          <w:lang w:val="uk-UA"/>
        </w:rPr>
        <w:t>нових мостів.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Вибір розрахункової схеми при розрахунку інженерних споруд на міцність і жорсткість.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Ідея методу граничних станів, визначення несучої здатності.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Загальна характеристика кранових мостів з балками коробчастого перерізу. Проектування площадок обслуговування.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Основні розрахункові схеми, які застосовують в будівельній механіці, та їх стисла характеристика.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Ідея методу граничних станів при розрахунку металевих конструкцій, п</w:t>
      </w:r>
      <w:r w:rsidRPr="009A23A5">
        <w:rPr>
          <w:rFonts w:ascii="Times New Roman" w:hAnsi="Times New Roman"/>
          <w:sz w:val="28"/>
          <w:szCs w:val="28"/>
          <w:lang w:val="uk-UA"/>
        </w:rPr>
        <w:t>о</w:t>
      </w:r>
      <w:r w:rsidRPr="009A23A5">
        <w:rPr>
          <w:rFonts w:ascii="Times New Roman" w:hAnsi="Times New Roman"/>
          <w:sz w:val="28"/>
          <w:szCs w:val="28"/>
          <w:lang w:val="uk-UA"/>
        </w:rPr>
        <w:t>няття про розрахункове навантаження.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 xml:space="preserve">Визначення основних параметрів </w:t>
      </w:r>
      <w:proofErr w:type="spellStart"/>
      <w:r w:rsidRPr="009A23A5">
        <w:rPr>
          <w:rFonts w:ascii="Times New Roman" w:hAnsi="Times New Roman"/>
          <w:sz w:val="28"/>
          <w:szCs w:val="28"/>
          <w:lang w:val="uk-UA"/>
        </w:rPr>
        <w:t>двохбалочних</w:t>
      </w:r>
      <w:proofErr w:type="spellEnd"/>
      <w:r w:rsidRPr="009A23A5">
        <w:rPr>
          <w:rFonts w:ascii="Times New Roman" w:hAnsi="Times New Roman"/>
          <w:sz w:val="28"/>
          <w:szCs w:val="28"/>
          <w:lang w:val="uk-UA"/>
        </w:rPr>
        <w:t xml:space="preserve"> кранових мостів.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Перевірка геометричної незмінності розрахункових схем.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Розрахункові випадки та сполучення навантажень на металеві конструкції.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Забезпечення місцевої стійкості стінки та стиснутого поясу при проект</w:t>
      </w:r>
      <w:r w:rsidRPr="009A23A5">
        <w:rPr>
          <w:rFonts w:ascii="Times New Roman" w:hAnsi="Times New Roman"/>
          <w:sz w:val="28"/>
          <w:szCs w:val="28"/>
          <w:lang w:val="uk-UA"/>
        </w:rPr>
        <w:t>у</w:t>
      </w:r>
      <w:r w:rsidRPr="009A23A5">
        <w:rPr>
          <w:rFonts w:ascii="Times New Roman" w:hAnsi="Times New Roman"/>
          <w:sz w:val="28"/>
          <w:szCs w:val="28"/>
          <w:lang w:val="uk-UA"/>
        </w:rPr>
        <w:t>ванні листових балок.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Вихідні допущення, які положено в основу розрахунку ферм.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Навантаження на металеві конструкції ПТМ.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Забезпечення загальної та місцевої стійкості балки, загальні поняття.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Основна термінологія та класифікація ферм.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Особливості застосування в металевих конструкціях алюмінієвих сплавів.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Вибір висоти перерізу балки з умов мінімальної металоємкості.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 xml:space="preserve">Послідовність побудови діаграми Максвела – </w:t>
      </w:r>
      <w:proofErr w:type="spellStart"/>
      <w:r w:rsidRPr="009A23A5">
        <w:rPr>
          <w:rFonts w:ascii="Times New Roman" w:hAnsi="Times New Roman"/>
          <w:sz w:val="28"/>
          <w:szCs w:val="28"/>
          <w:lang w:val="uk-UA"/>
        </w:rPr>
        <w:t>Кремони</w:t>
      </w:r>
      <w:proofErr w:type="spellEnd"/>
      <w:r w:rsidRPr="009A23A5">
        <w:rPr>
          <w:rFonts w:ascii="Times New Roman" w:hAnsi="Times New Roman"/>
          <w:sz w:val="28"/>
          <w:szCs w:val="28"/>
          <w:lang w:val="uk-UA"/>
        </w:rPr>
        <w:t>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 xml:space="preserve">Особливості застосування низьколегованих сталей з </w:t>
      </w:r>
      <w:proofErr w:type="spellStart"/>
      <w:r w:rsidRPr="009A23A5">
        <w:rPr>
          <w:rFonts w:ascii="Times New Roman" w:hAnsi="Times New Roman"/>
          <w:sz w:val="28"/>
          <w:szCs w:val="28"/>
          <w:lang w:val="uk-UA"/>
        </w:rPr>
        <w:t>карбонітридним</w:t>
      </w:r>
      <w:proofErr w:type="spellEnd"/>
      <w:r w:rsidRPr="009A23A5">
        <w:rPr>
          <w:rFonts w:ascii="Times New Roman" w:hAnsi="Times New Roman"/>
          <w:sz w:val="28"/>
          <w:szCs w:val="28"/>
          <w:lang w:val="uk-UA"/>
        </w:rPr>
        <w:t xml:space="preserve"> змі</w:t>
      </w:r>
      <w:r w:rsidRPr="009A23A5">
        <w:rPr>
          <w:rFonts w:ascii="Times New Roman" w:hAnsi="Times New Roman"/>
          <w:sz w:val="28"/>
          <w:szCs w:val="28"/>
          <w:lang w:val="uk-UA"/>
        </w:rPr>
        <w:t>ц</w:t>
      </w:r>
      <w:r w:rsidRPr="009A23A5">
        <w:rPr>
          <w:rFonts w:ascii="Times New Roman" w:hAnsi="Times New Roman"/>
          <w:sz w:val="28"/>
          <w:szCs w:val="28"/>
          <w:lang w:val="uk-UA"/>
        </w:rPr>
        <w:t>ненням.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Визначення основних параметрів при проектуванні коробчастих балок.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Загальна характеристика аналітичних методів визначення зусиль в стержнях ферм.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Низьколеговані сталі для металевих конструкцій. Їх основні марки, перев</w:t>
      </w:r>
      <w:r w:rsidRPr="009A23A5">
        <w:rPr>
          <w:rFonts w:ascii="Times New Roman" w:hAnsi="Times New Roman"/>
          <w:sz w:val="28"/>
          <w:szCs w:val="28"/>
          <w:lang w:val="uk-UA"/>
        </w:rPr>
        <w:t>а</w:t>
      </w:r>
      <w:r w:rsidRPr="009A23A5">
        <w:rPr>
          <w:rFonts w:ascii="Times New Roman" w:hAnsi="Times New Roman"/>
          <w:sz w:val="28"/>
          <w:szCs w:val="28"/>
          <w:lang w:val="uk-UA"/>
        </w:rPr>
        <w:t>ги та недоліки.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Урахування місцевого тиску ходових коліс візка при проектуванні балочних ферм.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Метод наскрізних перерізів при визначенні зусиль в стержнях ферм.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A23A5">
        <w:rPr>
          <w:rFonts w:ascii="Times New Roman" w:hAnsi="Times New Roman"/>
          <w:sz w:val="28"/>
          <w:szCs w:val="28"/>
          <w:lang w:val="uk-UA"/>
        </w:rPr>
        <w:t>Маловуглицеві</w:t>
      </w:r>
      <w:proofErr w:type="spellEnd"/>
      <w:r w:rsidRPr="009A23A5">
        <w:rPr>
          <w:rFonts w:ascii="Times New Roman" w:hAnsi="Times New Roman"/>
          <w:sz w:val="28"/>
          <w:szCs w:val="28"/>
          <w:lang w:val="uk-UA"/>
        </w:rPr>
        <w:t xml:space="preserve"> сталі для металевих конструкцій, їх основні марки, переваги та недоліки.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lastRenderedPageBreak/>
        <w:t>Будівельний підйом в головних фермах прольотних кранів.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Особливості розрахунку просторових ферм.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Основні вимоги щодо матеріалу металевих конструкцій ПТ БДМ.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Виконання перевірочних розрахунків при проектуванні ферм.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Загальна характеристика статично невизначених систем, які застосовуються в ПТ БДМ.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 xml:space="preserve">Основні конструктивні ферми металевих конструкцій, переваги та недоліки </w:t>
      </w:r>
      <w:proofErr w:type="spellStart"/>
      <w:r w:rsidRPr="009A23A5">
        <w:rPr>
          <w:rFonts w:ascii="Times New Roman" w:hAnsi="Times New Roman"/>
          <w:sz w:val="28"/>
          <w:szCs w:val="28"/>
          <w:lang w:val="uk-UA"/>
        </w:rPr>
        <w:t>суцільно-стінчатої</w:t>
      </w:r>
      <w:proofErr w:type="spellEnd"/>
      <w:r w:rsidRPr="009A23A5">
        <w:rPr>
          <w:rFonts w:ascii="Times New Roman" w:hAnsi="Times New Roman"/>
          <w:sz w:val="28"/>
          <w:szCs w:val="28"/>
          <w:lang w:val="uk-UA"/>
        </w:rPr>
        <w:t xml:space="preserve"> форми.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Ідея методу сил при розрахунку статично невизначених систем. Фізичний сенс коефіцієнтів канонічних рівнянь.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 xml:space="preserve">Основні конструктивні форми металевих конструкцій, переваги та недоліки </w:t>
      </w:r>
      <w:proofErr w:type="spellStart"/>
      <w:r w:rsidRPr="009A23A5">
        <w:rPr>
          <w:rFonts w:ascii="Times New Roman" w:hAnsi="Times New Roman"/>
          <w:sz w:val="28"/>
          <w:szCs w:val="28"/>
          <w:lang w:val="uk-UA"/>
        </w:rPr>
        <w:t>гратчастої</w:t>
      </w:r>
      <w:proofErr w:type="spellEnd"/>
      <w:r w:rsidRPr="009A23A5">
        <w:rPr>
          <w:rFonts w:ascii="Times New Roman" w:hAnsi="Times New Roman"/>
          <w:sz w:val="28"/>
          <w:szCs w:val="28"/>
          <w:lang w:val="uk-UA"/>
        </w:rPr>
        <w:t xml:space="preserve"> конструктивної форми.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Конструювання стержнів при проектуванні ферм.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Ідея методу сил при розрахунках статично невизначених систем, фізичний сенс вільних членів канонічних рівнянь.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Визначення розрахункового навантаження при будь-якій кількості сил по лініям впливу.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Підбір перерізів стержнів при проектуванні ферм.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Фізичний сенс канонічних рівнянь методу сил при розрахунку статично н</w:t>
      </w:r>
      <w:r w:rsidRPr="009A23A5">
        <w:rPr>
          <w:rFonts w:ascii="Times New Roman" w:hAnsi="Times New Roman"/>
          <w:sz w:val="28"/>
          <w:szCs w:val="28"/>
          <w:lang w:val="uk-UA"/>
        </w:rPr>
        <w:t>е</w:t>
      </w:r>
      <w:r w:rsidRPr="009A23A5">
        <w:rPr>
          <w:rFonts w:ascii="Times New Roman" w:hAnsi="Times New Roman"/>
          <w:sz w:val="28"/>
          <w:szCs w:val="28"/>
          <w:lang w:val="uk-UA"/>
        </w:rPr>
        <w:t>визначених систем.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Поняття про розрахункові положення рухомого навантаження, визначення розрахункового положення двох рівних рухомих сил по лініям впливу.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Вибір основних параметрів при проектуванні ферм.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Ідея методу переміщень при розрахунку статично невизначених систем.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Визначення шуканого фактору від рівномірно розподіленого навантаження по лініям впливу.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Особливості розрахунку групових болтових з’єднань.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Порядок визначення кутових та лінійних переміщень при розрахунку стат</w:t>
      </w:r>
      <w:r w:rsidRPr="009A23A5">
        <w:rPr>
          <w:rFonts w:ascii="Times New Roman" w:hAnsi="Times New Roman"/>
          <w:sz w:val="28"/>
          <w:szCs w:val="28"/>
          <w:lang w:val="uk-UA"/>
        </w:rPr>
        <w:t>и</w:t>
      </w:r>
      <w:r w:rsidRPr="009A23A5">
        <w:rPr>
          <w:rFonts w:ascii="Times New Roman" w:hAnsi="Times New Roman"/>
          <w:sz w:val="28"/>
          <w:szCs w:val="28"/>
          <w:lang w:val="uk-UA"/>
        </w:rPr>
        <w:t>чно невизначених систем методом переміщень.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Визначення шуканого фактору від фактичного навантаження по лініям впливу.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Болтове з’єднання на високоміцних болтах. Особливості роботи і розраху</w:t>
      </w:r>
      <w:r w:rsidRPr="009A23A5">
        <w:rPr>
          <w:rFonts w:ascii="Times New Roman" w:hAnsi="Times New Roman"/>
          <w:sz w:val="28"/>
          <w:szCs w:val="28"/>
          <w:lang w:val="uk-UA"/>
        </w:rPr>
        <w:t>н</w:t>
      </w:r>
      <w:r w:rsidRPr="009A23A5">
        <w:rPr>
          <w:rFonts w:ascii="Times New Roman" w:hAnsi="Times New Roman"/>
          <w:sz w:val="28"/>
          <w:szCs w:val="28"/>
          <w:lang w:val="uk-UA"/>
        </w:rPr>
        <w:t>ку.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Фізичний сенс канонічних рівнянь методу переміщень при розрахунку ст</w:t>
      </w:r>
      <w:r w:rsidRPr="009A23A5">
        <w:rPr>
          <w:rFonts w:ascii="Times New Roman" w:hAnsi="Times New Roman"/>
          <w:sz w:val="28"/>
          <w:szCs w:val="28"/>
          <w:lang w:val="uk-UA"/>
        </w:rPr>
        <w:t>а</w:t>
      </w:r>
      <w:r w:rsidRPr="009A23A5">
        <w:rPr>
          <w:rFonts w:ascii="Times New Roman" w:hAnsi="Times New Roman"/>
          <w:sz w:val="28"/>
          <w:szCs w:val="28"/>
          <w:lang w:val="uk-UA"/>
        </w:rPr>
        <w:t>тично невизначених систем.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Особливості побудови ліній впливу зусиль в стержнях ферм з додатковою решіткою.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Болтове з’єднання на чистих болтах, особливості розрахунку.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Фізичний сенс коефіцієнтів канонічних рівнянь при розрахунку статично невизначених систем методом переміщень.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Особливості побудови ліній впливу зусиль в стержнях консольних ферм.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Позначення зварних швів на кресленнях.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Послідовність дій при розрахунку статично невизначених систем методом сил.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Особливості побудови ліній впливу зусиль в стійках для балочних ферм.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Особливості роботи флангових зварних швів.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Послідовність дій при розрахунку статично невизначених систем методом переміщень.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lastRenderedPageBreak/>
        <w:t>Особливості побудови ліній впливу зусиль в розкосах для балочних ферм.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Класифікація зварних з’єднань особливості розрахунку стикових і кутових зварних швів.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Фізичний сенс вільних членів канонічних рівнянь при розрахунку статично невизначених систем.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Загальна характеристика методів побудови ліній впливу для балочних ферм.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Гранична умова крихкого руйнування, поняття про коефіцієнт інтенсивно</w:t>
      </w:r>
      <w:r w:rsidRPr="009A23A5">
        <w:rPr>
          <w:rFonts w:ascii="Times New Roman" w:hAnsi="Times New Roman"/>
          <w:sz w:val="28"/>
          <w:szCs w:val="28"/>
          <w:lang w:val="uk-UA"/>
        </w:rPr>
        <w:t>с</w:t>
      </w:r>
      <w:r w:rsidRPr="009A23A5">
        <w:rPr>
          <w:rFonts w:ascii="Times New Roman" w:hAnsi="Times New Roman"/>
          <w:sz w:val="28"/>
          <w:szCs w:val="28"/>
          <w:lang w:val="uk-UA"/>
        </w:rPr>
        <w:t>ті напружень.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Використання готових рішень для балок із замурованими кінцями при ро</w:t>
      </w:r>
      <w:r w:rsidRPr="009A23A5">
        <w:rPr>
          <w:rFonts w:ascii="Times New Roman" w:hAnsi="Times New Roman"/>
          <w:sz w:val="28"/>
          <w:szCs w:val="28"/>
          <w:lang w:val="uk-UA"/>
        </w:rPr>
        <w:t>з</w:t>
      </w:r>
      <w:r w:rsidRPr="009A23A5">
        <w:rPr>
          <w:rFonts w:ascii="Times New Roman" w:hAnsi="Times New Roman"/>
          <w:sz w:val="28"/>
          <w:szCs w:val="28"/>
          <w:lang w:val="uk-UA"/>
        </w:rPr>
        <w:t>рахунку статично невизначених систем методом переміщень.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Побудова ліній впливу згинальних моментів для просторих балок.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Крихке руйнування, умови при яких пластичні сталі руйнуються крихко.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Переваги та недоліки статично невизначених систем у порівнянні з стати</w:t>
      </w:r>
      <w:r w:rsidRPr="009A23A5">
        <w:rPr>
          <w:rFonts w:ascii="Times New Roman" w:hAnsi="Times New Roman"/>
          <w:sz w:val="28"/>
          <w:szCs w:val="28"/>
          <w:lang w:val="uk-UA"/>
        </w:rPr>
        <w:t>ч</w:t>
      </w:r>
      <w:r w:rsidRPr="009A23A5">
        <w:rPr>
          <w:rFonts w:ascii="Times New Roman" w:hAnsi="Times New Roman"/>
          <w:sz w:val="28"/>
          <w:szCs w:val="28"/>
          <w:lang w:val="uk-UA"/>
        </w:rPr>
        <w:t>но визначеними.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Побудова ліній впливу опорних реакцій та поперечних сил для простих б</w:t>
      </w:r>
      <w:r w:rsidRPr="009A23A5">
        <w:rPr>
          <w:rFonts w:ascii="Times New Roman" w:hAnsi="Times New Roman"/>
          <w:sz w:val="28"/>
          <w:szCs w:val="28"/>
          <w:lang w:val="uk-UA"/>
        </w:rPr>
        <w:t>а</w:t>
      </w:r>
      <w:r w:rsidRPr="009A23A5">
        <w:rPr>
          <w:rFonts w:ascii="Times New Roman" w:hAnsi="Times New Roman"/>
          <w:sz w:val="28"/>
          <w:szCs w:val="28"/>
          <w:lang w:val="uk-UA"/>
        </w:rPr>
        <w:t>лок.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Види руйнування металевих конструкцій, в’язке та втомлене руйнування та їх зовнішні ознаки.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Основи розрахунку інженерних споруд на жорсткість.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Основи розрахунку інженерних споруд при рухомому навантаженні, ідея методу впливу.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Практична методика розрахунку кранових металевих конструкцій на витр</w:t>
      </w:r>
      <w:r w:rsidRPr="009A23A5">
        <w:rPr>
          <w:rFonts w:ascii="Times New Roman" w:hAnsi="Times New Roman"/>
          <w:sz w:val="28"/>
          <w:szCs w:val="28"/>
          <w:lang w:val="uk-UA"/>
        </w:rPr>
        <w:t>и</w:t>
      </w:r>
      <w:r w:rsidRPr="009A23A5">
        <w:rPr>
          <w:rFonts w:ascii="Times New Roman" w:hAnsi="Times New Roman"/>
          <w:sz w:val="28"/>
          <w:szCs w:val="28"/>
          <w:lang w:val="uk-UA"/>
        </w:rPr>
        <w:t>валість.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Універсальна формула Мора для визначення переміщень в стержневих пружних системах та їх фізичний сенс.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Подання вихідної інформації для розрахунку стержневої системи на ЕОМ за методом скінчених елементів.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Необмежені та обмежені границі витривалості та методи їх визначення.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Загальна послідовність визначення переміщень в пружних системах за фо</w:t>
      </w:r>
      <w:r w:rsidRPr="009A23A5">
        <w:rPr>
          <w:rFonts w:ascii="Times New Roman" w:hAnsi="Times New Roman"/>
          <w:sz w:val="28"/>
          <w:szCs w:val="28"/>
          <w:lang w:val="uk-UA"/>
        </w:rPr>
        <w:t>р</w:t>
      </w:r>
      <w:r w:rsidRPr="009A23A5">
        <w:rPr>
          <w:rFonts w:ascii="Times New Roman" w:hAnsi="Times New Roman"/>
          <w:sz w:val="28"/>
          <w:szCs w:val="28"/>
          <w:lang w:val="uk-UA"/>
        </w:rPr>
        <w:t>мулою Мора.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Фізичний сенс вільних членів канонічних рівнянь за методом скінчених елементів.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Крива витривалості та дві зони які можна виділити.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Формула Мора для ферм.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Канонічні рівняння для скінчених елементів.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Особливості розміщення діафрагми при проектуванні головних балок мо</w:t>
      </w:r>
      <w:r w:rsidRPr="009A23A5">
        <w:rPr>
          <w:rFonts w:ascii="Times New Roman" w:hAnsi="Times New Roman"/>
          <w:sz w:val="28"/>
          <w:szCs w:val="28"/>
          <w:lang w:val="uk-UA"/>
        </w:rPr>
        <w:t>с</w:t>
      </w:r>
      <w:r w:rsidRPr="009A23A5">
        <w:rPr>
          <w:rFonts w:ascii="Times New Roman" w:hAnsi="Times New Roman"/>
          <w:sz w:val="28"/>
          <w:szCs w:val="28"/>
          <w:lang w:val="uk-UA"/>
        </w:rPr>
        <w:t>тових кранів коробчастого перерізу.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Формула Мора для балок та послідовність дій при її виконанні.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Вирішення задач будівельної механіки на ЕОМ за методом скінчених ел</w:t>
      </w:r>
      <w:r w:rsidRPr="009A23A5">
        <w:rPr>
          <w:rFonts w:ascii="Times New Roman" w:hAnsi="Times New Roman"/>
          <w:sz w:val="28"/>
          <w:szCs w:val="28"/>
          <w:lang w:val="uk-UA"/>
        </w:rPr>
        <w:t>е</w:t>
      </w:r>
      <w:r w:rsidRPr="009A23A5">
        <w:rPr>
          <w:rFonts w:ascii="Times New Roman" w:hAnsi="Times New Roman"/>
          <w:sz w:val="28"/>
          <w:szCs w:val="28"/>
          <w:lang w:val="uk-UA"/>
        </w:rPr>
        <w:t>ментів.</w:t>
      </w:r>
    </w:p>
    <w:p w:rsidR="00E660C4" w:rsidRPr="009A23A5" w:rsidRDefault="00E660C4" w:rsidP="00E660C4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A23A5">
        <w:rPr>
          <w:rFonts w:ascii="Times New Roman" w:hAnsi="Times New Roman"/>
          <w:sz w:val="28"/>
          <w:szCs w:val="28"/>
          <w:lang w:val="uk-UA"/>
        </w:rPr>
        <w:t>Проектування з’єднань головних балок з кінцевими при проектуванні кр</w:t>
      </w:r>
      <w:r w:rsidRPr="009A23A5">
        <w:rPr>
          <w:rFonts w:ascii="Times New Roman" w:hAnsi="Times New Roman"/>
          <w:sz w:val="28"/>
          <w:szCs w:val="28"/>
          <w:lang w:val="uk-UA"/>
        </w:rPr>
        <w:t>а</w:t>
      </w:r>
      <w:r w:rsidRPr="009A23A5">
        <w:rPr>
          <w:rFonts w:ascii="Times New Roman" w:hAnsi="Times New Roman"/>
          <w:sz w:val="28"/>
          <w:szCs w:val="28"/>
          <w:lang w:val="uk-UA"/>
        </w:rPr>
        <w:t>нових мостів.</w:t>
      </w:r>
    </w:p>
    <w:p w:rsidR="006D586E" w:rsidRDefault="006D586E" w:rsidP="001C759D">
      <w:pPr>
        <w:spacing w:line="36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szCs w:val="28"/>
          <w:lang w:val="uk-UA"/>
        </w:rPr>
        <w:br w:type="page"/>
      </w:r>
    </w:p>
    <w:p w:rsidR="006D586E" w:rsidRPr="006D586E" w:rsidRDefault="006D586E" w:rsidP="001C759D">
      <w:pPr>
        <w:pStyle w:val="11"/>
        <w:spacing w:line="360" w:lineRule="auto"/>
      </w:pPr>
      <w:bookmarkStart w:id="10" w:name="_Toc343806820"/>
      <w:r w:rsidRPr="006D586E">
        <w:lastRenderedPageBreak/>
        <w:t>КРИТЕРИИ ОЦЕНКИ ЭКЗАМЕНАЦИОННОГО БИЛЕТА</w:t>
      </w:r>
      <w:bookmarkEnd w:id="10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"/>
        <w:gridCol w:w="6403"/>
        <w:gridCol w:w="2160"/>
      </w:tblGrid>
      <w:tr w:rsidR="00A96463" w:rsidRPr="001468D3" w:rsidTr="00A850A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463" w:rsidRPr="001468D3" w:rsidRDefault="00A96463" w:rsidP="00A850A8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  <w:p w:rsidR="00A96463" w:rsidRPr="001468D3" w:rsidRDefault="00A96463" w:rsidP="00A850A8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п./</w:t>
            </w:r>
            <w:proofErr w:type="spellStart"/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spellEnd"/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63" w:rsidRPr="001468D3" w:rsidRDefault="00A96463" w:rsidP="00A850A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Структура </w:t>
            </w:r>
            <w:r w:rsidRPr="001468D3">
              <w:rPr>
                <w:rFonts w:ascii="Times New Roman" w:hAnsi="Times New Roman"/>
                <w:sz w:val="28"/>
                <w:szCs w:val="28"/>
              </w:rPr>
              <w:t>билета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63" w:rsidRPr="001468D3" w:rsidRDefault="00A96463" w:rsidP="00A850A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468D3">
              <w:rPr>
                <w:rFonts w:ascii="Times New Roman" w:hAnsi="Times New Roman"/>
                <w:sz w:val="28"/>
                <w:szCs w:val="28"/>
              </w:rPr>
              <w:t>баллов</w:t>
            </w:r>
          </w:p>
        </w:tc>
      </w:tr>
      <w:tr w:rsidR="00A96463" w:rsidRPr="001468D3" w:rsidTr="00A850A8">
        <w:trPr>
          <w:trHeight w:val="29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463" w:rsidRPr="001468D3" w:rsidRDefault="00A96463" w:rsidP="00A850A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463" w:rsidRPr="001468D3" w:rsidRDefault="00A96463" w:rsidP="00A850A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1. Вычисление нагрузок от действия п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движной силы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63" w:rsidRPr="001468D3" w:rsidRDefault="00A96463" w:rsidP="00A850A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A96463" w:rsidRPr="001468D3" w:rsidTr="00A850A8">
        <w:trPr>
          <w:trHeight w:val="29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63" w:rsidRPr="001468D3" w:rsidRDefault="00A96463" w:rsidP="00A850A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63" w:rsidRDefault="00A96463" w:rsidP="00A850A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2. Расчет требуемых геометрических хара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теристик сечений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463" w:rsidRDefault="00A96463" w:rsidP="00A850A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A96463" w:rsidRPr="001468D3" w:rsidTr="00A850A8">
        <w:trPr>
          <w:trHeight w:val="29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63" w:rsidRPr="001468D3" w:rsidRDefault="00A96463" w:rsidP="00A850A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63" w:rsidRDefault="00A96463" w:rsidP="00A850A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3. Обоснование рациональности сечений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463" w:rsidRDefault="00A96463" w:rsidP="00A850A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A96463" w:rsidRPr="001468D3" w:rsidTr="00A850A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463" w:rsidRPr="001468D3" w:rsidRDefault="00A96463" w:rsidP="00A850A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63" w:rsidRPr="001468D3" w:rsidRDefault="00A96463" w:rsidP="00A850A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Тесты (5 вопросов по  5 баллов)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63" w:rsidRPr="001468D3" w:rsidRDefault="00A96463" w:rsidP="00A850A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A96463" w:rsidRPr="001468D3" w:rsidTr="00A850A8">
        <w:tc>
          <w:tcPr>
            <w:tcW w:w="7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463" w:rsidRPr="001468D3" w:rsidRDefault="00A96463" w:rsidP="00A850A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Оценка билета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63" w:rsidRPr="001468D3" w:rsidRDefault="00A96463" w:rsidP="00A850A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6D586E" w:rsidRPr="006D586E" w:rsidRDefault="006D586E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Перечень типовых ошибок и недостатков ответов, за которые снимаются баллы, и снижается оценка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433"/>
        <w:gridCol w:w="2153"/>
      </w:tblGrid>
      <w:tr w:rsidR="006D586E" w:rsidRPr="006D586E" w:rsidTr="00421EFF">
        <w:trPr>
          <w:jc w:val="center"/>
        </w:trPr>
        <w:tc>
          <w:tcPr>
            <w:tcW w:w="594" w:type="dxa"/>
          </w:tcPr>
          <w:p w:rsidR="006D586E" w:rsidRPr="006D586E" w:rsidRDefault="006D586E" w:rsidP="001C759D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D586E" w:rsidRPr="006D586E" w:rsidRDefault="006D586E" w:rsidP="001C759D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D586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D586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433" w:type="dxa"/>
          </w:tcPr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Ошибка</w:t>
            </w:r>
          </w:p>
        </w:tc>
        <w:tc>
          <w:tcPr>
            <w:tcW w:w="2153" w:type="dxa"/>
          </w:tcPr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Количество баллов, которое снимается</w:t>
            </w:r>
          </w:p>
        </w:tc>
      </w:tr>
      <w:tr w:rsidR="006D586E" w:rsidRPr="006D586E" w:rsidTr="00421EFF">
        <w:trPr>
          <w:jc w:val="center"/>
        </w:trPr>
        <w:tc>
          <w:tcPr>
            <w:tcW w:w="594" w:type="dxa"/>
          </w:tcPr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33" w:type="dxa"/>
          </w:tcPr>
          <w:p w:rsidR="006D586E" w:rsidRPr="006D586E" w:rsidRDefault="006D586E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Отсутствие расчетной схемы</w:t>
            </w:r>
          </w:p>
        </w:tc>
        <w:tc>
          <w:tcPr>
            <w:tcW w:w="2153" w:type="dxa"/>
          </w:tcPr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до 10</w:t>
            </w:r>
          </w:p>
        </w:tc>
      </w:tr>
      <w:tr w:rsidR="006D586E" w:rsidRPr="006D586E" w:rsidTr="00421EFF">
        <w:trPr>
          <w:jc w:val="center"/>
        </w:trPr>
        <w:tc>
          <w:tcPr>
            <w:tcW w:w="594" w:type="dxa"/>
          </w:tcPr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33" w:type="dxa"/>
          </w:tcPr>
          <w:p w:rsidR="006D586E" w:rsidRPr="006D586E" w:rsidRDefault="006D586E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Ошибки при выполнении схем и чертежей</w:t>
            </w:r>
          </w:p>
        </w:tc>
        <w:tc>
          <w:tcPr>
            <w:tcW w:w="2153" w:type="dxa"/>
          </w:tcPr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до 10</w:t>
            </w:r>
          </w:p>
        </w:tc>
      </w:tr>
      <w:tr w:rsidR="006D586E" w:rsidRPr="006D586E" w:rsidTr="00421EFF">
        <w:trPr>
          <w:jc w:val="center"/>
        </w:trPr>
        <w:tc>
          <w:tcPr>
            <w:tcW w:w="594" w:type="dxa"/>
          </w:tcPr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433" w:type="dxa"/>
          </w:tcPr>
          <w:p w:rsidR="006D586E" w:rsidRPr="006D586E" w:rsidRDefault="006D586E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Непоследовательное и нелогичное обоснованное решения задач</w:t>
            </w:r>
          </w:p>
        </w:tc>
        <w:tc>
          <w:tcPr>
            <w:tcW w:w="2153" w:type="dxa"/>
          </w:tcPr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до 10</w:t>
            </w:r>
          </w:p>
        </w:tc>
      </w:tr>
      <w:tr w:rsidR="006D586E" w:rsidRPr="006D586E" w:rsidTr="00421EFF">
        <w:trPr>
          <w:jc w:val="center"/>
        </w:trPr>
        <w:tc>
          <w:tcPr>
            <w:tcW w:w="594" w:type="dxa"/>
          </w:tcPr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33" w:type="dxa"/>
          </w:tcPr>
          <w:p w:rsidR="006D586E" w:rsidRPr="006D586E" w:rsidRDefault="006D586E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Отсутствуют пояснения к написанной формуле</w:t>
            </w:r>
            <w:r w:rsidR="00B53368">
              <w:rPr>
                <w:rFonts w:ascii="Times New Roman" w:hAnsi="Times New Roman"/>
                <w:sz w:val="28"/>
                <w:szCs w:val="28"/>
              </w:rPr>
              <w:t xml:space="preserve"> или размерность</w:t>
            </w:r>
          </w:p>
        </w:tc>
        <w:tc>
          <w:tcPr>
            <w:tcW w:w="2153" w:type="dxa"/>
          </w:tcPr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до 15</w:t>
            </w:r>
          </w:p>
        </w:tc>
      </w:tr>
      <w:tr w:rsidR="006D586E" w:rsidRPr="006D586E" w:rsidTr="00421EFF">
        <w:trPr>
          <w:jc w:val="center"/>
        </w:trPr>
        <w:tc>
          <w:tcPr>
            <w:tcW w:w="594" w:type="dxa"/>
          </w:tcPr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433" w:type="dxa"/>
          </w:tcPr>
          <w:p w:rsidR="006D586E" w:rsidRPr="006D586E" w:rsidRDefault="006D586E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Арифметические ошибки</w:t>
            </w:r>
          </w:p>
        </w:tc>
        <w:tc>
          <w:tcPr>
            <w:tcW w:w="2153" w:type="dxa"/>
          </w:tcPr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до 10</w:t>
            </w:r>
          </w:p>
        </w:tc>
      </w:tr>
      <w:tr w:rsidR="006D586E" w:rsidRPr="006D586E" w:rsidTr="00421EFF">
        <w:trPr>
          <w:jc w:val="center"/>
        </w:trPr>
        <w:tc>
          <w:tcPr>
            <w:tcW w:w="594" w:type="dxa"/>
          </w:tcPr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433" w:type="dxa"/>
          </w:tcPr>
          <w:p w:rsidR="006D586E" w:rsidRPr="006D586E" w:rsidRDefault="006D586E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Формула написана и приведен результат расчета без подстановки цифровых значений</w:t>
            </w:r>
          </w:p>
        </w:tc>
        <w:tc>
          <w:tcPr>
            <w:tcW w:w="2153" w:type="dxa"/>
          </w:tcPr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до 15</w:t>
            </w:r>
          </w:p>
        </w:tc>
      </w:tr>
      <w:tr w:rsidR="006D586E" w:rsidRPr="006D586E" w:rsidTr="00421EFF">
        <w:trPr>
          <w:jc w:val="center"/>
        </w:trPr>
        <w:tc>
          <w:tcPr>
            <w:tcW w:w="594" w:type="dxa"/>
          </w:tcPr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433" w:type="dxa"/>
          </w:tcPr>
          <w:p w:rsidR="006D586E" w:rsidRPr="006D586E" w:rsidRDefault="006D586E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Общее оформление контрольной работы имеет н</w:t>
            </w:r>
            <w:r w:rsidRPr="006D586E">
              <w:rPr>
                <w:rFonts w:ascii="Times New Roman" w:hAnsi="Times New Roman"/>
                <w:sz w:val="28"/>
                <w:szCs w:val="28"/>
              </w:rPr>
              <w:t>е</w:t>
            </w:r>
            <w:r w:rsidRPr="006D586E">
              <w:rPr>
                <w:rFonts w:ascii="Times New Roman" w:hAnsi="Times New Roman"/>
                <w:sz w:val="28"/>
                <w:szCs w:val="28"/>
              </w:rPr>
              <w:t>удовлетворительный вид</w:t>
            </w:r>
          </w:p>
        </w:tc>
        <w:tc>
          <w:tcPr>
            <w:tcW w:w="2153" w:type="dxa"/>
          </w:tcPr>
          <w:p w:rsidR="006D586E" w:rsidRPr="006D586E" w:rsidRDefault="006D586E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до 15</w:t>
            </w:r>
          </w:p>
        </w:tc>
      </w:tr>
    </w:tbl>
    <w:p w:rsidR="006D586E" w:rsidRPr="006D586E" w:rsidRDefault="006D586E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CC5" w:rsidRPr="00C426C3" w:rsidRDefault="005F3CC5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«A» (90-100 баллов, «отлично») за билет заслуживает студент, к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торый в полном объеме ответил на все вопросы билета, логично и последовател</w:t>
      </w:r>
      <w:r w:rsidRPr="00C426C3">
        <w:rPr>
          <w:rFonts w:ascii="Times New Roman" w:hAnsi="Times New Roman"/>
          <w:sz w:val="28"/>
          <w:szCs w:val="28"/>
        </w:rPr>
        <w:t>ь</w:t>
      </w:r>
      <w:r w:rsidRPr="00C426C3">
        <w:rPr>
          <w:rFonts w:ascii="Times New Roman" w:hAnsi="Times New Roman"/>
          <w:sz w:val="28"/>
          <w:szCs w:val="28"/>
        </w:rPr>
        <w:t>но обосновал решение всех задач, сопровождая их необходимыми схемами и э</w:t>
      </w:r>
      <w:r w:rsidRPr="00C426C3">
        <w:rPr>
          <w:rFonts w:ascii="Times New Roman" w:hAnsi="Times New Roman"/>
          <w:sz w:val="28"/>
          <w:szCs w:val="28"/>
        </w:rPr>
        <w:t>с</w:t>
      </w:r>
      <w:r w:rsidRPr="00C426C3">
        <w:rPr>
          <w:rFonts w:ascii="Times New Roman" w:hAnsi="Times New Roman"/>
          <w:sz w:val="28"/>
          <w:szCs w:val="28"/>
        </w:rPr>
        <w:lastRenderedPageBreak/>
        <w:t xml:space="preserve">кизами, продемонстрировал, при этом, умение и навыки применять изученные в курсе </w:t>
      </w:r>
      <w:r w:rsidR="00A96463">
        <w:rPr>
          <w:rFonts w:ascii="Times New Roman" w:hAnsi="Times New Roman"/>
          <w:sz w:val="28"/>
          <w:szCs w:val="28"/>
        </w:rPr>
        <w:t>ПМК</w:t>
      </w:r>
      <w:r w:rsidRPr="00C426C3">
        <w:rPr>
          <w:rFonts w:ascii="Times New Roman" w:hAnsi="Times New Roman"/>
          <w:sz w:val="28"/>
          <w:szCs w:val="28"/>
        </w:rPr>
        <w:t xml:space="preserve"> методы расчета;</w:t>
      </w:r>
    </w:p>
    <w:p w:rsidR="005F3CC5" w:rsidRPr="00C426C3" w:rsidRDefault="005F3CC5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CC5" w:rsidRPr="00C426C3" w:rsidRDefault="005F3CC5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«В» (81-89 баллов, «хорошо») за билет заслуживает студент, кот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рый правильно и в полном объеме с минимальными ошибками ответил на все в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просы билета. Логично и последовательно обосновал решение задач с некотор</w:t>
      </w:r>
      <w:r w:rsidRPr="00C426C3">
        <w:rPr>
          <w:rFonts w:ascii="Times New Roman" w:hAnsi="Times New Roman"/>
          <w:sz w:val="28"/>
          <w:szCs w:val="28"/>
        </w:rPr>
        <w:t>ы</w:t>
      </w:r>
      <w:r w:rsidRPr="00C426C3">
        <w:rPr>
          <w:rFonts w:ascii="Times New Roman" w:hAnsi="Times New Roman"/>
          <w:sz w:val="28"/>
          <w:szCs w:val="28"/>
        </w:rPr>
        <w:t xml:space="preserve">ми незначительными неточностями, сопровождая их необходимыми схемами и эскизам, продемонстрировал, при этом умение и навыки применять изученные в курсе </w:t>
      </w:r>
      <w:r w:rsidR="008933B1">
        <w:rPr>
          <w:rFonts w:ascii="Times New Roman" w:hAnsi="Times New Roman"/>
          <w:sz w:val="28"/>
          <w:szCs w:val="28"/>
        </w:rPr>
        <w:t>ПМК</w:t>
      </w:r>
      <w:r w:rsidR="008933B1" w:rsidRPr="00C426C3">
        <w:rPr>
          <w:rFonts w:ascii="Times New Roman" w:hAnsi="Times New Roman"/>
          <w:sz w:val="28"/>
          <w:szCs w:val="28"/>
        </w:rPr>
        <w:t xml:space="preserve"> </w:t>
      </w:r>
      <w:r w:rsidRPr="00C426C3">
        <w:rPr>
          <w:rFonts w:ascii="Times New Roman" w:hAnsi="Times New Roman"/>
          <w:sz w:val="28"/>
          <w:szCs w:val="28"/>
        </w:rPr>
        <w:t>методы расчета;</w:t>
      </w:r>
    </w:p>
    <w:p w:rsidR="005F3CC5" w:rsidRPr="00C426C3" w:rsidRDefault="005F3CC5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CC5" w:rsidRPr="00C426C3" w:rsidRDefault="005F3CC5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«С» (75-80 баллов, «хорошо») за билет заслуживает студент, кот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рый правильно и в полном объеме ответил на все вопросы билета, аргументир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 xml:space="preserve">вал решение задач, допустив при этом, незначительные ошибки. Одновременно сопровождал свои решения схемам и эскизам, демонстрируя при этом, умения и навыки применять изученные в курсе </w:t>
      </w:r>
      <w:r w:rsidR="008933B1">
        <w:rPr>
          <w:rFonts w:ascii="Times New Roman" w:hAnsi="Times New Roman"/>
          <w:sz w:val="28"/>
          <w:szCs w:val="28"/>
        </w:rPr>
        <w:t>ПМК</w:t>
      </w:r>
      <w:r w:rsidR="008933B1" w:rsidRPr="00C426C3">
        <w:rPr>
          <w:rFonts w:ascii="Times New Roman" w:hAnsi="Times New Roman"/>
          <w:sz w:val="28"/>
          <w:szCs w:val="28"/>
        </w:rPr>
        <w:t xml:space="preserve"> </w:t>
      </w:r>
      <w:r w:rsidRPr="00C426C3">
        <w:rPr>
          <w:rFonts w:ascii="Times New Roman" w:hAnsi="Times New Roman"/>
          <w:sz w:val="28"/>
          <w:szCs w:val="28"/>
        </w:rPr>
        <w:t>правила и методы расчета;</w:t>
      </w:r>
    </w:p>
    <w:p w:rsidR="005F3CC5" w:rsidRPr="00C426C3" w:rsidRDefault="005F3CC5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CC5" w:rsidRPr="00C426C3" w:rsidRDefault="005F3CC5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«Д» (65-74 балла, «удовлетворительно») за билет заслуживает ст</w:t>
      </w:r>
      <w:r w:rsidRPr="00C426C3">
        <w:rPr>
          <w:rFonts w:ascii="Times New Roman" w:hAnsi="Times New Roman"/>
          <w:sz w:val="28"/>
          <w:szCs w:val="28"/>
        </w:rPr>
        <w:t>у</w:t>
      </w:r>
      <w:r w:rsidRPr="00C426C3">
        <w:rPr>
          <w:rFonts w:ascii="Times New Roman" w:hAnsi="Times New Roman"/>
          <w:sz w:val="28"/>
          <w:szCs w:val="28"/>
        </w:rPr>
        <w:t>дент, который в основном правильно и в достаточном объеме ответил на вопросы билета. При этом не в полной мере и не всегда последовательно и логично арг</w:t>
      </w:r>
      <w:r w:rsidRPr="00C426C3">
        <w:rPr>
          <w:rFonts w:ascii="Times New Roman" w:hAnsi="Times New Roman"/>
          <w:sz w:val="28"/>
          <w:szCs w:val="28"/>
        </w:rPr>
        <w:t>у</w:t>
      </w:r>
      <w:r w:rsidRPr="00C426C3">
        <w:rPr>
          <w:rFonts w:ascii="Times New Roman" w:hAnsi="Times New Roman"/>
          <w:sz w:val="28"/>
          <w:szCs w:val="28"/>
        </w:rPr>
        <w:t xml:space="preserve">ментировал решение задач, допустил ошибки при выполнении схем и чертежей, а применение изученных в курсе </w:t>
      </w:r>
      <w:r w:rsidR="008933B1">
        <w:rPr>
          <w:rFonts w:ascii="Times New Roman" w:hAnsi="Times New Roman"/>
          <w:sz w:val="28"/>
          <w:szCs w:val="28"/>
        </w:rPr>
        <w:t>ПМК</w:t>
      </w:r>
      <w:r w:rsidR="008933B1" w:rsidRPr="00C426C3">
        <w:rPr>
          <w:rFonts w:ascii="Times New Roman" w:hAnsi="Times New Roman"/>
          <w:sz w:val="28"/>
          <w:szCs w:val="28"/>
        </w:rPr>
        <w:t xml:space="preserve"> </w:t>
      </w:r>
      <w:r w:rsidRPr="00C426C3">
        <w:rPr>
          <w:rFonts w:ascii="Times New Roman" w:hAnsi="Times New Roman"/>
          <w:sz w:val="28"/>
          <w:szCs w:val="28"/>
        </w:rPr>
        <w:t>методик расчета вызвало некоторые трудн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сти;</w:t>
      </w:r>
    </w:p>
    <w:p w:rsidR="005F3CC5" w:rsidRPr="00C426C3" w:rsidRDefault="005F3CC5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CC5" w:rsidRPr="00C426C3" w:rsidRDefault="005F3CC5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«Е» (55-64 балла, «удовлетворительно») за билет заслуживает ст</w:t>
      </w:r>
      <w:r w:rsidRPr="00C426C3">
        <w:rPr>
          <w:rFonts w:ascii="Times New Roman" w:hAnsi="Times New Roman"/>
          <w:sz w:val="28"/>
          <w:szCs w:val="28"/>
        </w:rPr>
        <w:t>у</w:t>
      </w:r>
      <w:r w:rsidRPr="00C426C3">
        <w:rPr>
          <w:rFonts w:ascii="Times New Roman" w:hAnsi="Times New Roman"/>
          <w:sz w:val="28"/>
          <w:szCs w:val="28"/>
        </w:rPr>
        <w:t xml:space="preserve">дент, который в минимально допустимом объеме ответил на вопросы билета. При этом не в полной мере и не всегда последовательно и логично аргументировал решение задач, допустил ошибки при выполнении схем и эскизов, а применение изученных в курсе </w:t>
      </w:r>
      <w:r w:rsidR="008933B1">
        <w:rPr>
          <w:rFonts w:ascii="Times New Roman" w:hAnsi="Times New Roman"/>
          <w:sz w:val="28"/>
          <w:szCs w:val="28"/>
        </w:rPr>
        <w:t>ПМК</w:t>
      </w:r>
      <w:r w:rsidR="008933B1" w:rsidRPr="00C426C3">
        <w:rPr>
          <w:rFonts w:ascii="Times New Roman" w:hAnsi="Times New Roman"/>
          <w:sz w:val="28"/>
          <w:szCs w:val="28"/>
        </w:rPr>
        <w:t xml:space="preserve"> </w:t>
      </w:r>
      <w:r w:rsidRPr="00C426C3">
        <w:rPr>
          <w:rFonts w:ascii="Times New Roman" w:hAnsi="Times New Roman"/>
          <w:sz w:val="28"/>
          <w:szCs w:val="28"/>
        </w:rPr>
        <w:t>правил и методик расчета вызвало значительные трудн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сти;</w:t>
      </w:r>
    </w:p>
    <w:p w:rsidR="005F3CC5" w:rsidRPr="00C426C3" w:rsidRDefault="005F3CC5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CC5" w:rsidRPr="00C426C3" w:rsidRDefault="005F3CC5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«FX» (30-54 балла, «неудовлетворительно») за билет заслуживает студент, который при ответе на вопросы билета допустил ошибки, решенные з</w:t>
      </w:r>
      <w:r w:rsidRPr="00C426C3">
        <w:rPr>
          <w:rFonts w:ascii="Times New Roman" w:hAnsi="Times New Roman"/>
          <w:sz w:val="28"/>
          <w:szCs w:val="28"/>
        </w:rPr>
        <w:t>а</w:t>
      </w:r>
      <w:r w:rsidRPr="00C426C3">
        <w:rPr>
          <w:rFonts w:ascii="Times New Roman" w:hAnsi="Times New Roman"/>
          <w:sz w:val="28"/>
          <w:szCs w:val="28"/>
        </w:rPr>
        <w:lastRenderedPageBreak/>
        <w:t xml:space="preserve">дачи требовали незначительной доработки и обоснования большинства решений, решение задач не сопровождалось схемами и эскизами, применение изученных в курсе </w:t>
      </w:r>
      <w:r w:rsidR="008933B1">
        <w:rPr>
          <w:rFonts w:ascii="Times New Roman" w:hAnsi="Times New Roman"/>
          <w:sz w:val="28"/>
          <w:szCs w:val="28"/>
        </w:rPr>
        <w:t>ПМК</w:t>
      </w:r>
      <w:r w:rsidR="008933B1" w:rsidRPr="00C426C3">
        <w:rPr>
          <w:rFonts w:ascii="Times New Roman" w:hAnsi="Times New Roman"/>
          <w:sz w:val="28"/>
          <w:szCs w:val="28"/>
        </w:rPr>
        <w:t xml:space="preserve"> </w:t>
      </w:r>
      <w:r w:rsidRPr="00C426C3">
        <w:rPr>
          <w:rFonts w:ascii="Times New Roman" w:hAnsi="Times New Roman"/>
          <w:sz w:val="28"/>
          <w:szCs w:val="28"/>
        </w:rPr>
        <w:t>правил и методик расчета вызвало значительные трудности;</w:t>
      </w:r>
    </w:p>
    <w:p w:rsidR="005F3CC5" w:rsidRPr="00C426C3" w:rsidRDefault="005F3CC5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CC5" w:rsidRPr="00C426C3" w:rsidRDefault="005F3CC5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«F» (1-29 баллов, «неудовлетворительно») за билет заслуживает студент, который при ответе на вопросы билета допустил принципиальные оши</w:t>
      </w:r>
      <w:r w:rsidRPr="00C426C3">
        <w:rPr>
          <w:rFonts w:ascii="Times New Roman" w:hAnsi="Times New Roman"/>
          <w:sz w:val="28"/>
          <w:szCs w:val="28"/>
        </w:rPr>
        <w:t>б</w:t>
      </w:r>
      <w:r w:rsidRPr="00C426C3">
        <w:rPr>
          <w:rFonts w:ascii="Times New Roman" w:hAnsi="Times New Roman"/>
          <w:sz w:val="28"/>
          <w:szCs w:val="28"/>
        </w:rPr>
        <w:t>ки.  Выполнил решение задач без достаточного обоснования большинства реш</w:t>
      </w:r>
      <w:r w:rsidRPr="00C426C3">
        <w:rPr>
          <w:rFonts w:ascii="Times New Roman" w:hAnsi="Times New Roman"/>
          <w:sz w:val="28"/>
          <w:szCs w:val="28"/>
        </w:rPr>
        <w:t>е</w:t>
      </w:r>
      <w:r w:rsidRPr="00C426C3">
        <w:rPr>
          <w:rFonts w:ascii="Times New Roman" w:hAnsi="Times New Roman"/>
          <w:sz w:val="28"/>
          <w:szCs w:val="28"/>
        </w:rPr>
        <w:t>ний, без соблюдения логической последовательности, при этом, как правило, у него отсутствуют попытки анализировать конкретные решения на основе испол</w:t>
      </w:r>
      <w:r w:rsidRPr="00C426C3">
        <w:rPr>
          <w:rFonts w:ascii="Times New Roman" w:hAnsi="Times New Roman"/>
          <w:sz w:val="28"/>
          <w:szCs w:val="28"/>
        </w:rPr>
        <w:t>ь</w:t>
      </w:r>
      <w:r w:rsidRPr="00C426C3">
        <w:rPr>
          <w:rFonts w:ascii="Times New Roman" w:hAnsi="Times New Roman"/>
          <w:sz w:val="28"/>
          <w:szCs w:val="28"/>
        </w:rPr>
        <w:t xml:space="preserve">зования правил и методик, изученных в курсе </w:t>
      </w:r>
      <w:r w:rsidR="008933B1">
        <w:rPr>
          <w:rFonts w:ascii="Times New Roman" w:hAnsi="Times New Roman"/>
          <w:sz w:val="28"/>
          <w:szCs w:val="28"/>
        </w:rPr>
        <w:t>ПМК</w:t>
      </w:r>
      <w:r w:rsidRPr="00C426C3">
        <w:rPr>
          <w:rFonts w:ascii="Times New Roman" w:hAnsi="Times New Roman"/>
          <w:sz w:val="28"/>
          <w:szCs w:val="28"/>
        </w:rPr>
        <w:t>.</w:t>
      </w:r>
    </w:p>
    <w:p w:rsidR="006D586E" w:rsidRPr="006D586E" w:rsidRDefault="006D586E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586E" w:rsidRPr="006D586E" w:rsidRDefault="006D586E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Оценка по экзамену для студентов заочного отделения состоит из двух ч</w:t>
      </w:r>
      <w:r w:rsidRPr="006D586E">
        <w:rPr>
          <w:rFonts w:ascii="Times New Roman" w:hAnsi="Times New Roman"/>
          <w:sz w:val="28"/>
          <w:szCs w:val="28"/>
        </w:rPr>
        <w:t>а</w:t>
      </w:r>
      <w:r w:rsidRPr="006D586E">
        <w:rPr>
          <w:rFonts w:ascii="Times New Roman" w:hAnsi="Times New Roman"/>
          <w:sz w:val="28"/>
          <w:szCs w:val="28"/>
        </w:rPr>
        <w:t>стей:</w:t>
      </w:r>
    </w:p>
    <w:p w:rsidR="006D586E" w:rsidRPr="006D586E" w:rsidRDefault="006D586E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1.Оценка контрольной работы (</w:t>
      </w:r>
      <w:proofErr w:type="gramStart"/>
      <w:r w:rsidRPr="006D586E">
        <w:rPr>
          <w:rFonts w:ascii="Times New Roman" w:hAnsi="Times New Roman"/>
          <w:sz w:val="28"/>
          <w:szCs w:val="28"/>
        </w:rPr>
        <w:t>КР</w:t>
      </w:r>
      <w:proofErr w:type="gramEnd"/>
      <w:r w:rsidRPr="006D586E">
        <w:rPr>
          <w:rFonts w:ascii="Times New Roman" w:hAnsi="Times New Roman"/>
          <w:sz w:val="28"/>
          <w:szCs w:val="28"/>
        </w:rPr>
        <w:t>) (коэффициент весомости – 0,50) – 0 ... 100 баллов.</w:t>
      </w:r>
    </w:p>
    <w:p w:rsidR="006D586E" w:rsidRPr="006D586E" w:rsidRDefault="006D586E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2.Оценка экзамена (ПЧЭ) (коэффициент весомости – 0,50) – 0 ... 100 баллов.</w:t>
      </w:r>
    </w:p>
    <w:p w:rsidR="006D586E" w:rsidRPr="006D586E" w:rsidRDefault="006D586E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Общая оценка рассчитывается по формуле:</w:t>
      </w:r>
    </w:p>
    <w:p w:rsidR="006D586E" w:rsidRPr="006D586E" w:rsidRDefault="006D586E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65D6" w:rsidRDefault="006D586E" w:rsidP="001C759D">
      <w:pPr>
        <w:spacing w:line="360" w:lineRule="auto"/>
        <w:ind w:firstLine="709"/>
        <w:jc w:val="both"/>
        <w:rPr>
          <w:rFonts w:ascii="Times New Roman" w:hAnsi="Times New Roman"/>
          <w:position w:val="-10"/>
          <w:sz w:val="28"/>
          <w:szCs w:val="28"/>
        </w:rPr>
      </w:pPr>
      <w:r w:rsidRPr="006D586E">
        <w:rPr>
          <w:rFonts w:ascii="Times New Roman" w:hAnsi="Times New Roman"/>
          <w:position w:val="-10"/>
          <w:sz w:val="28"/>
          <w:szCs w:val="28"/>
        </w:rPr>
        <w:object w:dxaOrig="6619" w:dyaOrig="360">
          <v:shape id="_x0000_i1025" type="#_x0000_t75" style="width:331.55pt;height:18.4pt" o:ole="">
            <v:imagedata r:id="rId216" o:title=""/>
          </v:shape>
          <o:OLEObject Type="Embed" ProgID="Equation.3" ShapeID="_x0000_i1025" DrawAspect="Content" ObjectID="_1417810634" r:id="rId217"/>
        </w:object>
      </w:r>
    </w:p>
    <w:p w:rsidR="00E62F29" w:rsidRDefault="00E62F29" w:rsidP="001C759D">
      <w:pPr>
        <w:spacing w:line="360" w:lineRule="auto"/>
        <w:ind w:firstLine="709"/>
        <w:jc w:val="both"/>
        <w:rPr>
          <w:rFonts w:ascii="Times New Roman" w:hAnsi="Times New Roman"/>
          <w:position w:val="-10"/>
          <w:sz w:val="28"/>
          <w:szCs w:val="28"/>
        </w:rPr>
      </w:pPr>
    </w:p>
    <w:p w:rsidR="00E62F29" w:rsidRDefault="00E62F29" w:rsidP="001C759D">
      <w:pPr>
        <w:spacing w:line="360" w:lineRule="auto"/>
        <w:rPr>
          <w:rFonts w:ascii="Times New Roman" w:hAnsi="Times New Roman"/>
          <w:position w:val="-10"/>
          <w:sz w:val="28"/>
          <w:szCs w:val="28"/>
        </w:rPr>
      </w:pPr>
      <w:r>
        <w:rPr>
          <w:rFonts w:ascii="Times New Roman" w:hAnsi="Times New Roman"/>
          <w:position w:val="-10"/>
          <w:sz w:val="28"/>
          <w:szCs w:val="28"/>
        </w:rPr>
        <w:br w:type="page"/>
      </w:r>
    </w:p>
    <w:p w:rsidR="00E62F29" w:rsidRDefault="00E24E16" w:rsidP="001C759D">
      <w:pPr>
        <w:pStyle w:val="11"/>
        <w:spacing w:before="0" w:after="0" w:line="360" w:lineRule="auto"/>
      </w:pPr>
      <w:bookmarkStart w:id="11" w:name="_Toc343806821"/>
      <w:r>
        <w:lastRenderedPageBreak/>
        <w:t>СПИСОК РЕКОМЕНДУЕМОЙ ЛИТЕРАТУРЫ</w:t>
      </w:r>
      <w:bookmarkEnd w:id="11"/>
    </w:p>
    <w:p w:rsidR="00E24E16" w:rsidRDefault="00E24E16" w:rsidP="001C759D">
      <w:pPr>
        <w:pStyle w:val="23"/>
        <w:ind w:firstLine="709"/>
        <w:rPr>
          <w:rFonts w:ascii="Times New Roman" w:hAnsi="Times New Roman"/>
          <w:sz w:val="24"/>
        </w:rPr>
      </w:pPr>
    </w:p>
    <w:p w:rsidR="001E2469" w:rsidRPr="00DB078B" w:rsidRDefault="001E2469" w:rsidP="001E2469">
      <w:pPr>
        <w:pStyle w:val="a"/>
        <w:numPr>
          <w:ilvl w:val="0"/>
          <w:numId w:val="0"/>
        </w:numPr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</w:t>
      </w:r>
      <w:r w:rsidRPr="00DB078B">
        <w:rPr>
          <w:rFonts w:ascii="Times New Roman" w:hAnsi="Times New Roman"/>
          <w:sz w:val="28"/>
          <w:szCs w:val="28"/>
        </w:rPr>
        <w:t>Овчаренко В.А. Расчет задач машиностроения методом конечных элеме</w:t>
      </w:r>
      <w:r w:rsidRPr="00DB078B">
        <w:rPr>
          <w:rFonts w:ascii="Times New Roman" w:hAnsi="Times New Roman"/>
          <w:sz w:val="28"/>
          <w:szCs w:val="28"/>
        </w:rPr>
        <w:t>н</w:t>
      </w:r>
      <w:r w:rsidRPr="00DB078B">
        <w:rPr>
          <w:rFonts w:ascii="Times New Roman" w:hAnsi="Times New Roman"/>
          <w:sz w:val="28"/>
          <w:szCs w:val="28"/>
        </w:rPr>
        <w:t>тов: Учеб</w:t>
      </w:r>
      <w:proofErr w:type="gramStart"/>
      <w:r w:rsidRPr="00DB078B">
        <w:rPr>
          <w:rFonts w:ascii="Times New Roman" w:hAnsi="Times New Roman"/>
          <w:sz w:val="28"/>
          <w:szCs w:val="28"/>
        </w:rPr>
        <w:t>.</w:t>
      </w:r>
      <w:proofErr w:type="gramEnd"/>
      <w:r w:rsidRPr="00DB078B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DB078B">
        <w:rPr>
          <w:rFonts w:ascii="Times New Roman" w:hAnsi="Times New Roman"/>
          <w:sz w:val="28"/>
          <w:szCs w:val="28"/>
        </w:rPr>
        <w:t>п</w:t>
      </w:r>
      <w:proofErr w:type="gramEnd"/>
      <w:r w:rsidRPr="00DB078B">
        <w:rPr>
          <w:rFonts w:ascii="Times New Roman" w:hAnsi="Times New Roman"/>
          <w:sz w:val="28"/>
          <w:szCs w:val="28"/>
        </w:rPr>
        <w:t>осо-бие</w:t>
      </w:r>
      <w:proofErr w:type="spellEnd"/>
      <w:r w:rsidRPr="00DB078B">
        <w:rPr>
          <w:rFonts w:ascii="Times New Roman" w:hAnsi="Times New Roman"/>
          <w:sz w:val="28"/>
          <w:szCs w:val="28"/>
        </w:rPr>
        <w:t>. – Краматорск: ДГМА, 2004. – 128 с..</w:t>
      </w:r>
    </w:p>
    <w:p w:rsidR="001E2469" w:rsidRDefault="001E2469" w:rsidP="001E2469">
      <w:pPr>
        <w:pStyle w:val="a"/>
        <w:numPr>
          <w:ilvl w:val="0"/>
          <w:numId w:val="0"/>
        </w:numPr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</w:t>
      </w:r>
      <w:r w:rsidRPr="00DB078B">
        <w:rPr>
          <w:rFonts w:ascii="Times New Roman" w:hAnsi="Times New Roman"/>
          <w:sz w:val="28"/>
          <w:szCs w:val="28"/>
        </w:rPr>
        <w:t xml:space="preserve">Богуславский Н.Е. Металлические конструкции грузоподъемных машин и сооружений. – М.: </w:t>
      </w:r>
      <w:proofErr w:type="spellStart"/>
      <w:r w:rsidRPr="00DB078B">
        <w:rPr>
          <w:rFonts w:ascii="Times New Roman" w:hAnsi="Times New Roman"/>
          <w:sz w:val="28"/>
          <w:szCs w:val="28"/>
        </w:rPr>
        <w:t>Машгиз</w:t>
      </w:r>
      <w:proofErr w:type="spellEnd"/>
      <w:r w:rsidRPr="00DB078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2006</w:t>
      </w:r>
      <w:r w:rsidRPr="00DB078B">
        <w:rPr>
          <w:rFonts w:ascii="Times New Roman" w:hAnsi="Times New Roman"/>
          <w:sz w:val="28"/>
          <w:szCs w:val="28"/>
        </w:rPr>
        <w:t>. – 519 с.</w:t>
      </w:r>
    </w:p>
    <w:p w:rsidR="001E2469" w:rsidRPr="00DB078B" w:rsidRDefault="001E2469" w:rsidP="001E2469">
      <w:pPr>
        <w:pStyle w:val="a"/>
        <w:numPr>
          <w:ilvl w:val="0"/>
          <w:numId w:val="0"/>
        </w:numPr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</w:t>
      </w:r>
      <w:r w:rsidRPr="00DB078B">
        <w:rPr>
          <w:rFonts w:ascii="Times New Roman" w:hAnsi="Times New Roman"/>
          <w:sz w:val="28"/>
          <w:szCs w:val="28"/>
        </w:rPr>
        <w:t>Басов К.А. ANSYS: справочник пользователя. – М.: ДМК Пресс, 2005.– 640 с., ил.</w:t>
      </w:r>
    </w:p>
    <w:p w:rsidR="001E2469" w:rsidRPr="00DB078B" w:rsidRDefault="001E2469" w:rsidP="001E2469">
      <w:pPr>
        <w:pStyle w:val="a"/>
        <w:numPr>
          <w:ilvl w:val="0"/>
          <w:numId w:val="0"/>
        </w:numPr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2469" w:rsidRPr="00DB078B" w:rsidRDefault="001E2469" w:rsidP="001E2469">
      <w:pPr>
        <w:pStyle w:val="a"/>
        <w:numPr>
          <w:ilvl w:val="0"/>
          <w:numId w:val="0"/>
        </w:numPr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</w:t>
      </w:r>
      <w:proofErr w:type="spellStart"/>
      <w:r w:rsidRPr="00DB078B">
        <w:rPr>
          <w:rFonts w:ascii="Times New Roman" w:hAnsi="Times New Roman"/>
          <w:sz w:val="28"/>
          <w:szCs w:val="28"/>
        </w:rPr>
        <w:t>Кубланов</w:t>
      </w:r>
      <w:proofErr w:type="spellEnd"/>
      <w:r w:rsidRPr="00DB078B">
        <w:rPr>
          <w:rFonts w:ascii="Times New Roman" w:hAnsi="Times New Roman"/>
          <w:sz w:val="28"/>
          <w:szCs w:val="28"/>
        </w:rPr>
        <w:t xml:space="preserve"> Н.П. Строительная механика и металлические конструкции кр</w:t>
      </w:r>
      <w:r w:rsidRPr="00DB078B">
        <w:rPr>
          <w:rFonts w:ascii="Times New Roman" w:hAnsi="Times New Roman"/>
          <w:sz w:val="28"/>
          <w:szCs w:val="28"/>
        </w:rPr>
        <w:t>а</w:t>
      </w:r>
      <w:r w:rsidRPr="00DB078B">
        <w:rPr>
          <w:rFonts w:ascii="Times New Roman" w:hAnsi="Times New Roman"/>
          <w:sz w:val="28"/>
          <w:szCs w:val="28"/>
        </w:rPr>
        <w:t xml:space="preserve">нов/ </w:t>
      </w:r>
      <w:proofErr w:type="spellStart"/>
      <w:r w:rsidRPr="00DB078B">
        <w:rPr>
          <w:rFonts w:ascii="Times New Roman" w:hAnsi="Times New Roman"/>
          <w:sz w:val="28"/>
          <w:szCs w:val="28"/>
        </w:rPr>
        <w:t>Н.П.Кубланов</w:t>
      </w:r>
      <w:proofErr w:type="spellEnd"/>
      <w:r w:rsidRPr="00DB078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B078B">
        <w:rPr>
          <w:rFonts w:ascii="Times New Roman" w:hAnsi="Times New Roman"/>
          <w:sz w:val="28"/>
          <w:szCs w:val="28"/>
        </w:rPr>
        <w:t>И.Е.Спенглер</w:t>
      </w:r>
      <w:proofErr w:type="spellEnd"/>
      <w:r w:rsidRPr="00DB078B">
        <w:rPr>
          <w:rFonts w:ascii="Times New Roman" w:hAnsi="Times New Roman"/>
          <w:sz w:val="28"/>
          <w:szCs w:val="28"/>
        </w:rPr>
        <w:t xml:space="preserve">. – К.: </w:t>
      </w:r>
      <w:proofErr w:type="spellStart"/>
      <w:r w:rsidRPr="00DB078B">
        <w:rPr>
          <w:rFonts w:ascii="Times New Roman" w:hAnsi="Times New Roman"/>
          <w:sz w:val="28"/>
          <w:szCs w:val="28"/>
        </w:rPr>
        <w:t>Будивельник</w:t>
      </w:r>
      <w:proofErr w:type="spellEnd"/>
      <w:r w:rsidRPr="00DB078B">
        <w:rPr>
          <w:rFonts w:ascii="Times New Roman" w:hAnsi="Times New Roman"/>
          <w:sz w:val="28"/>
          <w:szCs w:val="28"/>
        </w:rPr>
        <w:t>, 1968. – 268 с.</w:t>
      </w:r>
    </w:p>
    <w:p w:rsidR="001E2469" w:rsidRPr="00DB078B" w:rsidRDefault="001E2469" w:rsidP="001E2469">
      <w:pPr>
        <w:pStyle w:val="a"/>
        <w:numPr>
          <w:ilvl w:val="0"/>
          <w:numId w:val="0"/>
        </w:numPr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 </w:t>
      </w:r>
      <w:r w:rsidRPr="00DB078B">
        <w:rPr>
          <w:rFonts w:ascii="Times New Roman" w:hAnsi="Times New Roman"/>
          <w:sz w:val="28"/>
          <w:szCs w:val="28"/>
        </w:rPr>
        <w:t xml:space="preserve">Строительная механика и металлические конструкции/  </w:t>
      </w:r>
      <w:proofErr w:type="spellStart"/>
      <w:r w:rsidRPr="00DB078B">
        <w:rPr>
          <w:rFonts w:ascii="Times New Roman" w:hAnsi="Times New Roman"/>
          <w:sz w:val="28"/>
          <w:szCs w:val="28"/>
        </w:rPr>
        <w:t>А.В.Вершинский</w:t>
      </w:r>
      <w:proofErr w:type="spellEnd"/>
      <w:r w:rsidRPr="00DB078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B078B">
        <w:rPr>
          <w:rFonts w:ascii="Times New Roman" w:hAnsi="Times New Roman"/>
          <w:sz w:val="28"/>
          <w:szCs w:val="28"/>
        </w:rPr>
        <w:t>М.М.Гохберг</w:t>
      </w:r>
      <w:proofErr w:type="spellEnd"/>
      <w:r w:rsidRPr="00DB078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B078B">
        <w:rPr>
          <w:rFonts w:ascii="Times New Roman" w:hAnsi="Times New Roman"/>
          <w:sz w:val="28"/>
          <w:szCs w:val="28"/>
        </w:rPr>
        <w:t>В.П.Семенов</w:t>
      </w:r>
      <w:proofErr w:type="spellEnd"/>
      <w:r w:rsidRPr="00DB078B">
        <w:rPr>
          <w:rFonts w:ascii="Times New Roman" w:hAnsi="Times New Roman"/>
          <w:sz w:val="28"/>
          <w:szCs w:val="28"/>
        </w:rPr>
        <w:t>. – Л.: Машиностроение, 1984. – 231 с.</w:t>
      </w:r>
    </w:p>
    <w:p w:rsidR="001E2469" w:rsidRPr="00DB078B" w:rsidRDefault="001E2469" w:rsidP="001E2469">
      <w:pPr>
        <w:pStyle w:val="a"/>
        <w:numPr>
          <w:ilvl w:val="0"/>
          <w:numId w:val="0"/>
        </w:numPr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 </w:t>
      </w:r>
      <w:proofErr w:type="spellStart"/>
      <w:r w:rsidRPr="00DB078B">
        <w:rPr>
          <w:rFonts w:ascii="Times New Roman" w:hAnsi="Times New Roman"/>
          <w:sz w:val="28"/>
          <w:szCs w:val="28"/>
        </w:rPr>
        <w:t>Дарков</w:t>
      </w:r>
      <w:proofErr w:type="spellEnd"/>
      <w:r w:rsidRPr="00DB078B">
        <w:rPr>
          <w:rFonts w:ascii="Times New Roman" w:hAnsi="Times New Roman"/>
          <w:sz w:val="28"/>
          <w:szCs w:val="28"/>
        </w:rPr>
        <w:t xml:space="preserve"> А.В. Строительная механика. Статика сооружений/ </w:t>
      </w:r>
      <w:proofErr w:type="spellStart"/>
      <w:r w:rsidRPr="00DB078B">
        <w:rPr>
          <w:rFonts w:ascii="Times New Roman" w:hAnsi="Times New Roman"/>
          <w:sz w:val="28"/>
          <w:szCs w:val="28"/>
        </w:rPr>
        <w:t>А.В.Дарков</w:t>
      </w:r>
      <w:proofErr w:type="spellEnd"/>
      <w:r w:rsidRPr="00DB078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B078B">
        <w:rPr>
          <w:rFonts w:ascii="Times New Roman" w:hAnsi="Times New Roman"/>
          <w:sz w:val="28"/>
          <w:szCs w:val="28"/>
        </w:rPr>
        <w:t>В.И.Кузнецов</w:t>
      </w:r>
      <w:proofErr w:type="spellEnd"/>
      <w:r w:rsidRPr="00DB078B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Pr="00DB078B">
        <w:rPr>
          <w:rFonts w:ascii="Times New Roman" w:hAnsi="Times New Roman"/>
          <w:sz w:val="28"/>
          <w:szCs w:val="28"/>
        </w:rPr>
        <w:t>Высш</w:t>
      </w:r>
      <w:proofErr w:type="spellEnd"/>
      <w:r w:rsidRPr="00DB078B">
        <w:rPr>
          <w:rFonts w:ascii="Times New Roman" w:hAnsi="Times New Roman"/>
          <w:sz w:val="28"/>
          <w:szCs w:val="28"/>
        </w:rPr>
        <w:t>. школа, 1962. – 744 с.</w:t>
      </w:r>
    </w:p>
    <w:p w:rsidR="001E2469" w:rsidRPr="00DB078B" w:rsidRDefault="001E2469" w:rsidP="001E2469">
      <w:pPr>
        <w:pStyle w:val="a"/>
        <w:numPr>
          <w:ilvl w:val="0"/>
          <w:numId w:val="0"/>
        </w:numPr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 </w:t>
      </w:r>
      <w:r w:rsidRPr="00DB078B">
        <w:rPr>
          <w:rFonts w:ascii="Times New Roman" w:hAnsi="Times New Roman"/>
          <w:sz w:val="28"/>
          <w:szCs w:val="28"/>
        </w:rPr>
        <w:t xml:space="preserve">Метод конечных элементов / </w:t>
      </w:r>
      <w:proofErr w:type="spellStart"/>
      <w:r w:rsidRPr="00DB078B">
        <w:rPr>
          <w:rFonts w:ascii="Times New Roman" w:hAnsi="Times New Roman"/>
          <w:sz w:val="28"/>
          <w:szCs w:val="28"/>
        </w:rPr>
        <w:t>П.М.Варвак</w:t>
      </w:r>
      <w:proofErr w:type="spellEnd"/>
      <w:r w:rsidRPr="00DB078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B078B">
        <w:rPr>
          <w:rFonts w:ascii="Times New Roman" w:hAnsi="Times New Roman"/>
          <w:sz w:val="28"/>
          <w:szCs w:val="28"/>
        </w:rPr>
        <w:t>И.М.</w:t>
      </w:r>
      <w:proofErr w:type="gramStart"/>
      <w:r w:rsidRPr="00DB078B">
        <w:rPr>
          <w:rFonts w:ascii="Times New Roman" w:hAnsi="Times New Roman"/>
          <w:sz w:val="28"/>
          <w:szCs w:val="28"/>
        </w:rPr>
        <w:t>Бузун</w:t>
      </w:r>
      <w:proofErr w:type="spellEnd"/>
      <w:proofErr w:type="gramEnd"/>
      <w:r w:rsidRPr="00DB078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B078B">
        <w:rPr>
          <w:rFonts w:ascii="Times New Roman" w:hAnsi="Times New Roman"/>
          <w:sz w:val="28"/>
          <w:szCs w:val="28"/>
        </w:rPr>
        <w:t>А.С.Городецкий</w:t>
      </w:r>
      <w:proofErr w:type="spellEnd"/>
      <w:r w:rsidRPr="00DB078B">
        <w:rPr>
          <w:rFonts w:ascii="Times New Roman" w:hAnsi="Times New Roman"/>
          <w:sz w:val="28"/>
          <w:szCs w:val="28"/>
        </w:rPr>
        <w:t xml:space="preserve"> и др. – К.: </w:t>
      </w:r>
      <w:proofErr w:type="spellStart"/>
      <w:r w:rsidRPr="00DB078B">
        <w:rPr>
          <w:rFonts w:ascii="Times New Roman" w:hAnsi="Times New Roman"/>
          <w:sz w:val="28"/>
          <w:szCs w:val="28"/>
        </w:rPr>
        <w:t>Вища</w:t>
      </w:r>
      <w:proofErr w:type="spellEnd"/>
      <w:r w:rsidRPr="00DB078B">
        <w:rPr>
          <w:rFonts w:ascii="Times New Roman" w:hAnsi="Times New Roman"/>
          <w:sz w:val="28"/>
          <w:szCs w:val="28"/>
        </w:rPr>
        <w:t xml:space="preserve"> школа, 1981. – 176 с.</w:t>
      </w:r>
    </w:p>
    <w:p w:rsidR="001E2469" w:rsidRPr="00DB078B" w:rsidRDefault="001E2469" w:rsidP="001E2469">
      <w:pPr>
        <w:pStyle w:val="a"/>
        <w:numPr>
          <w:ilvl w:val="0"/>
          <w:numId w:val="0"/>
        </w:numPr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 </w:t>
      </w:r>
      <w:r w:rsidRPr="00DB078B">
        <w:rPr>
          <w:rFonts w:ascii="Times New Roman" w:hAnsi="Times New Roman"/>
          <w:sz w:val="28"/>
          <w:szCs w:val="28"/>
        </w:rPr>
        <w:t>http://www.mav.tkm-most.ru.</w:t>
      </w:r>
    </w:p>
    <w:p w:rsidR="001E2469" w:rsidRDefault="001E2469" w:rsidP="001C759D">
      <w:pPr>
        <w:pStyle w:val="23"/>
        <w:ind w:firstLine="709"/>
        <w:rPr>
          <w:rFonts w:ascii="Times New Roman" w:hAnsi="Times New Roman"/>
          <w:sz w:val="24"/>
        </w:rPr>
      </w:pPr>
      <w:bookmarkStart w:id="12" w:name="_GoBack"/>
      <w:bookmarkEnd w:id="12"/>
    </w:p>
    <w:sectPr w:rsidR="001E2469" w:rsidSect="00BA42CC">
      <w:footerReference w:type="default" r:id="rId218"/>
      <w:pgSz w:w="11906" w:h="16838"/>
      <w:pgMar w:top="567" w:right="567" w:bottom="567" w:left="1418" w:header="709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836" w:rsidRDefault="00167836" w:rsidP="00DB0B97">
      <w:r>
        <w:separator/>
      </w:r>
    </w:p>
  </w:endnote>
  <w:endnote w:type="continuationSeparator" w:id="0">
    <w:p w:rsidR="00167836" w:rsidRDefault="00167836" w:rsidP="00DB0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886" w:rsidRDefault="00996886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1E2469">
      <w:rPr>
        <w:noProof/>
      </w:rPr>
      <w:t>31</w:t>
    </w:r>
    <w:r>
      <w:fldChar w:fldCharType="end"/>
    </w:r>
  </w:p>
  <w:p w:rsidR="00996886" w:rsidRDefault="0099688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836" w:rsidRDefault="00167836" w:rsidP="00DB0B97">
      <w:r>
        <w:separator/>
      </w:r>
    </w:p>
  </w:footnote>
  <w:footnote w:type="continuationSeparator" w:id="0">
    <w:p w:rsidR="00167836" w:rsidRDefault="00167836" w:rsidP="00DB0B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7DEC33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4060C0"/>
    <w:multiLevelType w:val="hybridMultilevel"/>
    <w:tmpl w:val="F7D4253E"/>
    <w:lvl w:ilvl="0" w:tplc="91D2B00E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732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3506700D"/>
    <w:multiLevelType w:val="hybridMultilevel"/>
    <w:tmpl w:val="88DCC9B4"/>
    <w:lvl w:ilvl="0" w:tplc="7F1AAF5A">
      <w:start w:val="1"/>
      <w:numFmt w:val="decimal"/>
      <w:pStyle w:val="a0"/>
      <w:lvlText w:val="%1"/>
      <w:lvlJc w:val="left"/>
      <w:pPr>
        <w:tabs>
          <w:tab w:val="num" w:pos="1134"/>
        </w:tabs>
        <w:ind w:left="0" w:firstLine="709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2B6439"/>
    <w:multiLevelType w:val="hybridMultilevel"/>
    <w:tmpl w:val="1062F7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9FC38BB"/>
    <w:multiLevelType w:val="hybridMultilevel"/>
    <w:tmpl w:val="AC0CB272"/>
    <w:lvl w:ilvl="0" w:tplc="91D2B00E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3FF27571"/>
    <w:multiLevelType w:val="hybridMultilevel"/>
    <w:tmpl w:val="AC6C28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243674"/>
    <w:multiLevelType w:val="hybridMultilevel"/>
    <w:tmpl w:val="7832B4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40A4594"/>
    <w:multiLevelType w:val="hybridMultilevel"/>
    <w:tmpl w:val="E398BB2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9">
    <w:nsid w:val="5F1D14B2"/>
    <w:multiLevelType w:val="hybridMultilevel"/>
    <w:tmpl w:val="0BD0A4BA"/>
    <w:lvl w:ilvl="0" w:tplc="E092DD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92E4554"/>
    <w:multiLevelType w:val="hybridMultilevel"/>
    <w:tmpl w:val="AC6C28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B26714"/>
    <w:multiLevelType w:val="hybridMultilevel"/>
    <w:tmpl w:val="917A5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ED06978"/>
    <w:multiLevelType w:val="hybridMultilevel"/>
    <w:tmpl w:val="CE46F6FC"/>
    <w:lvl w:ilvl="0" w:tplc="6A6E8B90">
      <w:start w:val="6"/>
      <w:numFmt w:val="decimal"/>
      <w:lvlText w:val="%1"/>
      <w:lvlJc w:val="left"/>
      <w:pPr>
        <w:tabs>
          <w:tab w:val="num" w:pos="851"/>
        </w:tabs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1D30733"/>
    <w:multiLevelType w:val="hybridMultilevel"/>
    <w:tmpl w:val="AC6C28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61250F0"/>
    <w:multiLevelType w:val="hybridMultilevel"/>
    <w:tmpl w:val="7D4E7CF8"/>
    <w:lvl w:ilvl="0" w:tplc="7708E972">
      <w:start w:val="1"/>
      <w:numFmt w:val="decimal"/>
      <w:lvlText w:val="%1"/>
      <w:lvlJc w:val="left"/>
      <w:pPr>
        <w:tabs>
          <w:tab w:val="num" w:pos="851"/>
        </w:tabs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5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</w:num>
  <w:num w:numId="17">
    <w:abstractNumId w:val="9"/>
  </w:num>
  <w:num w:numId="18">
    <w:abstractNumId w:val="0"/>
  </w:num>
  <w:num w:numId="19">
    <w:abstractNumId w:val="14"/>
  </w:num>
  <w:num w:numId="20">
    <w:abstractNumId w:val="12"/>
  </w:num>
  <w:num w:numId="21">
    <w:abstractNumId w:val="13"/>
  </w:num>
  <w:num w:numId="22">
    <w:abstractNumId w:val="6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B97"/>
    <w:rsid w:val="00007022"/>
    <w:rsid w:val="00014D81"/>
    <w:rsid w:val="00016957"/>
    <w:rsid w:val="00020B80"/>
    <w:rsid w:val="00061502"/>
    <w:rsid w:val="00075581"/>
    <w:rsid w:val="00083EB2"/>
    <w:rsid w:val="0009004C"/>
    <w:rsid w:val="000A3031"/>
    <w:rsid w:val="000B0C2D"/>
    <w:rsid w:val="000E0F07"/>
    <w:rsid w:val="000E71DD"/>
    <w:rsid w:val="00102841"/>
    <w:rsid w:val="00106873"/>
    <w:rsid w:val="0010746D"/>
    <w:rsid w:val="001235D9"/>
    <w:rsid w:val="001468D3"/>
    <w:rsid w:val="0015538B"/>
    <w:rsid w:val="00164E19"/>
    <w:rsid w:val="00167836"/>
    <w:rsid w:val="001706C2"/>
    <w:rsid w:val="00172D27"/>
    <w:rsid w:val="0018359F"/>
    <w:rsid w:val="001A2BC6"/>
    <w:rsid w:val="001B0EED"/>
    <w:rsid w:val="001C550B"/>
    <w:rsid w:val="001C759D"/>
    <w:rsid w:val="001D07D0"/>
    <w:rsid w:val="001D5145"/>
    <w:rsid w:val="001E2469"/>
    <w:rsid w:val="001F0262"/>
    <w:rsid w:val="001F1A22"/>
    <w:rsid w:val="001F623E"/>
    <w:rsid w:val="00212E2A"/>
    <w:rsid w:val="00214530"/>
    <w:rsid w:val="002216AF"/>
    <w:rsid w:val="00225291"/>
    <w:rsid w:val="0022685F"/>
    <w:rsid w:val="002416FB"/>
    <w:rsid w:val="00243B7E"/>
    <w:rsid w:val="0027644B"/>
    <w:rsid w:val="002B5A22"/>
    <w:rsid w:val="002C1617"/>
    <w:rsid w:val="002D508D"/>
    <w:rsid w:val="002E721D"/>
    <w:rsid w:val="002F3BCD"/>
    <w:rsid w:val="002F3D09"/>
    <w:rsid w:val="00307180"/>
    <w:rsid w:val="00333761"/>
    <w:rsid w:val="00334490"/>
    <w:rsid w:val="00335213"/>
    <w:rsid w:val="00346353"/>
    <w:rsid w:val="00366117"/>
    <w:rsid w:val="00374078"/>
    <w:rsid w:val="003A7097"/>
    <w:rsid w:val="003B5830"/>
    <w:rsid w:val="003C3176"/>
    <w:rsid w:val="003C692F"/>
    <w:rsid w:val="003C7F98"/>
    <w:rsid w:val="003D0A41"/>
    <w:rsid w:val="003D1933"/>
    <w:rsid w:val="003D3E8E"/>
    <w:rsid w:val="003F6119"/>
    <w:rsid w:val="003F6901"/>
    <w:rsid w:val="003F7B06"/>
    <w:rsid w:val="004008A0"/>
    <w:rsid w:val="00403FDB"/>
    <w:rsid w:val="0041204F"/>
    <w:rsid w:val="00421EFF"/>
    <w:rsid w:val="004333CC"/>
    <w:rsid w:val="00452117"/>
    <w:rsid w:val="00494580"/>
    <w:rsid w:val="004960DB"/>
    <w:rsid w:val="004D5391"/>
    <w:rsid w:val="004E02BF"/>
    <w:rsid w:val="004F3B25"/>
    <w:rsid w:val="00502A47"/>
    <w:rsid w:val="0050361E"/>
    <w:rsid w:val="00524A7C"/>
    <w:rsid w:val="00526F7E"/>
    <w:rsid w:val="00527AC9"/>
    <w:rsid w:val="005565D6"/>
    <w:rsid w:val="005618E1"/>
    <w:rsid w:val="00562C4F"/>
    <w:rsid w:val="005672AD"/>
    <w:rsid w:val="0057496B"/>
    <w:rsid w:val="005751D2"/>
    <w:rsid w:val="005B2598"/>
    <w:rsid w:val="005B2C50"/>
    <w:rsid w:val="005D5D36"/>
    <w:rsid w:val="005D77BC"/>
    <w:rsid w:val="005F03D4"/>
    <w:rsid w:val="005F3CC5"/>
    <w:rsid w:val="005F7C37"/>
    <w:rsid w:val="00616308"/>
    <w:rsid w:val="006378B7"/>
    <w:rsid w:val="00665498"/>
    <w:rsid w:val="006756C6"/>
    <w:rsid w:val="00686A9A"/>
    <w:rsid w:val="006954D6"/>
    <w:rsid w:val="00697E89"/>
    <w:rsid w:val="006B125F"/>
    <w:rsid w:val="006C5371"/>
    <w:rsid w:val="006D0ECB"/>
    <w:rsid w:val="006D586E"/>
    <w:rsid w:val="006E2F5D"/>
    <w:rsid w:val="006F0F98"/>
    <w:rsid w:val="00701287"/>
    <w:rsid w:val="0071032A"/>
    <w:rsid w:val="00716163"/>
    <w:rsid w:val="007367DE"/>
    <w:rsid w:val="00736D76"/>
    <w:rsid w:val="007547F3"/>
    <w:rsid w:val="0075742E"/>
    <w:rsid w:val="00782A08"/>
    <w:rsid w:val="00785D4C"/>
    <w:rsid w:val="00796C4D"/>
    <w:rsid w:val="007A5F5F"/>
    <w:rsid w:val="007B5F91"/>
    <w:rsid w:val="007B6AED"/>
    <w:rsid w:val="007C5C0F"/>
    <w:rsid w:val="007C7AF2"/>
    <w:rsid w:val="00804B34"/>
    <w:rsid w:val="008072B4"/>
    <w:rsid w:val="0082492B"/>
    <w:rsid w:val="0083276B"/>
    <w:rsid w:val="00843700"/>
    <w:rsid w:val="00846248"/>
    <w:rsid w:val="0084776F"/>
    <w:rsid w:val="00861D78"/>
    <w:rsid w:val="00864311"/>
    <w:rsid w:val="00872AF2"/>
    <w:rsid w:val="008933B1"/>
    <w:rsid w:val="008B0664"/>
    <w:rsid w:val="008B0D3C"/>
    <w:rsid w:val="008D7885"/>
    <w:rsid w:val="008E3F95"/>
    <w:rsid w:val="008E7EDF"/>
    <w:rsid w:val="00907331"/>
    <w:rsid w:val="00917378"/>
    <w:rsid w:val="00926D5F"/>
    <w:rsid w:val="0093679A"/>
    <w:rsid w:val="009411ED"/>
    <w:rsid w:val="0095318B"/>
    <w:rsid w:val="00963816"/>
    <w:rsid w:val="00995838"/>
    <w:rsid w:val="00996886"/>
    <w:rsid w:val="009A23A5"/>
    <w:rsid w:val="009A760E"/>
    <w:rsid w:val="009B651F"/>
    <w:rsid w:val="009C3566"/>
    <w:rsid w:val="009D06C7"/>
    <w:rsid w:val="009D0ACD"/>
    <w:rsid w:val="009E4C65"/>
    <w:rsid w:val="009E61CC"/>
    <w:rsid w:val="00A058DA"/>
    <w:rsid w:val="00A06613"/>
    <w:rsid w:val="00A130A3"/>
    <w:rsid w:val="00A144B5"/>
    <w:rsid w:val="00A168AA"/>
    <w:rsid w:val="00A23B74"/>
    <w:rsid w:val="00A60E25"/>
    <w:rsid w:val="00A754C3"/>
    <w:rsid w:val="00A96463"/>
    <w:rsid w:val="00AA585D"/>
    <w:rsid w:val="00AC0067"/>
    <w:rsid w:val="00AE3328"/>
    <w:rsid w:val="00AE4D87"/>
    <w:rsid w:val="00AE5645"/>
    <w:rsid w:val="00B053DD"/>
    <w:rsid w:val="00B50030"/>
    <w:rsid w:val="00B512F7"/>
    <w:rsid w:val="00B53368"/>
    <w:rsid w:val="00B70EE9"/>
    <w:rsid w:val="00BA3B54"/>
    <w:rsid w:val="00BA42CC"/>
    <w:rsid w:val="00BA5A30"/>
    <w:rsid w:val="00BB5E18"/>
    <w:rsid w:val="00BC79B6"/>
    <w:rsid w:val="00BE0DBE"/>
    <w:rsid w:val="00C32637"/>
    <w:rsid w:val="00C3269F"/>
    <w:rsid w:val="00C35EDA"/>
    <w:rsid w:val="00C426C3"/>
    <w:rsid w:val="00C460D7"/>
    <w:rsid w:val="00C735D0"/>
    <w:rsid w:val="00C7411B"/>
    <w:rsid w:val="00C7710E"/>
    <w:rsid w:val="00C8073A"/>
    <w:rsid w:val="00C914CD"/>
    <w:rsid w:val="00C97C34"/>
    <w:rsid w:val="00CB1C37"/>
    <w:rsid w:val="00CB35AD"/>
    <w:rsid w:val="00CB7C13"/>
    <w:rsid w:val="00CE7BF4"/>
    <w:rsid w:val="00CF59F7"/>
    <w:rsid w:val="00CF7EC4"/>
    <w:rsid w:val="00D05169"/>
    <w:rsid w:val="00D22977"/>
    <w:rsid w:val="00D24E98"/>
    <w:rsid w:val="00D34F07"/>
    <w:rsid w:val="00D444B3"/>
    <w:rsid w:val="00D46C1E"/>
    <w:rsid w:val="00D62BDC"/>
    <w:rsid w:val="00D66842"/>
    <w:rsid w:val="00D82E3F"/>
    <w:rsid w:val="00DA2F8C"/>
    <w:rsid w:val="00DB0B97"/>
    <w:rsid w:val="00DC161C"/>
    <w:rsid w:val="00DD0621"/>
    <w:rsid w:val="00DF2278"/>
    <w:rsid w:val="00DF2E5C"/>
    <w:rsid w:val="00E24E16"/>
    <w:rsid w:val="00E34AD8"/>
    <w:rsid w:val="00E51B52"/>
    <w:rsid w:val="00E56DEA"/>
    <w:rsid w:val="00E62F29"/>
    <w:rsid w:val="00E65FE6"/>
    <w:rsid w:val="00E660C4"/>
    <w:rsid w:val="00E95EF7"/>
    <w:rsid w:val="00EB7E65"/>
    <w:rsid w:val="00EC01DC"/>
    <w:rsid w:val="00EC6370"/>
    <w:rsid w:val="00EF3AFE"/>
    <w:rsid w:val="00EF76BE"/>
    <w:rsid w:val="00F00241"/>
    <w:rsid w:val="00F0291F"/>
    <w:rsid w:val="00F0600D"/>
    <w:rsid w:val="00F10586"/>
    <w:rsid w:val="00F11118"/>
    <w:rsid w:val="00F11890"/>
    <w:rsid w:val="00F32D37"/>
    <w:rsid w:val="00F4295C"/>
    <w:rsid w:val="00F479CD"/>
    <w:rsid w:val="00F50AD8"/>
    <w:rsid w:val="00F50FD5"/>
    <w:rsid w:val="00F56E63"/>
    <w:rsid w:val="00F766DD"/>
    <w:rsid w:val="00F96358"/>
    <w:rsid w:val="00FA064C"/>
    <w:rsid w:val="00FB30DB"/>
    <w:rsid w:val="00FB7173"/>
    <w:rsid w:val="00FC58D0"/>
    <w:rsid w:val="00FC5904"/>
    <w:rsid w:val="00FE36BF"/>
    <w:rsid w:val="00FF0F44"/>
    <w:rsid w:val="00FF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565D6"/>
    <w:rPr>
      <w:sz w:val="24"/>
      <w:szCs w:val="24"/>
      <w:lang w:eastAsia="en-US"/>
    </w:rPr>
  </w:style>
  <w:style w:type="paragraph" w:styleId="1">
    <w:name w:val="heading 1"/>
    <w:basedOn w:val="a1"/>
    <w:next w:val="a1"/>
    <w:link w:val="10"/>
    <w:qFormat/>
    <w:rsid w:val="00AE332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nhideWhenUsed/>
    <w:qFormat/>
    <w:rsid w:val="00AE33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AE332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nhideWhenUsed/>
    <w:qFormat/>
    <w:rsid w:val="00AE33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unhideWhenUsed/>
    <w:qFormat/>
    <w:rsid w:val="00AE33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AE33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E3328"/>
    <w:pPr>
      <w:spacing w:before="240" w:after="60"/>
      <w:outlineLvl w:val="6"/>
    </w:p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AE3328"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AE332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DB0B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DB0B97"/>
  </w:style>
  <w:style w:type="paragraph" w:styleId="a7">
    <w:name w:val="footer"/>
    <w:basedOn w:val="a1"/>
    <w:link w:val="a8"/>
    <w:uiPriority w:val="99"/>
    <w:unhideWhenUsed/>
    <w:rsid w:val="00DB0B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rsid w:val="00DB0B97"/>
  </w:style>
  <w:style w:type="character" w:customStyle="1" w:styleId="10">
    <w:name w:val="Заголовок 1 Знак"/>
    <w:link w:val="1"/>
    <w:uiPriority w:val="9"/>
    <w:rsid w:val="00AE332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">
    <w:name w:val="List Bullet"/>
    <w:basedOn w:val="a1"/>
    <w:uiPriority w:val="99"/>
    <w:unhideWhenUsed/>
    <w:rsid w:val="001C550B"/>
    <w:pPr>
      <w:numPr>
        <w:numId w:val="1"/>
      </w:numPr>
      <w:contextualSpacing/>
    </w:pPr>
  </w:style>
  <w:style w:type="character" w:customStyle="1" w:styleId="20">
    <w:name w:val="Заголовок 2 Знак"/>
    <w:link w:val="2"/>
    <w:uiPriority w:val="9"/>
    <w:semiHidden/>
    <w:rsid w:val="00AE332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AE3328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AE33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AE33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AE3328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AE3328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AE33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AE3328"/>
    <w:rPr>
      <w:rFonts w:ascii="Cambria" w:eastAsia="Times New Roman" w:hAnsi="Cambria"/>
    </w:rPr>
  </w:style>
  <w:style w:type="paragraph" w:styleId="a9">
    <w:name w:val="Title"/>
    <w:basedOn w:val="a1"/>
    <w:next w:val="a1"/>
    <w:link w:val="aa"/>
    <w:qFormat/>
    <w:rsid w:val="00AE332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rsid w:val="00AE3328"/>
    <w:rPr>
      <w:rFonts w:ascii="Cambria" w:eastAsia="Times New Roman" w:hAnsi="Cambria"/>
      <w:b/>
      <w:bCs/>
      <w:kern w:val="28"/>
      <w:sz w:val="32"/>
      <w:szCs w:val="32"/>
    </w:rPr>
  </w:style>
  <w:style w:type="paragraph" w:styleId="ab">
    <w:name w:val="Subtitle"/>
    <w:basedOn w:val="a1"/>
    <w:next w:val="a1"/>
    <w:link w:val="ac"/>
    <w:uiPriority w:val="11"/>
    <w:qFormat/>
    <w:rsid w:val="00AE3328"/>
    <w:pPr>
      <w:spacing w:after="60"/>
      <w:jc w:val="center"/>
      <w:outlineLvl w:val="1"/>
    </w:pPr>
    <w:rPr>
      <w:rFonts w:ascii="Cambria" w:hAnsi="Cambria"/>
    </w:rPr>
  </w:style>
  <w:style w:type="character" w:customStyle="1" w:styleId="ac">
    <w:name w:val="Подзаголовок Знак"/>
    <w:link w:val="ab"/>
    <w:uiPriority w:val="11"/>
    <w:rsid w:val="00AE3328"/>
    <w:rPr>
      <w:rFonts w:ascii="Cambria" w:eastAsia="Times New Roman" w:hAnsi="Cambria"/>
      <w:sz w:val="24"/>
      <w:szCs w:val="24"/>
    </w:rPr>
  </w:style>
  <w:style w:type="character" w:styleId="ad">
    <w:name w:val="Strong"/>
    <w:uiPriority w:val="22"/>
    <w:qFormat/>
    <w:rsid w:val="00AE3328"/>
    <w:rPr>
      <w:b/>
      <w:bCs/>
    </w:rPr>
  </w:style>
  <w:style w:type="character" w:styleId="ae">
    <w:name w:val="Emphasis"/>
    <w:uiPriority w:val="20"/>
    <w:qFormat/>
    <w:rsid w:val="00AE3328"/>
    <w:rPr>
      <w:rFonts w:ascii="Calibri" w:hAnsi="Calibri"/>
      <w:b/>
      <w:i/>
      <w:iCs/>
    </w:rPr>
  </w:style>
  <w:style w:type="paragraph" w:styleId="af">
    <w:name w:val="No Spacing"/>
    <w:basedOn w:val="a1"/>
    <w:uiPriority w:val="1"/>
    <w:qFormat/>
    <w:rsid w:val="00AE3328"/>
    <w:rPr>
      <w:szCs w:val="32"/>
    </w:rPr>
  </w:style>
  <w:style w:type="paragraph" w:styleId="af0">
    <w:name w:val="List Paragraph"/>
    <w:basedOn w:val="a1"/>
    <w:qFormat/>
    <w:rsid w:val="00AE3328"/>
    <w:pPr>
      <w:ind w:left="720"/>
      <w:contextualSpacing/>
    </w:pPr>
  </w:style>
  <w:style w:type="paragraph" w:styleId="21">
    <w:name w:val="Quote"/>
    <w:basedOn w:val="a1"/>
    <w:next w:val="a1"/>
    <w:link w:val="22"/>
    <w:uiPriority w:val="29"/>
    <w:qFormat/>
    <w:rsid w:val="00AE3328"/>
    <w:rPr>
      <w:i/>
    </w:rPr>
  </w:style>
  <w:style w:type="character" w:customStyle="1" w:styleId="22">
    <w:name w:val="Цитата 2 Знак"/>
    <w:link w:val="21"/>
    <w:uiPriority w:val="29"/>
    <w:rsid w:val="00AE3328"/>
    <w:rPr>
      <w:i/>
      <w:sz w:val="24"/>
      <w:szCs w:val="24"/>
    </w:rPr>
  </w:style>
  <w:style w:type="paragraph" w:styleId="af1">
    <w:name w:val="Intense Quote"/>
    <w:basedOn w:val="a1"/>
    <w:next w:val="a1"/>
    <w:link w:val="af2"/>
    <w:uiPriority w:val="30"/>
    <w:qFormat/>
    <w:rsid w:val="00AE3328"/>
    <w:pPr>
      <w:ind w:left="720" w:right="720"/>
    </w:pPr>
    <w:rPr>
      <w:b/>
      <w:i/>
      <w:szCs w:val="22"/>
    </w:rPr>
  </w:style>
  <w:style w:type="character" w:customStyle="1" w:styleId="af2">
    <w:name w:val="Выделенная цитата Знак"/>
    <w:link w:val="af1"/>
    <w:uiPriority w:val="30"/>
    <w:rsid w:val="00AE3328"/>
    <w:rPr>
      <w:b/>
      <w:i/>
      <w:sz w:val="24"/>
    </w:rPr>
  </w:style>
  <w:style w:type="character" w:styleId="af3">
    <w:name w:val="Subtle Emphasis"/>
    <w:uiPriority w:val="19"/>
    <w:qFormat/>
    <w:rsid w:val="00AE3328"/>
    <w:rPr>
      <w:i/>
      <w:color w:val="5A5A5A"/>
    </w:rPr>
  </w:style>
  <w:style w:type="character" w:styleId="af4">
    <w:name w:val="Intense Emphasis"/>
    <w:uiPriority w:val="21"/>
    <w:qFormat/>
    <w:rsid w:val="00AE3328"/>
    <w:rPr>
      <w:b/>
      <w:i/>
      <w:sz w:val="24"/>
      <w:szCs w:val="24"/>
      <w:u w:val="single"/>
    </w:rPr>
  </w:style>
  <w:style w:type="character" w:styleId="af5">
    <w:name w:val="Subtle Reference"/>
    <w:uiPriority w:val="31"/>
    <w:qFormat/>
    <w:rsid w:val="00AE3328"/>
    <w:rPr>
      <w:sz w:val="24"/>
      <w:szCs w:val="24"/>
      <w:u w:val="single"/>
    </w:rPr>
  </w:style>
  <w:style w:type="character" w:styleId="af6">
    <w:name w:val="Intense Reference"/>
    <w:uiPriority w:val="32"/>
    <w:qFormat/>
    <w:rsid w:val="00AE3328"/>
    <w:rPr>
      <w:b/>
      <w:sz w:val="24"/>
      <w:u w:val="single"/>
    </w:rPr>
  </w:style>
  <w:style w:type="character" w:styleId="af7">
    <w:name w:val="Book Title"/>
    <w:uiPriority w:val="33"/>
    <w:qFormat/>
    <w:rsid w:val="00AE3328"/>
    <w:rPr>
      <w:rFonts w:ascii="Cambria" w:eastAsia="Times New Roman" w:hAnsi="Cambria"/>
      <w:b/>
      <w:i/>
      <w:sz w:val="24"/>
      <w:szCs w:val="24"/>
    </w:rPr>
  </w:style>
  <w:style w:type="paragraph" w:styleId="af8">
    <w:name w:val="TOC Heading"/>
    <w:basedOn w:val="1"/>
    <w:next w:val="a1"/>
    <w:uiPriority w:val="39"/>
    <w:unhideWhenUsed/>
    <w:qFormat/>
    <w:rsid w:val="00AE3328"/>
    <w:pPr>
      <w:outlineLvl w:val="9"/>
    </w:pPr>
  </w:style>
  <w:style w:type="paragraph" w:customStyle="1" w:styleId="11">
    <w:name w:val="ЗАГОЛОВОК 1"/>
    <w:basedOn w:val="1"/>
    <w:qFormat/>
    <w:rsid w:val="00AE3328"/>
    <w:pPr>
      <w:spacing w:after="120"/>
      <w:jc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af9">
    <w:name w:val="ОБЫЧНЫЙ"/>
    <w:basedOn w:val="a1"/>
    <w:qFormat/>
    <w:rsid w:val="001A2BC6"/>
    <w:pPr>
      <w:jc w:val="both"/>
    </w:pPr>
    <w:rPr>
      <w:rFonts w:ascii="Times New Roman" w:hAnsi="Times New Roman"/>
      <w:color w:val="000000"/>
      <w:sz w:val="28"/>
    </w:rPr>
  </w:style>
  <w:style w:type="paragraph" w:styleId="afa">
    <w:name w:val="Balloon Text"/>
    <w:basedOn w:val="a1"/>
    <w:link w:val="afb"/>
    <w:uiPriority w:val="99"/>
    <w:semiHidden/>
    <w:unhideWhenUsed/>
    <w:rsid w:val="001A2BC6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sid w:val="001A2BC6"/>
    <w:rPr>
      <w:rFonts w:ascii="Tahoma" w:hAnsi="Tahoma" w:cs="Tahoma"/>
      <w:sz w:val="16"/>
      <w:szCs w:val="16"/>
    </w:rPr>
  </w:style>
  <w:style w:type="paragraph" w:customStyle="1" w:styleId="afc">
    <w:name w:val="Рисунок"/>
    <w:basedOn w:val="a1"/>
    <w:rsid w:val="00D82E3F"/>
    <w:pPr>
      <w:spacing w:line="312" w:lineRule="auto"/>
      <w:ind w:left="357"/>
      <w:jc w:val="center"/>
    </w:pPr>
    <w:rPr>
      <w:rFonts w:ascii="Times New Roman" w:hAnsi="Times New Roman"/>
      <w:sz w:val="32"/>
      <w:lang w:eastAsia="ru-RU"/>
    </w:rPr>
  </w:style>
  <w:style w:type="character" w:styleId="afd">
    <w:name w:val="Placeholder Text"/>
    <w:uiPriority w:val="99"/>
    <w:semiHidden/>
    <w:rsid w:val="001D5145"/>
    <w:rPr>
      <w:color w:val="808080"/>
    </w:rPr>
  </w:style>
  <w:style w:type="paragraph" w:styleId="23">
    <w:name w:val="Body Text Indent 2"/>
    <w:basedOn w:val="a1"/>
    <w:link w:val="24"/>
    <w:unhideWhenUsed/>
    <w:rsid w:val="009C3566"/>
    <w:pPr>
      <w:spacing w:line="360" w:lineRule="auto"/>
      <w:ind w:firstLine="720"/>
      <w:jc w:val="both"/>
    </w:pPr>
    <w:rPr>
      <w:rFonts w:ascii="Arial Narrow" w:hAnsi="Arial Narrow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9C3566"/>
    <w:rPr>
      <w:rFonts w:ascii="Arial Narrow" w:hAnsi="Arial Narrow"/>
    </w:rPr>
  </w:style>
  <w:style w:type="paragraph" w:styleId="afe">
    <w:name w:val="Body Text Indent"/>
    <w:basedOn w:val="a1"/>
    <w:link w:val="aff"/>
    <w:rsid w:val="00846248"/>
    <w:pPr>
      <w:spacing w:after="120"/>
      <w:ind w:left="283"/>
    </w:pPr>
    <w:rPr>
      <w:rFonts w:ascii="Times New Roman" w:hAnsi="Times New Roman"/>
      <w:lang w:eastAsia="ru-RU"/>
    </w:rPr>
  </w:style>
  <w:style w:type="character" w:customStyle="1" w:styleId="aff">
    <w:name w:val="Основной текст с отступом Знак"/>
    <w:basedOn w:val="a2"/>
    <w:link w:val="afe"/>
    <w:rsid w:val="00846248"/>
    <w:rPr>
      <w:rFonts w:ascii="Times New Roman" w:hAnsi="Times New Roman"/>
      <w:sz w:val="24"/>
      <w:szCs w:val="24"/>
    </w:rPr>
  </w:style>
  <w:style w:type="paragraph" w:customStyle="1" w:styleId="a0">
    <w:name w:val="Вопрос"/>
    <w:basedOn w:val="a1"/>
    <w:rsid w:val="00846248"/>
    <w:pPr>
      <w:numPr>
        <w:numId w:val="9"/>
      </w:numPr>
      <w:spacing w:before="120"/>
      <w:jc w:val="both"/>
    </w:pPr>
    <w:rPr>
      <w:rFonts w:ascii="Times New Roman" w:hAnsi="Times New Roman"/>
      <w:sz w:val="28"/>
      <w:lang w:eastAsia="ru-RU"/>
    </w:rPr>
  </w:style>
  <w:style w:type="character" w:customStyle="1" w:styleId="aff0">
    <w:name w:val="Ответ Знак"/>
    <w:link w:val="aff1"/>
    <w:locked/>
    <w:rsid w:val="00846248"/>
    <w:rPr>
      <w:sz w:val="28"/>
      <w:szCs w:val="24"/>
    </w:rPr>
  </w:style>
  <w:style w:type="paragraph" w:customStyle="1" w:styleId="aff1">
    <w:name w:val="Ответ"/>
    <w:basedOn w:val="a1"/>
    <w:link w:val="aff0"/>
    <w:rsid w:val="00846248"/>
    <w:pPr>
      <w:ind w:firstLine="709"/>
      <w:jc w:val="both"/>
    </w:pPr>
    <w:rPr>
      <w:sz w:val="28"/>
      <w:lang w:eastAsia="ru-RU"/>
    </w:rPr>
  </w:style>
  <w:style w:type="paragraph" w:customStyle="1" w:styleId="12">
    <w:name w:val="ЗАГОЛОВОК1"/>
    <w:basedOn w:val="1"/>
    <w:autoRedefine/>
    <w:rsid w:val="005D5D36"/>
    <w:pPr>
      <w:spacing w:before="0" w:after="0"/>
      <w:ind w:firstLine="709"/>
      <w:jc w:val="center"/>
    </w:pPr>
    <w:rPr>
      <w:rFonts w:ascii="Times New Roman" w:hAnsi="Times New Roman"/>
      <w:b w:val="0"/>
      <w:bCs w:val="0"/>
      <w:sz w:val="28"/>
      <w:szCs w:val="28"/>
      <w:lang w:eastAsia="ru-RU"/>
    </w:rPr>
  </w:style>
  <w:style w:type="paragraph" w:styleId="13">
    <w:name w:val="toc 1"/>
    <w:basedOn w:val="a1"/>
    <w:next w:val="a1"/>
    <w:autoRedefine/>
    <w:uiPriority w:val="39"/>
    <w:unhideWhenUsed/>
    <w:rsid w:val="00D46C1E"/>
    <w:pPr>
      <w:spacing w:after="100"/>
    </w:pPr>
  </w:style>
  <w:style w:type="character" w:styleId="aff2">
    <w:name w:val="Hyperlink"/>
    <w:basedOn w:val="a2"/>
    <w:uiPriority w:val="99"/>
    <w:unhideWhenUsed/>
    <w:rsid w:val="00D46C1E"/>
    <w:rPr>
      <w:color w:val="0000FF" w:themeColor="hyperlink"/>
      <w:u w:val="single"/>
    </w:rPr>
  </w:style>
  <w:style w:type="character" w:customStyle="1" w:styleId="aff3">
    <w:name w:val="Основной текст_"/>
    <w:basedOn w:val="a2"/>
    <w:link w:val="31"/>
    <w:rsid w:val="006C53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31">
    <w:name w:val="Основной текст3"/>
    <w:basedOn w:val="a1"/>
    <w:link w:val="aff3"/>
    <w:rsid w:val="006C5371"/>
    <w:pPr>
      <w:shd w:val="clear" w:color="auto" w:fill="FFFFFF"/>
      <w:spacing w:before="360" w:after="720" w:line="0" w:lineRule="atLeast"/>
      <w:ind w:hanging="340"/>
      <w:jc w:val="center"/>
    </w:pPr>
    <w:rPr>
      <w:rFonts w:ascii="Times New Roman" w:hAnsi="Times New Roman"/>
      <w:sz w:val="27"/>
      <w:szCs w:val="27"/>
      <w:lang w:eastAsia="ru-RU"/>
    </w:rPr>
  </w:style>
  <w:style w:type="table" w:styleId="aff4">
    <w:name w:val="Table Grid"/>
    <w:basedOn w:val="a3"/>
    <w:rsid w:val="00F766D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565D6"/>
    <w:rPr>
      <w:sz w:val="24"/>
      <w:szCs w:val="24"/>
      <w:lang w:eastAsia="en-US"/>
    </w:rPr>
  </w:style>
  <w:style w:type="paragraph" w:styleId="1">
    <w:name w:val="heading 1"/>
    <w:basedOn w:val="a1"/>
    <w:next w:val="a1"/>
    <w:link w:val="10"/>
    <w:qFormat/>
    <w:rsid w:val="00AE332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nhideWhenUsed/>
    <w:qFormat/>
    <w:rsid w:val="00AE33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AE332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nhideWhenUsed/>
    <w:qFormat/>
    <w:rsid w:val="00AE33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unhideWhenUsed/>
    <w:qFormat/>
    <w:rsid w:val="00AE33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AE33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E3328"/>
    <w:pPr>
      <w:spacing w:before="240" w:after="60"/>
      <w:outlineLvl w:val="6"/>
    </w:p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AE3328"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AE332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DB0B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DB0B97"/>
  </w:style>
  <w:style w:type="paragraph" w:styleId="a7">
    <w:name w:val="footer"/>
    <w:basedOn w:val="a1"/>
    <w:link w:val="a8"/>
    <w:uiPriority w:val="99"/>
    <w:unhideWhenUsed/>
    <w:rsid w:val="00DB0B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rsid w:val="00DB0B97"/>
  </w:style>
  <w:style w:type="character" w:customStyle="1" w:styleId="10">
    <w:name w:val="Заголовок 1 Знак"/>
    <w:link w:val="1"/>
    <w:uiPriority w:val="9"/>
    <w:rsid w:val="00AE332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">
    <w:name w:val="List Bullet"/>
    <w:basedOn w:val="a1"/>
    <w:uiPriority w:val="99"/>
    <w:unhideWhenUsed/>
    <w:rsid w:val="001C550B"/>
    <w:pPr>
      <w:numPr>
        <w:numId w:val="1"/>
      </w:numPr>
      <w:contextualSpacing/>
    </w:pPr>
  </w:style>
  <w:style w:type="character" w:customStyle="1" w:styleId="20">
    <w:name w:val="Заголовок 2 Знак"/>
    <w:link w:val="2"/>
    <w:uiPriority w:val="9"/>
    <w:semiHidden/>
    <w:rsid w:val="00AE332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AE3328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AE33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AE33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AE3328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AE3328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AE33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AE3328"/>
    <w:rPr>
      <w:rFonts w:ascii="Cambria" w:eastAsia="Times New Roman" w:hAnsi="Cambria"/>
    </w:rPr>
  </w:style>
  <w:style w:type="paragraph" w:styleId="a9">
    <w:name w:val="Title"/>
    <w:basedOn w:val="a1"/>
    <w:next w:val="a1"/>
    <w:link w:val="aa"/>
    <w:qFormat/>
    <w:rsid w:val="00AE332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rsid w:val="00AE3328"/>
    <w:rPr>
      <w:rFonts w:ascii="Cambria" w:eastAsia="Times New Roman" w:hAnsi="Cambria"/>
      <w:b/>
      <w:bCs/>
      <w:kern w:val="28"/>
      <w:sz w:val="32"/>
      <w:szCs w:val="32"/>
    </w:rPr>
  </w:style>
  <w:style w:type="paragraph" w:styleId="ab">
    <w:name w:val="Subtitle"/>
    <w:basedOn w:val="a1"/>
    <w:next w:val="a1"/>
    <w:link w:val="ac"/>
    <w:uiPriority w:val="11"/>
    <w:qFormat/>
    <w:rsid w:val="00AE3328"/>
    <w:pPr>
      <w:spacing w:after="60"/>
      <w:jc w:val="center"/>
      <w:outlineLvl w:val="1"/>
    </w:pPr>
    <w:rPr>
      <w:rFonts w:ascii="Cambria" w:hAnsi="Cambria"/>
    </w:rPr>
  </w:style>
  <w:style w:type="character" w:customStyle="1" w:styleId="ac">
    <w:name w:val="Подзаголовок Знак"/>
    <w:link w:val="ab"/>
    <w:uiPriority w:val="11"/>
    <w:rsid w:val="00AE3328"/>
    <w:rPr>
      <w:rFonts w:ascii="Cambria" w:eastAsia="Times New Roman" w:hAnsi="Cambria"/>
      <w:sz w:val="24"/>
      <w:szCs w:val="24"/>
    </w:rPr>
  </w:style>
  <w:style w:type="character" w:styleId="ad">
    <w:name w:val="Strong"/>
    <w:uiPriority w:val="22"/>
    <w:qFormat/>
    <w:rsid w:val="00AE3328"/>
    <w:rPr>
      <w:b/>
      <w:bCs/>
    </w:rPr>
  </w:style>
  <w:style w:type="character" w:styleId="ae">
    <w:name w:val="Emphasis"/>
    <w:uiPriority w:val="20"/>
    <w:qFormat/>
    <w:rsid w:val="00AE3328"/>
    <w:rPr>
      <w:rFonts w:ascii="Calibri" w:hAnsi="Calibri"/>
      <w:b/>
      <w:i/>
      <w:iCs/>
    </w:rPr>
  </w:style>
  <w:style w:type="paragraph" w:styleId="af">
    <w:name w:val="No Spacing"/>
    <w:basedOn w:val="a1"/>
    <w:uiPriority w:val="1"/>
    <w:qFormat/>
    <w:rsid w:val="00AE3328"/>
    <w:rPr>
      <w:szCs w:val="32"/>
    </w:rPr>
  </w:style>
  <w:style w:type="paragraph" w:styleId="af0">
    <w:name w:val="List Paragraph"/>
    <w:basedOn w:val="a1"/>
    <w:qFormat/>
    <w:rsid w:val="00AE3328"/>
    <w:pPr>
      <w:ind w:left="720"/>
      <w:contextualSpacing/>
    </w:pPr>
  </w:style>
  <w:style w:type="paragraph" w:styleId="21">
    <w:name w:val="Quote"/>
    <w:basedOn w:val="a1"/>
    <w:next w:val="a1"/>
    <w:link w:val="22"/>
    <w:uiPriority w:val="29"/>
    <w:qFormat/>
    <w:rsid w:val="00AE3328"/>
    <w:rPr>
      <w:i/>
    </w:rPr>
  </w:style>
  <w:style w:type="character" w:customStyle="1" w:styleId="22">
    <w:name w:val="Цитата 2 Знак"/>
    <w:link w:val="21"/>
    <w:uiPriority w:val="29"/>
    <w:rsid w:val="00AE3328"/>
    <w:rPr>
      <w:i/>
      <w:sz w:val="24"/>
      <w:szCs w:val="24"/>
    </w:rPr>
  </w:style>
  <w:style w:type="paragraph" w:styleId="af1">
    <w:name w:val="Intense Quote"/>
    <w:basedOn w:val="a1"/>
    <w:next w:val="a1"/>
    <w:link w:val="af2"/>
    <w:uiPriority w:val="30"/>
    <w:qFormat/>
    <w:rsid w:val="00AE3328"/>
    <w:pPr>
      <w:ind w:left="720" w:right="720"/>
    </w:pPr>
    <w:rPr>
      <w:b/>
      <w:i/>
      <w:szCs w:val="22"/>
    </w:rPr>
  </w:style>
  <w:style w:type="character" w:customStyle="1" w:styleId="af2">
    <w:name w:val="Выделенная цитата Знак"/>
    <w:link w:val="af1"/>
    <w:uiPriority w:val="30"/>
    <w:rsid w:val="00AE3328"/>
    <w:rPr>
      <w:b/>
      <w:i/>
      <w:sz w:val="24"/>
    </w:rPr>
  </w:style>
  <w:style w:type="character" w:styleId="af3">
    <w:name w:val="Subtle Emphasis"/>
    <w:uiPriority w:val="19"/>
    <w:qFormat/>
    <w:rsid w:val="00AE3328"/>
    <w:rPr>
      <w:i/>
      <w:color w:val="5A5A5A"/>
    </w:rPr>
  </w:style>
  <w:style w:type="character" w:styleId="af4">
    <w:name w:val="Intense Emphasis"/>
    <w:uiPriority w:val="21"/>
    <w:qFormat/>
    <w:rsid w:val="00AE3328"/>
    <w:rPr>
      <w:b/>
      <w:i/>
      <w:sz w:val="24"/>
      <w:szCs w:val="24"/>
      <w:u w:val="single"/>
    </w:rPr>
  </w:style>
  <w:style w:type="character" w:styleId="af5">
    <w:name w:val="Subtle Reference"/>
    <w:uiPriority w:val="31"/>
    <w:qFormat/>
    <w:rsid w:val="00AE3328"/>
    <w:rPr>
      <w:sz w:val="24"/>
      <w:szCs w:val="24"/>
      <w:u w:val="single"/>
    </w:rPr>
  </w:style>
  <w:style w:type="character" w:styleId="af6">
    <w:name w:val="Intense Reference"/>
    <w:uiPriority w:val="32"/>
    <w:qFormat/>
    <w:rsid w:val="00AE3328"/>
    <w:rPr>
      <w:b/>
      <w:sz w:val="24"/>
      <w:u w:val="single"/>
    </w:rPr>
  </w:style>
  <w:style w:type="character" w:styleId="af7">
    <w:name w:val="Book Title"/>
    <w:uiPriority w:val="33"/>
    <w:qFormat/>
    <w:rsid w:val="00AE3328"/>
    <w:rPr>
      <w:rFonts w:ascii="Cambria" w:eastAsia="Times New Roman" w:hAnsi="Cambria"/>
      <w:b/>
      <w:i/>
      <w:sz w:val="24"/>
      <w:szCs w:val="24"/>
    </w:rPr>
  </w:style>
  <w:style w:type="paragraph" w:styleId="af8">
    <w:name w:val="TOC Heading"/>
    <w:basedOn w:val="1"/>
    <w:next w:val="a1"/>
    <w:uiPriority w:val="39"/>
    <w:unhideWhenUsed/>
    <w:qFormat/>
    <w:rsid w:val="00AE3328"/>
    <w:pPr>
      <w:outlineLvl w:val="9"/>
    </w:pPr>
  </w:style>
  <w:style w:type="paragraph" w:customStyle="1" w:styleId="11">
    <w:name w:val="ЗАГОЛОВОК 1"/>
    <w:basedOn w:val="1"/>
    <w:qFormat/>
    <w:rsid w:val="00AE3328"/>
    <w:pPr>
      <w:spacing w:after="120"/>
      <w:jc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af9">
    <w:name w:val="ОБЫЧНЫЙ"/>
    <w:basedOn w:val="a1"/>
    <w:qFormat/>
    <w:rsid w:val="001A2BC6"/>
    <w:pPr>
      <w:jc w:val="both"/>
    </w:pPr>
    <w:rPr>
      <w:rFonts w:ascii="Times New Roman" w:hAnsi="Times New Roman"/>
      <w:color w:val="000000"/>
      <w:sz w:val="28"/>
    </w:rPr>
  </w:style>
  <w:style w:type="paragraph" w:styleId="afa">
    <w:name w:val="Balloon Text"/>
    <w:basedOn w:val="a1"/>
    <w:link w:val="afb"/>
    <w:uiPriority w:val="99"/>
    <w:semiHidden/>
    <w:unhideWhenUsed/>
    <w:rsid w:val="001A2BC6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sid w:val="001A2BC6"/>
    <w:rPr>
      <w:rFonts w:ascii="Tahoma" w:hAnsi="Tahoma" w:cs="Tahoma"/>
      <w:sz w:val="16"/>
      <w:szCs w:val="16"/>
    </w:rPr>
  </w:style>
  <w:style w:type="paragraph" w:customStyle="1" w:styleId="afc">
    <w:name w:val="Рисунок"/>
    <w:basedOn w:val="a1"/>
    <w:rsid w:val="00D82E3F"/>
    <w:pPr>
      <w:spacing w:line="312" w:lineRule="auto"/>
      <w:ind w:left="357"/>
      <w:jc w:val="center"/>
    </w:pPr>
    <w:rPr>
      <w:rFonts w:ascii="Times New Roman" w:hAnsi="Times New Roman"/>
      <w:sz w:val="32"/>
      <w:lang w:eastAsia="ru-RU"/>
    </w:rPr>
  </w:style>
  <w:style w:type="character" w:styleId="afd">
    <w:name w:val="Placeholder Text"/>
    <w:uiPriority w:val="99"/>
    <w:semiHidden/>
    <w:rsid w:val="001D5145"/>
    <w:rPr>
      <w:color w:val="808080"/>
    </w:rPr>
  </w:style>
  <w:style w:type="paragraph" w:styleId="23">
    <w:name w:val="Body Text Indent 2"/>
    <w:basedOn w:val="a1"/>
    <w:link w:val="24"/>
    <w:unhideWhenUsed/>
    <w:rsid w:val="009C3566"/>
    <w:pPr>
      <w:spacing w:line="360" w:lineRule="auto"/>
      <w:ind w:firstLine="720"/>
      <w:jc w:val="both"/>
    </w:pPr>
    <w:rPr>
      <w:rFonts w:ascii="Arial Narrow" w:hAnsi="Arial Narrow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9C3566"/>
    <w:rPr>
      <w:rFonts w:ascii="Arial Narrow" w:hAnsi="Arial Narrow"/>
    </w:rPr>
  </w:style>
  <w:style w:type="paragraph" w:styleId="afe">
    <w:name w:val="Body Text Indent"/>
    <w:basedOn w:val="a1"/>
    <w:link w:val="aff"/>
    <w:rsid w:val="00846248"/>
    <w:pPr>
      <w:spacing w:after="120"/>
      <w:ind w:left="283"/>
    </w:pPr>
    <w:rPr>
      <w:rFonts w:ascii="Times New Roman" w:hAnsi="Times New Roman"/>
      <w:lang w:eastAsia="ru-RU"/>
    </w:rPr>
  </w:style>
  <w:style w:type="character" w:customStyle="1" w:styleId="aff">
    <w:name w:val="Основной текст с отступом Знак"/>
    <w:basedOn w:val="a2"/>
    <w:link w:val="afe"/>
    <w:rsid w:val="00846248"/>
    <w:rPr>
      <w:rFonts w:ascii="Times New Roman" w:hAnsi="Times New Roman"/>
      <w:sz w:val="24"/>
      <w:szCs w:val="24"/>
    </w:rPr>
  </w:style>
  <w:style w:type="paragraph" w:customStyle="1" w:styleId="a0">
    <w:name w:val="Вопрос"/>
    <w:basedOn w:val="a1"/>
    <w:rsid w:val="00846248"/>
    <w:pPr>
      <w:numPr>
        <w:numId w:val="9"/>
      </w:numPr>
      <w:spacing w:before="120"/>
      <w:jc w:val="both"/>
    </w:pPr>
    <w:rPr>
      <w:rFonts w:ascii="Times New Roman" w:hAnsi="Times New Roman"/>
      <w:sz w:val="28"/>
      <w:lang w:eastAsia="ru-RU"/>
    </w:rPr>
  </w:style>
  <w:style w:type="character" w:customStyle="1" w:styleId="aff0">
    <w:name w:val="Ответ Знак"/>
    <w:link w:val="aff1"/>
    <w:locked/>
    <w:rsid w:val="00846248"/>
    <w:rPr>
      <w:sz w:val="28"/>
      <w:szCs w:val="24"/>
    </w:rPr>
  </w:style>
  <w:style w:type="paragraph" w:customStyle="1" w:styleId="aff1">
    <w:name w:val="Ответ"/>
    <w:basedOn w:val="a1"/>
    <w:link w:val="aff0"/>
    <w:rsid w:val="00846248"/>
    <w:pPr>
      <w:ind w:firstLine="709"/>
      <w:jc w:val="both"/>
    </w:pPr>
    <w:rPr>
      <w:sz w:val="28"/>
      <w:lang w:eastAsia="ru-RU"/>
    </w:rPr>
  </w:style>
  <w:style w:type="paragraph" w:customStyle="1" w:styleId="12">
    <w:name w:val="ЗАГОЛОВОК1"/>
    <w:basedOn w:val="1"/>
    <w:autoRedefine/>
    <w:rsid w:val="005D5D36"/>
    <w:pPr>
      <w:spacing w:before="0" w:after="0"/>
      <w:ind w:firstLine="709"/>
      <w:jc w:val="center"/>
    </w:pPr>
    <w:rPr>
      <w:rFonts w:ascii="Times New Roman" w:hAnsi="Times New Roman"/>
      <w:b w:val="0"/>
      <w:bCs w:val="0"/>
      <w:sz w:val="28"/>
      <w:szCs w:val="28"/>
      <w:lang w:eastAsia="ru-RU"/>
    </w:rPr>
  </w:style>
  <w:style w:type="paragraph" w:styleId="13">
    <w:name w:val="toc 1"/>
    <w:basedOn w:val="a1"/>
    <w:next w:val="a1"/>
    <w:autoRedefine/>
    <w:uiPriority w:val="39"/>
    <w:unhideWhenUsed/>
    <w:rsid w:val="00D46C1E"/>
    <w:pPr>
      <w:spacing w:after="100"/>
    </w:pPr>
  </w:style>
  <w:style w:type="character" w:styleId="aff2">
    <w:name w:val="Hyperlink"/>
    <w:basedOn w:val="a2"/>
    <w:uiPriority w:val="99"/>
    <w:unhideWhenUsed/>
    <w:rsid w:val="00D46C1E"/>
    <w:rPr>
      <w:color w:val="0000FF" w:themeColor="hyperlink"/>
      <w:u w:val="single"/>
    </w:rPr>
  </w:style>
  <w:style w:type="character" w:customStyle="1" w:styleId="aff3">
    <w:name w:val="Основной текст_"/>
    <w:basedOn w:val="a2"/>
    <w:link w:val="31"/>
    <w:rsid w:val="006C53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31">
    <w:name w:val="Основной текст3"/>
    <w:basedOn w:val="a1"/>
    <w:link w:val="aff3"/>
    <w:rsid w:val="006C5371"/>
    <w:pPr>
      <w:shd w:val="clear" w:color="auto" w:fill="FFFFFF"/>
      <w:spacing w:before="360" w:after="720" w:line="0" w:lineRule="atLeast"/>
      <w:ind w:hanging="340"/>
      <w:jc w:val="center"/>
    </w:pPr>
    <w:rPr>
      <w:rFonts w:ascii="Times New Roman" w:hAnsi="Times New Roman"/>
      <w:sz w:val="27"/>
      <w:szCs w:val="27"/>
      <w:lang w:eastAsia="ru-RU"/>
    </w:rPr>
  </w:style>
  <w:style w:type="table" w:styleId="aff4">
    <w:name w:val="Table Grid"/>
    <w:basedOn w:val="a3"/>
    <w:rsid w:val="00F766D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image" Target="media/image8.wmf"/><Relationship Id="rId42" Type="http://schemas.openxmlformats.org/officeDocument/2006/relationships/image" Target="media/image17.wmf"/><Relationship Id="rId63" Type="http://schemas.openxmlformats.org/officeDocument/2006/relationships/oleObject" Target="embeddings/oleObject28.bin"/><Relationship Id="rId84" Type="http://schemas.openxmlformats.org/officeDocument/2006/relationships/image" Target="media/image38.wmf"/><Relationship Id="rId138" Type="http://schemas.openxmlformats.org/officeDocument/2006/relationships/image" Target="media/image62.wmf"/><Relationship Id="rId159" Type="http://schemas.openxmlformats.org/officeDocument/2006/relationships/oleObject" Target="embeddings/oleObject79.bin"/><Relationship Id="rId170" Type="http://schemas.openxmlformats.org/officeDocument/2006/relationships/image" Target="media/image78.wmf"/><Relationship Id="rId191" Type="http://schemas.openxmlformats.org/officeDocument/2006/relationships/image" Target="media/image89.wmf"/><Relationship Id="rId205" Type="http://schemas.openxmlformats.org/officeDocument/2006/relationships/oleObject" Target="embeddings/oleObject100.bin"/><Relationship Id="rId107" Type="http://schemas.openxmlformats.org/officeDocument/2006/relationships/oleObject" Target="embeddings/oleObject50.bin"/><Relationship Id="rId11" Type="http://schemas.openxmlformats.org/officeDocument/2006/relationships/image" Target="media/image2.wmf"/><Relationship Id="rId32" Type="http://schemas.openxmlformats.org/officeDocument/2006/relationships/oleObject" Target="embeddings/oleObject12.bin"/><Relationship Id="rId53" Type="http://schemas.openxmlformats.org/officeDocument/2006/relationships/oleObject" Target="embeddings/oleObject23.bin"/><Relationship Id="rId74" Type="http://schemas.openxmlformats.org/officeDocument/2006/relationships/image" Target="media/image33.wmf"/><Relationship Id="rId128" Type="http://schemas.openxmlformats.org/officeDocument/2006/relationships/image" Target="media/image57.wmf"/><Relationship Id="rId149" Type="http://schemas.openxmlformats.org/officeDocument/2006/relationships/oleObject" Target="embeddings/oleObject74.bin"/><Relationship Id="rId5" Type="http://schemas.openxmlformats.org/officeDocument/2006/relationships/settings" Target="settings.xml"/><Relationship Id="rId90" Type="http://schemas.openxmlformats.org/officeDocument/2006/relationships/image" Target="media/image41.wmf"/><Relationship Id="rId95" Type="http://schemas.openxmlformats.org/officeDocument/2006/relationships/oleObject" Target="embeddings/oleObject44.bin"/><Relationship Id="rId160" Type="http://schemas.openxmlformats.org/officeDocument/2006/relationships/image" Target="media/image73.wmf"/><Relationship Id="rId165" Type="http://schemas.openxmlformats.org/officeDocument/2006/relationships/oleObject" Target="embeddings/oleObject82.bin"/><Relationship Id="rId181" Type="http://schemas.openxmlformats.org/officeDocument/2006/relationships/oleObject" Target="embeddings/oleObject90.bin"/><Relationship Id="rId186" Type="http://schemas.openxmlformats.org/officeDocument/2006/relationships/image" Target="media/image86.wmf"/><Relationship Id="rId216" Type="http://schemas.openxmlformats.org/officeDocument/2006/relationships/image" Target="media/image102.wmf"/><Relationship Id="rId211" Type="http://schemas.openxmlformats.org/officeDocument/2006/relationships/oleObject" Target="embeddings/oleObject104.bin"/><Relationship Id="rId22" Type="http://schemas.openxmlformats.org/officeDocument/2006/relationships/oleObject" Target="embeddings/oleObject6.bin"/><Relationship Id="rId27" Type="http://schemas.openxmlformats.org/officeDocument/2006/relationships/image" Target="media/image11.wmf"/><Relationship Id="rId43" Type="http://schemas.openxmlformats.org/officeDocument/2006/relationships/oleObject" Target="embeddings/oleObject18.bin"/><Relationship Id="rId48" Type="http://schemas.openxmlformats.org/officeDocument/2006/relationships/image" Target="media/image20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18" Type="http://schemas.openxmlformats.org/officeDocument/2006/relationships/image" Target="media/image55.wmf"/><Relationship Id="rId134" Type="http://schemas.openxmlformats.org/officeDocument/2006/relationships/image" Target="media/image60.wmf"/><Relationship Id="rId139" Type="http://schemas.openxmlformats.org/officeDocument/2006/relationships/oleObject" Target="embeddings/oleObject69.bin"/><Relationship Id="rId80" Type="http://schemas.openxmlformats.org/officeDocument/2006/relationships/image" Target="media/image36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68.wmf"/><Relationship Id="rId155" Type="http://schemas.openxmlformats.org/officeDocument/2006/relationships/oleObject" Target="embeddings/oleObject77.bin"/><Relationship Id="rId171" Type="http://schemas.openxmlformats.org/officeDocument/2006/relationships/oleObject" Target="embeddings/oleObject85.bin"/><Relationship Id="rId176" Type="http://schemas.openxmlformats.org/officeDocument/2006/relationships/image" Target="media/image81.wmf"/><Relationship Id="rId192" Type="http://schemas.openxmlformats.org/officeDocument/2006/relationships/oleObject" Target="embeddings/oleObject95.bin"/><Relationship Id="rId197" Type="http://schemas.openxmlformats.org/officeDocument/2006/relationships/image" Target="media/image93.wmf"/><Relationship Id="rId206" Type="http://schemas.openxmlformats.org/officeDocument/2006/relationships/image" Target="media/image98.wmf"/><Relationship Id="rId201" Type="http://schemas.openxmlformats.org/officeDocument/2006/relationships/image" Target="media/image95.wmf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5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08" Type="http://schemas.openxmlformats.org/officeDocument/2006/relationships/image" Target="media/image50.wmf"/><Relationship Id="rId124" Type="http://schemas.openxmlformats.org/officeDocument/2006/relationships/oleObject" Target="embeddings/oleObject60.bin"/><Relationship Id="rId129" Type="http://schemas.openxmlformats.org/officeDocument/2006/relationships/oleObject" Target="embeddings/oleObject64.bin"/><Relationship Id="rId54" Type="http://schemas.openxmlformats.org/officeDocument/2006/relationships/image" Target="media/image23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4.bin"/><Relationship Id="rId91" Type="http://schemas.openxmlformats.org/officeDocument/2006/relationships/oleObject" Target="embeddings/oleObject42.bin"/><Relationship Id="rId96" Type="http://schemas.openxmlformats.org/officeDocument/2006/relationships/image" Target="media/image44.wmf"/><Relationship Id="rId140" Type="http://schemas.openxmlformats.org/officeDocument/2006/relationships/image" Target="media/image63.wmf"/><Relationship Id="rId145" Type="http://schemas.openxmlformats.org/officeDocument/2006/relationships/oleObject" Target="embeddings/oleObject72.bin"/><Relationship Id="rId161" Type="http://schemas.openxmlformats.org/officeDocument/2006/relationships/oleObject" Target="embeddings/oleObject80.bin"/><Relationship Id="rId166" Type="http://schemas.openxmlformats.org/officeDocument/2006/relationships/image" Target="media/image76.wmf"/><Relationship Id="rId182" Type="http://schemas.openxmlformats.org/officeDocument/2006/relationships/image" Target="media/image84.wmf"/><Relationship Id="rId187" Type="http://schemas.openxmlformats.org/officeDocument/2006/relationships/oleObject" Target="embeddings/oleObject93.bin"/><Relationship Id="rId217" Type="http://schemas.openxmlformats.org/officeDocument/2006/relationships/oleObject" Target="embeddings/oleObject107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image" Target="media/image100.wmf"/><Relationship Id="rId23" Type="http://schemas.openxmlformats.org/officeDocument/2006/relationships/image" Target="media/image9.wmf"/><Relationship Id="rId28" Type="http://schemas.openxmlformats.org/officeDocument/2006/relationships/oleObject" Target="embeddings/oleObject9.bin"/><Relationship Id="rId49" Type="http://schemas.openxmlformats.org/officeDocument/2006/relationships/oleObject" Target="embeddings/oleObject21.bin"/><Relationship Id="rId114" Type="http://schemas.openxmlformats.org/officeDocument/2006/relationships/image" Target="media/image53.wmf"/><Relationship Id="rId119" Type="http://schemas.openxmlformats.org/officeDocument/2006/relationships/oleObject" Target="embeddings/oleObject56.bin"/><Relationship Id="rId44" Type="http://schemas.openxmlformats.org/officeDocument/2006/relationships/image" Target="media/image18.wmf"/><Relationship Id="rId60" Type="http://schemas.openxmlformats.org/officeDocument/2006/relationships/image" Target="media/image26.wmf"/><Relationship Id="rId65" Type="http://schemas.openxmlformats.org/officeDocument/2006/relationships/oleObject" Target="embeddings/oleObject29.bin"/><Relationship Id="rId81" Type="http://schemas.openxmlformats.org/officeDocument/2006/relationships/oleObject" Target="embeddings/oleObject37.bin"/><Relationship Id="rId86" Type="http://schemas.openxmlformats.org/officeDocument/2006/relationships/image" Target="media/image39.wmf"/><Relationship Id="rId130" Type="http://schemas.openxmlformats.org/officeDocument/2006/relationships/image" Target="media/image58.wmf"/><Relationship Id="rId135" Type="http://schemas.openxmlformats.org/officeDocument/2006/relationships/oleObject" Target="embeddings/oleObject67.bin"/><Relationship Id="rId151" Type="http://schemas.openxmlformats.org/officeDocument/2006/relationships/oleObject" Target="embeddings/oleObject75.bin"/><Relationship Id="rId156" Type="http://schemas.openxmlformats.org/officeDocument/2006/relationships/image" Target="media/image71.wmf"/><Relationship Id="rId177" Type="http://schemas.openxmlformats.org/officeDocument/2006/relationships/oleObject" Target="embeddings/oleObject88.bin"/><Relationship Id="rId198" Type="http://schemas.openxmlformats.org/officeDocument/2006/relationships/oleObject" Target="embeddings/oleObject97.bin"/><Relationship Id="rId172" Type="http://schemas.openxmlformats.org/officeDocument/2006/relationships/image" Target="media/image79.wmf"/><Relationship Id="rId193" Type="http://schemas.openxmlformats.org/officeDocument/2006/relationships/image" Target="media/image90.wmf"/><Relationship Id="rId202" Type="http://schemas.openxmlformats.org/officeDocument/2006/relationships/image" Target="media/image96.wmf"/><Relationship Id="rId207" Type="http://schemas.openxmlformats.org/officeDocument/2006/relationships/oleObject" Target="embeddings/oleObject101.bin"/><Relationship Id="rId13" Type="http://schemas.openxmlformats.org/officeDocument/2006/relationships/image" Target="media/image3.wmf"/><Relationship Id="rId18" Type="http://schemas.openxmlformats.org/officeDocument/2006/relationships/oleObject" Target="embeddings/oleObject4.bin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1.bin"/><Relationship Id="rId34" Type="http://schemas.openxmlformats.org/officeDocument/2006/relationships/image" Target="media/image13.wmf"/><Relationship Id="rId50" Type="http://schemas.openxmlformats.org/officeDocument/2006/relationships/image" Target="media/image21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4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48.wmf"/><Relationship Id="rId120" Type="http://schemas.openxmlformats.org/officeDocument/2006/relationships/image" Target="media/image56.wmf"/><Relationship Id="rId125" Type="http://schemas.openxmlformats.org/officeDocument/2006/relationships/oleObject" Target="embeddings/oleObject61.bin"/><Relationship Id="rId141" Type="http://schemas.openxmlformats.org/officeDocument/2006/relationships/oleObject" Target="embeddings/oleObject70.bin"/><Relationship Id="rId146" Type="http://schemas.openxmlformats.org/officeDocument/2006/relationships/image" Target="media/image66.wmf"/><Relationship Id="rId167" Type="http://schemas.openxmlformats.org/officeDocument/2006/relationships/oleObject" Target="embeddings/oleObject83.bin"/><Relationship Id="rId188" Type="http://schemas.openxmlformats.org/officeDocument/2006/relationships/image" Target="media/image87.wmf"/><Relationship Id="rId7" Type="http://schemas.openxmlformats.org/officeDocument/2006/relationships/footnotes" Target="foot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2.wmf"/><Relationship Id="rId162" Type="http://schemas.openxmlformats.org/officeDocument/2006/relationships/image" Target="media/image74.wmf"/><Relationship Id="rId183" Type="http://schemas.openxmlformats.org/officeDocument/2006/relationships/oleObject" Target="embeddings/oleObject91.bin"/><Relationship Id="rId213" Type="http://schemas.openxmlformats.org/officeDocument/2006/relationships/oleObject" Target="embeddings/oleObject105.bin"/><Relationship Id="rId218" Type="http://schemas.openxmlformats.org/officeDocument/2006/relationships/footer" Target="footer1.xml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4" Type="http://schemas.openxmlformats.org/officeDocument/2006/relationships/oleObject" Target="embeddings/oleObject7.bin"/><Relationship Id="rId40" Type="http://schemas.openxmlformats.org/officeDocument/2006/relationships/image" Target="media/image16.wmf"/><Relationship Id="rId45" Type="http://schemas.openxmlformats.org/officeDocument/2006/relationships/oleObject" Target="embeddings/oleObject19.bin"/><Relationship Id="rId66" Type="http://schemas.openxmlformats.org/officeDocument/2006/relationships/image" Target="media/image29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1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5.bin"/><Relationship Id="rId136" Type="http://schemas.openxmlformats.org/officeDocument/2006/relationships/image" Target="media/image61.wmf"/><Relationship Id="rId157" Type="http://schemas.openxmlformats.org/officeDocument/2006/relationships/oleObject" Target="embeddings/oleObject78.bin"/><Relationship Id="rId178" Type="http://schemas.openxmlformats.org/officeDocument/2006/relationships/image" Target="media/image82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7.wmf"/><Relationship Id="rId152" Type="http://schemas.openxmlformats.org/officeDocument/2006/relationships/image" Target="media/image69.wmf"/><Relationship Id="rId173" Type="http://schemas.openxmlformats.org/officeDocument/2006/relationships/oleObject" Target="embeddings/oleObject86.bin"/><Relationship Id="rId194" Type="http://schemas.openxmlformats.org/officeDocument/2006/relationships/oleObject" Target="embeddings/oleObject96.bin"/><Relationship Id="rId199" Type="http://schemas.openxmlformats.org/officeDocument/2006/relationships/image" Target="media/image94.wmf"/><Relationship Id="rId203" Type="http://schemas.openxmlformats.org/officeDocument/2006/relationships/oleObject" Target="embeddings/oleObject99.bin"/><Relationship Id="rId208" Type="http://schemas.openxmlformats.org/officeDocument/2006/relationships/image" Target="media/image99.wmf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0.bin"/><Relationship Id="rId35" Type="http://schemas.openxmlformats.org/officeDocument/2006/relationships/oleObject" Target="embeddings/oleObject14.bin"/><Relationship Id="rId56" Type="http://schemas.openxmlformats.org/officeDocument/2006/relationships/image" Target="media/image24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49.bin"/><Relationship Id="rId126" Type="http://schemas.openxmlformats.org/officeDocument/2006/relationships/oleObject" Target="embeddings/oleObject62.bin"/><Relationship Id="rId147" Type="http://schemas.openxmlformats.org/officeDocument/2006/relationships/oleObject" Target="embeddings/oleObject73.bin"/><Relationship Id="rId168" Type="http://schemas.openxmlformats.org/officeDocument/2006/relationships/image" Target="media/image77.wmf"/><Relationship Id="rId8" Type="http://schemas.openxmlformats.org/officeDocument/2006/relationships/endnotes" Target="endnotes.xml"/><Relationship Id="rId51" Type="http://schemas.openxmlformats.org/officeDocument/2006/relationships/oleObject" Target="embeddings/oleObject22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64.wmf"/><Relationship Id="rId163" Type="http://schemas.openxmlformats.org/officeDocument/2006/relationships/oleObject" Target="embeddings/oleObject81.bin"/><Relationship Id="rId184" Type="http://schemas.openxmlformats.org/officeDocument/2006/relationships/image" Target="media/image85.wmf"/><Relationship Id="rId189" Type="http://schemas.openxmlformats.org/officeDocument/2006/relationships/oleObject" Target="embeddings/oleObject94.bin"/><Relationship Id="rId219" Type="http://schemas.openxmlformats.org/officeDocument/2006/relationships/fontTable" Target="fontTable.xml"/><Relationship Id="rId3" Type="http://schemas.openxmlformats.org/officeDocument/2006/relationships/styles" Target="styles.xml"/><Relationship Id="rId214" Type="http://schemas.openxmlformats.org/officeDocument/2006/relationships/image" Target="media/image101.wmf"/><Relationship Id="rId25" Type="http://schemas.openxmlformats.org/officeDocument/2006/relationships/image" Target="media/image10.wmf"/><Relationship Id="rId46" Type="http://schemas.openxmlformats.org/officeDocument/2006/relationships/image" Target="media/image19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4.wmf"/><Relationship Id="rId137" Type="http://schemas.openxmlformats.org/officeDocument/2006/relationships/oleObject" Target="embeddings/oleObject68.bin"/><Relationship Id="rId158" Type="http://schemas.openxmlformats.org/officeDocument/2006/relationships/image" Target="media/image72.wmf"/><Relationship Id="rId20" Type="http://schemas.openxmlformats.org/officeDocument/2006/relationships/oleObject" Target="embeddings/oleObject5.bin"/><Relationship Id="rId41" Type="http://schemas.openxmlformats.org/officeDocument/2006/relationships/oleObject" Target="embeddings/oleObject17.bin"/><Relationship Id="rId62" Type="http://schemas.openxmlformats.org/officeDocument/2006/relationships/image" Target="media/image27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0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59.wmf"/><Relationship Id="rId153" Type="http://schemas.openxmlformats.org/officeDocument/2006/relationships/oleObject" Target="embeddings/oleObject76.bin"/><Relationship Id="rId174" Type="http://schemas.openxmlformats.org/officeDocument/2006/relationships/image" Target="media/image80.wmf"/><Relationship Id="rId179" Type="http://schemas.openxmlformats.org/officeDocument/2006/relationships/oleObject" Target="embeddings/oleObject89.bin"/><Relationship Id="rId195" Type="http://schemas.openxmlformats.org/officeDocument/2006/relationships/image" Target="media/image91.wmf"/><Relationship Id="rId209" Type="http://schemas.openxmlformats.org/officeDocument/2006/relationships/oleObject" Target="embeddings/oleObject102.bin"/><Relationship Id="rId190" Type="http://schemas.openxmlformats.org/officeDocument/2006/relationships/image" Target="media/image88.png"/><Relationship Id="rId204" Type="http://schemas.openxmlformats.org/officeDocument/2006/relationships/image" Target="media/image97.wmf"/><Relationship Id="rId220" Type="http://schemas.openxmlformats.org/officeDocument/2006/relationships/theme" Target="theme/theme1.xml"/><Relationship Id="rId15" Type="http://schemas.openxmlformats.org/officeDocument/2006/relationships/image" Target="media/image4.wmf"/><Relationship Id="rId36" Type="http://schemas.openxmlformats.org/officeDocument/2006/relationships/image" Target="media/image14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49.wmf"/><Relationship Id="rId127" Type="http://schemas.openxmlformats.org/officeDocument/2006/relationships/oleObject" Target="embeddings/oleObject63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1.bin"/><Relationship Id="rId52" Type="http://schemas.openxmlformats.org/officeDocument/2006/relationships/image" Target="media/image22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5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oleObject" Target="embeddings/oleObject58.bin"/><Relationship Id="rId143" Type="http://schemas.openxmlformats.org/officeDocument/2006/relationships/oleObject" Target="embeddings/oleObject71.bin"/><Relationship Id="rId148" Type="http://schemas.openxmlformats.org/officeDocument/2006/relationships/image" Target="media/image67.wmf"/><Relationship Id="rId164" Type="http://schemas.openxmlformats.org/officeDocument/2006/relationships/image" Target="media/image75.wmf"/><Relationship Id="rId169" Type="http://schemas.openxmlformats.org/officeDocument/2006/relationships/oleObject" Target="embeddings/oleObject84.bin"/><Relationship Id="rId185" Type="http://schemas.openxmlformats.org/officeDocument/2006/relationships/oleObject" Target="embeddings/oleObject92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80" Type="http://schemas.openxmlformats.org/officeDocument/2006/relationships/image" Target="media/image83.wmf"/><Relationship Id="rId210" Type="http://schemas.openxmlformats.org/officeDocument/2006/relationships/oleObject" Target="embeddings/oleObject103.bin"/><Relationship Id="rId215" Type="http://schemas.openxmlformats.org/officeDocument/2006/relationships/oleObject" Target="embeddings/oleObject106.bin"/><Relationship Id="rId26" Type="http://schemas.openxmlformats.org/officeDocument/2006/relationships/oleObject" Target="embeddings/oleObject8.bin"/><Relationship Id="rId47" Type="http://schemas.openxmlformats.org/officeDocument/2006/relationships/oleObject" Target="embeddings/oleObject20.bin"/><Relationship Id="rId68" Type="http://schemas.openxmlformats.org/officeDocument/2006/relationships/image" Target="media/image30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2.wmf"/><Relationship Id="rId133" Type="http://schemas.openxmlformats.org/officeDocument/2006/relationships/oleObject" Target="embeddings/oleObject66.bin"/><Relationship Id="rId154" Type="http://schemas.openxmlformats.org/officeDocument/2006/relationships/image" Target="media/image70.wmf"/><Relationship Id="rId175" Type="http://schemas.openxmlformats.org/officeDocument/2006/relationships/oleObject" Target="embeddings/oleObject87.bin"/><Relationship Id="rId196" Type="http://schemas.openxmlformats.org/officeDocument/2006/relationships/image" Target="media/image92.png"/><Relationship Id="rId200" Type="http://schemas.openxmlformats.org/officeDocument/2006/relationships/oleObject" Target="embeddings/oleObject98.bin"/><Relationship Id="rId16" Type="http://schemas.openxmlformats.org/officeDocument/2006/relationships/image" Target="media/image5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5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59.bin"/><Relationship Id="rId144" Type="http://schemas.openxmlformats.org/officeDocument/2006/relationships/image" Target="media/image6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9FE15-D2D8-4796-BEDE-B71A46CEE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32</Pages>
  <Words>5528</Words>
  <Characters>31513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Vitaly K.</cp:lastModifiedBy>
  <cp:revision>290</cp:revision>
  <cp:lastPrinted>2012-10-17T08:47:00Z</cp:lastPrinted>
  <dcterms:created xsi:type="dcterms:W3CDTF">2012-12-20T15:27:00Z</dcterms:created>
  <dcterms:modified xsi:type="dcterms:W3CDTF">2012-12-23T20:34:00Z</dcterms:modified>
</cp:coreProperties>
</file>